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E6B4F6C" w14:textId="33F90BC1" w:rsidR="004902E4" w:rsidRPr="00F22250" w:rsidRDefault="00A164AD" w:rsidP="00F22250">
      <w:pPr>
        <w:pStyle w:val="Caption"/>
      </w:pPr>
      <w:proofErr w:type="gramStart"/>
      <w:r>
        <w:t xml:space="preserve">Supplementary Table </w:t>
      </w:r>
      <w:r w:rsidR="004902E4" w:rsidRPr="00F22250">
        <w:t>1</w:t>
      </w:r>
      <w:r w:rsidR="00F22250" w:rsidRPr="00F22250">
        <w:t>.</w:t>
      </w:r>
      <w:proofErr w:type="gramEnd"/>
      <w:r w:rsidR="004902E4" w:rsidRPr="00F22250">
        <w:t xml:space="preserve"> Estimated costs and revenues (USD) for one complete transaction for buyers along four different commodity chains, early dry season, Rufiji District</w:t>
      </w:r>
    </w:p>
    <w:p w14:paraId="55D2D134" w14:textId="77777777" w:rsidR="004902E4" w:rsidRDefault="004902E4" w:rsidP="004902E4">
      <w:pPr>
        <w:spacing w:after="0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79"/>
        <w:gridCol w:w="1085"/>
        <w:gridCol w:w="1890"/>
        <w:gridCol w:w="1108"/>
        <w:gridCol w:w="1959"/>
      </w:tblGrid>
      <w:tr w:rsidR="004902E4" w:rsidRPr="00334B02" w14:paraId="1C18BD6B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B0921B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E3F5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FRESH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2FF31927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SMOKED</w:t>
            </w:r>
          </w:p>
        </w:tc>
      </w:tr>
      <w:tr w:rsidR="004902E4" w:rsidRPr="00334B02" w14:paraId="092EF979" w14:textId="77777777" w:rsidTr="00407F18">
        <w:trPr>
          <w:trHeight w:val="471"/>
          <w:jc w:val="center"/>
        </w:trPr>
        <w:tc>
          <w:tcPr>
            <w:tcW w:w="2979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79F3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17E5571" w14:textId="7CE8BA15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Chain D</w:t>
            </w:r>
            <w:r w:rsidR="004D5E5C">
              <w:rPr>
                <w:b/>
                <w:bCs/>
                <w:sz w:val="18"/>
                <w:szCs w:val="18"/>
              </w:rPr>
              <w:t xml:space="preserve"> </w:t>
            </w:r>
            <w:r w:rsidRPr="00334B02">
              <w:rPr>
                <w:b/>
                <w:bCs/>
                <w:sz w:val="18"/>
                <w:szCs w:val="18"/>
              </w:rPr>
              <w:t xml:space="preserve"> ‘</w:t>
            </w:r>
            <w:proofErr w:type="spellStart"/>
            <w:r w:rsidRPr="00334B02">
              <w:rPr>
                <w:b/>
                <w:bCs/>
                <w:sz w:val="18"/>
                <w:szCs w:val="18"/>
              </w:rPr>
              <w:t>Juma</w:t>
            </w:r>
            <w:proofErr w:type="spellEnd"/>
            <w:r w:rsidRPr="00334B02">
              <w:rPr>
                <w:b/>
                <w:bCs/>
                <w:sz w:val="18"/>
                <w:szCs w:val="18"/>
              </w:rPr>
              <w:t>’</w:t>
            </w:r>
          </w:p>
        </w:tc>
        <w:tc>
          <w:tcPr>
            <w:tcW w:w="18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94C3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Chain E</w:t>
            </w:r>
          </w:p>
          <w:p w14:paraId="4977C5F8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‘Omari’</w:t>
            </w:r>
          </w:p>
        </w:tc>
        <w:tc>
          <w:tcPr>
            <w:tcW w:w="1108" w:type="dxa"/>
            <w:tcBorders>
              <w:left w:val="single" w:sz="4" w:space="0" w:color="auto"/>
              <w:bottom w:val="double" w:sz="4" w:space="0" w:color="auto"/>
            </w:tcBorders>
          </w:tcPr>
          <w:p w14:paraId="12F29FBA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Chain C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14:paraId="00E653E1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Chain G</w:t>
            </w:r>
          </w:p>
          <w:p w14:paraId="1F2C7FC9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‘</w:t>
            </w:r>
            <w:proofErr w:type="spellStart"/>
            <w:r w:rsidRPr="00334B02">
              <w:rPr>
                <w:b/>
                <w:bCs/>
                <w:sz w:val="18"/>
                <w:szCs w:val="18"/>
              </w:rPr>
              <w:t>Athumani</w:t>
            </w:r>
            <w:proofErr w:type="spellEnd"/>
            <w:r w:rsidRPr="00334B02">
              <w:rPr>
                <w:b/>
                <w:bCs/>
                <w:sz w:val="18"/>
                <w:szCs w:val="18"/>
              </w:rPr>
              <w:t>’</w:t>
            </w:r>
          </w:p>
        </w:tc>
      </w:tr>
      <w:tr w:rsidR="004902E4" w:rsidRPr="00334B02" w14:paraId="49A34F9C" w14:textId="77777777" w:rsidTr="004D5E5C">
        <w:trPr>
          <w:trHeight w:val="255"/>
          <w:jc w:val="center"/>
        </w:trPr>
        <w:tc>
          <w:tcPr>
            <w:tcW w:w="29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C1AC7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DELIVERY TO</w:t>
            </w:r>
          </w:p>
        </w:tc>
        <w:tc>
          <w:tcPr>
            <w:tcW w:w="1085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6CBF2D3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34B02">
              <w:rPr>
                <w:sz w:val="18"/>
                <w:szCs w:val="18"/>
              </w:rPr>
              <w:t>Kibiti</w:t>
            </w:r>
            <w:proofErr w:type="spellEnd"/>
          </w:p>
        </w:tc>
        <w:tc>
          <w:tcPr>
            <w:tcW w:w="1890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F5AC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34B02">
              <w:rPr>
                <w:sz w:val="18"/>
                <w:szCs w:val="18"/>
              </w:rPr>
              <w:t>Kibiti</w:t>
            </w:r>
            <w:proofErr w:type="spellEnd"/>
          </w:p>
        </w:tc>
        <w:tc>
          <w:tcPr>
            <w:tcW w:w="1108" w:type="dxa"/>
            <w:tcBorders>
              <w:left w:val="single" w:sz="4" w:space="0" w:color="auto"/>
              <w:bottom w:val="nil"/>
              <w:right w:val="nil"/>
            </w:tcBorders>
          </w:tcPr>
          <w:p w14:paraId="38BA51C5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34B02">
              <w:rPr>
                <w:sz w:val="18"/>
                <w:szCs w:val="18"/>
              </w:rPr>
              <w:t>Kibiti</w:t>
            </w:r>
            <w:proofErr w:type="spellEnd"/>
          </w:p>
        </w:tc>
        <w:tc>
          <w:tcPr>
            <w:tcW w:w="1959" w:type="dxa"/>
            <w:tcBorders>
              <w:bottom w:val="nil"/>
              <w:right w:val="nil"/>
            </w:tcBorders>
          </w:tcPr>
          <w:p w14:paraId="5EDFC55C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DSM</w:t>
            </w:r>
          </w:p>
        </w:tc>
      </w:tr>
      <w:tr w:rsidR="004902E4" w:rsidRPr="00334B02" w14:paraId="7E9E8B29" w14:textId="77777777" w:rsidTr="004D5E5C">
        <w:trPr>
          <w:trHeight w:val="255"/>
          <w:jc w:val="center"/>
        </w:trPr>
        <w:tc>
          <w:tcPr>
            <w:tcW w:w="29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31F0CF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1085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F00693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38F2EB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nil"/>
              <w:right w:val="nil"/>
            </w:tcBorders>
          </w:tcPr>
          <w:p w14:paraId="4DCC0014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nil"/>
              <w:right w:val="nil"/>
            </w:tcBorders>
          </w:tcPr>
          <w:p w14:paraId="262BEFE2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02E4" w:rsidRPr="00334B02" w14:paraId="0D46819E" w14:textId="77777777" w:rsidTr="004D5E5C">
        <w:trPr>
          <w:trHeight w:val="255"/>
          <w:jc w:val="center"/>
        </w:trPr>
        <w:tc>
          <w:tcPr>
            <w:tcW w:w="29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4DB0D6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Fish Purchase</w:t>
            </w:r>
          </w:p>
        </w:tc>
        <w:tc>
          <w:tcPr>
            <w:tcW w:w="1085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85CED7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890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5D0ACA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08" w:type="dxa"/>
            <w:tcBorders>
              <w:left w:val="single" w:sz="4" w:space="0" w:color="auto"/>
              <w:bottom w:val="nil"/>
              <w:right w:val="nil"/>
            </w:tcBorders>
          </w:tcPr>
          <w:p w14:paraId="3A73A473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34B02">
              <w:rPr>
                <w:b/>
                <w:bCs/>
                <w:sz w:val="18"/>
                <w:szCs w:val="18"/>
              </w:rPr>
              <w:t>80</w:t>
            </w:r>
            <w:r w:rsidRPr="00334B02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59" w:type="dxa"/>
            <w:tcBorders>
              <w:bottom w:val="nil"/>
              <w:right w:val="nil"/>
            </w:tcBorders>
          </w:tcPr>
          <w:p w14:paraId="0178AB0B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34B02">
              <w:rPr>
                <w:b/>
                <w:bCs/>
                <w:sz w:val="18"/>
                <w:szCs w:val="18"/>
              </w:rPr>
              <w:t>80</w:t>
            </w:r>
            <w:r w:rsidRPr="00334B02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4902E4" w:rsidRPr="00334B02" w14:paraId="673E78F7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7F58D8" w14:textId="77777777" w:rsidR="004902E4" w:rsidRPr="00EF752B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EF752B">
              <w:rPr>
                <w:b/>
                <w:bCs/>
                <w:sz w:val="18"/>
                <w:szCs w:val="18"/>
              </w:rPr>
              <w:t>Supply arrangements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805CE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86B92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3AA96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297421B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02E4" w:rsidRPr="00334B02" w14:paraId="673DA9D8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395DD" w14:textId="77777777" w:rsidR="004902E4" w:rsidRPr="00334B02" w:rsidRDefault="004902E4" w:rsidP="009D6D69">
            <w:pPr>
              <w:spacing w:after="0"/>
              <w:rPr>
                <w:sz w:val="18"/>
                <w:szCs w:val="18"/>
                <w:vertAlign w:val="superscript"/>
              </w:rPr>
            </w:pPr>
            <w:r w:rsidRPr="00334B02">
              <w:rPr>
                <w:sz w:val="18"/>
                <w:szCs w:val="18"/>
              </w:rPr>
              <w:t>Advances to fishermen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891BF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02ED63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99ED8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D2FA0E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02E4" w:rsidRPr="00334B02" w14:paraId="225A0F11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A9A613" w14:textId="77777777" w:rsidR="004902E4" w:rsidRPr="00334B02" w:rsidRDefault="004902E4" w:rsidP="009D6D69">
            <w:pPr>
              <w:spacing w:after="0"/>
              <w:ind w:left="252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 xml:space="preserve">Personal loans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55023D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3C81B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(3.20)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0ADDF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CFAF371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16.80</w:t>
            </w:r>
          </w:p>
        </w:tc>
      </w:tr>
      <w:tr w:rsidR="004902E4" w:rsidRPr="00334B02" w14:paraId="61B04B38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00D0EB" w14:textId="7F3C6830" w:rsidR="004902E4" w:rsidRPr="00334B02" w:rsidRDefault="004902E4" w:rsidP="009D6D69">
            <w:pPr>
              <w:spacing w:after="0"/>
              <w:ind w:left="252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Canoe</w:t>
            </w:r>
            <w:r w:rsidR="005D181C">
              <w:rPr>
                <w:sz w:val="18"/>
                <w:szCs w:val="18"/>
              </w:rPr>
              <w:t xml:space="preserve"> &amp; gear</w:t>
            </w:r>
            <w:r w:rsidRPr="00334B02">
              <w:rPr>
                <w:sz w:val="18"/>
                <w:szCs w:val="18"/>
              </w:rPr>
              <w:t xml:space="preserve"> rental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5BCE1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E38FA" w14:textId="3E987EBA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(</w:t>
            </w:r>
            <w:r w:rsidR="005D181C">
              <w:rPr>
                <w:sz w:val="18"/>
                <w:szCs w:val="18"/>
              </w:rPr>
              <w:t>2.08</w:t>
            </w:r>
            <w:r w:rsidRPr="00334B02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C8285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F880EE5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1.68</w:t>
            </w:r>
          </w:p>
        </w:tc>
      </w:tr>
      <w:tr w:rsidR="004902E4" w:rsidRPr="00334B02" w14:paraId="23CD5D42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CAD8AD" w14:textId="77777777" w:rsidR="004902E4" w:rsidRPr="00334B02" w:rsidRDefault="004902E4" w:rsidP="009D6D69">
            <w:pPr>
              <w:spacing w:after="0"/>
              <w:ind w:left="252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Camp food expenses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E75EE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30C013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(1.60)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571EB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6430161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16</w:t>
            </w:r>
          </w:p>
        </w:tc>
      </w:tr>
      <w:tr w:rsidR="004902E4" w:rsidRPr="00334B02" w14:paraId="6FE1A7E6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7F7715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Buying fee to net owner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082CC1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A9D6E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1.60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75B2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A61AAC8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</w:tr>
      <w:tr w:rsidR="004902E4" w:rsidRPr="00334B02" w14:paraId="481ED7E4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F31C50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 xml:space="preserve">Village tax on </w:t>
            </w:r>
            <w:proofErr w:type="spellStart"/>
            <w:r w:rsidRPr="00334B02">
              <w:rPr>
                <w:i/>
                <w:iCs/>
                <w:sz w:val="18"/>
                <w:szCs w:val="18"/>
              </w:rPr>
              <w:t>juya</w:t>
            </w:r>
            <w:proofErr w:type="spellEnd"/>
            <w:r w:rsidRPr="00334B02">
              <w:rPr>
                <w:i/>
                <w:iCs/>
                <w:sz w:val="18"/>
                <w:szCs w:val="18"/>
              </w:rPr>
              <w:t xml:space="preserve"> </w:t>
            </w:r>
            <w:r w:rsidRPr="00334B02">
              <w:rPr>
                <w:sz w:val="18"/>
                <w:szCs w:val="18"/>
              </w:rPr>
              <w:t>fishing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92095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D5E7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0.80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DF1D8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A53B3A1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</w:tr>
      <w:tr w:rsidR="004902E4" w:rsidRPr="00334B02" w14:paraId="28BF5409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D2CB4" w14:textId="77777777" w:rsidR="004902E4" w:rsidRPr="00334B02" w:rsidRDefault="004902E4" w:rsidP="009D6D69">
            <w:pPr>
              <w:spacing w:after="0"/>
              <w:rPr>
                <w:i/>
                <w:iCs/>
                <w:sz w:val="18"/>
                <w:szCs w:val="18"/>
                <w:vertAlign w:val="superscript"/>
              </w:rPr>
            </w:pPr>
            <w:r w:rsidRPr="00334B02">
              <w:rPr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B8DE4A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4A21C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2.40</w:t>
            </w:r>
            <w:r w:rsidRPr="00334B0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F538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D3B5882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34.48</w:t>
            </w:r>
          </w:p>
        </w:tc>
      </w:tr>
      <w:tr w:rsidR="004902E4" w:rsidRPr="00EF752B" w14:paraId="4FC49729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7AAD2" w14:textId="77777777" w:rsidR="004902E4" w:rsidRPr="00EF752B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EF752B">
              <w:rPr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31140D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B27CB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24DF9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12C5F7EA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02E4" w:rsidRPr="00334B02" w14:paraId="16A16C2B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7E0DA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 xml:space="preserve">Bicycle transporter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A9E6AF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1.60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039918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1F8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467A13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02E4" w:rsidRPr="00334B02" w14:paraId="4A7B6CAA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F5A47" w14:textId="4A81820B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Bus fare (Passenger</w:t>
            </w:r>
            <w:r w:rsidR="00AF3D4D">
              <w:rPr>
                <w:sz w:val="18"/>
                <w:szCs w:val="18"/>
              </w:rPr>
              <w:t xml:space="preserve"> + Goods</w:t>
            </w:r>
            <w:r w:rsidRPr="00334B02">
              <w:rPr>
                <w:sz w:val="18"/>
                <w:szCs w:val="18"/>
              </w:rPr>
              <w:t>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F73986" w14:textId="5303B70A" w:rsidR="004902E4" w:rsidRPr="00334B02" w:rsidRDefault="00AF3D4D" w:rsidP="009D6D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669A7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026A3" w14:textId="022B6843" w:rsidR="004902E4" w:rsidRPr="00334B02" w:rsidRDefault="007D0967" w:rsidP="009D6D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2171489" w14:textId="528895BE" w:rsidR="004902E4" w:rsidRPr="00334B02" w:rsidRDefault="007D0967" w:rsidP="009D6D6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902E4" w:rsidRPr="00334B02" w14:paraId="21CAF700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D599B4" w14:textId="06319B58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Porters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66502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0DD6AB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128E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0.80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49BAE40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2.40</w:t>
            </w:r>
          </w:p>
        </w:tc>
      </w:tr>
      <w:tr w:rsidR="004902E4" w:rsidRPr="00334B02" w14:paraId="4FFD1534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728AA7" w14:textId="77777777" w:rsidR="004902E4" w:rsidRPr="00334B02" w:rsidRDefault="004902E4" w:rsidP="009D6D69">
            <w:pPr>
              <w:spacing w:after="0"/>
              <w:rPr>
                <w:sz w:val="18"/>
                <w:szCs w:val="18"/>
                <w:vertAlign w:val="superscript"/>
              </w:rPr>
            </w:pPr>
            <w:r w:rsidRPr="00334B02">
              <w:rPr>
                <w:sz w:val="18"/>
                <w:szCs w:val="18"/>
              </w:rPr>
              <w:t>Motorcycle gas and maintenance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3DDF5D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EE38F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334B02">
              <w:rPr>
                <w:sz w:val="18"/>
                <w:szCs w:val="18"/>
              </w:rPr>
              <w:t>3.52</w:t>
            </w:r>
            <w:r w:rsidRPr="00334B0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973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66226156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</w:tr>
      <w:tr w:rsidR="004902E4" w:rsidRPr="00334B02" w14:paraId="3AF93C36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235A7C" w14:textId="77777777" w:rsidR="004902E4" w:rsidRPr="00334B02" w:rsidRDefault="004902E4" w:rsidP="009D6D69">
            <w:pPr>
              <w:spacing w:after="0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5324C8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4.80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6EF69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3.52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B786B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4.80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62178293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18.40</w:t>
            </w:r>
          </w:p>
        </w:tc>
      </w:tr>
      <w:tr w:rsidR="004902E4" w:rsidRPr="00EF752B" w14:paraId="6F295542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87B24C" w14:textId="77777777" w:rsidR="004902E4" w:rsidRPr="00EF752B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EF752B">
              <w:rPr>
                <w:b/>
                <w:bCs/>
                <w:sz w:val="18"/>
                <w:szCs w:val="18"/>
              </w:rPr>
              <w:t>Fees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CFB673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970D08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BA8AC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17E2B43D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02E4" w:rsidRPr="00334B02" w14:paraId="54B8DFDC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B8C1A9" w14:textId="77777777" w:rsidR="004902E4" w:rsidRPr="00334B02" w:rsidRDefault="004902E4" w:rsidP="009D6D69">
            <w:pPr>
              <w:spacing w:after="0"/>
              <w:rPr>
                <w:sz w:val="18"/>
                <w:szCs w:val="18"/>
                <w:vertAlign w:val="superscript"/>
              </w:rPr>
            </w:pPr>
            <w:r w:rsidRPr="00334B02">
              <w:rPr>
                <w:sz w:val="18"/>
                <w:szCs w:val="18"/>
              </w:rPr>
              <w:t>Trading license</w:t>
            </w:r>
            <w:r w:rsidRPr="00334B02">
              <w:rPr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EA2D7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DEE321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0.02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C4BF8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0.02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2BB40FC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0.19</w:t>
            </w:r>
          </w:p>
        </w:tc>
      </w:tr>
      <w:tr w:rsidR="004902E4" w:rsidRPr="00334B02" w14:paraId="6BDCDC02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70CC5E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District tax on basket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5D1CFF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2E3D3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0.80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FA4B3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2.40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08E3D93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2.40</w:t>
            </w:r>
          </w:p>
        </w:tc>
      </w:tr>
      <w:tr w:rsidR="004902E4" w:rsidRPr="00334B02" w14:paraId="6550AF31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F12DFE" w14:textId="77777777" w:rsidR="004902E4" w:rsidRPr="00334B02" w:rsidRDefault="004902E4" w:rsidP="009D6D69">
            <w:pPr>
              <w:spacing w:after="0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7E32A1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0.82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691DAA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0.82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3A7B3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2.42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4165468F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2.59</w:t>
            </w:r>
          </w:p>
        </w:tc>
      </w:tr>
      <w:tr w:rsidR="004902E4" w:rsidRPr="00EF752B" w14:paraId="3F38DB61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5DE36F" w14:textId="77777777" w:rsidR="004902E4" w:rsidRPr="00EF752B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EF752B">
              <w:rPr>
                <w:b/>
                <w:bCs/>
                <w:sz w:val="18"/>
                <w:szCs w:val="18"/>
              </w:rPr>
              <w:t>Market costs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EB0419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0906B5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F625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64B9993E" w14:textId="77777777" w:rsidR="004902E4" w:rsidRPr="00EF752B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02E4" w:rsidRPr="00334B02" w14:paraId="4FBD93B2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44FBBF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Market fees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7A8A42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0.24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16BE7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6172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10029FEA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</w:tr>
      <w:tr w:rsidR="004902E4" w:rsidRPr="00334B02" w14:paraId="050C5C89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D7FCA4" w14:textId="377AB92F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Worker</w:t>
            </w:r>
            <w:r w:rsidR="001F4884" w:rsidRPr="00334B02">
              <w:rPr>
                <w:sz w:val="18"/>
                <w:szCs w:val="18"/>
              </w:rPr>
              <w:t>s (x3)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03E56A" w14:textId="6C27C2A4" w:rsidR="004902E4" w:rsidRPr="00334B02" w:rsidRDefault="00CB639F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2.80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84D21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F015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AB60C8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-</w:t>
            </w:r>
          </w:p>
        </w:tc>
      </w:tr>
      <w:tr w:rsidR="004902E4" w:rsidRPr="00334B02" w14:paraId="3E68C6C6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EA5D21" w14:textId="77777777" w:rsidR="004902E4" w:rsidRPr="00334B02" w:rsidRDefault="004902E4" w:rsidP="009D6D69">
            <w:pPr>
              <w:spacing w:after="0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039B1F" w14:textId="1BAE6B45" w:rsidR="004902E4" w:rsidRPr="00334B02" w:rsidRDefault="007F4437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34B02">
              <w:rPr>
                <w:i/>
                <w:iCs/>
                <w:sz w:val="18"/>
                <w:szCs w:val="18"/>
              </w:rPr>
              <w:t>3.04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62CFD3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BAA25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F4B14C6" w14:textId="77777777" w:rsidR="004902E4" w:rsidRPr="00334B02" w:rsidRDefault="004902E4" w:rsidP="009D6D69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02E4" w:rsidRPr="00334B02" w14:paraId="7C1CA62C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9E6169" w14:textId="40FAF081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Subtotal –</w:t>
            </w:r>
            <w:r w:rsidR="00C77C15">
              <w:rPr>
                <w:b/>
                <w:bCs/>
                <w:sz w:val="18"/>
                <w:szCs w:val="18"/>
              </w:rPr>
              <w:t xml:space="preserve"> All </w:t>
            </w:r>
            <w:r w:rsidRPr="00334B02">
              <w:rPr>
                <w:b/>
                <w:bCs/>
                <w:sz w:val="18"/>
                <w:szCs w:val="18"/>
              </w:rPr>
              <w:t>Costs</w:t>
            </w:r>
            <w:r w:rsidR="00C77C15">
              <w:rPr>
                <w:b/>
                <w:bCs/>
                <w:sz w:val="18"/>
                <w:szCs w:val="18"/>
              </w:rPr>
              <w:t xml:space="preserve"> but Fish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B0BDDEC" w14:textId="1B58F604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8.</w:t>
            </w:r>
            <w:r w:rsidR="00A7516E" w:rsidRPr="00334B02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</w:tcPr>
          <w:p w14:paraId="714D8C56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6.74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right w:val="nil"/>
            </w:tcBorders>
          </w:tcPr>
          <w:p w14:paraId="470DA4C5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7.22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14:paraId="7176F833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55.47</w:t>
            </w:r>
          </w:p>
        </w:tc>
      </w:tr>
      <w:tr w:rsidR="004902E4" w:rsidRPr="00334B02" w14:paraId="18742567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EAAE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  <w:vertAlign w:val="superscript"/>
              </w:rPr>
            </w:pPr>
            <w:r w:rsidRPr="00334B02">
              <w:rPr>
                <w:b/>
                <w:bCs/>
                <w:sz w:val="18"/>
                <w:szCs w:val="18"/>
              </w:rPr>
              <w:t>Losses</w:t>
            </w:r>
            <w:r w:rsidRPr="00334B02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B096D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3.20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69F3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3.20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E5077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34B02">
              <w:rPr>
                <w:b/>
                <w:bCs/>
                <w:sz w:val="18"/>
                <w:szCs w:val="18"/>
              </w:rPr>
              <w:t>2.00</w:t>
            </w:r>
            <w:r w:rsidRPr="00334B02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1C01D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12.50</w:t>
            </w:r>
          </w:p>
        </w:tc>
      </w:tr>
      <w:tr w:rsidR="004902E4" w:rsidRPr="00334B02" w14:paraId="1A26DCCF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BA67A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Total - Costs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BE69CB" w14:textId="57E244AE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75.</w:t>
            </w:r>
            <w:r w:rsidR="00A7516E" w:rsidRPr="00334B02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ED518E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73.94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EB95C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88.76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9D32A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148</w:t>
            </w:r>
          </w:p>
        </w:tc>
      </w:tr>
      <w:tr w:rsidR="004902E4" w:rsidRPr="00334B02" w14:paraId="6B8768DF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F1AFEA" w14:textId="77777777" w:rsidR="004902E4" w:rsidRPr="00334B02" w:rsidRDefault="004902E4" w:rsidP="009D6D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334B02">
              <w:rPr>
                <w:b/>
                <w:bCs/>
                <w:sz w:val="18"/>
                <w:szCs w:val="18"/>
              </w:rPr>
              <w:t>REVENUES and PROFIT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F67F1F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79D4E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A9965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B8C70" w14:textId="77777777" w:rsidR="004902E4" w:rsidRPr="00334B02" w:rsidRDefault="004902E4" w:rsidP="009D6D6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02E4" w:rsidRPr="00334B02" w14:paraId="2732FE29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F1817" w14:textId="77777777" w:rsidR="004902E4" w:rsidRPr="00334B02" w:rsidRDefault="004902E4" w:rsidP="009D6D69">
            <w:pPr>
              <w:spacing w:after="0"/>
              <w:rPr>
                <w:sz w:val="18"/>
                <w:szCs w:val="18"/>
                <w:vertAlign w:val="superscript"/>
              </w:rPr>
            </w:pPr>
            <w:r w:rsidRPr="00334B02">
              <w:rPr>
                <w:sz w:val="18"/>
                <w:szCs w:val="18"/>
              </w:rPr>
              <w:t>Revenues (i.e., Fish sale)</w:t>
            </w:r>
            <w:r w:rsidRPr="00334B02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DC058B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D8182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102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342B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79540439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200</w:t>
            </w:r>
          </w:p>
        </w:tc>
      </w:tr>
      <w:tr w:rsidR="004902E4" w:rsidRPr="00334B02" w14:paraId="038EFE5E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4D43AF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lastRenderedPageBreak/>
              <w:t>Profit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2A73C8" w14:textId="2D14A273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36.</w:t>
            </w:r>
            <w:r w:rsidR="000541F6" w:rsidRPr="00334B02">
              <w:rPr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</w:tcPr>
          <w:p w14:paraId="44A8860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28.06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right w:val="nil"/>
            </w:tcBorders>
          </w:tcPr>
          <w:p w14:paraId="102A1070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31.24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14:paraId="38C5490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52</w:t>
            </w:r>
          </w:p>
        </w:tc>
      </w:tr>
      <w:tr w:rsidR="004902E4" w:rsidRPr="00334B02" w14:paraId="630E0414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C0FC72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Profit Margin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A15FE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32%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0D7D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27%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755D1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26%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D6411DC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26%</w:t>
            </w:r>
          </w:p>
        </w:tc>
      </w:tr>
      <w:tr w:rsidR="004902E4" w:rsidRPr="00334B02" w14:paraId="193FA455" w14:textId="77777777" w:rsidTr="004D5E5C">
        <w:trPr>
          <w:trHeight w:val="255"/>
          <w:jc w:val="center"/>
        </w:trPr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6755" w14:textId="77777777" w:rsidR="004902E4" w:rsidRPr="00334B02" w:rsidRDefault="004902E4" w:rsidP="009D6D69">
            <w:pPr>
              <w:spacing w:after="0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Transaction period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8EBE937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Daily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D5ECBCE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Daily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8BD7C18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2-3d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4E91E4" w14:textId="77777777" w:rsidR="004902E4" w:rsidRPr="00334B02" w:rsidRDefault="004902E4" w:rsidP="009D6D69">
            <w:pPr>
              <w:spacing w:after="0"/>
              <w:jc w:val="center"/>
              <w:rPr>
                <w:sz w:val="18"/>
                <w:szCs w:val="18"/>
              </w:rPr>
            </w:pPr>
            <w:r w:rsidRPr="00334B02">
              <w:rPr>
                <w:sz w:val="18"/>
                <w:szCs w:val="18"/>
              </w:rPr>
              <w:t>10d</w:t>
            </w:r>
          </w:p>
        </w:tc>
      </w:tr>
    </w:tbl>
    <w:p w14:paraId="399015D0" w14:textId="77777777" w:rsidR="004902E4" w:rsidRDefault="004902E4" w:rsidP="004902E4">
      <w:pPr>
        <w:spacing w:after="0"/>
        <w:rPr>
          <w:b/>
          <w:bCs/>
        </w:rPr>
      </w:pPr>
    </w:p>
    <w:p w14:paraId="67A1AA98" w14:textId="22CD036D" w:rsidR="004902E4" w:rsidRDefault="004902E4" w:rsidP="004902E4">
      <w:pPr>
        <w:rPr>
          <w:sz w:val="20"/>
          <w:szCs w:val="20"/>
        </w:rPr>
      </w:pPr>
      <w:r w:rsidRPr="56DE5085">
        <w:rPr>
          <w:sz w:val="20"/>
          <w:szCs w:val="20"/>
        </w:rPr>
        <w:t>Notes</w:t>
      </w:r>
      <w:r w:rsidR="000A61A0">
        <w:rPr>
          <w:sz w:val="20"/>
          <w:szCs w:val="20"/>
        </w:rPr>
        <w:t xml:space="preserve"> on Table S1</w:t>
      </w:r>
      <w:r w:rsidRPr="56DE5085">
        <w:rPr>
          <w:sz w:val="20"/>
          <w:szCs w:val="20"/>
        </w:rPr>
        <w:t xml:space="preserve">: Chains </w:t>
      </w:r>
      <w:r w:rsidR="000724A7">
        <w:rPr>
          <w:sz w:val="20"/>
          <w:szCs w:val="20"/>
        </w:rPr>
        <w:t>refer to Figure 7 (Fresh) and Figure 8</w:t>
      </w:r>
      <w:r w:rsidRPr="56DE5085">
        <w:rPr>
          <w:sz w:val="20"/>
          <w:szCs w:val="20"/>
        </w:rPr>
        <w:t xml:space="preserve"> (Smoked).</w:t>
      </w:r>
      <w:r w:rsidRPr="56DE5085">
        <w:rPr>
          <w:b/>
          <w:bCs/>
          <w:sz w:val="20"/>
          <w:szCs w:val="20"/>
        </w:rPr>
        <w:t xml:space="preserve"> </w:t>
      </w:r>
      <w:r w:rsidRPr="56DE5085">
        <w:rPr>
          <w:sz w:val="20"/>
          <w:szCs w:val="20"/>
          <w:vertAlign w:val="superscript"/>
        </w:rPr>
        <w:t xml:space="preserve">1 </w:t>
      </w:r>
      <w:r w:rsidRPr="56DE5085">
        <w:rPr>
          <w:sz w:val="20"/>
          <w:szCs w:val="20"/>
        </w:rPr>
        <w:t xml:space="preserve">Does not include cost of smoking fish </w:t>
      </w:r>
      <w:r w:rsidRPr="56DE5085">
        <w:rPr>
          <w:sz w:val="20"/>
          <w:szCs w:val="20"/>
          <w:vertAlign w:val="superscript"/>
        </w:rPr>
        <w:t>2</w:t>
      </w:r>
      <w:r w:rsidRPr="56DE5085">
        <w:rPr>
          <w:sz w:val="20"/>
          <w:szCs w:val="20"/>
        </w:rPr>
        <w:t xml:space="preserve">Does not include advances to fishermen as these are meant to be repaid. </w:t>
      </w:r>
      <w:r w:rsidRPr="56DE5085">
        <w:rPr>
          <w:sz w:val="20"/>
          <w:szCs w:val="20"/>
          <w:vertAlign w:val="superscript"/>
        </w:rPr>
        <w:t>3</w:t>
      </w:r>
      <w:r w:rsidRPr="56DE5085">
        <w:rPr>
          <w:sz w:val="20"/>
          <w:szCs w:val="20"/>
        </w:rPr>
        <w:t xml:space="preserve">Gas 2L/d @1.36/L; maintenance ~0.80USD/d based on MAM’s expenses in the field     </w:t>
      </w:r>
      <w:r w:rsidRPr="56DE5085">
        <w:rPr>
          <w:sz w:val="20"/>
          <w:szCs w:val="20"/>
          <w:vertAlign w:val="superscript"/>
        </w:rPr>
        <w:t xml:space="preserve">4 </w:t>
      </w:r>
      <w:r w:rsidRPr="56DE5085">
        <w:rPr>
          <w:sz w:val="20"/>
          <w:szCs w:val="20"/>
        </w:rPr>
        <w:t xml:space="preserve">Calculated on a per day basis </w:t>
      </w:r>
      <w:r w:rsidRPr="56DE5085">
        <w:rPr>
          <w:sz w:val="20"/>
          <w:szCs w:val="20"/>
          <w:vertAlign w:val="superscript"/>
        </w:rPr>
        <w:t xml:space="preserve">        5</w:t>
      </w:r>
      <w:r w:rsidRPr="56DE5085">
        <w:rPr>
          <w:sz w:val="20"/>
          <w:szCs w:val="20"/>
        </w:rPr>
        <w:t>Estimated at 5% of purchase value for fresh fish, and for smoked fish, as per Richmond et al. (2002), on a 5% physical loss of product sold at 50% of original purchase value</w:t>
      </w:r>
    </w:p>
    <w:p w14:paraId="401A87D9" w14:textId="77777777" w:rsidR="004902E4" w:rsidRPr="00950FCE" w:rsidRDefault="004902E4" w:rsidP="004902E4">
      <w:pPr>
        <w:pStyle w:val="NoSpacing"/>
      </w:pPr>
    </w:p>
    <w:p w14:paraId="59EC7EF7" w14:textId="55166804" w:rsidR="004902E4" w:rsidRPr="00A164AD" w:rsidRDefault="00A164AD" w:rsidP="00A164AD">
      <w:pPr>
        <w:pStyle w:val="Caption"/>
      </w:pPr>
      <w:proofErr w:type="gramStart"/>
      <w:r>
        <w:t xml:space="preserve">Supplementary </w:t>
      </w:r>
      <w:r w:rsidR="004902E4" w:rsidRPr="00A164AD">
        <w:t>Table 2</w:t>
      </w:r>
      <w:r>
        <w:t>.</w:t>
      </w:r>
      <w:proofErr w:type="gramEnd"/>
      <w:r w:rsidR="004902E4" w:rsidRPr="00A164AD">
        <w:t xml:space="preserve"> Amounts due in fees and taxes by participants in the Rufiji District freshwater fisheries, 2008</w:t>
      </w:r>
    </w:p>
    <w:p w14:paraId="5E1649AB" w14:textId="77777777" w:rsidR="000A61A0" w:rsidRPr="000A61A0" w:rsidRDefault="000A61A0" w:rsidP="000A61A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769"/>
        <w:gridCol w:w="1723"/>
      </w:tblGrid>
      <w:tr w:rsidR="004902E4" w:rsidRPr="00925029" w14:paraId="5047C86D" w14:textId="77777777" w:rsidTr="009D6D69">
        <w:trPr>
          <w:trHeight w:val="689"/>
        </w:trPr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60CFB673" w14:textId="77777777" w:rsidR="004902E4" w:rsidRPr="00925029" w:rsidRDefault="004902E4" w:rsidP="009D6D69">
            <w:pPr>
              <w:spacing w:before="60" w:after="60"/>
              <w:jc w:val="center"/>
              <w:rPr>
                <w:b/>
                <w:sz w:val="22"/>
              </w:rPr>
            </w:pPr>
            <w:r w:rsidRPr="00925029">
              <w:rPr>
                <w:b/>
                <w:sz w:val="22"/>
              </w:rPr>
              <w:t>Requirement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1B974920" w14:textId="77777777" w:rsidR="004902E4" w:rsidRPr="00925029" w:rsidRDefault="004902E4" w:rsidP="009D6D69">
            <w:pPr>
              <w:spacing w:before="60" w:after="60"/>
              <w:jc w:val="center"/>
              <w:rPr>
                <w:b/>
                <w:sz w:val="22"/>
              </w:rPr>
            </w:pPr>
            <w:r w:rsidRPr="00925029">
              <w:rPr>
                <w:b/>
                <w:sz w:val="22"/>
              </w:rPr>
              <w:t>Amount (USD)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5DD00F5" w14:textId="77777777" w:rsidR="004902E4" w:rsidRPr="00925029" w:rsidRDefault="004902E4" w:rsidP="009D6D69">
            <w:pPr>
              <w:spacing w:before="60" w:after="60"/>
              <w:jc w:val="center"/>
              <w:rPr>
                <w:b/>
                <w:sz w:val="22"/>
              </w:rPr>
            </w:pPr>
            <w:r w:rsidRPr="00925029">
              <w:rPr>
                <w:b/>
                <w:sz w:val="22"/>
              </w:rPr>
              <w:t>Type</w:t>
            </w:r>
          </w:p>
        </w:tc>
        <w:tc>
          <w:tcPr>
            <w:tcW w:w="17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5A7A708C" w14:textId="77777777" w:rsidR="004902E4" w:rsidRPr="00925029" w:rsidRDefault="004902E4" w:rsidP="009D6D69">
            <w:pPr>
              <w:spacing w:before="60" w:after="60"/>
              <w:jc w:val="center"/>
              <w:rPr>
                <w:b/>
                <w:sz w:val="22"/>
              </w:rPr>
            </w:pPr>
            <w:r w:rsidRPr="00925029">
              <w:rPr>
                <w:b/>
                <w:sz w:val="22"/>
              </w:rPr>
              <w:t>Requirement</w:t>
            </w:r>
          </w:p>
        </w:tc>
        <w:tc>
          <w:tcPr>
            <w:tcW w:w="1723" w:type="dxa"/>
            <w:tcBorders>
              <w:top w:val="single" w:sz="12" w:space="0" w:color="auto"/>
              <w:bottom w:val="double" w:sz="4" w:space="0" w:color="auto"/>
            </w:tcBorders>
          </w:tcPr>
          <w:p w14:paraId="263C97E2" w14:textId="77777777" w:rsidR="004902E4" w:rsidRPr="00925029" w:rsidRDefault="004902E4" w:rsidP="009D6D69">
            <w:pPr>
              <w:spacing w:before="60" w:after="60"/>
              <w:jc w:val="center"/>
              <w:rPr>
                <w:b/>
                <w:sz w:val="22"/>
              </w:rPr>
            </w:pPr>
            <w:r w:rsidRPr="00925029">
              <w:rPr>
                <w:b/>
                <w:sz w:val="22"/>
              </w:rPr>
              <w:t xml:space="preserve">Amount </w:t>
            </w:r>
          </w:p>
          <w:p w14:paraId="7D9B7797" w14:textId="77777777" w:rsidR="004902E4" w:rsidRPr="00925029" w:rsidRDefault="004902E4" w:rsidP="009D6D69">
            <w:pPr>
              <w:spacing w:before="60" w:after="60"/>
              <w:jc w:val="center"/>
              <w:rPr>
                <w:b/>
                <w:sz w:val="22"/>
              </w:rPr>
            </w:pPr>
            <w:r w:rsidRPr="00925029">
              <w:rPr>
                <w:b/>
                <w:sz w:val="22"/>
              </w:rPr>
              <w:t>(USD)</w:t>
            </w:r>
          </w:p>
        </w:tc>
      </w:tr>
      <w:tr w:rsidR="004902E4" w:rsidRPr="00925029" w14:paraId="4098E578" w14:textId="77777777" w:rsidTr="009D6D69">
        <w:trPr>
          <w:trHeight w:val="340"/>
        </w:trPr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6CE0DF14" w14:textId="77777777" w:rsidR="004902E4" w:rsidRPr="00925029" w:rsidRDefault="004902E4" w:rsidP="009D6D69">
            <w:pPr>
              <w:spacing w:before="60" w:after="60"/>
              <w:rPr>
                <w:i/>
                <w:sz w:val="22"/>
              </w:rPr>
            </w:pPr>
            <w:r w:rsidRPr="00925029">
              <w:rPr>
                <w:i/>
                <w:sz w:val="22"/>
              </w:rPr>
              <w:t>District-issued Licenses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DAE82C" w14:textId="77777777" w:rsidR="004902E4" w:rsidRPr="00925029" w:rsidRDefault="004902E4" w:rsidP="009D6D69">
            <w:pPr>
              <w:spacing w:before="60" w:after="60"/>
              <w:jc w:val="center"/>
              <w:rPr>
                <w:i/>
                <w:sz w:val="22"/>
              </w:rPr>
            </w:pPr>
          </w:p>
        </w:tc>
        <w:tc>
          <w:tcPr>
            <w:tcW w:w="349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0994A9" w14:textId="77777777" w:rsidR="004902E4" w:rsidRPr="00925029" w:rsidRDefault="004902E4" w:rsidP="009D6D69">
            <w:pPr>
              <w:rPr>
                <w:sz w:val="22"/>
              </w:rPr>
            </w:pPr>
            <w:r w:rsidRPr="00925029">
              <w:rPr>
                <w:i/>
                <w:sz w:val="22"/>
              </w:rPr>
              <w:t>District Export Taxes</w:t>
            </w:r>
          </w:p>
        </w:tc>
      </w:tr>
      <w:tr w:rsidR="004902E4" w:rsidRPr="00925029" w14:paraId="557BE8BF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44A810C6" w14:textId="77777777" w:rsidR="004902E4" w:rsidRPr="00925029" w:rsidRDefault="004902E4" w:rsidP="009D6D69">
            <w:pPr>
              <w:spacing w:before="60" w:after="60"/>
              <w:ind w:left="180"/>
              <w:rPr>
                <w:sz w:val="22"/>
              </w:rPr>
            </w:pPr>
            <w:r w:rsidRPr="00925029">
              <w:rPr>
                <w:sz w:val="22"/>
              </w:rPr>
              <w:t>Fishing license</w:t>
            </w:r>
          </w:p>
        </w:tc>
        <w:tc>
          <w:tcPr>
            <w:tcW w:w="1134" w:type="dxa"/>
            <w:vAlign w:val="center"/>
          </w:tcPr>
          <w:p w14:paraId="7E985025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3.02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447A1F0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Annual</w:t>
            </w: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3B1C4FD3" w14:textId="77777777" w:rsidR="004902E4" w:rsidRPr="00925029" w:rsidRDefault="004902E4" w:rsidP="009D6D69">
            <w:pPr>
              <w:ind w:left="214"/>
              <w:rPr>
                <w:sz w:val="22"/>
              </w:rPr>
            </w:pPr>
            <w:r w:rsidRPr="00925029">
              <w:rPr>
                <w:sz w:val="22"/>
              </w:rPr>
              <w:t>Small basket</w:t>
            </w:r>
          </w:p>
        </w:tc>
        <w:tc>
          <w:tcPr>
            <w:tcW w:w="1723" w:type="dxa"/>
            <w:vAlign w:val="center"/>
          </w:tcPr>
          <w:p w14:paraId="482F311C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0.80/basket</w:t>
            </w:r>
          </w:p>
        </w:tc>
      </w:tr>
      <w:tr w:rsidR="004902E4" w:rsidRPr="00925029" w14:paraId="3ED529D8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0D9CBE9B" w14:textId="77777777" w:rsidR="004902E4" w:rsidRPr="00925029" w:rsidRDefault="004902E4" w:rsidP="009D6D69">
            <w:pPr>
              <w:spacing w:before="60" w:after="60"/>
              <w:ind w:left="180"/>
              <w:rPr>
                <w:sz w:val="22"/>
              </w:rPr>
            </w:pPr>
            <w:r w:rsidRPr="00925029">
              <w:rPr>
                <w:sz w:val="22"/>
              </w:rPr>
              <w:t>Vessel license (&lt; 11m)</w:t>
            </w:r>
          </w:p>
        </w:tc>
        <w:tc>
          <w:tcPr>
            <w:tcW w:w="1134" w:type="dxa"/>
            <w:vAlign w:val="center"/>
          </w:tcPr>
          <w:p w14:paraId="51490445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4.03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9359B3D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One-off</w:t>
            </w: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18915AA4" w14:textId="77777777" w:rsidR="004902E4" w:rsidRPr="00925029" w:rsidRDefault="004902E4" w:rsidP="009D6D69">
            <w:pPr>
              <w:ind w:left="214"/>
              <w:rPr>
                <w:sz w:val="22"/>
              </w:rPr>
            </w:pPr>
            <w:r w:rsidRPr="00925029">
              <w:rPr>
                <w:sz w:val="22"/>
              </w:rPr>
              <w:t>Medium basket</w:t>
            </w:r>
          </w:p>
        </w:tc>
        <w:tc>
          <w:tcPr>
            <w:tcW w:w="1723" w:type="dxa"/>
            <w:vAlign w:val="center"/>
          </w:tcPr>
          <w:p w14:paraId="1B4EF336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1.20/basket</w:t>
            </w:r>
          </w:p>
        </w:tc>
      </w:tr>
      <w:tr w:rsidR="004902E4" w:rsidRPr="00925029" w14:paraId="4AC5A771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12B32B66" w14:textId="77777777" w:rsidR="004902E4" w:rsidRPr="00925029" w:rsidRDefault="004902E4" w:rsidP="009D6D69">
            <w:pPr>
              <w:spacing w:before="60" w:after="60"/>
              <w:ind w:left="180"/>
              <w:rPr>
                <w:sz w:val="22"/>
              </w:rPr>
            </w:pPr>
            <w:r w:rsidRPr="00925029">
              <w:rPr>
                <w:sz w:val="22"/>
              </w:rPr>
              <w:t>Vessel license renewal</w:t>
            </w:r>
          </w:p>
        </w:tc>
        <w:tc>
          <w:tcPr>
            <w:tcW w:w="1134" w:type="dxa"/>
            <w:vAlign w:val="center"/>
          </w:tcPr>
          <w:p w14:paraId="7E94990E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3.02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C0A659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Annual</w:t>
            </w: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6ABA6C56" w14:textId="77777777" w:rsidR="004902E4" w:rsidRPr="00925029" w:rsidRDefault="004902E4" w:rsidP="009D6D69">
            <w:pPr>
              <w:ind w:left="214"/>
              <w:rPr>
                <w:sz w:val="22"/>
              </w:rPr>
            </w:pPr>
            <w:r w:rsidRPr="00925029">
              <w:rPr>
                <w:sz w:val="22"/>
              </w:rPr>
              <w:t>Large basket</w:t>
            </w:r>
          </w:p>
        </w:tc>
        <w:tc>
          <w:tcPr>
            <w:tcW w:w="1723" w:type="dxa"/>
            <w:vAlign w:val="center"/>
          </w:tcPr>
          <w:p w14:paraId="0CDB0E70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2.40/basket</w:t>
            </w:r>
          </w:p>
        </w:tc>
      </w:tr>
      <w:tr w:rsidR="004902E4" w:rsidRPr="00925029" w14:paraId="72B79A36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1BB58234" w14:textId="77777777" w:rsidR="004902E4" w:rsidRPr="00925029" w:rsidRDefault="004902E4" w:rsidP="009D6D69">
            <w:pPr>
              <w:spacing w:before="60" w:after="60"/>
              <w:ind w:left="180"/>
              <w:rPr>
                <w:sz w:val="22"/>
              </w:rPr>
            </w:pPr>
            <w:r w:rsidRPr="00925029">
              <w:rPr>
                <w:sz w:val="22"/>
              </w:rPr>
              <w:t>Trading license + required photographs</w:t>
            </w:r>
          </w:p>
        </w:tc>
        <w:tc>
          <w:tcPr>
            <w:tcW w:w="1134" w:type="dxa"/>
            <w:vAlign w:val="center"/>
          </w:tcPr>
          <w:p w14:paraId="1D50CACD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7.02 (4.62 + 2.40)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F80E002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Annual</w:t>
            </w: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4E1E75C8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14:paraId="01995752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</w:tr>
      <w:tr w:rsidR="004902E4" w:rsidRPr="00925029" w14:paraId="53A939BA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08A3F704" w14:textId="77777777" w:rsidR="004902E4" w:rsidRPr="00925029" w:rsidRDefault="004902E4" w:rsidP="009D6D69">
            <w:pPr>
              <w:rPr>
                <w:i/>
                <w:sz w:val="22"/>
              </w:rPr>
            </w:pPr>
            <w:r w:rsidRPr="00925029">
              <w:rPr>
                <w:i/>
                <w:sz w:val="22"/>
              </w:rPr>
              <w:t>Market Fees</w:t>
            </w:r>
          </w:p>
        </w:tc>
        <w:tc>
          <w:tcPr>
            <w:tcW w:w="1134" w:type="dxa"/>
            <w:vAlign w:val="center"/>
          </w:tcPr>
          <w:p w14:paraId="15481AF7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A3F264A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33AC8CF8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14:paraId="7DA8E6BF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</w:tr>
      <w:tr w:rsidR="004902E4" w:rsidRPr="00925029" w14:paraId="7B5E07EB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1E1876A7" w14:textId="77777777" w:rsidR="004902E4" w:rsidRPr="00925029" w:rsidRDefault="004902E4" w:rsidP="009D6D69">
            <w:pPr>
              <w:ind w:left="180"/>
              <w:rPr>
                <w:sz w:val="22"/>
              </w:rPr>
            </w:pPr>
            <w:r w:rsidRPr="00925029">
              <w:rPr>
                <w:sz w:val="22"/>
              </w:rPr>
              <w:t>Stall Fee</w:t>
            </w:r>
          </w:p>
        </w:tc>
        <w:tc>
          <w:tcPr>
            <w:tcW w:w="1134" w:type="dxa"/>
            <w:vAlign w:val="center"/>
          </w:tcPr>
          <w:p w14:paraId="2B8CB598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0.16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01F424A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Daily</w:t>
            </w: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5A3EE1F4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14:paraId="396F3C03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</w:tr>
      <w:tr w:rsidR="004902E4" w:rsidRPr="00925029" w14:paraId="2B254BCC" w14:textId="77777777" w:rsidTr="009D6D69">
        <w:trPr>
          <w:trHeight w:val="340"/>
        </w:trPr>
        <w:tc>
          <w:tcPr>
            <w:tcW w:w="2268" w:type="dxa"/>
            <w:vAlign w:val="center"/>
          </w:tcPr>
          <w:p w14:paraId="6162B17D" w14:textId="77777777" w:rsidR="004902E4" w:rsidRPr="00925029" w:rsidRDefault="004902E4" w:rsidP="009D6D69">
            <w:pPr>
              <w:ind w:left="180"/>
              <w:rPr>
                <w:sz w:val="22"/>
              </w:rPr>
            </w:pPr>
            <w:r w:rsidRPr="00925029">
              <w:rPr>
                <w:sz w:val="22"/>
              </w:rPr>
              <w:t>Market Tax</w:t>
            </w:r>
          </w:p>
        </w:tc>
        <w:tc>
          <w:tcPr>
            <w:tcW w:w="1134" w:type="dxa"/>
            <w:vAlign w:val="center"/>
          </w:tcPr>
          <w:p w14:paraId="223FF0A3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0.08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9FF6A18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Daily</w:t>
            </w:r>
          </w:p>
        </w:tc>
        <w:tc>
          <w:tcPr>
            <w:tcW w:w="1769" w:type="dxa"/>
            <w:tcBorders>
              <w:left w:val="double" w:sz="4" w:space="0" w:color="auto"/>
            </w:tcBorders>
            <w:vAlign w:val="center"/>
          </w:tcPr>
          <w:p w14:paraId="2695DC22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14:paraId="5E2ACDC8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</w:tr>
      <w:tr w:rsidR="004902E4" w:rsidRPr="00925029" w14:paraId="091C9845" w14:textId="77777777" w:rsidTr="009D6D69">
        <w:trPr>
          <w:trHeight w:val="34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D9984A" w14:textId="77777777" w:rsidR="004902E4" w:rsidRPr="00925029" w:rsidRDefault="004902E4" w:rsidP="009D6D69">
            <w:pPr>
              <w:ind w:left="180"/>
              <w:rPr>
                <w:sz w:val="22"/>
              </w:rPr>
            </w:pPr>
            <w:r w:rsidRPr="00925029">
              <w:rPr>
                <w:sz w:val="22"/>
              </w:rPr>
              <w:t>Cleaning charge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6B43E27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0.01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BC12DE5" w14:textId="77777777" w:rsidR="004902E4" w:rsidRPr="00925029" w:rsidRDefault="004902E4" w:rsidP="009D6D69">
            <w:pPr>
              <w:jc w:val="center"/>
              <w:rPr>
                <w:sz w:val="22"/>
              </w:rPr>
            </w:pPr>
            <w:r w:rsidRPr="00925029">
              <w:rPr>
                <w:sz w:val="22"/>
              </w:rPr>
              <w:t>Daily</w:t>
            </w:r>
          </w:p>
        </w:tc>
        <w:tc>
          <w:tcPr>
            <w:tcW w:w="17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D0A67DC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tcBorders>
              <w:bottom w:val="single" w:sz="12" w:space="0" w:color="auto"/>
            </w:tcBorders>
            <w:vAlign w:val="center"/>
          </w:tcPr>
          <w:p w14:paraId="633F2934" w14:textId="77777777" w:rsidR="004902E4" w:rsidRPr="00925029" w:rsidRDefault="004902E4" w:rsidP="009D6D69">
            <w:pPr>
              <w:jc w:val="center"/>
              <w:rPr>
                <w:sz w:val="22"/>
              </w:rPr>
            </w:pPr>
          </w:p>
        </w:tc>
      </w:tr>
    </w:tbl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  <w:bookmarkStart w:id="0" w:name="_GoBack"/>
      <w:bookmarkEnd w:id="0"/>
    </w:p>
    <w:p w14:paraId="3C419443" w14:textId="697EC1B5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4530E" w14:textId="77777777" w:rsidR="00C81987" w:rsidRDefault="00C81987" w:rsidP="00117666">
      <w:pPr>
        <w:spacing w:after="0"/>
      </w:pPr>
      <w:r>
        <w:separator/>
      </w:r>
    </w:p>
  </w:endnote>
  <w:endnote w:type="continuationSeparator" w:id="0">
    <w:p w14:paraId="744A0D7C" w14:textId="77777777" w:rsidR="00C81987" w:rsidRDefault="00C8198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24A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24A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24A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24A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7DB8" w14:textId="77777777" w:rsidR="00C81987" w:rsidRDefault="00C81987" w:rsidP="00117666">
      <w:pPr>
        <w:spacing w:after="0"/>
      </w:pPr>
      <w:r>
        <w:separator/>
      </w:r>
    </w:p>
  </w:footnote>
  <w:footnote w:type="continuationSeparator" w:id="0">
    <w:p w14:paraId="760B3DC3" w14:textId="77777777" w:rsidR="00C81987" w:rsidRDefault="00C8198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541F6"/>
    <w:rsid w:val="000724A7"/>
    <w:rsid w:val="00077D53"/>
    <w:rsid w:val="000A61A0"/>
    <w:rsid w:val="000D17C7"/>
    <w:rsid w:val="00105FD9"/>
    <w:rsid w:val="00117666"/>
    <w:rsid w:val="00140090"/>
    <w:rsid w:val="001549D3"/>
    <w:rsid w:val="00160065"/>
    <w:rsid w:val="00177D84"/>
    <w:rsid w:val="001F4884"/>
    <w:rsid w:val="00267D18"/>
    <w:rsid w:val="00274347"/>
    <w:rsid w:val="002868E2"/>
    <w:rsid w:val="002869C3"/>
    <w:rsid w:val="002936E4"/>
    <w:rsid w:val="002B4A57"/>
    <w:rsid w:val="002C74CA"/>
    <w:rsid w:val="003123F4"/>
    <w:rsid w:val="00334B02"/>
    <w:rsid w:val="003544FB"/>
    <w:rsid w:val="003D2F2D"/>
    <w:rsid w:val="00401590"/>
    <w:rsid w:val="00407F18"/>
    <w:rsid w:val="00447801"/>
    <w:rsid w:val="00452E9C"/>
    <w:rsid w:val="004735C8"/>
    <w:rsid w:val="00484EC2"/>
    <w:rsid w:val="004902E4"/>
    <w:rsid w:val="004947A6"/>
    <w:rsid w:val="004961FF"/>
    <w:rsid w:val="004D5E5C"/>
    <w:rsid w:val="00517A89"/>
    <w:rsid w:val="005250F2"/>
    <w:rsid w:val="00593EEA"/>
    <w:rsid w:val="005A5EEE"/>
    <w:rsid w:val="005D181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0967"/>
    <w:rsid w:val="007F4437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64AD"/>
    <w:rsid w:val="00A174D9"/>
    <w:rsid w:val="00A7516E"/>
    <w:rsid w:val="00AA4D24"/>
    <w:rsid w:val="00AB6715"/>
    <w:rsid w:val="00AE4C1C"/>
    <w:rsid w:val="00AF3D4D"/>
    <w:rsid w:val="00B1671E"/>
    <w:rsid w:val="00B25EB8"/>
    <w:rsid w:val="00B37F4D"/>
    <w:rsid w:val="00C52A7B"/>
    <w:rsid w:val="00C56BAF"/>
    <w:rsid w:val="00C679AA"/>
    <w:rsid w:val="00C75972"/>
    <w:rsid w:val="00C77C15"/>
    <w:rsid w:val="00C81987"/>
    <w:rsid w:val="00CB639F"/>
    <w:rsid w:val="00CD066B"/>
    <w:rsid w:val="00CE4FEE"/>
    <w:rsid w:val="00D060CF"/>
    <w:rsid w:val="00DB59C3"/>
    <w:rsid w:val="00DC259A"/>
    <w:rsid w:val="00DE23E8"/>
    <w:rsid w:val="00E25829"/>
    <w:rsid w:val="00E52377"/>
    <w:rsid w:val="00E537AD"/>
    <w:rsid w:val="00E64E17"/>
    <w:rsid w:val="00E866C9"/>
    <w:rsid w:val="00EA3D3C"/>
    <w:rsid w:val="00EC090A"/>
    <w:rsid w:val="00ED20B5"/>
    <w:rsid w:val="00EF752B"/>
    <w:rsid w:val="00F21537"/>
    <w:rsid w:val="00F2225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link w:val="CaptionChar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  <w:rsid w:val="004902E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link w:val="CaptionChar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  <w:rsid w:val="004902E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5280B7-03D4-45DD-B0B2-52BAEE9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, sivasankar</cp:lastModifiedBy>
  <cp:revision>24</cp:revision>
  <cp:lastPrinted>2013-10-03T12:51:00Z</cp:lastPrinted>
  <dcterms:created xsi:type="dcterms:W3CDTF">2021-07-16T12:39:00Z</dcterms:created>
  <dcterms:modified xsi:type="dcterms:W3CDTF">2021-09-02T09:15:00Z</dcterms:modified>
</cp:coreProperties>
</file>