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CAA2" w14:textId="43D83954" w:rsidR="00922BC7" w:rsidRPr="00922BC7" w:rsidRDefault="00922BC7" w:rsidP="00922BC7">
      <w:pPr>
        <w:spacing w:before="120" w:after="240" w:line="240" w:lineRule="auto"/>
        <w:contextualSpacing/>
        <w:jc w:val="left"/>
        <w:rPr>
          <w:rFonts w:cs="Times New Roman"/>
          <w:kern w:val="0"/>
          <w:szCs w:val="24"/>
          <w:lang w:eastAsia="en-US"/>
        </w:rPr>
      </w:pPr>
      <w:r w:rsidRPr="00922BC7">
        <w:rPr>
          <w:rFonts w:cs="Times New Roman"/>
          <w:b/>
          <w:kern w:val="0"/>
          <w:szCs w:val="24"/>
          <w:lang w:eastAsia="en-US"/>
        </w:rPr>
        <w:t>Table 1</w:t>
      </w:r>
      <w:r w:rsidRPr="00922BC7">
        <w:rPr>
          <w:rFonts w:cs="Times New Roman"/>
          <w:kern w:val="0"/>
          <w:szCs w:val="24"/>
          <w:lang w:eastAsia="en-US"/>
        </w:rPr>
        <w:t>. Coding manual for drawings by participants</w:t>
      </w:r>
    </w:p>
    <w:p w14:paraId="362F9187" w14:textId="77777777" w:rsidR="00922BC7" w:rsidRPr="00922BC7" w:rsidRDefault="00922BC7" w:rsidP="00922BC7">
      <w:pPr>
        <w:spacing w:before="120" w:after="240" w:line="240" w:lineRule="auto"/>
        <w:contextualSpacing/>
        <w:jc w:val="left"/>
        <w:rPr>
          <w:rFonts w:cs="Times New Roman"/>
          <w:kern w:val="0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667"/>
        <w:gridCol w:w="34"/>
        <w:gridCol w:w="3260"/>
        <w:gridCol w:w="1785"/>
      </w:tblGrid>
      <w:tr w:rsidR="00922BC7" w:rsidRPr="00922BC7" w14:paraId="365885B7" w14:textId="77777777" w:rsidTr="006B6777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EB871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Coding category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69D12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Subcategory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4831A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Operational definition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61B77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 xml:space="preserve">Ratings </w:t>
            </w:r>
          </w:p>
        </w:tc>
      </w:tr>
      <w:tr w:rsidR="00922BC7" w:rsidRPr="00922BC7" w14:paraId="1447A631" w14:textId="77777777" w:rsidTr="006B6777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9405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Drawing Layout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17C27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Paper orientation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B337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The orientation of the drawing paper (horizontal vs. vertical)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3706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1=Horizontally</w:t>
            </w: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br/>
              <w:t>2=Vertically</w:t>
            </w:r>
          </w:p>
        </w:tc>
      </w:tr>
      <w:tr w:rsidR="00922BC7" w:rsidRPr="00922BC7" w14:paraId="6BD8B0CB" w14:textId="77777777" w:rsidTr="006B6777">
        <w:trPr>
          <w:trHeight w:val="540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BF6472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D1733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Drawing space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FB255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The area of the drawing occupied in the paper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92033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1=All filled</w:t>
            </w:r>
          </w:p>
          <w:p w14:paraId="14751CA5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The minimum unit is 0.1.</w:t>
            </w:r>
          </w:p>
        </w:tc>
      </w:tr>
      <w:tr w:rsidR="00922BC7" w:rsidRPr="00922BC7" w14:paraId="68C7262B" w14:textId="77777777" w:rsidTr="006B6777">
        <w:trPr>
          <w:trHeight w:val="810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4731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434343"/>
                <w:kern w:val="0"/>
                <w:szCs w:val="24"/>
                <w:shd w:val="clear" w:color="auto" w:fill="FCFCFE"/>
                <w:lang w:eastAsia="en-US"/>
              </w:rPr>
              <w:t>Color characteristics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F0EEC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Tinge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51C5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Whether the colors used in the drawing have a cool or warm tone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9CAD5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1=All for the cool tone</w:t>
            </w: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br/>
              <w:t>5= All for the warm tone</w:t>
            </w: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br/>
              <w:t>3=The average</w:t>
            </w:r>
          </w:p>
        </w:tc>
      </w:tr>
      <w:tr w:rsidR="00922BC7" w:rsidRPr="00922BC7" w14:paraId="09067AE7" w14:textId="77777777" w:rsidTr="006B6777">
        <w:trPr>
          <w:trHeight w:val="260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1022D4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4E55F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Number of colors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5CDB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The number of colors used in the drawing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71467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Counting</w:t>
            </w:r>
          </w:p>
        </w:tc>
      </w:tr>
      <w:tr w:rsidR="00922BC7" w:rsidRPr="00922BC7" w14:paraId="03272B2F" w14:textId="77777777" w:rsidTr="006B6777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AE55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434343"/>
                <w:kern w:val="0"/>
                <w:szCs w:val="24"/>
                <w:shd w:val="clear" w:color="auto" w:fill="FCFCFE"/>
                <w:lang w:eastAsia="en-US"/>
              </w:rPr>
              <w:t>Line and brushstroke characteristics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D87B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Line fluency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CC35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The fluency of lines in the drawing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5122D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1=Completely not smooth</w:t>
            </w: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br/>
              <w:t>5=Completely smooth</w:t>
            </w:r>
          </w:p>
        </w:tc>
      </w:tr>
      <w:tr w:rsidR="00922BC7" w:rsidRPr="00922BC7" w14:paraId="20B234CD" w14:textId="77777777" w:rsidTr="006B6777">
        <w:trPr>
          <w:trHeight w:val="80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04D98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7771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Line variability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15DF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Whether the lines vary in length, slope, and direction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F476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1=The lines are rigid, with no changes in the length, slope, and direction</w:t>
            </w: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br/>
              <w:t>5=The lines are flexible and have variation</w:t>
            </w:r>
          </w:p>
        </w:tc>
      </w:tr>
      <w:tr w:rsidR="00922BC7" w:rsidRPr="00922BC7" w14:paraId="417F097D" w14:textId="77777777" w:rsidTr="006B6777">
        <w:trPr>
          <w:trHeight w:val="54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05F88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D40C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Line quality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C313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The stability and refinement of lines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8D57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1=Very unstable and rough</w:t>
            </w: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br/>
              <w:t>5=Very stable and fine</w:t>
            </w:r>
          </w:p>
        </w:tc>
      </w:tr>
      <w:tr w:rsidR="00922BC7" w:rsidRPr="00922BC7" w14:paraId="1358E35E" w14:textId="77777777" w:rsidTr="006B6777">
        <w:trPr>
          <w:trHeight w:val="540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9BD3CE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9660C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 xml:space="preserve">Pressure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C9686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Pressure of drawing stick on paper, heavy or light stroke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78D6A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1=Very light</w:t>
            </w: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br/>
              <w:t>5=Very heavy</w:t>
            </w:r>
          </w:p>
        </w:tc>
      </w:tr>
      <w:tr w:rsidR="00922BC7" w:rsidRPr="00922BC7" w14:paraId="1683BADB" w14:textId="77777777" w:rsidTr="006B6777">
        <w:trPr>
          <w:trHeight w:val="530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480B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Drawing contents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39EFF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Number of drawing elements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5DAE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The number of things drawn on the paper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182CD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 xml:space="preserve">Recorded as counts. Things of the same kind are counted as 1, but if things of the same kind are painted with different colors </w:t>
            </w: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lastRenderedPageBreak/>
              <w:t>or in different sizes, they are counted as different kinds.</w:t>
            </w:r>
          </w:p>
        </w:tc>
      </w:tr>
      <w:tr w:rsidR="00922BC7" w:rsidRPr="00922BC7" w14:paraId="48BAD5BD" w14:textId="77777777" w:rsidTr="006B6777">
        <w:trPr>
          <w:trHeight w:val="54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428DE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A729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Richness of the drawing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B9EB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The richness of the content of the drawing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471C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1=Very poor</w:t>
            </w: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br/>
              <w:t>5=Very rich</w:t>
            </w:r>
          </w:p>
        </w:tc>
      </w:tr>
      <w:tr w:rsidR="00922BC7" w:rsidRPr="00922BC7" w14:paraId="007AC560" w14:textId="77777777" w:rsidTr="006B6777">
        <w:trPr>
          <w:trHeight w:val="81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681F6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8D17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Intensity of the emotion expressed in drawings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7336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The intensity of the emotion conveyed by the drawing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1BFDF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1=Very mild</w:t>
            </w: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br/>
              <w:t>5=Very strong</w:t>
            </w: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br/>
              <w:t>3=Neutral</w:t>
            </w:r>
          </w:p>
        </w:tc>
      </w:tr>
      <w:tr w:rsidR="00922BC7" w:rsidRPr="00922BC7" w14:paraId="5B86C0B0" w14:textId="77777777" w:rsidTr="006B6777">
        <w:trPr>
          <w:trHeight w:val="540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F2B4EB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341F5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Clarity of the theme of the drawing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64E3F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The distinct theme of the drawing connecting with the topic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4AA50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1=Not clear at all</w:t>
            </w: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br/>
              <w:t>5=Very specific and thematic orientation</w:t>
            </w:r>
          </w:p>
        </w:tc>
      </w:tr>
      <w:tr w:rsidR="00922BC7" w:rsidRPr="00922BC7" w14:paraId="3EA19CEB" w14:textId="77777777" w:rsidTr="006B6777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9B0311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Wording for the description of the drawing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188ED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Richness of literal description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DF90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The completeness and richness of answers to the questions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36DA0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1=An incomplete description</w:t>
            </w: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br/>
              <w:t>5=Full and rich description</w:t>
            </w:r>
          </w:p>
        </w:tc>
      </w:tr>
      <w:tr w:rsidR="00922BC7" w:rsidRPr="00922BC7" w14:paraId="32003509" w14:textId="77777777" w:rsidTr="006B6777">
        <w:trPr>
          <w:trHeight w:val="540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0DBEB5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A0FB3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Meaningfulness of the literal description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4016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The meaningfulness of the literal description and relevance to the given topic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C61CA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1=Make no sense at all</w:t>
            </w: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br/>
              <w:t>5=Very meaningful</w:t>
            </w:r>
          </w:p>
        </w:tc>
      </w:tr>
      <w:tr w:rsidR="00922BC7" w:rsidRPr="00922BC7" w14:paraId="2A416194" w14:textId="77777777" w:rsidTr="006B6777">
        <w:trPr>
          <w:trHeight w:val="540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FF6C04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FB5CF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Relation between wording and the participant’s reality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B6AC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The degree of relation between the literal description and the participant’s reality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8A54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1=Not connected at all</w:t>
            </w: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br/>
              <w:t>5=Highly connected</w:t>
            </w:r>
          </w:p>
        </w:tc>
      </w:tr>
      <w:tr w:rsidR="00922BC7" w:rsidRPr="00922BC7" w14:paraId="1C5C0308" w14:textId="77777777" w:rsidTr="006B6777">
        <w:trPr>
          <w:trHeight w:val="540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4932EC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5E80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Quality and symbolism of the title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3B60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The title the painter has chosen for the drawing is meaningful and symbolic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BADA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1=No quality and symbolism</w:t>
            </w: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br/>
              <w:t>5= High quality and symbolism</w:t>
            </w:r>
          </w:p>
        </w:tc>
      </w:tr>
      <w:tr w:rsidR="00922BC7" w:rsidRPr="00922BC7" w14:paraId="2E00FC30" w14:textId="77777777" w:rsidTr="006B6777">
        <w:trPr>
          <w:trHeight w:val="540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ED0879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AD721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Consistency between drawing and literal words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C10A3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kern w:val="0"/>
                <w:szCs w:val="24"/>
                <w:lang w:eastAsia="en-US"/>
              </w:rPr>
              <w:t>The participant’s drawing and the literal description of it are consistent and echo each other.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71C9A" w14:textId="77777777" w:rsidR="00922BC7" w:rsidRPr="00922BC7" w:rsidRDefault="00922BC7" w:rsidP="00922BC7">
            <w:pPr>
              <w:spacing w:before="120" w:after="240" w:line="240" w:lineRule="auto"/>
              <w:contextualSpacing/>
              <w:jc w:val="left"/>
              <w:rPr>
                <w:rFonts w:cs="Times New Roman"/>
                <w:color w:val="000000"/>
                <w:kern w:val="0"/>
                <w:szCs w:val="24"/>
                <w:lang w:eastAsia="en-US"/>
              </w:rPr>
            </w:pP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t>1=Low consistency</w:t>
            </w:r>
            <w:r w:rsidRPr="00922BC7">
              <w:rPr>
                <w:rFonts w:cs="Times New Roman"/>
                <w:color w:val="000000"/>
                <w:kern w:val="0"/>
                <w:szCs w:val="24"/>
                <w:lang w:eastAsia="en-US"/>
              </w:rPr>
              <w:br/>
              <w:t>5=High consistency</w:t>
            </w:r>
          </w:p>
        </w:tc>
      </w:tr>
    </w:tbl>
    <w:p w14:paraId="76D798C6" w14:textId="77777777" w:rsidR="00922BC7" w:rsidRPr="00922BC7" w:rsidRDefault="00922BC7" w:rsidP="00922BC7">
      <w:pPr>
        <w:spacing w:before="120" w:after="240" w:line="240" w:lineRule="auto"/>
        <w:contextualSpacing/>
        <w:jc w:val="left"/>
        <w:rPr>
          <w:rFonts w:cs="Times New Roman"/>
          <w:kern w:val="0"/>
          <w:szCs w:val="24"/>
          <w:lang w:eastAsia="en-US"/>
        </w:rPr>
      </w:pPr>
    </w:p>
    <w:p w14:paraId="480CCDE1" w14:textId="77777777" w:rsidR="00922BC7" w:rsidRPr="00922BC7" w:rsidRDefault="00922BC7" w:rsidP="00922BC7">
      <w:pPr>
        <w:spacing w:before="120" w:after="240" w:line="240" w:lineRule="auto"/>
        <w:contextualSpacing/>
        <w:jc w:val="center"/>
        <w:rPr>
          <w:rFonts w:cs="Times New Roman"/>
          <w:kern w:val="0"/>
          <w:szCs w:val="24"/>
          <w:lang w:eastAsia="en-US"/>
        </w:rPr>
      </w:pPr>
    </w:p>
    <w:p w14:paraId="2E430496" w14:textId="77777777" w:rsidR="00922BC7" w:rsidRPr="00922BC7" w:rsidRDefault="00922BC7" w:rsidP="00922BC7">
      <w:pPr>
        <w:spacing w:before="120" w:after="240" w:line="240" w:lineRule="auto"/>
        <w:contextualSpacing/>
        <w:jc w:val="left"/>
        <w:rPr>
          <w:rFonts w:cs="Times New Roman"/>
          <w:kern w:val="0"/>
          <w:szCs w:val="24"/>
          <w:lang w:eastAsia="en-US"/>
        </w:rPr>
      </w:pPr>
      <w:r w:rsidRPr="00922BC7">
        <w:rPr>
          <w:rFonts w:cs="Times New Roman"/>
          <w:kern w:val="0"/>
          <w:szCs w:val="24"/>
          <w:lang w:eastAsia="en-US"/>
        </w:rPr>
        <w:br w:type="page"/>
      </w:r>
    </w:p>
    <w:p w14:paraId="5C13ABC8" w14:textId="115B4A42" w:rsidR="00922BC7" w:rsidRPr="00922BC7" w:rsidRDefault="00922BC7" w:rsidP="00922BC7">
      <w:pPr>
        <w:spacing w:before="120" w:after="240" w:line="240" w:lineRule="auto"/>
        <w:contextualSpacing/>
        <w:jc w:val="left"/>
        <w:rPr>
          <w:rFonts w:cs="Times New Roman"/>
          <w:kern w:val="0"/>
          <w:lang w:eastAsia="en-US"/>
        </w:rPr>
      </w:pPr>
      <w:r w:rsidRPr="00922BC7">
        <w:rPr>
          <w:rFonts w:cs="Times New Roman"/>
          <w:b/>
          <w:kern w:val="0"/>
          <w:szCs w:val="24"/>
          <w:lang w:eastAsia="en-US"/>
        </w:rPr>
        <w:lastRenderedPageBreak/>
        <w:t>Table 2</w:t>
      </w:r>
      <w:r w:rsidRPr="00922BC7">
        <w:rPr>
          <w:rFonts w:cs="Times New Roman"/>
          <w:kern w:val="0"/>
          <w:szCs w:val="24"/>
          <w:lang w:eastAsia="en-US"/>
        </w:rPr>
        <w:t xml:space="preserve">. </w:t>
      </w:r>
      <w:r w:rsidRPr="00922BC7">
        <w:rPr>
          <w:rFonts w:cs="Times New Roman"/>
          <w:kern w:val="0"/>
          <w:lang w:eastAsia="en-US"/>
        </w:rPr>
        <w:t>Normality test of each index across the two groups</w:t>
      </w:r>
    </w:p>
    <w:tbl>
      <w:tblPr>
        <w:tblW w:w="6095" w:type="dxa"/>
        <w:jc w:val="center"/>
        <w:tblLook w:val="04A0" w:firstRow="1" w:lastRow="0" w:firstColumn="1" w:lastColumn="0" w:noHBand="0" w:noVBand="1"/>
      </w:tblPr>
      <w:tblGrid>
        <w:gridCol w:w="4375"/>
        <w:gridCol w:w="1720"/>
      </w:tblGrid>
      <w:tr w:rsidR="00922BC7" w:rsidRPr="00922BC7" w14:paraId="488E3002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207D2" w14:textId="763C8FC8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Test category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30045" w14:textId="4BB1E03A" w:rsidR="00922BC7" w:rsidRPr="00922BC7" w:rsidRDefault="00396E0D" w:rsidP="00A347DE">
            <w:pPr>
              <w:spacing w:before="120" w:after="240" w:line="240" w:lineRule="auto"/>
              <w:contextualSpacing/>
              <w:jc w:val="left"/>
            </w:pPr>
            <w:r w:rsidRPr="00396E0D">
              <w:rPr>
                <w:i/>
                <w:iCs/>
              </w:rPr>
              <w:t>p</w:t>
            </w:r>
            <w:r>
              <w:t xml:space="preserve"> </w:t>
            </w:r>
            <w:r w:rsidR="00922BC7" w:rsidRPr="00922BC7">
              <w:t>(K-S normal test)</w:t>
            </w:r>
          </w:p>
        </w:tc>
      </w:tr>
      <w:tr w:rsidR="00922BC7" w:rsidRPr="00922BC7" w14:paraId="5ECDADB2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48782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rPr>
                <w:rFonts w:hint="eastAsia"/>
              </w:rPr>
              <w:t>△</w:t>
            </w:r>
            <w:r w:rsidRPr="00922BC7">
              <w:t>draw_ch1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4458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0.007</w:t>
            </w:r>
          </w:p>
        </w:tc>
      </w:tr>
      <w:tr w:rsidR="00922BC7" w:rsidRPr="00922BC7" w14:paraId="4D014D0C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D7BAE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rPr>
                <w:rFonts w:hint="eastAsia"/>
              </w:rPr>
              <w:t>△</w:t>
            </w:r>
            <w:r w:rsidRPr="00922BC7">
              <w:t>draw_ch2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78E9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0.200</w:t>
            </w:r>
          </w:p>
        </w:tc>
      </w:tr>
      <w:tr w:rsidR="00922BC7" w:rsidRPr="00922BC7" w14:paraId="4A406040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5AD5C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rPr>
                <w:rFonts w:hint="eastAsia"/>
              </w:rPr>
              <w:t>△</w:t>
            </w:r>
            <w:r w:rsidRPr="00922BC7">
              <w:t>draw_ch3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80C1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0.200</w:t>
            </w:r>
          </w:p>
        </w:tc>
      </w:tr>
      <w:tr w:rsidR="00922BC7" w:rsidRPr="00922BC7" w14:paraId="7A600451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96612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rPr>
                <w:rFonts w:hint="eastAsia"/>
              </w:rPr>
              <w:t>△</w:t>
            </w:r>
            <w:r w:rsidRPr="00922BC7">
              <w:t>draw_ch4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8CD1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0.107</w:t>
            </w:r>
          </w:p>
        </w:tc>
      </w:tr>
      <w:tr w:rsidR="00922BC7" w:rsidRPr="00922BC7" w14:paraId="3EF4191A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281D3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rPr>
                <w:rFonts w:hint="eastAsia"/>
              </w:rPr>
              <w:t>△</w:t>
            </w:r>
            <w:r w:rsidRPr="00922BC7">
              <w:t>draw_ch5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52CC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0.200</w:t>
            </w:r>
          </w:p>
        </w:tc>
      </w:tr>
      <w:tr w:rsidR="00922BC7" w:rsidRPr="00922BC7" w14:paraId="409C8348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3CEBE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rPr>
                <w:rFonts w:hint="eastAsia"/>
              </w:rPr>
              <w:t>△</w:t>
            </w:r>
            <w:r w:rsidRPr="00922BC7">
              <w:t>draw_ch6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0FC3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0.123</w:t>
            </w:r>
          </w:p>
        </w:tc>
      </w:tr>
      <w:tr w:rsidR="00922BC7" w:rsidRPr="00922BC7" w14:paraId="4E8BC182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53A05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rPr>
                <w:rFonts w:hint="eastAsia"/>
              </w:rPr>
              <w:t>△</w:t>
            </w:r>
            <w:r w:rsidRPr="00922BC7">
              <w:t>draw_ch7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BBFD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0.000</w:t>
            </w:r>
          </w:p>
        </w:tc>
      </w:tr>
      <w:tr w:rsidR="00922BC7" w:rsidRPr="00922BC7" w14:paraId="6087714B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B87F1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rPr>
                <w:rFonts w:hint="eastAsia"/>
              </w:rPr>
              <w:t>△</w:t>
            </w:r>
            <w:r w:rsidRPr="00922BC7">
              <w:t>draw_ch8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2216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0.200</w:t>
            </w:r>
          </w:p>
        </w:tc>
      </w:tr>
      <w:tr w:rsidR="00922BC7" w:rsidRPr="00922BC7" w14:paraId="6D6B5B6C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23924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rPr>
                <w:rFonts w:hint="eastAsia"/>
              </w:rPr>
              <w:t>△</w:t>
            </w:r>
            <w:r w:rsidRPr="00922BC7">
              <w:t>draw_ch9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ED53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0.028</w:t>
            </w:r>
          </w:p>
        </w:tc>
      </w:tr>
      <w:tr w:rsidR="00922BC7" w:rsidRPr="00922BC7" w14:paraId="10DDD5F5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F2902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rPr>
                <w:rFonts w:hint="eastAsia"/>
              </w:rPr>
              <w:t>△</w:t>
            </w:r>
            <w:r w:rsidRPr="00922BC7">
              <w:t>draw_ch10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056C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0.010</w:t>
            </w:r>
          </w:p>
        </w:tc>
      </w:tr>
      <w:tr w:rsidR="00922BC7" w:rsidRPr="00922BC7" w14:paraId="69251AD1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5C3B0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rPr>
                <w:rFonts w:hint="eastAsia"/>
              </w:rPr>
              <w:t>△</w:t>
            </w:r>
            <w:r w:rsidRPr="00922BC7">
              <w:t>draw_ch11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0CCE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0.200</w:t>
            </w:r>
          </w:p>
        </w:tc>
      </w:tr>
      <w:tr w:rsidR="00922BC7" w:rsidRPr="00922BC7" w14:paraId="11167B9C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2B7EA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rPr>
                <w:rFonts w:hint="eastAsia"/>
              </w:rPr>
              <w:t>△</w:t>
            </w:r>
            <w:r w:rsidRPr="00922BC7">
              <w:t>draw_ch12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6CBD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0.200</w:t>
            </w:r>
          </w:p>
        </w:tc>
      </w:tr>
      <w:tr w:rsidR="00922BC7" w:rsidRPr="00922BC7" w14:paraId="17C529CF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0C732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rPr>
                <w:rFonts w:hint="eastAsia"/>
              </w:rPr>
              <w:t>△</w:t>
            </w:r>
            <w:r w:rsidRPr="00922BC7">
              <w:t>draw_ch13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937F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0.004</w:t>
            </w:r>
          </w:p>
        </w:tc>
      </w:tr>
      <w:tr w:rsidR="00922BC7" w:rsidRPr="00922BC7" w14:paraId="7016A422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1A64C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rPr>
                <w:rFonts w:hint="eastAsia"/>
              </w:rPr>
              <w:t>△</w:t>
            </w:r>
            <w:r w:rsidRPr="00922BC7">
              <w:t>draw_ch14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58A6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0.038</w:t>
            </w:r>
          </w:p>
        </w:tc>
      </w:tr>
      <w:tr w:rsidR="00922BC7" w:rsidRPr="00922BC7" w14:paraId="2802C495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3964D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rPr>
                <w:rFonts w:hint="eastAsia"/>
              </w:rPr>
              <w:t>△</w:t>
            </w:r>
            <w:r w:rsidRPr="00922BC7">
              <w:t>draw_ch15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DBD2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0.166</w:t>
            </w:r>
          </w:p>
        </w:tc>
      </w:tr>
      <w:tr w:rsidR="00922BC7" w:rsidRPr="00922BC7" w14:paraId="0FBD0BFE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C51F0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rPr>
                <w:rFonts w:hint="eastAsia"/>
              </w:rPr>
              <w:t>△</w:t>
            </w:r>
            <w:r w:rsidRPr="00922BC7">
              <w:t>draw_ch16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1471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0.200</w:t>
            </w:r>
          </w:p>
        </w:tc>
      </w:tr>
      <w:tr w:rsidR="00922BC7" w:rsidRPr="00922BC7" w14:paraId="7F48D99E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1DA0D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arousal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0934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0.081</w:t>
            </w:r>
          </w:p>
        </w:tc>
      </w:tr>
      <w:tr w:rsidR="00922BC7" w:rsidRPr="00922BC7" w14:paraId="6D406887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1786A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pleasure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3149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0.017</w:t>
            </w:r>
          </w:p>
        </w:tc>
      </w:tr>
      <w:tr w:rsidR="00922BC7" w:rsidRPr="00922BC7" w14:paraId="72372189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6E6EC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proofErr w:type="spellStart"/>
            <w:r w:rsidRPr="00922BC7">
              <w:t>PANSS_total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CA85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0.200</w:t>
            </w:r>
          </w:p>
        </w:tc>
      </w:tr>
      <w:tr w:rsidR="00922BC7" w:rsidRPr="00922BC7" w14:paraId="4DE326EF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E8113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proofErr w:type="spellStart"/>
            <w:r w:rsidRPr="00922BC7">
              <w:t>PANSS_negative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9CED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0.200</w:t>
            </w:r>
          </w:p>
        </w:tc>
      </w:tr>
      <w:tr w:rsidR="00922BC7" w:rsidRPr="00922BC7" w14:paraId="0519FF8B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97BF6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proofErr w:type="spellStart"/>
            <w:r w:rsidRPr="00922BC7">
              <w:t>PANSS_positive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5DBD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0.200</w:t>
            </w:r>
          </w:p>
        </w:tc>
      </w:tr>
      <w:tr w:rsidR="00922BC7" w:rsidRPr="00922BC7" w14:paraId="49ED0245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2FD7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General psychopathology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3BB9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0.136</w:t>
            </w:r>
          </w:p>
        </w:tc>
      </w:tr>
      <w:tr w:rsidR="00922BC7" w:rsidRPr="00922BC7" w14:paraId="3B309672" w14:textId="77777777" w:rsidTr="006B6777">
        <w:trPr>
          <w:trHeight w:val="46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CF7A5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Course of the disease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41F7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0.200</w:t>
            </w:r>
          </w:p>
        </w:tc>
      </w:tr>
      <w:tr w:rsidR="00922BC7" w:rsidRPr="00922BC7" w14:paraId="071C3BE2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549A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Paper orientation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72D6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0.000</w:t>
            </w:r>
          </w:p>
        </w:tc>
      </w:tr>
      <w:tr w:rsidR="00922BC7" w:rsidRPr="00922BC7" w14:paraId="3726D9F6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1328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Tinge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DF5D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0.000</w:t>
            </w:r>
          </w:p>
        </w:tc>
      </w:tr>
      <w:tr w:rsidR="00922BC7" w:rsidRPr="00922BC7" w14:paraId="2CBBFED2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90C6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Number of colors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F70A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0.024</w:t>
            </w:r>
          </w:p>
        </w:tc>
      </w:tr>
      <w:tr w:rsidR="00922BC7" w:rsidRPr="00922BC7" w14:paraId="786C9F5C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7D01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Line fluency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6A79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0.000</w:t>
            </w:r>
          </w:p>
        </w:tc>
      </w:tr>
      <w:tr w:rsidR="00922BC7" w:rsidRPr="00922BC7" w14:paraId="658CB542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92EA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Line variability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1D02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0.039</w:t>
            </w:r>
          </w:p>
        </w:tc>
      </w:tr>
      <w:tr w:rsidR="00922BC7" w:rsidRPr="00922BC7" w14:paraId="3640C0D8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29584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Line quality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E269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0.018</w:t>
            </w:r>
          </w:p>
        </w:tc>
      </w:tr>
      <w:tr w:rsidR="00922BC7" w:rsidRPr="00922BC7" w14:paraId="31B4094C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EB1E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 xml:space="preserve">Pressure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D722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0.000</w:t>
            </w:r>
          </w:p>
        </w:tc>
      </w:tr>
      <w:tr w:rsidR="00922BC7" w:rsidRPr="00922BC7" w14:paraId="78E27B03" w14:textId="77777777" w:rsidTr="006B6777">
        <w:trPr>
          <w:trHeight w:val="46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56932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Number of drawing elements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9309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0.000</w:t>
            </w:r>
          </w:p>
        </w:tc>
      </w:tr>
      <w:tr w:rsidR="00922BC7" w:rsidRPr="00922BC7" w14:paraId="3760F9DF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0B84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Drawing space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904F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0.020</w:t>
            </w:r>
          </w:p>
        </w:tc>
      </w:tr>
      <w:tr w:rsidR="00922BC7" w:rsidRPr="00922BC7" w14:paraId="77B42C3F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AB51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Richness of the drawing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0AF5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0.046</w:t>
            </w:r>
          </w:p>
        </w:tc>
      </w:tr>
      <w:tr w:rsidR="00922BC7" w:rsidRPr="00922BC7" w14:paraId="5A3D27B7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6585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Intensity of the emotion expressed in drawings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8A3E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0.083</w:t>
            </w:r>
          </w:p>
        </w:tc>
      </w:tr>
      <w:tr w:rsidR="00922BC7" w:rsidRPr="00922BC7" w14:paraId="0E13207D" w14:textId="77777777" w:rsidTr="006B6777">
        <w:trPr>
          <w:trHeight w:val="69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98459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Clarity of the theme of the drawing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479E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0.008</w:t>
            </w:r>
          </w:p>
        </w:tc>
      </w:tr>
      <w:tr w:rsidR="00922BC7" w:rsidRPr="00922BC7" w14:paraId="4B247827" w14:textId="77777777" w:rsidTr="006B6777">
        <w:trPr>
          <w:trHeight w:val="46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15B5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Richness of literal description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805F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0.000</w:t>
            </w:r>
          </w:p>
        </w:tc>
      </w:tr>
      <w:tr w:rsidR="00922BC7" w:rsidRPr="00922BC7" w14:paraId="566639A4" w14:textId="77777777" w:rsidTr="006B6777">
        <w:trPr>
          <w:trHeight w:val="69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2607C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lastRenderedPageBreak/>
              <w:t>Meaningfulness of the literal description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599A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0.010</w:t>
            </w:r>
          </w:p>
        </w:tc>
      </w:tr>
      <w:tr w:rsidR="00922BC7" w:rsidRPr="00922BC7" w14:paraId="4FA658CA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3A79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Relation between wording and the participant’s reality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EB07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0.011</w:t>
            </w:r>
          </w:p>
        </w:tc>
      </w:tr>
      <w:tr w:rsidR="00922BC7" w:rsidRPr="00922BC7" w14:paraId="689C4B07" w14:textId="77777777" w:rsidTr="006B6777">
        <w:trPr>
          <w:trHeight w:val="280"/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10C7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Quality and symbolism of the title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8280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0.020</w:t>
            </w:r>
          </w:p>
        </w:tc>
      </w:tr>
      <w:tr w:rsidR="00922BC7" w:rsidRPr="00922BC7" w14:paraId="3557D6D2" w14:textId="77777777" w:rsidTr="006B6777">
        <w:trPr>
          <w:trHeight w:val="690"/>
          <w:jc w:val="center"/>
        </w:trPr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74646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Consistency between drawing and literal words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FD97F" w14:textId="77777777" w:rsidR="00922BC7" w:rsidRPr="00922BC7" w:rsidRDefault="00922BC7" w:rsidP="00A347DE">
            <w:pPr>
              <w:spacing w:before="120" w:after="240" w:line="240" w:lineRule="auto"/>
              <w:contextualSpacing/>
              <w:jc w:val="left"/>
            </w:pPr>
            <w:r w:rsidRPr="00922BC7">
              <w:t>0.000</w:t>
            </w:r>
          </w:p>
        </w:tc>
      </w:tr>
    </w:tbl>
    <w:p w14:paraId="5F166E80" w14:textId="77777777" w:rsidR="00922BC7" w:rsidRPr="00922BC7" w:rsidRDefault="00922BC7" w:rsidP="00922BC7">
      <w:pPr>
        <w:spacing w:before="120" w:after="240" w:line="240" w:lineRule="auto"/>
        <w:contextualSpacing/>
        <w:jc w:val="left"/>
        <w:rPr>
          <w:rFonts w:cs="Times New Roman"/>
          <w:kern w:val="0"/>
          <w:szCs w:val="24"/>
          <w:lang w:eastAsia="en-US"/>
        </w:rPr>
      </w:pPr>
    </w:p>
    <w:p w14:paraId="7A9A0DFF" w14:textId="77777777" w:rsidR="00922BC7" w:rsidRPr="00922BC7" w:rsidRDefault="00922BC7" w:rsidP="00922BC7">
      <w:pPr>
        <w:spacing w:before="120" w:after="240" w:line="240" w:lineRule="auto"/>
        <w:contextualSpacing/>
        <w:jc w:val="center"/>
        <w:rPr>
          <w:rFonts w:cs="Times New Roman"/>
          <w:kern w:val="0"/>
          <w:szCs w:val="24"/>
          <w:lang w:eastAsia="en-US"/>
        </w:rPr>
      </w:pPr>
    </w:p>
    <w:p w14:paraId="0317E641" w14:textId="77777777" w:rsidR="00922BC7" w:rsidRPr="00922BC7" w:rsidRDefault="00922BC7" w:rsidP="00922BC7">
      <w:pPr>
        <w:spacing w:before="120" w:after="240" w:line="240" w:lineRule="auto"/>
        <w:contextualSpacing/>
        <w:jc w:val="left"/>
        <w:rPr>
          <w:rFonts w:cs="Times New Roman"/>
          <w:kern w:val="0"/>
          <w:szCs w:val="24"/>
          <w:lang w:eastAsia="en-US"/>
        </w:rPr>
      </w:pPr>
      <w:r w:rsidRPr="00922BC7">
        <w:rPr>
          <w:rFonts w:cs="Times New Roman"/>
          <w:kern w:val="0"/>
          <w:szCs w:val="24"/>
          <w:lang w:eastAsia="en-US"/>
        </w:rPr>
        <w:br w:type="page"/>
      </w:r>
    </w:p>
    <w:p w14:paraId="573FABB6" w14:textId="3810E697" w:rsidR="00174A1F" w:rsidRDefault="00922BC7" w:rsidP="0057588C">
      <w:pPr>
        <w:spacing w:before="120" w:after="240" w:line="240" w:lineRule="auto"/>
        <w:contextualSpacing/>
        <w:jc w:val="left"/>
        <w:rPr>
          <w:rFonts w:cs="Times New Roman"/>
          <w:kern w:val="0"/>
          <w:szCs w:val="24"/>
          <w:lang w:eastAsia="en-US"/>
        </w:rPr>
      </w:pPr>
      <w:r w:rsidRPr="00922BC7">
        <w:rPr>
          <w:rFonts w:cs="Times New Roman"/>
          <w:b/>
          <w:kern w:val="0"/>
          <w:szCs w:val="24"/>
          <w:lang w:eastAsia="en-US"/>
        </w:rPr>
        <w:lastRenderedPageBreak/>
        <w:t xml:space="preserve">Table </w:t>
      </w:r>
      <w:r>
        <w:rPr>
          <w:rFonts w:cs="Times New Roman"/>
          <w:b/>
          <w:kern w:val="0"/>
          <w:szCs w:val="24"/>
          <w:lang w:eastAsia="en-US"/>
        </w:rPr>
        <w:t>3</w:t>
      </w:r>
      <w:r w:rsidRPr="00922BC7">
        <w:rPr>
          <w:rFonts w:cs="Times New Roman"/>
          <w:kern w:val="0"/>
          <w:szCs w:val="24"/>
          <w:lang w:eastAsia="en-US"/>
        </w:rPr>
        <w:t xml:space="preserve">. </w:t>
      </w:r>
      <w:r w:rsidR="0057588C">
        <w:rPr>
          <w:rFonts w:cs="Times New Roman"/>
          <w:kern w:val="0"/>
          <w:szCs w:val="24"/>
          <w:lang w:eastAsia="en-US"/>
        </w:rPr>
        <w:t>One</w:t>
      </w:r>
      <w:r w:rsidR="0057588C" w:rsidRPr="0057588C">
        <w:rPr>
          <w:rFonts w:cs="Times New Roman"/>
          <w:kern w:val="0"/>
          <w:szCs w:val="24"/>
          <w:lang w:eastAsia="en-US"/>
        </w:rPr>
        <w:t xml:space="preserve">-sample t-test results for </w:t>
      </w:r>
      <w:r w:rsidR="00C40ECB">
        <w:rPr>
          <w:rFonts w:cs="Times New Roman"/>
          <w:kern w:val="0"/>
          <w:szCs w:val="24"/>
          <w:lang w:eastAsia="en-US"/>
        </w:rPr>
        <w:t xml:space="preserve">the </w:t>
      </w:r>
      <w:r w:rsidR="0057588C" w:rsidRPr="0057588C">
        <w:rPr>
          <w:rFonts w:cs="Times New Roman"/>
          <w:kern w:val="0"/>
          <w:szCs w:val="24"/>
          <w:lang w:eastAsia="en-US"/>
        </w:rPr>
        <w:t>brain activation</w:t>
      </w:r>
      <w:r w:rsidR="00C40ECB">
        <w:rPr>
          <w:rFonts w:cs="Times New Roman"/>
          <w:kern w:val="0"/>
          <w:szCs w:val="24"/>
          <w:lang w:eastAsia="en-US"/>
        </w:rPr>
        <w:t xml:space="preserve"> patterns</w:t>
      </w:r>
      <w:r w:rsidR="0057588C" w:rsidRPr="0057588C">
        <w:rPr>
          <w:rFonts w:cs="Times New Roman"/>
          <w:kern w:val="0"/>
          <w:szCs w:val="24"/>
          <w:lang w:eastAsia="en-US"/>
        </w:rPr>
        <w:t xml:space="preserve"> in each channel during emotion</w:t>
      </w:r>
      <w:r w:rsidR="00C40ECB">
        <w:rPr>
          <w:rFonts w:cs="Times New Roman"/>
          <w:kern w:val="0"/>
          <w:szCs w:val="24"/>
          <w:lang w:eastAsia="en-US"/>
        </w:rPr>
        <w:t>al</w:t>
      </w:r>
      <w:r w:rsidR="0057588C" w:rsidRPr="0057588C">
        <w:rPr>
          <w:rFonts w:cs="Times New Roman"/>
          <w:kern w:val="0"/>
          <w:szCs w:val="24"/>
          <w:lang w:eastAsia="en-US"/>
        </w:rPr>
        <w:t xml:space="preserve"> exp</w:t>
      </w:r>
      <w:r w:rsidR="00C40ECB">
        <w:rPr>
          <w:rFonts w:cs="Times New Roman"/>
          <w:kern w:val="0"/>
          <w:szCs w:val="24"/>
          <w:lang w:eastAsia="en-US"/>
        </w:rPr>
        <w:t>erience</w:t>
      </w:r>
      <w:r w:rsidR="0057588C" w:rsidRPr="0057588C">
        <w:rPr>
          <w:rFonts w:cs="Times New Roman"/>
          <w:kern w:val="0"/>
          <w:szCs w:val="24"/>
          <w:lang w:eastAsia="en-US"/>
        </w:rPr>
        <w:t xml:space="preserve"> </w:t>
      </w:r>
      <w:r w:rsidR="00C40ECB">
        <w:rPr>
          <w:rFonts w:cs="Times New Roman"/>
          <w:kern w:val="0"/>
          <w:szCs w:val="24"/>
          <w:lang w:eastAsia="en-US"/>
        </w:rPr>
        <w:t xml:space="preserve">in the </w:t>
      </w:r>
      <w:r w:rsidR="0057588C" w:rsidRPr="0057588C">
        <w:rPr>
          <w:rFonts w:cs="Times New Roman"/>
          <w:kern w:val="0"/>
          <w:szCs w:val="24"/>
          <w:lang w:eastAsia="en-US"/>
        </w:rPr>
        <w:t xml:space="preserve">two </w:t>
      </w:r>
      <w:r w:rsidR="00C40ECB">
        <w:rPr>
          <w:rFonts w:cs="Times New Roman"/>
          <w:kern w:val="0"/>
          <w:szCs w:val="24"/>
          <w:lang w:eastAsia="en-US"/>
        </w:rPr>
        <w:t>participant groups.</w:t>
      </w:r>
      <w:r w:rsidR="0057588C" w:rsidRPr="0057588C">
        <w:rPr>
          <w:rFonts w:cs="Times New Roman"/>
          <w:kern w:val="0"/>
          <w:szCs w:val="24"/>
          <w:lang w:eastAsia="en-US"/>
        </w:rPr>
        <w:t xml:space="preserve"> (</w:t>
      </w:r>
      <w:r w:rsidR="0057588C" w:rsidRPr="0057588C">
        <w:rPr>
          <w:rFonts w:cs="Times New Roman" w:hint="eastAsia"/>
          <w:kern w:val="0"/>
          <w:szCs w:val="24"/>
          <w:vertAlign w:val="superscript"/>
          <w:lang w:eastAsia="en-US"/>
        </w:rPr>
        <w:t xml:space="preserve"> *</w:t>
      </w:r>
      <w:r w:rsidR="0057588C" w:rsidRPr="0057588C">
        <w:rPr>
          <w:rFonts w:cs="Times New Roman"/>
          <w:kern w:val="0"/>
          <w:szCs w:val="24"/>
          <w:vertAlign w:val="superscript"/>
          <w:lang w:eastAsia="en-US"/>
        </w:rPr>
        <w:t xml:space="preserve"> </w:t>
      </w:r>
      <w:r w:rsidR="0057588C" w:rsidRPr="0057588C">
        <w:rPr>
          <w:rFonts w:cs="Times New Roman"/>
          <w:i/>
          <w:iCs/>
          <w:kern w:val="0"/>
          <w:szCs w:val="24"/>
          <w:lang w:eastAsia="en-US"/>
        </w:rPr>
        <w:t>p</w:t>
      </w:r>
      <w:r w:rsidR="0057588C" w:rsidRPr="0057588C">
        <w:rPr>
          <w:rFonts w:cs="Times New Roman"/>
          <w:kern w:val="0"/>
          <w:szCs w:val="24"/>
          <w:lang w:eastAsia="en-US"/>
        </w:rPr>
        <w:t xml:space="preserve">&lt;0.05, </w:t>
      </w:r>
      <w:r w:rsidR="0057588C" w:rsidRPr="0057588C">
        <w:rPr>
          <w:rFonts w:cs="Times New Roman"/>
          <w:kern w:val="0"/>
          <w:szCs w:val="24"/>
          <w:vertAlign w:val="superscript"/>
          <w:lang w:eastAsia="en-US"/>
        </w:rPr>
        <w:t>**</w:t>
      </w:r>
      <w:r w:rsidR="0057588C" w:rsidRPr="0057588C">
        <w:rPr>
          <w:rFonts w:cs="Times New Roman"/>
          <w:kern w:val="0"/>
          <w:szCs w:val="24"/>
          <w:lang w:eastAsia="en-US"/>
        </w:rPr>
        <w:t xml:space="preserve"> </w:t>
      </w:r>
      <w:r w:rsidR="0057588C" w:rsidRPr="0057588C">
        <w:rPr>
          <w:rFonts w:cs="Times New Roman"/>
          <w:i/>
          <w:iCs/>
          <w:kern w:val="0"/>
          <w:szCs w:val="24"/>
          <w:lang w:eastAsia="en-US"/>
        </w:rPr>
        <w:t>p</w:t>
      </w:r>
      <w:r w:rsidR="0057588C" w:rsidRPr="0057588C">
        <w:rPr>
          <w:rFonts w:cs="Times New Roman"/>
          <w:kern w:val="0"/>
          <w:szCs w:val="24"/>
          <w:lang w:eastAsia="en-US"/>
        </w:rPr>
        <w:t>&lt;0.01).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2152"/>
        <w:gridCol w:w="2061"/>
        <w:gridCol w:w="2220"/>
      </w:tblGrid>
      <w:tr w:rsidR="00C40ECB" w:rsidRPr="00C40ECB" w14:paraId="7C3F1ADA" w14:textId="77777777" w:rsidTr="00C40ECB"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446223A7" w14:textId="69B5CC56" w:rsidR="00C40ECB" w:rsidRPr="00C40ECB" w:rsidRDefault="00C40ECB" w:rsidP="00C40ECB">
            <w:pPr>
              <w:spacing w:before="120" w:after="240"/>
              <w:contextualSpacing/>
              <w:jc w:val="left"/>
            </w:pPr>
            <w:r>
              <w:rPr>
                <w:rFonts w:hint="eastAsia"/>
              </w:rPr>
              <w:t>G</w:t>
            </w:r>
            <w:r>
              <w:t>roup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393E1B70" w14:textId="27D57E7C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C40ECB">
              <w:t>Channel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1EAF75A6" w14:textId="77777777" w:rsidR="00C40ECB" w:rsidRPr="00C40ECB" w:rsidRDefault="00C40ECB" w:rsidP="00C40ECB">
            <w:pPr>
              <w:spacing w:before="120" w:after="240"/>
              <w:contextualSpacing/>
              <w:jc w:val="left"/>
              <w:rPr>
                <w:i/>
                <w:iCs/>
              </w:rPr>
            </w:pPr>
            <w:r w:rsidRPr="00C40ECB">
              <w:rPr>
                <w:i/>
                <w:iCs/>
              </w:rPr>
              <w:t>t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14:paraId="4C41329A" w14:textId="77777777" w:rsidR="00C40ECB" w:rsidRPr="00C40ECB" w:rsidRDefault="00C40ECB" w:rsidP="00C40ECB">
            <w:pPr>
              <w:spacing w:before="120" w:after="240"/>
              <w:contextualSpacing/>
              <w:jc w:val="left"/>
              <w:rPr>
                <w:i/>
                <w:iCs/>
              </w:rPr>
            </w:pPr>
            <w:r w:rsidRPr="00C40ECB">
              <w:rPr>
                <w:i/>
                <w:iCs/>
              </w:rPr>
              <w:t>p (</w:t>
            </w:r>
            <w:proofErr w:type="spellStart"/>
            <w:r w:rsidRPr="00C40ECB">
              <w:rPr>
                <w:i/>
                <w:iCs/>
              </w:rPr>
              <w:t>fdr</w:t>
            </w:r>
            <w:proofErr w:type="spellEnd"/>
            <w:r w:rsidRPr="00C40ECB">
              <w:rPr>
                <w:i/>
                <w:iCs/>
              </w:rPr>
              <w:t xml:space="preserve"> corrected)</w:t>
            </w:r>
          </w:p>
        </w:tc>
      </w:tr>
      <w:tr w:rsidR="008339A2" w:rsidRPr="00C40ECB" w14:paraId="699E0EA5" w14:textId="77777777" w:rsidTr="00C40ECB"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14:paraId="5761369E" w14:textId="77777777" w:rsidR="008339A2" w:rsidRDefault="008339A2" w:rsidP="008339A2">
            <w:pPr>
              <w:spacing w:before="120" w:after="240"/>
              <w:contextualSpacing/>
              <w:jc w:val="left"/>
              <w:rPr>
                <w:szCs w:val="24"/>
              </w:rPr>
            </w:pPr>
            <w:r w:rsidRPr="006C2F9D">
              <w:rPr>
                <w:szCs w:val="24"/>
              </w:rPr>
              <w:t>Schizophrenia</w:t>
            </w:r>
          </w:p>
          <w:p w14:paraId="0619F2DD" w14:textId="30014A06" w:rsidR="008339A2" w:rsidRDefault="008339A2" w:rsidP="008339A2">
            <w:pPr>
              <w:spacing w:before="120" w:after="240"/>
              <w:contextualSpacing/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Pr="00C40ECB">
              <w:rPr>
                <w:i/>
                <w:iCs/>
              </w:rPr>
              <w:t>df</w:t>
            </w:r>
            <w:r>
              <w:t xml:space="preserve"> = 16)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2C86C7AD" w14:textId="46D0F6C1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C40ECB">
              <w:t>Ch1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49A704F3" w14:textId="23905654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 xml:space="preserve">-3.022 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14:paraId="2775B499" w14:textId="4E69430B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>.011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8339A2" w:rsidRPr="00C40ECB" w14:paraId="10F785CF" w14:textId="77777777" w:rsidTr="00C40ECB">
        <w:tc>
          <w:tcPr>
            <w:tcW w:w="1873" w:type="dxa"/>
            <w:vMerge/>
          </w:tcPr>
          <w:p w14:paraId="6FA4D191" w14:textId="77777777" w:rsidR="008339A2" w:rsidRDefault="008339A2" w:rsidP="008339A2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21088AA9" w14:textId="59971D0F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C40ECB">
              <w:t>Ch2</w:t>
            </w:r>
          </w:p>
        </w:tc>
        <w:tc>
          <w:tcPr>
            <w:tcW w:w="2061" w:type="dxa"/>
          </w:tcPr>
          <w:p w14:paraId="5FBC26EC" w14:textId="5DAA632C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 xml:space="preserve">-3.647 </w:t>
            </w:r>
          </w:p>
        </w:tc>
        <w:tc>
          <w:tcPr>
            <w:tcW w:w="2220" w:type="dxa"/>
          </w:tcPr>
          <w:p w14:paraId="502E080C" w14:textId="2E56AE4B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>.007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**</w:t>
            </w:r>
          </w:p>
        </w:tc>
      </w:tr>
      <w:tr w:rsidR="008339A2" w:rsidRPr="00C40ECB" w14:paraId="4F5740FF" w14:textId="77777777" w:rsidTr="00C40ECB">
        <w:tc>
          <w:tcPr>
            <w:tcW w:w="1873" w:type="dxa"/>
            <w:vMerge/>
          </w:tcPr>
          <w:p w14:paraId="02D51AB0" w14:textId="77777777" w:rsidR="008339A2" w:rsidRDefault="008339A2" w:rsidP="008339A2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446D862A" w14:textId="1542A537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C40ECB">
              <w:t>Ch3</w:t>
            </w:r>
          </w:p>
        </w:tc>
        <w:tc>
          <w:tcPr>
            <w:tcW w:w="2061" w:type="dxa"/>
          </w:tcPr>
          <w:p w14:paraId="38C0C3E4" w14:textId="089064EE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 xml:space="preserve">-2.432 </w:t>
            </w:r>
          </w:p>
        </w:tc>
        <w:tc>
          <w:tcPr>
            <w:tcW w:w="2220" w:type="dxa"/>
          </w:tcPr>
          <w:p w14:paraId="5627C902" w14:textId="5E590A45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>.032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8339A2" w:rsidRPr="00C40ECB" w14:paraId="24DA857D" w14:textId="77777777" w:rsidTr="00C40ECB">
        <w:tc>
          <w:tcPr>
            <w:tcW w:w="1873" w:type="dxa"/>
            <w:vMerge/>
          </w:tcPr>
          <w:p w14:paraId="6165465C" w14:textId="77777777" w:rsidR="008339A2" w:rsidRDefault="008339A2" w:rsidP="008339A2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05491B74" w14:textId="38C8DD83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h4</w:t>
            </w:r>
          </w:p>
        </w:tc>
        <w:tc>
          <w:tcPr>
            <w:tcW w:w="2061" w:type="dxa"/>
          </w:tcPr>
          <w:p w14:paraId="60AEF76C" w14:textId="180B1E24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 xml:space="preserve">-4.207 </w:t>
            </w:r>
          </w:p>
        </w:tc>
        <w:tc>
          <w:tcPr>
            <w:tcW w:w="2220" w:type="dxa"/>
          </w:tcPr>
          <w:p w14:paraId="3356D29C" w14:textId="202C4B7F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>.003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**</w:t>
            </w:r>
          </w:p>
        </w:tc>
      </w:tr>
      <w:tr w:rsidR="008339A2" w:rsidRPr="00C40ECB" w14:paraId="52C10FD9" w14:textId="77777777" w:rsidTr="00C40ECB">
        <w:tc>
          <w:tcPr>
            <w:tcW w:w="1873" w:type="dxa"/>
            <w:vMerge/>
          </w:tcPr>
          <w:p w14:paraId="6E3FC594" w14:textId="77777777" w:rsidR="008339A2" w:rsidRDefault="008339A2" w:rsidP="008339A2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1F8BAF4F" w14:textId="0CE6BCB7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h5</w:t>
            </w:r>
          </w:p>
        </w:tc>
        <w:tc>
          <w:tcPr>
            <w:tcW w:w="2061" w:type="dxa"/>
          </w:tcPr>
          <w:p w14:paraId="4CD13CF2" w14:textId="175C2850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 xml:space="preserve">-2.424 </w:t>
            </w:r>
          </w:p>
        </w:tc>
        <w:tc>
          <w:tcPr>
            <w:tcW w:w="2220" w:type="dxa"/>
          </w:tcPr>
          <w:p w14:paraId="121BE230" w14:textId="62CBE4CB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>.032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8339A2" w:rsidRPr="00C40ECB" w14:paraId="4C8EDC7E" w14:textId="77777777" w:rsidTr="00C40ECB">
        <w:tc>
          <w:tcPr>
            <w:tcW w:w="1873" w:type="dxa"/>
            <w:vMerge/>
          </w:tcPr>
          <w:p w14:paraId="5389CB73" w14:textId="77777777" w:rsidR="008339A2" w:rsidRDefault="008339A2" w:rsidP="008339A2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684EEFE3" w14:textId="0AE26EF5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h6</w:t>
            </w:r>
          </w:p>
        </w:tc>
        <w:tc>
          <w:tcPr>
            <w:tcW w:w="2061" w:type="dxa"/>
          </w:tcPr>
          <w:p w14:paraId="3755D3FF" w14:textId="5908362E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 xml:space="preserve">-5.278 </w:t>
            </w:r>
          </w:p>
        </w:tc>
        <w:tc>
          <w:tcPr>
            <w:tcW w:w="2220" w:type="dxa"/>
          </w:tcPr>
          <w:p w14:paraId="72B2B321" w14:textId="4C9748AD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>.000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**</w:t>
            </w:r>
          </w:p>
        </w:tc>
      </w:tr>
      <w:tr w:rsidR="008339A2" w:rsidRPr="00C40ECB" w14:paraId="3C088A34" w14:textId="77777777" w:rsidTr="00C40ECB">
        <w:tc>
          <w:tcPr>
            <w:tcW w:w="1873" w:type="dxa"/>
            <w:vMerge/>
          </w:tcPr>
          <w:p w14:paraId="1FADB002" w14:textId="77777777" w:rsidR="008339A2" w:rsidRDefault="008339A2" w:rsidP="008339A2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6545F538" w14:textId="2BC76281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h7</w:t>
            </w:r>
          </w:p>
        </w:tc>
        <w:tc>
          <w:tcPr>
            <w:tcW w:w="2061" w:type="dxa"/>
          </w:tcPr>
          <w:p w14:paraId="47DD63E6" w14:textId="21289B04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 xml:space="preserve">-2.999 </w:t>
            </w:r>
          </w:p>
        </w:tc>
        <w:tc>
          <w:tcPr>
            <w:tcW w:w="2220" w:type="dxa"/>
          </w:tcPr>
          <w:p w14:paraId="134E4061" w14:textId="45EF7584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>.011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8339A2" w:rsidRPr="00C40ECB" w14:paraId="5016D995" w14:textId="77777777" w:rsidTr="00C40ECB">
        <w:tc>
          <w:tcPr>
            <w:tcW w:w="1873" w:type="dxa"/>
            <w:vMerge/>
          </w:tcPr>
          <w:p w14:paraId="2EAAB2E0" w14:textId="77777777" w:rsidR="008339A2" w:rsidRDefault="008339A2" w:rsidP="008339A2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659D07E0" w14:textId="1B1ABCDE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h8</w:t>
            </w:r>
          </w:p>
        </w:tc>
        <w:tc>
          <w:tcPr>
            <w:tcW w:w="2061" w:type="dxa"/>
          </w:tcPr>
          <w:p w14:paraId="544407AC" w14:textId="15049871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 xml:space="preserve">-3.276 </w:t>
            </w:r>
          </w:p>
        </w:tc>
        <w:tc>
          <w:tcPr>
            <w:tcW w:w="2220" w:type="dxa"/>
          </w:tcPr>
          <w:p w14:paraId="50E72F85" w14:textId="36D935BD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>.008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**</w:t>
            </w:r>
          </w:p>
        </w:tc>
      </w:tr>
      <w:tr w:rsidR="008339A2" w:rsidRPr="00C40ECB" w14:paraId="7842BC26" w14:textId="77777777" w:rsidTr="00C40ECB">
        <w:tc>
          <w:tcPr>
            <w:tcW w:w="1873" w:type="dxa"/>
            <w:vMerge/>
          </w:tcPr>
          <w:p w14:paraId="17A601EC" w14:textId="77777777" w:rsidR="008339A2" w:rsidRDefault="008339A2" w:rsidP="008339A2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56A47793" w14:textId="6BCC477E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h9</w:t>
            </w:r>
          </w:p>
        </w:tc>
        <w:tc>
          <w:tcPr>
            <w:tcW w:w="2061" w:type="dxa"/>
          </w:tcPr>
          <w:p w14:paraId="7E8C2F1F" w14:textId="271206BC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 xml:space="preserve">-3.464 </w:t>
            </w:r>
          </w:p>
        </w:tc>
        <w:tc>
          <w:tcPr>
            <w:tcW w:w="2220" w:type="dxa"/>
          </w:tcPr>
          <w:p w14:paraId="62F8A79A" w14:textId="6B0A6287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>.007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**</w:t>
            </w:r>
          </w:p>
        </w:tc>
      </w:tr>
      <w:tr w:rsidR="008339A2" w:rsidRPr="00C40ECB" w14:paraId="7FF8FF54" w14:textId="77777777" w:rsidTr="00C40ECB">
        <w:tc>
          <w:tcPr>
            <w:tcW w:w="1873" w:type="dxa"/>
            <w:vMerge/>
          </w:tcPr>
          <w:p w14:paraId="3338EBA7" w14:textId="77777777" w:rsidR="008339A2" w:rsidRDefault="008339A2" w:rsidP="008339A2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29B5243C" w14:textId="16DFAB7B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h10</w:t>
            </w:r>
          </w:p>
        </w:tc>
        <w:tc>
          <w:tcPr>
            <w:tcW w:w="2061" w:type="dxa"/>
          </w:tcPr>
          <w:p w14:paraId="253BDEFA" w14:textId="036C8BAB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 xml:space="preserve">-5.202 </w:t>
            </w:r>
          </w:p>
        </w:tc>
        <w:tc>
          <w:tcPr>
            <w:tcW w:w="2220" w:type="dxa"/>
          </w:tcPr>
          <w:p w14:paraId="04E5D3BF" w14:textId="2F870B69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>.000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**</w:t>
            </w:r>
          </w:p>
        </w:tc>
      </w:tr>
      <w:tr w:rsidR="008339A2" w:rsidRPr="00C40ECB" w14:paraId="4804F6FA" w14:textId="77777777" w:rsidTr="00C40ECB">
        <w:tc>
          <w:tcPr>
            <w:tcW w:w="1873" w:type="dxa"/>
            <w:vMerge/>
          </w:tcPr>
          <w:p w14:paraId="0E683B85" w14:textId="77777777" w:rsidR="008339A2" w:rsidRDefault="008339A2" w:rsidP="008339A2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4FC0167C" w14:textId="1DC24728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h11</w:t>
            </w:r>
          </w:p>
        </w:tc>
        <w:tc>
          <w:tcPr>
            <w:tcW w:w="2061" w:type="dxa"/>
          </w:tcPr>
          <w:p w14:paraId="172B8398" w14:textId="321CF387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 xml:space="preserve">-3.315 </w:t>
            </w:r>
          </w:p>
        </w:tc>
        <w:tc>
          <w:tcPr>
            <w:tcW w:w="2220" w:type="dxa"/>
          </w:tcPr>
          <w:p w14:paraId="7B640AF3" w14:textId="1AD16AA1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>.008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**</w:t>
            </w:r>
          </w:p>
        </w:tc>
      </w:tr>
      <w:tr w:rsidR="008339A2" w:rsidRPr="00C40ECB" w14:paraId="4CE110E0" w14:textId="77777777" w:rsidTr="00C40ECB">
        <w:tc>
          <w:tcPr>
            <w:tcW w:w="1873" w:type="dxa"/>
            <w:vMerge/>
          </w:tcPr>
          <w:p w14:paraId="0183A17A" w14:textId="77777777" w:rsidR="008339A2" w:rsidRDefault="008339A2" w:rsidP="008339A2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31D671D4" w14:textId="41308938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C40ECB">
              <w:t>Ch12</w:t>
            </w:r>
          </w:p>
        </w:tc>
        <w:tc>
          <w:tcPr>
            <w:tcW w:w="2061" w:type="dxa"/>
          </w:tcPr>
          <w:p w14:paraId="0AD9A7D0" w14:textId="63FC4265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 xml:space="preserve">-3.571 </w:t>
            </w:r>
          </w:p>
        </w:tc>
        <w:tc>
          <w:tcPr>
            <w:tcW w:w="2220" w:type="dxa"/>
          </w:tcPr>
          <w:p w14:paraId="5B0794B7" w14:textId="5AC66E98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>.007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**</w:t>
            </w:r>
          </w:p>
        </w:tc>
      </w:tr>
      <w:tr w:rsidR="008339A2" w:rsidRPr="00C40ECB" w14:paraId="538D6ECE" w14:textId="77777777" w:rsidTr="00C40ECB">
        <w:tc>
          <w:tcPr>
            <w:tcW w:w="1873" w:type="dxa"/>
            <w:vMerge/>
          </w:tcPr>
          <w:p w14:paraId="7151422E" w14:textId="77777777" w:rsidR="008339A2" w:rsidRDefault="008339A2" w:rsidP="008339A2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5564D2A0" w14:textId="7E0D1251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C40ECB">
              <w:t>Ch13</w:t>
            </w:r>
          </w:p>
        </w:tc>
        <w:tc>
          <w:tcPr>
            <w:tcW w:w="2061" w:type="dxa"/>
          </w:tcPr>
          <w:p w14:paraId="17F11DF7" w14:textId="1777D157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 xml:space="preserve">-2.282 </w:t>
            </w:r>
          </w:p>
        </w:tc>
        <w:tc>
          <w:tcPr>
            <w:tcW w:w="2220" w:type="dxa"/>
          </w:tcPr>
          <w:p w14:paraId="18175E68" w14:textId="3818152E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>.039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8339A2" w:rsidRPr="00C40ECB" w14:paraId="31BD458F" w14:textId="77777777" w:rsidTr="00C40ECB">
        <w:tc>
          <w:tcPr>
            <w:tcW w:w="1873" w:type="dxa"/>
            <w:vMerge/>
          </w:tcPr>
          <w:p w14:paraId="73E0C96C" w14:textId="77777777" w:rsidR="008339A2" w:rsidRDefault="008339A2" w:rsidP="008339A2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119C265A" w14:textId="5684999F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h14</w:t>
            </w:r>
          </w:p>
        </w:tc>
        <w:tc>
          <w:tcPr>
            <w:tcW w:w="2061" w:type="dxa"/>
          </w:tcPr>
          <w:p w14:paraId="2E7816C0" w14:textId="1802ABDB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 xml:space="preserve">-5.390 </w:t>
            </w:r>
          </w:p>
        </w:tc>
        <w:tc>
          <w:tcPr>
            <w:tcW w:w="2220" w:type="dxa"/>
          </w:tcPr>
          <w:p w14:paraId="500D853D" w14:textId="1701B8B7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>.000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**</w:t>
            </w:r>
          </w:p>
        </w:tc>
      </w:tr>
      <w:tr w:rsidR="008339A2" w:rsidRPr="00C40ECB" w14:paraId="7F4D29CA" w14:textId="77777777" w:rsidTr="00C40ECB">
        <w:tc>
          <w:tcPr>
            <w:tcW w:w="1873" w:type="dxa"/>
            <w:vMerge/>
          </w:tcPr>
          <w:p w14:paraId="452254F8" w14:textId="77777777" w:rsidR="008339A2" w:rsidRDefault="008339A2" w:rsidP="008339A2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512275A6" w14:textId="38064DB1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h15</w:t>
            </w:r>
          </w:p>
        </w:tc>
        <w:tc>
          <w:tcPr>
            <w:tcW w:w="2061" w:type="dxa"/>
          </w:tcPr>
          <w:p w14:paraId="32084D0E" w14:textId="229E8B1A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 xml:space="preserve">-3.132 </w:t>
            </w:r>
          </w:p>
        </w:tc>
        <w:tc>
          <w:tcPr>
            <w:tcW w:w="2220" w:type="dxa"/>
          </w:tcPr>
          <w:p w14:paraId="0380CD35" w14:textId="5AA15C55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>.010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8339A2" w:rsidRPr="00C40ECB" w14:paraId="154C3345" w14:textId="77777777" w:rsidTr="00C40ECB">
        <w:tc>
          <w:tcPr>
            <w:tcW w:w="1873" w:type="dxa"/>
            <w:vMerge/>
          </w:tcPr>
          <w:p w14:paraId="4E492BC9" w14:textId="77777777" w:rsidR="008339A2" w:rsidRDefault="008339A2" w:rsidP="008339A2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68218C2B" w14:textId="64DF4C7A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C40ECB">
              <w:t>Ch16</w:t>
            </w:r>
          </w:p>
        </w:tc>
        <w:tc>
          <w:tcPr>
            <w:tcW w:w="2061" w:type="dxa"/>
          </w:tcPr>
          <w:p w14:paraId="6A0B38C4" w14:textId="576004B7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 xml:space="preserve">-1.423 </w:t>
            </w:r>
          </w:p>
        </w:tc>
        <w:tc>
          <w:tcPr>
            <w:tcW w:w="2220" w:type="dxa"/>
          </w:tcPr>
          <w:p w14:paraId="4B8DADAA" w14:textId="19A1C45D" w:rsidR="008339A2" w:rsidRPr="00C40ECB" w:rsidRDefault="008339A2" w:rsidP="008339A2">
            <w:pPr>
              <w:spacing w:before="120" w:after="240"/>
              <w:contextualSpacing/>
              <w:jc w:val="left"/>
            </w:pPr>
            <w:r w:rsidRPr="00F8237F">
              <w:t>.174</w:t>
            </w:r>
          </w:p>
        </w:tc>
      </w:tr>
      <w:tr w:rsidR="00C40ECB" w:rsidRPr="00C40ECB" w14:paraId="261180D1" w14:textId="77777777" w:rsidTr="00C40ECB"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14:paraId="6EC80CF1" w14:textId="77777777" w:rsidR="00C40ECB" w:rsidRDefault="00C40ECB" w:rsidP="00C40ECB">
            <w:pPr>
              <w:spacing w:before="120" w:after="240"/>
              <w:contextualSpacing/>
              <w:jc w:val="left"/>
            </w:pPr>
            <w:r>
              <w:t>Healthy</w:t>
            </w:r>
          </w:p>
          <w:p w14:paraId="59158740" w14:textId="4F953022" w:rsidR="00C40ECB" w:rsidRPr="00C40ECB" w:rsidRDefault="00C40ECB" w:rsidP="00C40ECB">
            <w:pPr>
              <w:spacing w:before="120" w:after="240"/>
              <w:contextualSpacing/>
              <w:jc w:val="left"/>
            </w:pPr>
            <w:r>
              <w:rPr>
                <w:rFonts w:hint="eastAsia"/>
              </w:rPr>
              <w:t>(</w:t>
            </w:r>
            <w:r w:rsidRPr="00C40ECB">
              <w:rPr>
                <w:i/>
                <w:iCs/>
              </w:rPr>
              <w:t>df</w:t>
            </w:r>
            <w:r>
              <w:t xml:space="preserve"> = 1</w:t>
            </w:r>
            <w:r>
              <w:t>7</w:t>
            </w:r>
            <w:r>
              <w:t>)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1BF62664" w14:textId="03FE97E3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C40ECB">
              <w:t>Ch1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4D2B9448" w14:textId="76C34ADA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 xml:space="preserve">-1.297 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14:paraId="1BE472B6" w14:textId="6182DC76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>.242</w:t>
            </w:r>
          </w:p>
        </w:tc>
      </w:tr>
      <w:tr w:rsidR="00C40ECB" w:rsidRPr="00C40ECB" w14:paraId="4BA0DFB3" w14:textId="77777777" w:rsidTr="00C40ECB">
        <w:tc>
          <w:tcPr>
            <w:tcW w:w="1873" w:type="dxa"/>
            <w:vMerge/>
          </w:tcPr>
          <w:p w14:paraId="59275227" w14:textId="77777777" w:rsidR="00C40ECB" w:rsidRPr="00C40ECB" w:rsidRDefault="00C40ECB" w:rsidP="00C40ECB">
            <w:pPr>
              <w:spacing w:before="120" w:after="240"/>
              <w:contextualSpacing/>
              <w:jc w:val="left"/>
            </w:pPr>
          </w:p>
        </w:tc>
        <w:tc>
          <w:tcPr>
            <w:tcW w:w="2152" w:type="dxa"/>
          </w:tcPr>
          <w:p w14:paraId="08879D75" w14:textId="29F28D66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C40ECB">
              <w:t>Ch2</w:t>
            </w:r>
          </w:p>
        </w:tc>
        <w:tc>
          <w:tcPr>
            <w:tcW w:w="2061" w:type="dxa"/>
          </w:tcPr>
          <w:p w14:paraId="55B04893" w14:textId="5259FEB8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 xml:space="preserve">-4.138 </w:t>
            </w:r>
          </w:p>
        </w:tc>
        <w:tc>
          <w:tcPr>
            <w:tcW w:w="2220" w:type="dxa"/>
          </w:tcPr>
          <w:p w14:paraId="66DD1CA5" w14:textId="1445F3A9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>.011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C40ECB" w:rsidRPr="00C40ECB" w14:paraId="30639C0B" w14:textId="77777777" w:rsidTr="00C40ECB">
        <w:tc>
          <w:tcPr>
            <w:tcW w:w="1873" w:type="dxa"/>
            <w:vMerge/>
          </w:tcPr>
          <w:p w14:paraId="6DACFEE3" w14:textId="77777777" w:rsidR="00C40ECB" w:rsidRPr="00C40ECB" w:rsidRDefault="00C40ECB" w:rsidP="00C40ECB">
            <w:pPr>
              <w:spacing w:before="120" w:after="240"/>
              <w:contextualSpacing/>
              <w:jc w:val="left"/>
            </w:pPr>
          </w:p>
        </w:tc>
        <w:tc>
          <w:tcPr>
            <w:tcW w:w="2152" w:type="dxa"/>
          </w:tcPr>
          <w:p w14:paraId="75B2B63B" w14:textId="548782AD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C40ECB">
              <w:t>Ch3</w:t>
            </w:r>
          </w:p>
        </w:tc>
        <w:tc>
          <w:tcPr>
            <w:tcW w:w="2061" w:type="dxa"/>
          </w:tcPr>
          <w:p w14:paraId="6405FE53" w14:textId="0DD7CA34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 xml:space="preserve">-0.832 </w:t>
            </w:r>
          </w:p>
        </w:tc>
        <w:tc>
          <w:tcPr>
            <w:tcW w:w="2220" w:type="dxa"/>
          </w:tcPr>
          <w:p w14:paraId="54FAB0F5" w14:textId="5F5A98A2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>.417</w:t>
            </w:r>
          </w:p>
        </w:tc>
      </w:tr>
      <w:tr w:rsidR="00C40ECB" w:rsidRPr="00C40ECB" w14:paraId="5778C9FD" w14:textId="77777777" w:rsidTr="00C40ECB">
        <w:tc>
          <w:tcPr>
            <w:tcW w:w="1873" w:type="dxa"/>
            <w:vMerge/>
          </w:tcPr>
          <w:p w14:paraId="48E219D6" w14:textId="77777777" w:rsidR="00C40ECB" w:rsidRPr="00C40ECB" w:rsidRDefault="00C40ECB" w:rsidP="00C40ECB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78662131" w14:textId="20BB34B7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h4</w:t>
            </w:r>
          </w:p>
        </w:tc>
        <w:tc>
          <w:tcPr>
            <w:tcW w:w="2061" w:type="dxa"/>
          </w:tcPr>
          <w:p w14:paraId="011454C8" w14:textId="22785314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 xml:space="preserve">-3.520 </w:t>
            </w:r>
          </w:p>
        </w:tc>
        <w:tc>
          <w:tcPr>
            <w:tcW w:w="2220" w:type="dxa"/>
          </w:tcPr>
          <w:p w14:paraId="0405396D" w14:textId="3E1A5BF1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>.020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C40ECB" w:rsidRPr="00C40ECB" w14:paraId="44AA3815" w14:textId="77777777" w:rsidTr="00C40ECB">
        <w:tc>
          <w:tcPr>
            <w:tcW w:w="1873" w:type="dxa"/>
            <w:vMerge/>
          </w:tcPr>
          <w:p w14:paraId="7151514F" w14:textId="77777777" w:rsidR="00C40ECB" w:rsidRPr="00C40ECB" w:rsidRDefault="00C40ECB" w:rsidP="00C40ECB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4FE9C782" w14:textId="2505F9EA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h5</w:t>
            </w:r>
          </w:p>
        </w:tc>
        <w:tc>
          <w:tcPr>
            <w:tcW w:w="2061" w:type="dxa"/>
          </w:tcPr>
          <w:p w14:paraId="5697A396" w14:textId="05CDC71E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 xml:space="preserve">-3.298 </w:t>
            </w:r>
          </w:p>
        </w:tc>
        <w:tc>
          <w:tcPr>
            <w:tcW w:w="2220" w:type="dxa"/>
          </w:tcPr>
          <w:p w14:paraId="126B97C6" w14:textId="7AD45052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>.020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C40ECB" w:rsidRPr="00C40ECB" w14:paraId="2053C12B" w14:textId="77777777" w:rsidTr="00C40ECB">
        <w:tc>
          <w:tcPr>
            <w:tcW w:w="1873" w:type="dxa"/>
            <w:vMerge/>
          </w:tcPr>
          <w:p w14:paraId="1106C478" w14:textId="77777777" w:rsidR="00C40ECB" w:rsidRPr="00C40ECB" w:rsidRDefault="00C40ECB" w:rsidP="00C40ECB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51365D76" w14:textId="57A93298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h6</w:t>
            </w:r>
          </w:p>
        </w:tc>
        <w:tc>
          <w:tcPr>
            <w:tcW w:w="2061" w:type="dxa"/>
          </w:tcPr>
          <w:p w14:paraId="2DAC5DEC" w14:textId="4DD88FC4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 xml:space="preserve">-1.233 </w:t>
            </w:r>
          </w:p>
        </w:tc>
        <w:tc>
          <w:tcPr>
            <w:tcW w:w="2220" w:type="dxa"/>
          </w:tcPr>
          <w:p w14:paraId="489BE958" w14:textId="70FA8235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>.250</w:t>
            </w:r>
          </w:p>
        </w:tc>
      </w:tr>
      <w:tr w:rsidR="00C40ECB" w:rsidRPr="00C40ECB" w14:paraId="31496C1A" w14:textId="77777777" w:rsidTr="00C40ECB">
        <w:tc>
          <w:tcPr>
            <w:tcW w:w="1873" w:type="dxa"/>
            <w:vMerge/>
          </w:tcPr>
          <w:p w14:paraId="1B10A847" w14:textId="77777777" w:rsidR="00C40ECB" w:rsidRPr="00C40ECB" w:rsidRDefault="00C40ECB" w:rsidP="00C40ECB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48264D30" w14:textId="4BABDB80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h7</w:t>
            </w:r>
          </w:p>
        </w:tc>
        <w:tc>
          <w:tcPr>
            <w:tcW w:w="2061" w:type="dxa"/>
          </w:tcPr>
          <w:p w14:paraId="006BF79E" w14:textId="2F35FB31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 xml:space="preserve">-2.848 </w:t>
            </w:r>
          </w:p>
        </w:tc>
        <w:tc>
          <w:tcPr>
            <w:tcW w:w="2220" w:type="dxa"/>
          </w:tcPr>
          <w:p w14:paraId="49071F52" w14:textId="11FB901D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>.022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C40ECB" w:rsidRPr="00C40ECB" w14:paraId="7EA53818" w14:textId="77777777" w:rsidTr="00C40ECB">
        <w:tc>
          <w:tcPr>
            <w:tcW w:w="1873" w:type="dxa"/>
            <w:vMerge/>
          </w:tcPr>
          <w:p w14:paraId="4CA91679" w14:textId="77777777" w:rsidR="00C40ECB" w:rsidRPr="00C40ECB" w:rsidRDefault="00C40ECB" w:rsidP="00C40ECB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68C4E22E" w14:textId="6914590C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h8</w:t>
            </w:r>
          </w:p>
        </w:tc>
        <w:tc>
          <w:tcPr>
            <w:tcW w:w="2061" w:type="dxa"/>
          </w:tcPr>
          <w:p w14:paraId="6425FC83" w14:textId="5E9F5FED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 xml:space="preserve">-2.092 </w:t>
            </w:r>
          </w:p>
        </w:tc>
        <w:tc>
          <w:tcPr>
            <w:tcW w:w="2220" w:type="dxa"/>
          </w:tcPr>
          <w:p w14:paraId="20552CD2" w14:textId="02BFC52A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>.075</w:t>
            </w:r>
          </w:p>
        </w:tc>
      </w:tr>
      <w:tr w:rsidR="00C40ECB" w:rsidRPr="00C40ECB" w14:paraId="57A10827" w14:textId="77777777" w:rsidTr="00C40ECB">
        <w:tc>
          <w:tcPr>
            <w:tcW w:w="1873" w:type="dxa"/>
            <w:vMerge/>
          </w:tcPr>
          <w:p w14:paraId="7E21FF1D" w14:textId="77777777" w:rsidR="00C40ECB" w:rsidRPr="00C40ECB" w:rsidRDefault="00C40ECB" w:rsidP="00C40ECB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2365FFAF" w14:textId="0DCFF621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h9</w:t>
            </w:r>
          </w:p>
        </w:tc>
        <w:tc>
          <w:tcPr>
            <w:tcW w:w="2061" w:type="dxa"/>
          </w:tcPr>
          <w:p w14:paraId="1B0EA5EE" w14:textId="54D2F3C6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 xml:space="preserve">-2.984 </w:t>
            </w:r>
          </w:p>
        </w:tc>
        <w:tc>
          <w:tcPr>
            <w:tcW w:w="2220" w:type="dxa"/>
          </w:tcPr>
          <w:p w14:paraId="1C006EA2" w14:textId="47B35067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>.022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C40ECB" w:rsidRPr="00C40ECB" w14:paraId="3BB5D69E" w14:textId="77777777" w:rsidTr="00C40ECB">
        <w:tc>
          <w:tcPr>
            <w:tcW w:w="1873" w:type="dxa"/>
            <w:vMerge/>
          </w:tcPr>
          <w:p w14:paraId="67ED22A6" w14:textId="77777777" w:rsidR="00C40ECB" w:rsidRPr="00C40ECB" w:rsidRDefault="00C40ECB" w:rsidP="00C40ECB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57C2AF10" w14:textId="79450566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h10</w:t>
            </w:r>
          </w:p>
        </w:tc>
        <w:tc>
          <w:tcPr>
            <w:tcW w:w="2061" w:type="dxa"/>
          </w:tcPr>
          <w:p w14:paraId="62C2CC0E" w14:textId="3E1DC8E4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 xml:space="preserve">-2.866 </w:t>
            </w:r>
          </w:p>
        </w:tc>
        <w:tc>
          <w:tcPr>
            <w:tcW w:w="2220" w:type="dxa"/>
          </w:tcPr>
          <w:p w14:paraId="661B2DB8" w14:textId="247F6E33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>.022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C40ECB" w:rsidRPr="00C40ECB" w14:paraId="51A23CF6" w14:textId="77777777" w:rsidTr="00C40ECB">
        <w:tc>
          <w:tcPr>
            <w:tcW w:w="1873" w:type="dxa"/>
            <w:vMerge/>
          </w:tcPr>
          <w:p w14:paraId="1B701852" w14:textId="77777777" w:rsidR="00C40ECB" w:rsidRPr="00C40ECB" w:rsidRDefault="00C40ECB" w:rsidP="00C40ECB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49F73F05" w14:textId="0F57193E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h11</w:t>
            </w:r>
          </w:p>
        </w:tc>
        <w:tc>
          <w:tcPr>
            <w:tcW w:w="2061" w:type="dxa"/>
          </w:tcPr>
          <w:p w14:paraId="2D397191" w14:textId="325C238D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 xml:space="preserve">-2.375 </w:t>
            </w:r>
          </w:p>
        </w:tc>
        <w:tc>
          <w:tcPr>
            <w:tcW w:w="2220" w:type="dxa"/>
          </w:tcPr>
          <w:p w14:paraId="0FC69DD9" w14:textId="37CF3DB7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>.047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C40ECB" w:rsidRPr="00C40ECB" w14:paraId="47019DCB" w14:textId="77777777" w:rsidTr="00C40ECB">
        <w:tc>
          <w:tcPr>
            <w:tcW w:w="1873" w:type="dxa"/>
            <w:vMerge/>
          </w:tcPr>
          <w:p w14:paraId="6161D61C" w14:textId="77777777" w:rsidR="00C40ECB" w:rsidRPr="00C40ECB" w:rsidRDefault="00C40ECB" w:rsidP="00C40ECB">
            <w:pPr>
              <w:spacing w:before="120" w:after="240"/>
              <w:contextualSpacing/>
              <w:jc w:val="left"/>
            </w:pPr>
          </w:p>
        </w:tc>
        <w:tc>
          <w:tcPr>
            <w:tcW w:w="2152" w:type="dxa"/>
          </w:tcPr>
          <w:p w14:paraId="58098CDF" w14:textId="3661CF7E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C40ECB">
              <w:t>Ch12</w:t>
            </w:r>
          </w:p>
        </w:tc>
        <w:tc>
          <w:tcPr>
            <w:tcW w:w="2061" w:type="dxa"/>
          </w:tcPr>
          <w:p w14:paraId="016E293F" w14:textId="6A662333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 xml:space="preserve">-2.443 </w:t>
            </w:r>
          </w:p>
        </w:tc>
        <w:tc>
          <w:tcPr>
            <w:tcW w:w="2220" w:type="dxa"/>
          </w:tcPr>
          <w:p w14:paraId="7A310E61" w14:textId="27886D20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>.046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C40ECB" w:rsidRPr="00C40ECB" w14:paraId="6BCFFE56" w14:textId="77777777" w:rsidTr="00C40ECB">
        <w:tc>
          <w:tcPr>
            <w:tcW w:w="1873" w:type="dxa"/>
            <w:vMerge/>
          </w:tcPr>
          <w:p w14:paraId="55148CE5" w14:textId="77777777" w:rsidR="00C40ECB" w:rsidRPr="00C40ECB" w:rsidRDefault="00C40ECB" w:rsidP="00C40ECB">
            <w:pPr>
              <w:spacing w:before="120" w:after="240"/>
              <w:contextualSpacing/>
              <w:jc w:val="left"/>
            </w:pPr>
          </w:p>
        </w:tc>
        <w:tc>
          <w:tcPr>
            <w:tcW w:w="2152" w:type="dxa"/>
          </w:tcPr>
          <w:p w14:paraId="240F522F" w14:textId="015FD900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C40ECB">
              <w:t>Ch13</w:t>
            </w:r>
          </w:p>
        </w:tc>
        <w:tc>
          <w:tcPr>
            <w:tcW w:w="2061" w:type="dxa"/>
          </w:tcPr>
          <w:p w14:paraId="7AD09BF4" w14:textId="48DA8CF6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 xml:space="preserve">-3.163 </w:t>
            </w:r>
          </w:p>
        </w:tc>
        <w:tc>
          <w:tcPr>
            <w:tcW w:w="2220" w:type="dxa"/>
          </w:tcPr>
          <w:p w14:paraId="2FFBD967" w14:textId="57CB2648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>.020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C40ECB" w:rsidRPr="00C40ECB" w14:paraId="73032D89" w14:textId="77777777" w:rsidTr="00C40ECB">
        <w:tc>
          <w:tcPr>
            <w:tcW w:w="1873" w:type="dxa"/>
            <w:vMerge/>
          </w:tcPr>
          <w:p w14:paraId="6AF639AC" w14:textId="77777777" w:rsidR="00C40ECB" w:rsidRPr="00C40ECB" w:rsidRDefault="00C40ECB" w:rsidP="00C40ECB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255D12BE" w14:textId="106E1A5E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h14</w:t>
            </w:r>
          </w:p>
        </w:tc>
        <w:tc>
          <w:tcPr>
            <w:tcW w:w="2061" w:type="dxa"/>
          </w:tcPr>
          <w:p w14:paraId="7EA4D345" w14:textId="7AFBD16C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 xml:space="preserve">-1.712 </w:t>
            </w:r>
          </w:p>
        </w:tc>
        <w:tc>
          <w:tcPr>
            <w:tcW w:w="2220" w:type="dxa"/>
          </w:tcPr>
          <w:p w14:paraId="1449EC84" w14:textId="2E34EEC9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>.129</w:t>
            </w:r>
          </w:p>
        </w:tc>
      </w:tr>
      <w:tr w:rsidR="00C40ECB" w:rsidRPr="00C40ECB" w14:paraId="379F9894" w14:textId="77777777" w:rsidTr="00C40ECB">
        <w:tc>
          <w:tcPr>
            <w:tcW w:w="1873" w:type="dxa"/>
            <w:vMerge/>
          </w:tcPr>
          <w:p w14:paraId="0467BC58" w14:textId="77777777" w:rsidR="00C40ECB" w:rsidRPr="00C40ECB" w:rsidRDefault="00C40ECB" w:rsidP="00C40ECB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5BF6D9B4" w14:textId="030F7E2A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h15</w:t>
            </w:r>
          </w:p>
        </w:tc>
        <w:tc>
          <w:tcPr>
            <w:tcW w:w="2061" w:type="dxa"/>
          </w:tcPr>
          <w:p w14:paraId="280AAED3" w14:textId="460FF46A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 xml:space="preserve">-3.126 </w:t>
            </w:r>
          </w:p>
        </w:tc>
        <w:tc>
          <w:tcPr>
            <w:tcW w:w="2220" w:type="dxa"/>
          </w:tcPr>
          <w:p w14:paraId="3CE1A5BA" w14:textId="47A31E38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>.020</w:t>
            </w:r>
            <w:r w:rsidR="00193118"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C40ECB" w:rsidRPr="00C40ECB" w14:paraId="77567F19" w14:textId="77777777" w:rsidTr="00C40ECB">
        <w:tc>
          <w:tcPr>
            <w:tcW w:w="1873" w:type="dxa"/>
            <w:vMerge/>
            <w:tcBorders>
              <w:bottom w:val="single" w:sz="4" w:space="0" w:color="auto"/>
            </w:tcBorders>
          </w:tcPr>
          <w:p w14:paraId="1D0293BA" w14:textId="77777777" w:rsidR="00C40ECB" w:rsidRPr="00C40ECB" w:rsidRDefault="00C40ECB" w:rsidP="00C40ECB">
            <w:pPr>
              <w:spacing w:before="120" w:after="240"/>
              <w:contextualSpacing/>
              <w:jc w:val="left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00AD2E9A" w14:textId="1AB14075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C40ECB">
              <w:t>Ch16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0EE16C57" w14:textId="36ABF29C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 xml:space="preserve">-1.803 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79060764" w14:textId="45CCC480" w:rsidR="00C40ECB" w:rsidRPr="00C40ECB" w:rsidRDefault="00C40ECB" w:rsidP="00C40ECB">
            <w:pPr>
              <w:spacing w:before="120" w:after="240"/>
              <w:contextualSpacing/>
              <w:jc w:val="left"/>
            </w:pPr>
            <w:r w:rsidRPr="00FB047A">
              <w:t>.119</w:t>
            </w:r>
          </w:p>
        </w:tc>
      </w:tr>
    </w:tbl>
    <w:p w14:paraId="536DEA72" w14:textId="77777777" w:rsidR="008339A2" w:rsidRPr="00922BC7" w:rsidRDefault="008339A2" w:rsidP="008339A2">
      <w:pPr>
        <w:spacing w:before="120" w:after="240" w:line="240" w:lineRule="auto"/>
        <w:contextualSpacing/>
        <w:jc w:val="center"/>
        <w:rPr>
          <w:rFonts w:cs="Times New Roman"/>
          <w:kern w:val="0"/>
          <w:szCs w:val="24"/>
          <w:lang w:eastAsia="en-US"/>
        </w:rPr>
      </w:pPr>
    </w:p>
    <w:p w14:paraId="3AC804F6" w14:textId="77777777" w:rsidR="008339A2" w:rsidRPr="00922BC7" w:rsidRDefault="008339A2" w:rsidP="008339A2">
      <w:pPr>
        <w:spacing w:before="120" w:after="240" w:line="240" w:lineRule="auto"/>
        <w:contextualSpacing/>
        <w:jc w:val="left"/>
        <w:rPr>
          <w:rFonts w:cs="Times New Roman"/>
          <w:kern w:val="0"/>
          <w:szCs w:val="24"/>
          <w:lang w:eastAsia="en-US"/>
        </w:rPr>
      </w:pPr>
      <w:r w:rsidRPr="00922BC7">
        <w:rPr>
          <w:rFonts w:cs="Times New Roman"/>
          <w:kern w:val="0"/>
          <w:szCs w:val="24"/>
          <w:lang w:eastAsia="en-US"/>
        </w:rPr>
        <w:br w:type="page"/>
      </w:r>
    </w:p>
    <w:p w14:paraId="19777C87" w14:textId="4EFCD4D5" w:rsidR="008339A2" w:rsidRDefault="008339A2" w:rsidP="008339A2">
      <w:pPr>
        <w:spacing w:before="120" w:after="240" w:line="240" w:lineRule="auto"/>
        <w:contextualSpacing/>
        <w:jc w:val="left"/>
        <w:rPr>
          <w:rFonts w:cs="Times New Roman"/>
          <w:kern w:val="0"/>
          <w:szCs w:val="24"/>
          <w:lang w:eastAsia="en-US"/>
        </w:rPr>
      </w:pPr>
      <w:r w:rsidRPr="00922BC7">
        <w:rPr>
          <w:rFonts w:cs="Times New Roman"/>
          <w:b/>
          <w:kern w:val="0"/>
          <w:szCs w:val="24"/>
          <w:lang w:eastAsia="en-US"/>
        </w:rPr>
        <w:lastRenderedPageBreak/>
        <w:t xml:space="preserve">Table </w:t>
      </w:r>
      <w:r>
        <w:rPr>
          <w:rFonts w:cs="Times New Roman"/>
          <w:b/>
          <w:kern w:val="0"/>
          <w:szCs w:val="24"/>
          <w:lang w:eastAsia="en-US"/>
        </w:rPr>
        <w:t>4</w:t>
      </w:r>
      <w:r w:rsidRPr="00922BC7">
        <w:rPr>
          <w:rFonts w:cs="Times New Roman"/>
          <w:kern w:val="0"/>
          <w:szCs w:val="24"/>
          <w:lang w:eastAsia="en-US"/>
        </w:rPr>
        <w:t xml:space="preserve">. </w:t>
      </w:r>
      <w:r>
        <w:rPr>
          <w:rFonts w:cs="Times New Roman"/>
          <w:kern w:val="0"/>
          <w:szCs w:val="24"/>
          <w:lang w:eastAsia="en-US"/>
        </w:rPr>
        <w:t>One</w:t>
      </w:r>
      <w:r w:rsidRPr="0057588C">
        <w:rPr>
          <w:rFonts w:cs="Times New Roman"/>
          <w:kern w:val="0"/>
          <w:szCs w:val="24"/>
          <w:lang w:eastAsia="en-US"/>
        </w:rPr>
        <w:t>-sample t-test</w:t>
      </w:r>
      <w:r>
        <w:rPr>
          <w:rFonts w:cs="Times New Roman"/>
          <w:kern w:val="0"/>
          <w:szCs w:val="24"/>
          <w:lang w:eastAsia="en-US"/>
        </w:rPr>
        <w:t xml:space="preserve"> (compared with 0)</w:t>
      </w:r>
      <w:r w:rsidRPr="0057588C">
        <w:rPr>
          <w:rFonts w:cs="Times New Roman"/>
          <w:kern w:val="0"/>
          <w:szCs w:val="24"/>
          <w:lang w:eastAsia="en-US"/>
        </w:rPr>
        <w:t xml:space="preserve"> results for </w:t>
      </w:r>
      <w:r>
        <w:rPr>
          <w:rFonts w:cs="Times New Roman"/>
          <w:kern w:val="0"/>
          <w:szCs w:val="24"/>
          <w:lang w:eastAsia="en-US"/>
        </w:rPr>
        <w:t xml:space="preserve">the </w:t>
      </w:r>
      <w:r w:rsidRPr="0057588C">
        <w:rPr>
          <w:rFonts w:cs="Times New Roman"/>
          <w:kern w:val="0"/>
          <w:szCs w:val="24"/>
          <w:lang w:eastAsia="en-US"/>
        </w:rPr>
        <w:t>brain activation</w:t>
      </w:r>
      <w:r>
        <w:rPr>
          <w:rFonts w:cs="Times New Roman"/>
          <w:kern w:val="0"/>
          <w:szCs w:val="24"/>
          <w:lang w:eastAsia="en-US"/>
        </w:rPr>
        <w:t xml:space="preserve"> patterns</w:t>
      </w:r>
      <w:r w:rsidRPr="0057588C">
        <w:rPr>
          <w:rFonts w:cs="Times New Roman"/>
          <w:kern w:val="0"/>
          <w:szCs w:val="24"/>
          <w:lang w:eastAsia="en-US"/>
        </w:rPr>
        <w:t xml:space="preserve"> in each channel during emotion</w:t>
      </w:r>
      <w:r>
        <w:rPr>
          <w:rFonts w:cs="Times New Roman"/>
          <w:kern w:val="0"/>
          <w:szCs w:val="24"/>
          <w:lang w:eastAsia="en-US"/>
        </w:rPr>
        <w:t>al</w:t>
      </w:r>
      <w:r w:rsidRPr="0057588C">
        <w:rPr>
          <w:rFonts w:cs="Times New Roman"/>
          <w:kern w:val="0"/>
          <w:szCs w:val="24"/>
          <w:lang w:eastAsia="en-US"/>
        </w:rPr>
        <w:t xml:space="preserve"> exp</w:t>
      </w:r>
      <w:r>
        <w:rPr>
          <w:rFonts w:cs="Times New Roman"/>
          <w:kern w:val="0"/>
          <w:szCs w:val="24"/>
          <w:lang w:eastAsia="en-US"/>
        </w:rPr>
        <w:t>ression</w:t>
      </w:r>
      <w:r w:rsidRPr="0057588C">
        <w:rPr>
          <w:rFonts w:cs="Times New Roman"/>
          <w:kern w:val="0"/>
          <w:szCs w:val="24"/>
          <w:lang w:eastAsia="en-US"/>
        </w:rPr>
        <w:t xml:space="preserve"> </w:t>
      </w:r>
      <w:r>
        <w:rPr>
          <w:rFonts w:cs="Times New Roman"/>
          <w:kern w:val="0"/>
          <w:szCs w:val="24"/>
          <w:lang w:eastAsia="en-US"/>
        </w:rPr>
        <w:t xml:space="preserve">in the </w:t>
      </w:r>
      <w:r w:rsidRPr="0057588C">
        <w:rPr>
          <w:rFonts w:cs="Times New Roman"/>
          <w:kern w:val="0"/>
          <w:szCs w:val="24"/>
          <w:lang w:eastAsia="en-US"/>
        </w:rPr>
        <w:t xml:space="preserve">two </w:t>
      </w:r>
      <w:r>
        <w:rPr>
          <w:rFonts w:cs="Times New Roman"/>
          <w:kern w:val="0"/>
          <w:szCs w:val="24"/>
          <w:lang w:eastAsia="en-US"/>
        </w:rPr>
        <w:t>participant groups.</w:t>
      </w:r>
      <w:r w:rsidRPr="0057588C">
        <w:rPr>
          <w:rFonts w:cs="Times New Roman"/>
          <w:kern w:val="0"/>
          <w:szCs w:val="24"/>
          <w:lang w:eastAsia="en-US"/>
        </w:rPr>
        <w:t xml:space="preserve"> (</w:t>
      </w:r>
      <w:r w:rsidRPr="0057588C">
        <w:rPr>
          <w:rFonts w:cs="Times New Roman" w:hint="eastAsia"/>
          <w:kern w:val="0"/>
          <w:szCs w:val="24"/>
          <w:vertAlign w:val="superscript"/>
          <w:lang w:eastAsia="en-US"/>
        </w:rPr>
        <w:t xml:space="preserve"> *</w:t>
      </w:r>
      <w:r w:rsidRPr="0057588C">
        <w:rPr>
          <w:rFonts w:cs="Times New Roman"/>
          <w:kern w:val="0"/>
          <w:szCs w:val="24"/>
          <w:vertAlign w:val="superscript"/>
          <w:lang w:eastAsia="en-US"/>
        </w:rPr>
        <w:t xml:space="preserve"> </w:t>
      </w:r>
      <w:r w:rsidRPr="0057588C">
        <w:rPr>
          <w:rFonts w:cs="Times New Roman"/>
          <w:i/>
          <w:iCs/>
          <w:kern w:val="0"/>
          <w:szCs w:val="24"/>
          <w:lang w:eastAsia="en-US"/>
        </w:rPr>
        <w:t>p</w:t>
      </w:r>
      <w:r w:rsidRPr="0057588C">
        <w:rPr>
          <w:rFonts w:cs="Times New Roman"/>
          <w:kern w:val="0"/>
          <w:szCs w:val="24"/>
          <w:lang w:eastAsia="en-US"/>
        </w:rPr>
        <w:t xml:space="preserve">&lt;0.05, </w:t>
      </w:r>
      <w:r w:rsidRPr="0057588C">
        <w:rPr>
          <w:rFonts w:cs="Times New Roman"/>
          <w:kern w:val="0"/>
          <w:szCs w:val="24"/>
          <w:vertAlign w:val="superscript"/>
          <w:lang w:eastAsia="en-US"/>
        </w:rPr>
        <w:t>**</w:t>
      </w:r>
      <w:r w:rsidRPr="0057588C">
        <w:rPr>
          <w:rFonts w:cs="Times New Roman"/>
          <w:kern w:val="0"/>
          <w:szCs w:val="24"/>
          <w:lang w:eastAsia="en-US"/>
        </w:rPr>
        <w:t xml:space="preserve"> </w:t>
      </w:r>
      <w:r w:rsidRPr="0057588C">
        <w:rPr>
          <w:rFonts w:cs="Times New Roman"/>
          <w:i/>
          <w:iCs/>
          <w:kern w:val="0"/>
          <w:szCs w:val="24"/>
          <w:lang w:eastAsia="en-US"/>
        </w:rPr>
        <w:t>p</w:t>
      </w:r>
      <w:r w:rsidRPr="0057588C">
        <w:rPr>
          <w:rFonts w:cs="Times New Roman"/>
          <w:kern w:val="0"/>
          <w:szCs w:val="24"/>
          <w:lang w:eastAsia="en-US"/>
        </w:rPr>
        <w:t>&lt;0.01).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2152"/>
        <w:gridCol w:w="2061"/>
        <w:gridCol w:w="2220"/>
      </w:tblGrid>
      <w:tr w:rsidR="008339A2" w:rsidRPr="00C40ECB" w14:paraId="6B0650CB" w14:textId="77777777" w:rsidTr="006B6777"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17F106CF" w14:textId="77777777" w:rsidR="008339A2" w:rsidRPr="00C40ECB" w:rsidRDefault="008339A2" w:rsidP="006B6777">
            <w:pPr>
              <w:spacing w:before="120" w:after="240"/>
              <w:contextualSpacing/>
              <w:jc w:val="left"/>
            </w:pPr>
            <w:r>
              <w:rPr>
                <w:rFonts w:hint="eastAsia"/>
              </w:rPr>
              <w:t>G</w:t>
            </w:r>
            <w:r>
              <w:t>roup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149EFCC8" w14:textId="77777777" w:rsidR="008339A2" w:rsidRPr="00C40ECB" w:rsidRDefault="008339A2" w:rsidP="006B6777">
            <w:pPr>
              <w:spacing w:before="120" w:after="240"/>
              <w:contextualSpacing/>
              <w:jc w:val="left"/>
            </w:pPr>
            <w:r w:rsidRPr="00C40ECB">
              <w:t>Channel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3254465F" w14:textId="77777777" w:rsidR="008339A2" w:rsidRPr="00C40ECB" w:rsidRDefault="008339A2" w:rsidP="006B6777">
            <w:pPr>
              <w:spacing w:before="120" w:after="240"/>
              <w:contextualSpacing/>
              <w:jc w:val="left"/>
              <w:rPr>
                <w:i/>
                <w:iCs/>
              </w:rPr>
            </w:pPr>
            <w:r w:rsidRPr="00C40ECB">
              <w:rPr>
                <w:i/>
                <w:iCs/>
              </w:rPr>
              <w:t>t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14:paraId="661C6973" w14:textId="77777777" w:rsidR="008339A2" w:rsidRPr="00C40ECB" w:rsidRDefault="008339A2" w:rsidP="006B6777">
            <w:pPr>
              <w:spacing w:before="120" w:after="240"/>
              <w:contextualSpacing/>
              <w:jc w:val="left"/>
              <w:rPr>
                <w:i/>
                <w:iCs/>
              </w:rPr>
            </w:pPr>
            <w:r w:rsidRPr="00C40ECB">
              <w:rPr>
                <w:i/>
                <w:iCs/>
              </w:rPr>
              <w:t>p (</w:t>
            </w:r>
            <w:proofErr w:type="spellStart"/>
            <w:r w:rsidRPr="00C40ECB">
              <w:rPr>
                <w:i/>
                <w:iCs/>
              </w:rPr>
              <w:t>fdr</w:t>
            </w:r>
            <w:proofErr w:type="spellEnd"/>
            <w:r w:rsidRPr="00C40ECB">
              <w:rPr>
                <w:i/>
                <w:iCs/>
              </w:rPr>
              <w:t xml:space="preserve"> corrected)</w:t>
            </w:r>
          </w:p>
        </w:tc>
      </w:tr>
      <w:tr w:rsidR="00193118" w:rsidRPr="00C40ECB" w14:paraId="6BB14E68" w14:textId="77777777" w:rsidTr="006B6777"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14:paraId="6C566ACA" w14:textId="77777777" w:rsidR="00193118" w:rsidRDefault="00193118" w:rsidP="00193118">
            <w:pPr>
              <w:spacing w:before="120" w:after="240"/>
              <w:contextualSpacing/>
              <w:jc w:val="left"/>
              <w:rPr>
                <w:szCs w:val="24"/>
              </w:rPr>
            </w:pPr>
            <w:r w:rsidRPr="006C2F9D">
              <w:rPr>
                <w:szCs w:val="24"/>
              </w:rPr>
              <w:t>Schizophrenia</w:t>
            </w:r>
          </w:p>
          <w:p w14:paraId="4A4BA8B7" w14:textId="77777777" w:rsidR="00193118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Pr="00C40ECB">
              <w:rPr>
                <w:i/>
                <w:iCs/>
              </w:rPr>
              <w:t>df</w:t>
            </w:r>
            <w:r>
              <w:t xml:space="preserve"> = 16)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53944C85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t>Ch1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7B487490" w14:textId="72D33FE3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 xml:space="preserve">-2.621 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14:paraId="25ACA7E2" w14:textId="171D635A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>.030</w:t>
            </w:r>
            <w:r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193118" w:rsidRPr="00C40ECB" w14:paraId="4897EDC1" w14:textId="77777777" w:rsidTr="006B6777">
        <w:tc>
          <w:tcPr>
            <w:tcW w:w="1873" w:type="dxa"/>
            <w:vMerge/>
          </w:tcPr>
          <w:p w14:paraId="0C19ECA9" w14:textId="77777777" w:rsidR="00193118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5998D30E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t>Ch2</w:t>
            </w:r>
          </w:p>
        </w:tc>
        <w:tc>
          <w:tcPr>
            <w:tcW w:w="2061" w:type="dxa"/>
          </w:tcPr>
          <w:p w14:paraId="56E59AC0" w14:textId="4E66FE58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 xml:space="preserve">-1.815 </w:t>
            </w:r>
          </w:p>
        </w:tc>
        <w:tc>
          <w:tcPr>
            <w:tcW w:w="2220" w:type="dxa"/>
          </w:tcPr>
          <w:p w14:paraId="416E8959" w14:textId="6D79D16D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>.128</w:t>
            </w:r>
          </w:p>
        </w:tc>
      </w:tr>
      <w:tr w:rsidR="00193118" w:rsidRPr="00C40ECB" w14:paraId="7A725F00" w14:textId="77777777" w:rsidTr="006B6777">
        <w:tc>
          <w:tcPr>
            <w:tcW w:w="1873" w:type="dxa"/>
            <w:vMerge/>
          </w:tcPr>
          <w:p w14:paraId="0788D777" w14:textId="77777777" w:rsidR="00193118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27BE953F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t>Ch3</w:t>
            </w:r>
          </w:p>
        </w:tc>
        <w:tc>
          <w:tcPr>
            <w:tcW w:w="2061" w:type="dxa"/>
          </w:tcPr>
          <w:p w14:paraId="55706162" w14:textId="2094B91E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 xml:space="preserve">-3.359 </w:t>
            </w:r>
          </w:p>
        </w:tc>
        <w:tc>
          <w:tcPr>
            <w:tcW w:w="2220" w:type="dxa"/>
          </w:tcPr>
          <w:p w14:paraId="5354E217" w14:textId="5D79266C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>.013</w:t>
            </w:r>
            <w:r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193118" w:rsidRPr="00C40ECB" w14:paraId="448CD2C2" w14:textId="77777777" w:rsidTr="006B6777">
        <w:tc>
          <w:tcPr>
            <w:tcW w:w="1873" w:type="dxa"/>
            <w:vMerge/>
          </w:tcPr>
          <w:p w14:paraId="10B36A41" w14:textId="77777777" w:rsidR="00193118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4DFFFEC7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h4</w:t>
            </w:r>
          </w:p>
        </w:tc>
        <w:tc>
          <w:tcPr>
            <w:tcW w:w="2061" w:type="dxa"/>
          </w:tcPr>
          <w:p w14:paraId="70DDF6DA" w14:textId="28D043CC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 xml:space="preserve">-3.091 </w:t>
            </w:r>
          </w:p>
        </w:tc>
        <w:tc>
          <w:tcPr>
            <w:tcW w:w="2220" w:type="dxa"/>
          </w:tcPr>
          <w:p w14:paraId="0E53EBE1" w14:textId="0BC3D5F4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>.019</w:t>
            </w:r>
            <w:r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193118" w:rsidRPr="00C40ECB" w14:paraId="5E1F5941" w14:textId="77777777" w:rsidTr="006B6777">
        <w:tc>
          <w:tcPr>
            <w:tcW w:w="1873" w:type="dxa"/>
            <w:vMerge/>
          </w:tcPr>
          <w:p w14:paraId="697E22E8" w14:textId="77777777" w:rsidR="00193118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270E1498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h5</w:t>
            </w:r>
          </w:p>
        </w:tc>
        <w:tc>
          <w:tcPr>
            <w:tcW w:w="2061" w:type="dxa"/>
          </w:tcPr>
          <w:p w14:paraId="6238DDCA" w14:textId="13D98AC1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 xml:space="preserve">-0.660 </w:t>
            </w:r>
          </w:p>
        </w:tc>
        <w:tc>
          <w:tcPr>
            <w:tcW w:w="2220" w:type="dxa"/>
          </w:tcPr>
          <w:p w14:paraId="3AA16EAB" w14:textId="4F34FC63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>.554</w:t>
            </w:r>
          </w:p>
        </w:tc>
      </w:tr>
      <w:tr w:rsidR="00193118" w:rsidRPr="00C40ECB" w14:paraId="5166E6E0" w14:textId="77777777" w:rsidTr="006B6777">
        <w:tc>
          <w:tcPr>
            <w:tcW w:w="1873" w:type="dxa"/>
            <w:vMerge/>
          </w:tcPr>
          <w:p w14:paraId="73B00939" w14:textId="77777777" w:rsidR="00193118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435EBE27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h6</w:t>
            </w:r>
          </w:p>
        </w:tc>
        <w:tc>
          <w:tcPr>
            <w:tcW w:w="2061" w:type="dxa"/>
          </w:tcPr>
          <w:p w14:paraId="24B1AE1E" w14:textId="635E598F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 xml:space="preserve">-3.886 </w:t>
            </w:r>
          </w:p>
        </w:tc>
        <w:tc>
          <w:tcPr>
            <w:tcW w:w="2220" w:type="dxa"/>
          </w:tcPr>
          <w:p w14:paraId="4F718778" w14:textId="72F3A783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>.010</w:t>
            </w:r>
            <w:r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193118" w:rsidRPr="00C40ECB" w14:paraId="417E239C" w14:textId="77777777" w:rsidTr="006B6777">
        <w:tc>
          <w:tcPr>
            <w:tcW w:w="1873" w:type="dxa"/>
            <w:vMerge/>
          </w:tcPr>
          <w:p w14:paraId="73B408DF" w14:textId="77777777" w:rsidR="00193118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5CC5499F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h7</w:t>
            </w:r>
          </w:p>
        </w:tc>
        <w:tc>
          <w:tcPr>
            <w:tcW w:w="2061" w:type="dxa"/>
          </w:tcPr>
          <w:p w14:paraId="17A64749" w14:textId="4E69A069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 xml:space="preserve">-1.186 </w:t>
            </w:r>
          </w:p>
        </w:tc>
        <w:tc>
          <w:tcPr>
            <w:tcW w:w="2220" w:type="dxa"/>
          </w:tcPr>
          <w:p w14:paraId="61096BEC" w14:textId="2139B9C5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>.289</w:t>
            </w:r>
          </w:p>
        </w:tc>
      </w:tr>
      <w:tr w:rsidR="00193118" w:rsidRPr="00C40ECB" w14:paraId="78165FD1" w14:textId="77777777" w:rsidTr="006B6777">
        <w:tc>
          <w:tcPr>
            <w:tcW w:w="1873" w:type="dxa"/>
            <w:vMerge/>
          </w:tcPr>
          <w:p w14:paraId="1F290093" w14:textId="77777777" w:rsidR="00193118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0307C645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h8</w:t>
            </w:r>
          </w:p>
        </w:tc>
        <w:tc>
          <w:tcPr>
            <w:tcW w:w="2061" w:type="dxa"/>
          </w:tcPr>
          <w:p w14:paraId="5C4E07C0" w14:textId="7ACD9621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 xml:space="preserve">-3.358 </w:t>
            </w:r>
          </w:p>
        </w:tc>
        <w:tc>
          <w:tcPr>
            <w:tcW w:w="2220" w:type="dxa"/>
          </w:tcPr>
          <w:p w14:paraId="388C43EB" w14:textId="086E3D70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>.013</w:t>
            </w:r>
            <w:r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193118" w:rsidRPr="00C40ECB" w14:paraId="633171E1" w14:textId="77777777" w:rsidTr="006B6777">
        <w:tc>
          <w:tcPr>
            <w:tcW w:w="1873" w:type="dxa"/>
            <w:vMerge/>
          </w:tcPr>
          <w:p w14:paraId="0D66BFC7" w14:textId="77777777" w:rsidR="00193118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39D7E9AB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h9</w:t>
            </w:r>
          </w:p>
        </w:tc>
        <w:tc>
          <w:tcPr>
            <w:tcW w:w="2061" w:type="dxa"/>
          </w:tcPr>
          <w:p w14:paraId="2B2C1DB0" w14:textId="3EBDE40D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 xml:space="preserve">-2.977 </w:t>
            </w:r>
          </w:p>
        </w:tc>
        <w:tc>
          <w:tcPr>
            <w:tcW w:w="2220" w:type="dxa"/>
          </w:tcPr>
          <w:p w14:paraId="567BB73D" w14:textId="08379415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>.020</w:t>
            </w:r>
            <w:r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193118" w:rsidRPr="00C40ECB" w14:paraId="439EF9D3" w14:textId="77777777" w:rsidTr="006B6777">
        <w:tc>
          <w:tcPr>
            <w:tcW w:w="1873" w:type="dxa"/>
            <w:vMerge/>
          </w:tcPr>
          <w:p w14:paraId="7AEAB2F4" w14:textId="77777777" w:rsidR="00193118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18E04243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h10</w:t>
            </w:r>
          </w:p>
        </w:tc>
        <w:tc>
          <w:tcPr>
            <w:tcW w:w="2061" w:type="dxa"/>
          </w:tcPr>
          <w:p w14:paraId="6E5AD57C" w14:textId="6EF3B6B9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 xml:space="preserve">-2.793 </w:t>
            </w:r>
          </w:p>
        </w:tc>
        <w:tc>
          <w:tcPr>
            <w:tcW w:w="2220" w:type="dxa"/>
          </w:tcPr>
          <w:p w14:paraId="2DBCEB63" w14:textId="5738AB6A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>.023</w:t>
            </w:r>
            <w:r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193118" w:rsidRPr="00C40ECB" w14:paraId="74A6C3E9" w14:textId="77777777" w:rsidTr="006B6777">
        <w:tc>
          <w:tcPr>
            <w:tcW w:w="1873" w:type="dxa"/>
            <w:vMerge/>
          </w:tcPr>
          <w:p w14:paraId="44E2EAB8" w14:textId="77777777" w:rsidR="00193118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5053713B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h11</w:t>
            </w:r>
          </w:p>
        </w:tc>
        <w:tc>
          <w:tcPr>
            <w:tcW w:w="2061" w:type="dxa"/>
          </w:tcPr>
          <w:p w14:paraId="2C2BBCDA" w14:textId="72967B10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 xml:space="preserve">-2.797 </w:t>
            </w:r>
          </w:p>
        </w:tc>
        <w:tc>
          <w:tcPr>
            <w:tcW w:w="2220" w:type="dxa"/>
          </w:tcPr>
          <w:p w14:paraId="24F8B790" w14:textId="3414EDC8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>.023</w:t>
            </w:r>
            <w:r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193118" w:rsidRPr="00C40ECB" w14:paraId="4360DDD0" w14:textId="77777777" w:rsidTr="006B6777">
        <w:tc>
          <w:tcPr>
            <w:tcW w:w="1873" w:type="dxa"/>
            <w:vMerge/>
          </w:tcPr>
          <w:p w14:paraId="3CB6AF1E" w14:textId="77777777" w:rsidR="00193118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4768D3E9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t>Ch12</w:t>
            </w:r>
          </w:p>
        </w:tc>
        <w:tc>
          <w:tcPr>
            <w:tcW w:w="2061" w:type="dxa"/>
          </w:tcPr>
          <w:p w14:paraId="1B966C76" w14:textId="34B9FE2C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 xml:space="preserve">-3.579 </w:t>
            </w:r>
          </w:p>
        </w:tc>
        <w:tc>
          <w:tcPr>
            <w:tcW w:w="2220" w:type="dxa"/>
          </w:tcPr>
          <w:p w14:paraId="74CBA409" w14:textId="21F2D731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>.013</w:t>
            </w:r>
            <w:r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193118" w:rsidRPr="00C40ECB" w14:paraId="5C0C8D3F" w14:textId="77777777" w:rsidTr="006B6777">
        <w:tc>
          <w:tcPr>
            <w:tcW w:w="1873" w:type="dxa"/>
            <w:vMerge/>
          </w:tcPr>
          <w:p w14:paraId="762A47CE" w14:textId="77777777" w:rsidR="00193118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4F11A278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t>Ch13</w:t>
            </w:r>
          </w:p>
        </w:tc>
        <w:tc>
          <w:tcPr>
            <w:tcW w:w="2061" w:type="dxa"/>
          </w:tcPr>
          <w:p w14:paraId="7292C083" w14:textId="76BF24B3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 xml:space="preserve">-1.520 </w:t>
            </w:r>
          </w:p>
        </w:tc>
        <w:tc>
          <w:tcPr>
            <w:tcW w:w="2220" w:type="dxa"/>
          </w:tcPr>
          <w:p w14:paraId="02F06984" w14:textId="176F9538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>.197</w:t>
            </w:r>
          </w:p>
        </w:tc>
      </w:tr>
      <w:tr w:rsidR="00193118" w:rsidRPr="00C40ECB" w14:paraId="61E568E9" w14:textId="77777777" w:rsidTr="006B6777">
        <w:tc>
          <w:tcPr>
            <w:tcW w:w="1873" w:type="dxa"/>
            <w:vMerge/>
          </w:tcPr>
          <w:p w14:paraId="68938EBE" w14:textId="77777777" w:rsidR="00193118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7FD7EC3B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h14</w:t>
            </w:r>
          </w:p>
        </w:tc>
        <w:tc>
          <w:tcPr>
            <w:tcW w:w="2061" w:type="dxa"/>
          </w:tcPr>
          <w:p w14:paraId="198E9224" w14:textId="0607C006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 xml:space="preserve">-4.013 </w:t>
            </w:r>
          </w:p>
        </w:tc>
        <w:tc>
          <w:tcPr>
            <w:tcW w:w="2220" w:type="dxa"/>
          </w:tcPr>
          <w:p w14:paraId="0D89288D" w14:textId="7C363BDA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>.010</w:t>
            </w:r>
            <w:r w:rsidRPr="0057588C">
              <w:rPr>
                <w:rFonts w:cs="Times New Roman" w:hint="eastAsia"/>
                <w:kern w:val="0"/>
                <w:szCs w:val="24"/>
                <w:vertAlign w:val="superscript"/>
                <w:lang w:eastAsia="en-US"/>
              </w:rPr>
              <w:t>*</w:t>
            </w:r>
          </w:p>
        </w:tc>
      </w:tr>
      <w:tr w:rsidR="00193118" w:rsidRPr="00C40ECB" w14:paraId="7C8CD477" w14:textId="77777777" w:rsidTr="006B6777">
        <w:tc>
          <w:tcPr>
            <w:tcW w:w="1873" w:type="dxa"/>
            <w:vMerge/>
          </w:tcPr>
          <w:p w14:paraId="38F69B9F" w14:textId="77777777" w:rsidR="00193118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67BCE898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h15</w:t>
            </w:r>
          </w:p>
        </w:tc>
        <w:tc>
          <w:tcPr>
            <w:tcW w:w="2061" w:type="dxa"/>
          </w:tcPr>
          <w:p w14:paraId="5533F425" w14:textId="0A1392E4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 xml:space="preserve">-1.474 </w:t>
            </w:r>
          </w:p>
        </w:tc>
        <w:tc>
          <w:tcPr>
            <w:tcW w:w="2220" w:type="dxa"/>
          </w:tcPr>
          <w:p w14:paraId="452A22FB" w14:textId="392116AF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>.197</w:t>
            </w:r>
          </w:p>
        </w:tc>
      </w:tr>
      <w:tr w:rsidR="00193118" w:rsidRPr="00C40ECB" w14:paraId="2FB3A513" w14:textId="77777777" w:rsidTr="006B6777">
        <w:tc>
          <w:tcPr>
            <w:tcW w:w="1873" w:type="dxa"/>
            <w:vMerge/>
          </w:tcPr>
          <w:p w14:paraId="41BFDEE7" w14:textId="77777777" w:rsidR="00193118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78D71F8D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t>Ch16</w:t>
            </w:r>
          </w:p>
        </w:tc>
        <w:tc>
          <w:tcPr>
            <w:tcW w:w="2061" w:type="dxa"/>
          </w:tcPr>
          <w:p w14:paraId="6FE26A0B" w14:textId="74900140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 xml:space="preserve">-0.107 </w:t>
            </w:r>
          </w:p>
        </w:tc>
        <w:tc>
          <w:tcPr>
            <w:tcW w:w="2220" w:type="dxa"/>
          </w:tcPr>
          <w:p w14:paraId="5C0B11B8" w14:textId="5F68B075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8D1251">
              <w:t>.916</w:t>
            </w:r>
          </w:p>
        </w:tc>
      </w:tr>
      <w:tr w:rsidR="00193118" w:rsidRPr="00C40ECB" w14:paraId="217851D1" w14:textId="77777777" w:rsidTr="006B6777"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14:paraId="19D08C97" w14:textId="77777777" w:rsidR="00193118" w:rsidRDefault="00193118" w:rsidP="00193118">
            <w:pPr>
              <w:spacing w:before="120" w:after="240"/>
              <w:contextualSpacing/>
              <w:jc w:val="left"/>
            </w:pPr>
            <w:r>
              <w:t>Healthy</w:t>
            </w:r>
          </w:p>
          <w:p w14:paraId="70AE49A8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>
              <w:rPr>
                <w:rFonts w:hint="eastAsia"/>
              </w:rPr>
              <w:t>(</w:t>
            </w:r>
            <w:r w:rsidRPr="00C40ECB">
              <w:rPr>
                <w:i/>
                <w:iCs/>
              </w:rPr>
              <w:t>df</w:t>
            </w:r>
            <w:r>
              <w:t xml:space="preserve"> = 17)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694C92D6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t>Ch1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39AA0FA8" w14:textId="708B152D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 xml:space="preserve">1.792 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14:paraId="4C2779CC" w14:textId="16F70D62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>.485</w:t>
            </w:r>
          </w:p>
        </w:tc>
      </w:tr>
      <w:tr w:rsidR="00193118" w:rsidRPr="00C40ECB" w14:paraId="38795EDF" w14:textId="77777777" w:rsidTr="006B6777">
        <w:tc>
          <w:tcPr>
            <w:tcW w:w="1873" w:type="dxa"/>
            <w:vMerge/>
          </w:tcPr>
          <w:p w14:paraId="1FE77613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</w:p>
        </w:tc>
        <w:tc>
          <w:tcPr>
            <w:tcW w:w="2152" w:type="dxa"/>
          </w:tcPr>
          <w:p w14:paraId="0DA984C2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t>Ch2</w:t>
            </w:r>
          </w:p>
        </w:tc>
        <w:tc>
          <w:tcPr>
            <w:tcW w:w="2061" w:type="dxa"/>
          </w:tcPr>
          <w:p w14:paraId="3B56AF63" w14:textId="252A12B9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 xml:space="preserve">-0.555 </w:t>
            </w:r>
          </w:p>
        </w:tc>
        <w:tc>
          <w:tcPr>
            <w:tcW w:w="2220" w:type="dxa"/>
          </w:tcPr>
          <w:p w14:paraId="0793498D" w14:textId="27132803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>.782</w:t>
            </w:r>
          </w:p>
        </w:tc>
      </w:tr>
      <w:tr w:rsidR="00193118" w:rsidRPr="00C40ECB" w14:paraId="31CD7C44" w14:textId="77777777" w:rsidTr="006B6777">
        <w:tc>
          <w:tcPr>
            <w:tcW w:w="1873" w:type="dxa"/>
            <w:vMerge/>
          </w:tcPr>
          <w:p w14:paraId="233950C7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</w:p>
        </w:tc>
        <w:tc>
          <w:tcPr>
            <w:tcW w:w="2152" w:type="dxa"/>
          </w:tcPr>
          <w:p w14:paraId="68DCABDF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t>Ch3</w:t>
            </w:r>
          </w:p>
        </w:tc>
        <w:tc>
          <w:tcPr>
            <w:tcW w:w="2061" w:type="dxa"/>
          </w:tcPr>
          <w:p w14:paraId="74BA7216" w14:textId="0F504922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 xml:space="preserve">1.150 </w:t>
            </w:r>
          </w:p>
        </w:tc>
        <w:tc>
          <w:tcPr>
            <w:tcW w:w="2220" w:type="dxa"/>
          </w:tcPr>
          <w:p w14:paraId="2FB79B4C" w14:textId="57F003F8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>.624</w:t>
            </w:r>
          </w:p>
        </w:tc>
      </w:tr>
      <w:tr w:rsidR="00193118" w:rsidRPr="00C40ECB" w14:paraId="7EACFBAD" w14:textId="77777777" w:rsidTr="006B6777">
        <w:tc>
          <w:tcPr>
            <w:tcW w:w="1873" w:type="dxa"/>
            <w:vMerge/>
          </w:tcPr>
          <w:p w14:paraId="33250562" w14:textId="77777777" w:rsidR="00193118" w:rsidRPr="00C40ECB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2E4C61C9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h4</w:t>
            </w:r>
          </w:p>
        </w:tc>
        <w:tc>
          <w:tcPr>
            <w:tcW w:w="2061" w:type="dxa"/>
          </w:tcPr>
          <w:p w14:paraId="4350260C" w14:textId="67AD03FF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 xml:space="preserve">0.392 </w:t>
            </w:r>
          </w:p>
        </w:tc>
        <w:tc>
          <w:tcPr>
            <w:tcW w:w="2220" w:type="dxa"/>
          </w:tcPr>
          <w:p w14:paraId="74D085E1" w14:textId="7427F64D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>.861</w:t>
            </w:r>
          </w:p>
        </w:tc>
      </w:tr>
      <w:tr w:rsidR="00193118" w:rsidRPr="00C40ECB" w14:paraId="7CC5F49E" w14:textId="77777777" w:rsidTr="006B6777">
        <w:tc>
          <w:tcPr>
            <w:tcW w:w="1873" w:type="dxa"/>
            <w:vMerge/>
          </w:tcPr>
          <w:p w14:paraId="4D400E43" w14:textId="77777777" w:rsidR="00193118" w:rsidRPr="00C40ECB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2D700844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h5</w:t>
            </w:r>
          </w:p>
        </w:tc>
        <w:tc>
          <w:tcPr>
            <w:tcW w:w="2061" w:type="dxa"/>
          </w:tcPr>
          <w:p w14:paraId="3DF9F012" w14:textId="56AE4A20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 xml:space="preserve">-0.960 </w:t>
            </w:r>
          </w:p>
        </w:tc>
        <w:tc>
          <w:tcPr>
            <w:tcW w:w="2220" w:type="dxa"/>
          </w:tcPr>
          <w:p w14:paraId="387BB470" w14:textId="03C42C46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>.624</w:t>
            </w:r>
          </w:p>
        </w:tc>
      </w:tr>
      <w:tr w:rsidR="00193118" w:rsidRPr="00C40ECB" w14:paraId="7010FD8C" w14:textId="77777777" w:rsidTr="006B6777">
        <w:tc>
          <w:tcPr>
            <w:tcW w:w="1873" w:type="dxa"/>
            <w:vMerge/>
          </w:tcPr>
          <w:p w14:paraId="5146399F" w14:textId="77777777" w:rsidR="00193118" w:rsidRPr="00C40ECB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0E1D7C14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h6</w:t>
            </w:r>
          </w:p>
        </w:tc>
        <w:tc>
          <w:tcPr>
            <w:tcW w:w="2061" w:type="dxa"/>
          </w:tcPr>
          <w:p w14:paraId="1C2DD3A6" w14:textId="7FB1E3CC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 xml:space="preserve">1.305 </w:t>
            </w:r>
          </w:p>
        </w:tc>
        <w:tc>
          <w:tcPr>
            <w:tcW w:w="2220" w:type="dxa"/>
          </w:tcPr>
          <w:p w14:paraId="251D4C9E" w14:textId="64C72039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>.624</w:t>
            </w:r>
          </w:p>
        </w:tc>
      </w:tr>
      <w:tr w:rsidR="00193118" w:rsidRPr="00C40ECB" w14:paraId="65EF3ABD" w14:textId="77777777" w:rsidTr="006B6777">
        <w:tc>
          <w:tcPr>
            <w:tcW w:w="1873" w:type="dxa"/>
            <w:vMerge/>
          </w:tcPr>
          <w:p w14:paraId="56DBCDE2" w14:textId="77777777" w:rsidR="00193118" w:rsidRPr="00C40ECB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497631D7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h7</w:t>
            </w:r>
          </w:p>
        </w:tc>
        <w:tc>
          <w:tcPr>
            <w:tcW w:w="2061" w:type="dxa"/>
          </w:tcPr>
          <w:p w14:paraId="5662DDAB" w14:textId="247D409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 xml:space="preserve">0.981 </w:t>
            </w:r>
          </w:p>
        </w:tc>
        <w:tc>
          <w:tcPr>
            <w:tcW w:w="2220" w:type="dxa"/>
          </w:tcPr>
          <w:p w14:paraId="29DEDDC9" w14:textId="169C146C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>.624</w:t>
            </w:r>
          </w:p>
        </w:tc>
      </w:tr>
      <w:tr w:rsidR="00193118" w:rsidRPr="00C40ECB" w14:paraId="31CEA991" w14:textId="77777777" w:rsidTr="006B6777">
        <w:tc>
          <w:tcPr>
            <w:tcW w:w="1873" w:type="dxa"/>
            <w:vMerge/>
          </w:tcPr>
          <w:p w14:paraId="25AD52E2" w14:textId="77777777" w:rsidR="00193118" w:rsidRPr="00C40ECB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05516300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h8</w:t>
            </w:r>
          </w:p>
        </w:tc>
        <w:tc>
          <w:tcPr>
            <w:tcW w:w="2061" w:type="dxa"/>
          </w:tcPr>
          <w:p w14:paraId="1E4FA1A3" w14:textId="25486861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 xml:space="preserve">-1.326 </w:t>
            </w:r>
          </w:p>
        </w:tc>
        <w:tc>
          <w:tcPr>
            <w:tcW w:w="2220" w:type="dxa"/>
          </w:tcPr>
          <w:p w14:paraId="6FF8AB40" w14:textId="5265A8D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>.624</w:t>
            </w:r>
          </w:p>
        </w:tc>
      </w:tr>
      <w:tr w:rsidR="00193118" w:rsidRPr="00C40ECB" w14:paraId="207BF1DC" w14:textId="77777777" w:rsidTr="006B6777">
        <w:tc>
          <w:tcPr>
            <w:tcW w:w="1873" w:type="dxa"/>
            <w:vMerge/>
          </w:tcPr>
          <w:p w14:paraId="604BE821" w14:textId="77777777" w:rsidR="00193118" w:rsidRPr="00C40ECB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5B152CA1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h9</w:t>
            </w:r>
          </w:p>
        </w:tc>
        <w:tc>
          <w:tcPr>
            <w:tcW w:w="2061" w:type="dxa"/>
          </w:tcPr>
          <w:p w14:paraId="565DF2E1" w14:textId="4364D9C6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 xml:space="preserve">-0.751 </w:t>
            </w:r>
          </w:p>
        </w:tc>
        <w:tc>
          <w:tcPr>
            <w:tcW w:w="2220" w:type="dxa"/>
          </w:tcPr>
          <w:p w14:paraId="6D3B8C22" w14:textId="0EE087B1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>.740</w:t>
            </w:r>
          </w:p>
        </w:tc>
      </w:tr>
      <w:tr w:rsidR="00193118" w:rsidRPr="00C40ECB" w14:paraId="16791335" w14:textId="77777777" w:rsidTr="006B6777">
        <w:tc>
          <w:tcPr>
            <w:tcW w:w="1873" w:type="dxa"/>
            <w:vMerge/>
          </w:tcPr>
          <w:p w14:paraId="4DFA41FD" w14:textId="77777777" w:rsidR="00193118" w:rsidRPr="00C40ECB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14C2622D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h10</w:t>
            </w:r>
          </w:p>
        </w:tc>
        <w:tc>
          <w:tcPr>
            <w:tcW w:w="2061" w:type="dxa"/>
          </w:tcPr>
          <w:p w14:paraId="003D14F8" w14:textId="741AABE1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 xml:space="preserve">-0.279 </w:t>
            </w:r>
          </w:p>
        </w:tc>
        <w:tc>
          <w:tcPr>
            <w:tcW w:w="2220" w:type="dxa"/>
          </w:tcPr>
          <w:p w14:paraId="425A1F8C" w14:textId="55D0CC56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>.885</w:t>
            </w:r>
          </w:p>
        </w:tc>
      </w:tr>
      <w:tr w:rsidR="00193118" w:rsidRPr="00C40ECB" w14:paraId="2832322F" w14:textId="77777777" w:rsidTr="006B6777">
        <w:tc>
          <w:tcPr>
            <w:tcW w:w="1873" w:type="dxa"/>
            <w:vMerge/>
          </w:tcPr>
          <w:p w14:paraId="3DE295D8" w14:textId="77777777" w:rsidR="00193118" w:rsidRPr="00C40ECB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389B6526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h11</w:t>
            </w:r>
          </w:p>
        </w:tc>
        <w:tc>
          <w:tcPr>
            <w:tcW w:w="2061" w:type="dxa"/>
          </w:tcPr>
          <w:p w14:paraId="3C8428F0" w14:textId="00BBEF8A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 xml:space="preserve">-1.820 </w:t>
            </w:r>
          </w:p>
        </w:tc>
        <w:tc>
          <w:tcPr>
            <w:tcW w:w="2220" w:type="dxa"/>
          </w:tcPr>
          <w:p w14:paraId="352359A0" w14:textId="0CCC0BF2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>.485</w:t>
            </w:r>
          </w:p>
        </w:tc>
      </w:tr>
      <w:tr w:rsidR="00193118" w:rsidRPr="00C40ECB" w14:paraId="41E56B2A" w14:textId="77777777" w:rsidTr="006B6777">
        <w:tc>
          <w:tcPr>
            <w:tcW w:w="1873" w:type="dxa"/>
            <w:vMerge/>
          </w:tcPr>
          <w:p w14:paraId="28BBED7F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</w:p>
        </w:tc>
        <w:tc>
          <w:tcPr>
            <w:tcW w:w="2152" w:type="dxa"/>
          </w:tcPr>
          <w:p w14:paraId="4C92F25C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t>Ch12</w:t>
            </w:r>
          </w:p>
        </w:tc>
        <w:tc>
          <w:tcPr>
            <w:tcW w:w="2061" w:type="dxa"/>
          </w:tcPr>
          <w:p w14:paraId="3C68895D" w14:textId="27309D00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 xml:space="preserve">0.219 </w:t>
            </w:r>
          </w:p>
        </w:tc>
        <w:tc>
          <w:tcPr>
            <w:tcW w:w="2220" w:type="dxa"/>
          </w:tcPr>
          <w:p w14:paraId="116A9BBD" w14:textId="206A8314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>.885</w:t>
            </w:r>
          </w:p>
        </w:tc>
      </w:tr>
      <w:tr w:rsidR="00193118" w:rsidRPr="00C40ECB" w14:paraId="2F6C50E7" w14:textId="77777777" w:rsidTr="006B6777">
        <w:tc>
          <w:tcPr>
            <w:tcW w:w="1873" w:type="dxa"/>
            <w:vMerge/>
          </w:tcPr>
          <w:p w14:paraId="194D0B5E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</w:p>
        </w:tc>
        <w:tc>
          <w:tcPr>
            <w:tcW w:w="2152" w:type="dxa"/>
          </w:tcPr>
          <w:p w14:paraId="3BB9D836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t>Ch13</w:t>
            </w:r>
          </w:p>
        </w:tc>
        <w:tc>
          <w:tcPr>
            <w:tcW w:w="2061" w:type="dxa"/>
          </w:tcPr>
          <w:p w14:paraId="63A858E5" w14:textId="1789D0BC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 xml:space="preserve">-0.604 </w:t>
            </w:r>
          </w:p>
        </w:tc>
        <w:tc>
          <w:tcPr>
            <w:tcW w:w="2220" w:type="dxa"/>
          </w:tcPr>
          <w:p w14:paraId="4C673BC2" w14:textId="73019AB0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>.782</w:t>
            </w:r>
          </w:p>
        </w:tc>
      </w:tr>
      <w:tr w:rsidR="00193118" w:rsidRPr="00C40ECB" w14:paraId="2A43A700" w14:textId="77777777" w:rsidTr="006B6777">
        <w:tc>
          <w:tcPr>
            <w:tcW w:w="1873" w:type="dxa"/>
            <w:vMerge/>
          </w:tcPr>
          <w:p w14:paraId="69687612" w14:textId="77777777" w:rsidR="00193118" w:rsidRPr="00C40ECB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67868DAB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h14</w:t>
            </w:r>
          </w:p>
        </w:tc>
        <w:tc>
          <w:tcPr>
            <w:tcW w:w="2061" w:type="dxa"/>
          </w:tcPr>
          <w:p w14:paraId="2FF5C000" w14:textId="2DF0AABA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 xml:space="preserve">-0.082 </w:t>
            </w:r>
          </w:p>
        </w:tc>
        <w:tc>
          <w:tcPr>
            <w:tcW w:w="2220" w:type="dxa"/>
          </w:tcPr>
          <w:p w14:paraId="01D3828A" w14:textId="19AFDE80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>.936</w:t>
            </w:r>
          </w:p>
        </w:tc>
      </w:tr>
      <w:tr w:rsidR="00193118" w:rsidRPr="00C40ECB" w14:paraId="7736B89A" w14:textId="77777777" w:rsidTr="006B6777">
        <w:tc>
          <w:tcPr>
            <w:tcW w:w="1873" w:type="dxa"/>
            <w:vMerge/>
          </w:tcPr>
          <w:p w14:paraId="006A6DB1" w14:textId="77777777" w:rsidR="00193118" w:rsidRPr="00C40ECB" w:rsidRDefault="00193118" w:rsidP="00193118">
            <w:pPr>
              <w:spacing w:before="120" w:after="240"/>
              <w:contextualSpacing/>
              <w:jc w:val="left"/>
              <w:rPr>
                <w:rFonts w:hint="eastAsia"/>
              </w:rPr>
            </w:pPr>
          </w:p>
        </w:tc>
        <w:tc>
          <w:tcPr>
            <w:tcW w:w="2152" w:type="dxa"/>
          </w:tcPr>
          <w:p w14:paraId="0DFEDCBF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rPr>
                <w:rFonts w:hint="eastAsia"/>
              </w:rPr>
              <w:t>C</w:t>
            </w:r>
            <w:r w:rsidRPr="00C40ECB">
              <w:t>h15</w:t>
            </w:r>
          </w:p>
        </w:tc>
        <w:tc>
          <w:tcPr>
            <w:tcW w:w="2061" w:type="dxa"/>
          </w:tcPr>
          <w:p w14:paraId="05673CC5" w14:textId="575E9A04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 xml:space="preserve">-1.018 </w:t>
            </w:r>
          </w:p>
        </w:tc>
        <w:tc>
          <w:tcPr>
            <w:tcW w:w="2220" w:type="dxa"/>
          </w:tcPr>
          <w:p w14:paraId="64930514" w14:textId="4405EB6E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>.624</w:t>
            </w:r>
          </w:p>
        </w:tc>
      </w:tr>
      <w:tr w:rsidR="00193118" w:rsidRPr="00C40ECB" w14:paraId="1C71E27D" w14:textId="77777777" w:rsidTr="006B6777">
        <w:tc>
          <w:tcPr>
            <w:tcW w:w="1873" w:type="dxa"/>
            <w:vMerge/>
            <w:tcBorders>
              <w:bottom w:val="single" w:sz="4" w:space="0" w:color="auto"/>
            </w:tcBorders>
          </w:tcPr>
          <w:p w14:paraId="0954D67F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16B58501" w14:textId="77777777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C40ECB">
              <w:t>Ch16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4CBC3A0D" w14:textId="68FDEC04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 xml:space="preserve">-2.836 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6C0BD186" w14:textId="6D448CC3" w:rsidR="00193118" w:rsidRPr="00C40ECB" w:rsidRDefault="00193118" w:rsidP="00193118">
            <w:pPr>
              <w:spacing w:before="120" w:after="240"/>
              <w:contextualSpacing/>
              <w:jc w:val="left"/>
            </w:pPr>
            <w:r w:rsidRPr="00D82279">
              <w:t>.182</w:t>
            </w:r>
          </w:p>
        </w:tc>
      </w:tr>
    </w:tbl>
    <w:p w14:paraId="7B6AF728" w14:textId="77777777" w:rsidR="00C40ECB" w:rsidRPr="00922BC7" w:rsidRDefault="00C40ECB" w:rsidP="0057588C">
      <w:pPr>
        <w:spacing w:before="120" w:after="240" w:line="240" w:lineRule="auto"/>
        <w:contextualSpacing/>
        <w:jc w:val="left"/>
      </w:pPr>
    </w:p>
    <w:sectPr w:rsidR="00C40ECB" w:rsidRPr="00922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6C51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C7"/>
    <w:rsid w:val="00193118"/>
    <w:rsid w:val="00197146"/>
    <w:rsid w:val="00252622"/>
    <w:rsid w:val="00396E0D"/>
    <w:rsid w:val="0057588C"/>
    <w:rsid w:val="00723B23"/>
    <w:rsid w:val="0081197B"/>
    <w:rsid w:val="008339A2"/>
    <w:rsid w:val="00922BC7"/>
    <w:rsid w:val="00946858"/>
    <w:rsid w:val="00A347DE"/>
    <w:rsid w:val="00B42379"/>
    <w:rsid w:val="00C40ECB"/>
    <w:rsid w:val="00CC51D1"/>
    <w:rsid w:val="00E8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13E9"/>
  <w15:chartTrackingRefBased/>
  <w15:docId w15:val="{F6A6EDC8-0393-4509-B94D-4F007CCB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无缩进"/>
    <w:uiPriority w:val="99"/>
    <w:rsid w:val="00197146"/>
    <w:pPr>
      <w:numPr>
        <w:numId w:val="1"/>
      </w:numPr>
    </w:pPr>
  </w:style>
  <w:style w:type="table" w:styleId="a4">
    <w:name w:val="Table Grid"/>
    <w:basedOn w:val="a2"/>
    <w:uiPriority w:val="39"/>
    <w:rsid w:val="00C40E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yunhan</dc:creator>
  <cp:keywords/>
  <dc:description/>
  <cp:lastModifiedBy>yu yunhan</cp:lastModifiedBy>
  <cp:revision>4</cp:revision>
  <dcterms:created xsi:type="dcterms:W3CDTF">2021-07-31T03:04:00Z</dcterms:created>
  <dcterms:modified xsi:type="dcterms:W3CDTF">2021-07-31T03:45:00Z</dcterms:modified>
</cp:coreProperties>
</file>