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7A0C17" w14:textId="2EC0F587" w:rsidR="007777AD" w:rsidRPr="00595107" w:rsidRDefault="00EF020A" w:rsidP="00595107">
      <w:pPr>
        <w:spacing w:before="240" w:after="240" w:line="360" w:lineRule="auto"/>
        <w:rPr>
          <w:b/>
          <w:bCs/>
          <w:smallCaps/>
        </w:rPr>
      </w:pPr>
      <w:r w:rsidRPr="00595107">
        <w:rPr>
          <w:b/>
          <w:bCs/>
          <w:smallCaps/>
        </w:rPr>
        <w:t xml:space="preserve">Supplementary </w:t>
      </w:r>
      <w:r w:rsidR="00526087">
        <w:rPr>
          <w:b/>
          <w:bCs/>
          <w:smallCaps/>
        </w:rPr>
        <w:t>Material</w:t>
      </w:r>
    </w:p>
    <w:p w14:paraId="02F053DD" w14:textId="5B75E8E8" w:rsidR="00EF5852" w:rsidRDefault="00EF5852" w:rsidP="00595107">
      <w:pPr>
        <w:spacing w:before="240" w:after="240" w:line="360" w:lineRule="auto"/>
        <w:rPr>
          <w:b/>
        </w:rPr>
      </w:pPr>
      <w:r w:rsidRPr="00595107">
        <w:rPr>
          <w:b/>
        </w:rPr>
        <w:t>Supplementary Tables</w:t>
      </w:r>
    </w:p>
    <w:p w14:paraId="1A268437" w14:textId="721073CB" w:rsidR="003A7981" w:rsidRPr="008148CD" w:rsidRDefault="008B65F8" w:rsidP="00CF005C">
      <w:pPr>
        <w:spacing w:after="120"/>
        <w:rPr>
          <w:bCs/>
        </w:rPr>
      </w:pPr>
      <w:r>
        <w:rPr>
          <w:b/>
        </w:rPr>
        <w:t>Table S</w:t>
      </w:r>
      <w:r w:rsidR="00EA5D81">
        <w:rPr>
          <w:b/>
        </w:rPr>
        <w:t>1</w:t>
      </w:r>
      <w:r w:rsidR="007C0F6B" w:rsidRPr="00CE0D6C">
        <w:rPr>
          <w:b/>
        </w:rPr>
        <w:t xml:space="preserve">: </w:t>
      </w:r>
      <w:r w:rsidR="007C0F6B" w:rsidRPr="008148CD">
        <w:rPr>
          <w:bCs/>
        </w:rPr>
        <w:t>Strains used in this study</w:t>
      </w:r>
      <w:r w:rsidR="002D0DA9" w:rsidRPr="008148CD">
        <w:rPr>
          <w:bCs/>
        </w:rPr>
        <w:t xml:space="preserve">, their </w:t>
      </w:r>
      <w:r w:rsidR="00C16F8A" w:rsidRPr="008148CD">
        <w:rPr>
          <w:bCs/>
        </w:rPr>
        <w:t>progenitor</w:t>
      </w:r>
      <w:r w:rsidR="002D0DA9" w:rsidRPr="008148CD">
        <w:rPr>
          <w:bCs/>
        </w:rPr>
        <w:t xml:space="preserve"> strains</w:t>
      </w:r>
      <w:r w:rsidR="004A2821" w:rsidRPr="008148CD">
        <w:rPr>
          <w:bCs/>
        </w:rPr>
        <w:t xml:space="preserve"> and the plasmids </w:t>
      </w:r>
      <w:r w:rsidR="006F53DB" w:rsidRPr="008148CD">
        <w:rPr>
          <w:bCs/>
        </w:rPr>
        <w:t xml:space="preserve">necessary </w:t>
      </w:r>
      <w:r w:rsidR="004A2821" w:rsidRPr="008148CD">
        <w:rPr>
          <w:bCs/>
        </w:rPr>
        <w:t xml:space="preserve">in </w:t>
      </w:r>
      <w:r w:rsidR="002D0DA9" w:rsidRPr="008148CD">
        <w:rPr>
          <w:bCs/>
        </w:rPr>
        <w:t xml:space="preserve">strain </w:t>
      </w:r>
      <w:r w:rsidR="004A2821" w:rsidRPr="008148CD">
        <w:rPr>
          <w:bCs/>
        </w:rPr>
        <w:t>construction</w:t>
      </w:r>
      <w:r w:rsidR="007D79BE" w:rsidRPr="008148CD">
        <w:rPr>
          <w:bCs/>
        </w:rPr>
        <w:t>.</w:t>
      </w:r>
    </w:p>
    <w:tbl>
      <w:tblPr>
        <w:tblStyle w:val="TableGrid"/>
        <w:tblW w:w="13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1418"/>
        <w:gridCol w:w="5245"/>
        <w:gridCol w:w="1594"/>
        <w:gridCol w:w="1448"/>
      </w:tblGrid>
      <w:tr w:rsidR="00302869" w14:paraId="4CA5D678" w14:textId="5A7E647B" w:rsidTr="002C6C55">
        <w:trPr>
          <w:trHeight w:val="567"/>
          <w:tblHeader/>
        </w:trPr>
        <w:tc>
          <w:tcPr>
            <w:tcW w:w="3510" w:type="dxa"/>
            <w:tcBorders>
              <w:top w:val="single" w:sz="8" w:space="0" w:color="auto"/>
              <w:bottom w:val="single" w:sz="18" w:space="0" w:color="auto"/>
            </w:tcBorders>
            <w:vAlign w:val="center"/>
          </w:tcPr>
          <w:p w14:paraId="2665E745" w14:textId="77777777" w:rsidR="00302869" w:rsidRDefault="00302869" w:rsidP="003D3313">
            <w:pPr>
              <w:ind w:right="-817"/>
              <w:jc w:val="center"/>
            </w:pPr>
            <w:r>
              <w:t>Strain Name</w:t>
            </w:r>
          </w:p>
        </w:tc>
        <w:tc>
          <w:tcPr>
            <w:tcW w:w="1418" w:type="dxa"/>
            <w:tcBorders>
              <w:top w:val="single" w:sz="8" w:space="0" w:color="auto"/>
              <w:bottom w:val="single" w:sz="18" w:space="0" w:color="auto"/>
            </w:tcBorders>
            <w:vAlign w:val="center"/>
          </w:tcPr>
          <w:p w14:paraId="2E6609ED" w14:textId="77777777" w:rsidR="00302869" w:rsidRDefault="00302869" w:rsidP="007D79BE">
            <w:pPr>
              <w:jc w:val="center"/>
            </w:pPr>
            <w:r>
              <w:t>Strain ID</w:t>
            </w:r>
          </w:p>
        </w:tc>
        <w:tc>
          <w:tcPr>
            <w:tcW w:w="5245" w:type="dxa"/>
            <w:tcBorders>
              <w:top w:val="single" w:sz="8" w:space="0" w:color="auto"/>
              <w:bottom w:val="single" w:sz="18" w:space="0" w:color="auto"/>
            </w:tcBorders>
            <w:vAlign w:val="center"/>
          </w:tcPr>
          <w:p w14:paraId="1B9783FE" w14:textId="77777777" w:rsidR="00302869" w:rsidRDefault="00302869" w:rsidP="002C6C55">
            <w:pPr>
              <w:ind w:right="-284"/>
              <w:jc w:val="center"/>
            </w:pPr>
            <w:r>
              <w:t>Genotype</w:t>
            </w:r>
          </w:p>
        </w:tc>
        <w:tc>
          <w:tcPr>
            <w:tcW w:w="1594" w:type="dxa"/>
            <w:tcBorders>
              <w:top w:val="single" w:sz="8" w:space="0" w:color="auto"/>
              <w:bottom w:val="single" w:sz="18" w:space="0" w:color="auto"/>
            </w:tcBorders>
            <w:vAlign w:val="center"/>
          </w:tcPr>
          <w:p w14:paraId="3EB486F2" w14:textId="72931DC3" w:rsidR="00302869" w:rsidRDefault="002D52FE" w:rsidP="00BA7ABE">
            <w:pPr>
              <w:jc w:val="center"/>
            </w:pPr>
            <w:r>
              <w:t>Progenitor</w:t>
            </w:r>
          </w:p>
        </w:tc>
        <w:tc>
          <w:tcPr>
            <w:tcW w:w="1448" w:type="dxa"/>
            <w:tcBorders>
              <w:top w:val="single" w:sz="8" w:space="0" w:color="auto"/>
              <w:bottom w:val="single" w:sz="18" w:space="0" w:color="auto"/>
            </w:tcBorders>
            <w:vAlign w:val="center"/>
          </w:tcPr>
          <w:p w14:paraId="3DE1A836" w14:textId="0D3B8045" w:rsidR="00302869" w:rsidRDefault="00302869" w:rsidP="00BA7ABE">
            <w:pPr>
              <w:jc w:val="center"/>
            </w:pPr>
            <w:r>
              <w:t>Plasmid</w:t>
            </w:r>
          </w:p>
        </w:tc>
      </w:tr>
      <w:tr w:rsidR="00302869" w14:paraId="6AB3DB1B" w14:textId="14FEFE2E" w:rsidTr="004517E6">
        <w:trPr>
          <w:trHeight w:val="680"/>
        </w:trPr>
        <w:tc>
          <w:tcPr>
            <w:tcW w:w="3510" w:type="dxa"/>
            <w:tcBorders>
              <w:top w:val="single" w:sz="18" w:space="0" w:color="auto"/>
            </w:tcBorders>
          </w:tcPr>
          <w:p w14:paraId="1FBF16DB" w14:textId="4582E597" w:rsidR="00302869" w:rsidRDefault="00302869" w:rsidP="002C6C55">
            <w:pPr>
              <w:ind w:right="-817"/>
            </w:pPr>
            <w:r>
              <w:t>SN95</w:t>
            </w:r>
            <w:r w:rsidR="00C6355C">
              <w:t xml:space="preserve"> </w:t>
            </w:r>
            <w:r w:rsidR="00E06D43">
              <w:fldChar w:fldCharType="begin"/>
            </w:r>
            <w:r w:rsidR="009747F8">
              <w:instrText xml:space="preserve"> ADDIN PAPERS2_CITATIONS &lt;citation&gt;&lt;uuid&gt;FA0C1C9B-5F52-44EA-8E98-94B885B88CAE&lt;/uuid&gt;&lt;priority&gt;0&lt;/priority&gt;&lt;publications&gt;&lt;publication&gt;&lt;uuid&gt;1F71D73B-50DF-433F-97F5-9BA76A6F1E00&lt;/uuid&gt;&lt;volume&gt;4&lt;/volume&gt;&lt;doi&gt;10.1128/EC.4.2.298-309.2005&lt;/doi&gt;&lt;startpage&gt;298&lt;/startpage&gt;&lt;publication_date&gt;99200502001200000000220000&lt;/publication_date&gt;&lt;url&gt;http://eutils.ncbi.nlm.nih.gov/entrez/eutils/elink.fcgi?dbfrom=pubmed&amp;amp;id=15701792&amp;amp;retmode=ref&amp;amp;cmd=prlinks&lt;/url&gt;&lt;type&gt;400&lt;/type&gt;&lt;title&gt;Strains and strategies for large-scale gene deletion studies of the diploid human fungal pathogen Candida albicans.&lt;/title&gt;&lt;location&gt;200,9,37.7632610,-122.4587380&lt;/location&gt;&lt;institution&gt;Department of Microbiology and Immunology, University of California-San Francisco, San Francisco, CA 94143-2200, USA. snoble@itsa.ucsf.edu&lt;/institution&gt;&lt;number&gt;2&lt;/number&gt;&lt;subtype&gt;400&lt;/subtype&gt;&lt;endpage&gt;309&lt;/endpage&gt;&lt;bundle&gt;&lt;publication&gt;&lt;title&gt;Eukaryot Cell&lt;/title&gt;&lt;type&gt;-100&lt;/type&gt;&lt;subtype&gt;-100&lt;/subtype&gt;&lt;uuid&gt;087942FE-E50B-4F67-AC61-7FDE33C7A447&lt;/uuid&gt;&lt;/publication&gt;&lt;/bundle&gt;&lt;authors&gt;&lt;author&gt;&lt;firstName&gt;Suzanne&lt;/firstName&gt;&lt;middleNames&gt;M&lt;/middleNames&gt;&lt;lastName&gt;Noble&lt;/lastName&gt;&lt;/author&gt;&lt;author&gt;&lt;firstName&gt;Alexander&lt;/firstName&gt;&lt;middleNames&gt;D&lt;/middleNames&gt;&lt;lastName&gt;Johnson&lt;/lastName&gt;&lt;/author&gt;&lt;/authors&gt;&lt;/publication&gt;&lt;/publications&gt;&lt;cites&gt;&lt;/cites&gt;&lt;/citation&gt;</w:instrText>
            </w:r>
            <w:r w:rsidR="00E06D43">
              <w:fldChar w:fldCharType="separate"/>
            </w:r>
            <w:r w:rsidR="009747F8">
              <w:rPr>
                <w:rFonts w:eastAsiaTheme="minorEastAsia"/>
                <w:lang w:val="en-US" w:eastAsia="en-US"/>
              </w:rPr>
              <w:t>(Noble and Johnson, 2005)</w:t>
            </w:r>
            <w:r w:rsidR="00E06D43">
              <w:fldChar w:fldCharType="end"/>
            </w:r>
          </w:p>
        </w:tc>
        <w:tc>
          <w:tcPr>
            <w:tcW w:w="1418" w:type="dxa"/>
            <w:tcBorders>
              <w:top w:val="single" w:sz="18" w:space="0" w:color="auto"/>
            </w:tcBorders>
          </w:tcPr>
          <w:p w14:paraId="00DC9984" w14:textId="01307171" w:rsidR="00302869" w:rsidRDefault="00302869" w:rsidP="002C6C55">
            <w:r>
              <w:t>YSD89</w:t>
            </w:r>
          </w:p>
        </w:tc>
        <w:tc>
          <w:tcPr>
            <w:tcW w:w="5245" w:type="dxa"/>
            <w:tcBorders>
              <w:top w:val="single" w:sz="18" w:space="0" w:color="auto"/>
            </w:tcBorders>
          </w:tcPr>
          <w:p w14:paraId="29FA1B25" w14:textId="0E40F66F" w:rsidR="00302869" w:rsidRPr="00544D82" w:rsidRDefault="00302869" w:rsidP="002C6C55">
            <w:pPr>
              <w:ind w:right="-284"/>
              <w:rPr>
                <w:i/>
              </w:rPr>
            </w:pPr>
            <w:r>
              <w:rPr>
                <w:i/>
              </w:rPr>
              <w:t>arg4∆/arg4∆ his1∆/his1∆ URA3/ura3</w:t>
            </w:r>
            <w:proofErr w:type="gramStart"/>
            <w:r>
              <w:rPr>
                <w:i/>
              </w:rPr>
              <w:t>∆::</w:t>
            </w:r>
            <w:proofErr w:type="gramEnd"/>
            <w:r>
              <w:rPr>
                <w:i/>
              </w:rPr>
              <w:t>imm</w:t>
            </w:r>
            <w:r w:rsidRPr="00B552E7">
              <w:rPr>
                <w:i/>
                <w:vertAlign w:val="superscript"/>
              </w:rPr>
              <w:t>434</w:t>
            </w:r>
            <w:r>
              <w:rPr>
                <w:i/>
              </w:rPr>
              <w:t xml:space="preserve"> IRO1/iro1∆:: imm</w:t>
            </w:r>
            <w:r w:rsidRPr="00B552E7">
              <w:rPr>
                <w:i/>
                <w:vertAlign w:val="superscript"/>
              </w:rPr>
              <w:t>434</w:t>
            </w:r>
          </w:p>
        </w:tc>
        <w:tc>
          <w:tcPr>
            <w:tcW w:w="1594" w:type="dxa"/>
            <w:tcBorders>
              <w:top w:val="single" w:sz="18" w:space="0" w:color="auto"/>
            </w:tcBorders>
          </w:tcPr>
          <w:p w14:paraId="435F1842" w14:textId="77777777" w:rsidR="00302869" w:rsidRDefault="00302869" w:rsidP="002C6C55">
            <w:pPr>
              <w:ind w:left="-1947" w:firstLine="1947"/>
              <w:rPr>
                <w:i/>
              </w:rPr>
            </w:pPr>
          </w:p>
        </w:tc>
        <w:tc>
          <w:tcPr>
            <w:tcW w:w="1448" w:type="dxa"/>
            <w:tcBorders>
              <w:top w:val="single" w:sz="18" w:space="0" w:color="auto"/>
            </w:tcBorders>
          </w:tcPr>
          <w:p w14:paraId="1569E708" w14:textId="2EA9CE61" w:rsidR="00302869" w:rsidRDefault="00302869" w:rsidP="002C6C55">
            <w:pPr>
              <w:rPr>
                <w:i/>
              </w:rPr>
            </w:pPr>
          </w:p>
        </w:tc>
      </w:tr>
      <w:tr w:rsidR="004517E6" w14:paraId="2B42DD92" w14:textId="77777777" w:rsidTr="004517E6">
        <w:trPr>
          <w:trHeight w:val="680"/>
        </w:trPr>
        <w:tc>
          <w:tcPr>
            <w:tcW w:w="3510" w:type="dxa"/>
          </w:tcPr>
          <w:p w14:paraId="1199CEF6" w14:textId="135F13D7" w:rsidR="004517E6" w:rsidRDefault="004517E6" w:rsidP="002C6C55">
            <w:pPr>
              <w:ind w:right="-817"/>
            </w:pPr>
            <w:r>
              <w:rPr>
                <w:color w:val="000000"/>
              </w:rPr>
              <w:t>Mal</w:t>
            </w:r>
            <w:r w:rsidR="008C3AA3">
              <w:rPr>
                <w:color w:val="000000"/>
              </w:rPr>
              <w:t>2</w:t>
            </w:r>
            <w:r>
              <w:rPr>
                <w:color w:val="000000"/>
              </w:rPr>
              <w:t>-Hsp90</w:t>
            </w:r>
          </w:p>
        </w:tc>
        <w:tc>
          <w:tcPr>
            <w:tcW w:w="1418" w:type="dxa"/>
          </w:tcPr>
          <w:p w14:paraId="54A57AB3" w14:textId="0CC05A44" w:rsidR="004517E6" w:rsidRDefault="003E0063" w:rsidP="002C6C55">
            <w:r>
              <w:t>YSD1384</w:t>
            </w:r>
          </w:p>
        </w:tc>
        <w:tc>
          <w:tcPr>
            <w:tcW w:w="5245" w:type="dxa"/>
          </w:tcPr>
          <w:p w14:paraId="6B60FBDE" w14:textId="11EDC5ED" w:rsidR="004517E6" w:rsidRDefault="003E0063" w:rsidP="002C6C55">
            <w:pPr>
              <w:ind w:right="-284"/>
              <w:rPr>
                <w:i/>
              </w:rPr>
            </w:pPr>
            <w:r>
              <w:t>As SN95</w:t>
            </w:r>
            <w:r w:rsidR="006948BA" w:rsidRPr="00CB49BC">
              <w:rPr>
                <w:i/>
              </w:rPr>
              <w:t xml:space="preserve"> HIS1-MAL2p-HSP90/</w:t>
            </w:r>
            <w:r w:rsidR="006948BA">
              <w:rPr>
                <w:i/>
              </w:rPr>
              <w:t>HSP90</w:t>
            </w:r>
          </w:p>
        </w:tc>
        <w:tc>
          <w:tcPr>
            <w:tcW w:w="1594" w:type="dxa"/>
          </w:tcPr>
          <w:p w14:paraId="02AB617F" w14:textId="113B5793" w:rsidR="004517E6" w:rsidRDefault="00AF4234" w:rsidP="002C6C55">
            <w:pPr>
              <w:ind w:left="-1947" w:firstLine="1947"/>
              <w:rPr>
                <w:i/>
              </w:rPr>
            </w:pPr>
            <w:r w:rsidRPr="00BA7ABE">
              <w:t>YSD89</w:t>
            </w:r>
          </w:p>
        </w:tc>
        <w:tc>
          <w:tcPr>
            <w:tcW w:w="1448" w:type="dxa"/>
          </w:tcPr>
          <w:p w14:paraId="03C803B5" w14:textId="1AA78408" w:rsidR="004517E6" w:rsidRDefault="00AF4234" w:rsidP="004B6159">
            <w:pPr>
              <w:rPr>
                <w:i/>
              </w:rPr>
            </w:pPr>
            <w:r w:rsidRPr="00CB49BC">
              <w:rPr>
                <w:color w:val="000000"/>
              </w:rPr>
              <w:t>pSD94</w:t>
            </w:r>
            <w:r w:rsidR="000A2C92">
              <w:rPr>
                <w:color w:val="000000"/>
              </w:rPr>
              <w:t>*</w:t>
            </w:r>
          </w:p>
        </w:tc>
      </w:tr>
      <w:tr w:rsidR="00B50D7B" w14:paraId="66CD9F3F" w14:textId="77777777" w:rsidTr="00A518FE">
        <w:trPr>
          <w:trHeight w:val="680"/>
        </w:trPr>
        <w:tc>
          <w:tcPr>
            <w:tcW w:w="13215" w:type="dxa"/>
            <w:gridSpan w:val="5"/>
          </w:tcPr>
          <w:p w14:paraId="5CCAAFF8" w14:textId="3F922465" w:rsidR="00B50D7B" w:rsidRPr="00CB49BC" w:rsidRDefault="00B50D7B" w:rsidP="004B6159">
            <w:pPr>
              <w:rPr>
                <w:color w:val="000000"/>
              </w:rPr>
            </w:pPr>
            <w:r>
              <w:rPr>
                <w:color w:val="000000"/>
              </w:rPr>
              <w:t xml:space="preserve">CK2 subunit deletion strains with TAP-tagged Hsp90 </w:t>
            </w:r>
          </w:p>
        </w:tc>
      </w:tr>
      <w:tr w:rsidR="00B50D7B" w14:paraId="6BED9A47" w14:textId="77777777" w:rsidTr="004517E6">
        <w:trPr>
          <w:trHeight w:val="680"/>
        </w:trPr>
        <w:tc>
          <w:tcPr>
            <w:tcW w:w="3510" w:type="dxa"/>
          </w:tcPr>
          <w:p w14:paraId="6AFC907D" w14:textId="6642932A" w:rsidR="00B50D7B" w:rsidRDefault="00B50D7B" w:rsidP="002C6C55">
            <w:pPr>
              <w:ind w:right="-817"/>
              <w:rPr>
                <w:color w:val="000000"/>
              </w:rPr>
            </w:pPr>
            <w:r>
              <w:rPr>
                <w:color w:val="000000"/>
              </w:rPr>
              <w:t>cka1</w:t>
            </w:r>
          </w:p>
        </w:tc>
        <w:tc>
          <w:tcPr>
            <w:tcW w:w="1418" w:type="dxa"/>
          </w:tcPr>
          <w:p w14:paraId="76400491" w14:textId="21DADE43" w:rsidR="00B50D7B" w:rsidRDefault="00B50D7B" w:rsidP="002C6C55">
            <w:r>
              <w:t>YSD557</w:t>
            </w:r>
          </w:p>
        </w:tc>
        <w:tc>
          <w:tcPr>
            <w:tcW w:w="5245" w:type="dxa"/>
          </w:tcPr>
          <w:p w14:paraId="10FC23F1" w14:textId="6BA5C710" w:rsidR="00B50D7B" w:rsidRDefault="00B50D7B" w:rsidP="002C6C55">
            <w:pPr>
              <w:ind w:right="-284"/>
            </w:pPr>
            <w:r>
              <w:t xml:space="preserve">As SN95 </w:t>
            </w:r>
            <w:r w:rsidRPr="00B50D7B">
              <w:rPr>
                <w:i/>
                <w:iCs/>
              </w:rPr>
              <w:t>cka1∆/∆</w:t>
            </w:r>
          </w:p>
        </w:tc>
        <w:tc>
          <w:tcPr>
            <w:tcW w:w="1594" w:type="dxa"/>
          </w:tcPr>
          <w:p w14:paraId="33FB925E" w14:textId="7C3C3C51" w:rsidR="00B50D7B" w:rsidRPr="00BA7ABE" w:rsidRDefault="00B50D7B" w:rsidP="002C6C55">
            <w:pPr>
              <w:ind w:left="-1947" w:firstLine="1947"/>
            </w:pPr>
            <w:r w:rsidRPr="00BA7ABE">
              <w:t>YSD89</w:t>
            </w:r>
          </w:p>
        </w:tc>
        <w:tc>
          <w:tcPr>
            <w:tcW w:w="1448" w:type="dxa"/>
          </w:tcPr>
          <w:p w14:paraId="552AF45E" w14:textId="057733EF" w:rsidR="00B50D7B" w:rsidRPr="00CB49BC" w:rsidRDefault="00B50D7B" w:rsidP="004B6159">
            <w:pPr>
              <w:rPr>
                <w:color w:val="000000"/>
              </w:rPr>
            </w:pPr>
            <w:r>
              <w:rPr>
                <w:color w:val="000000"/>
              </w:rPr>
              <w:t>pSD3</w:t>
            </w:r>
          </w:p>
        </w:tc>
      </w:tr>
      <w:tr w:rsidR="00B50D7B" w14:paraId="50F735AC" w14:textId="77777777" w:rsidTr="004517E6">
        <w:trPr>
          <w:trHeight w:val="680"/>
        </w:trPr>
        <w:tc>
          <w:tcPr>
            <w:tcW w:w="3510" w:type="dxa"/>
          </w:tcPr>
          <w:p w14:paraId="2CC8A78A" w14:textId="7EEDAC4F" w:rsidR="00B50D7B" w:rsidRDefault="00605A80" w:rsidP="002C6C55">
            <w:pPr>
              <w:ind w:right="-817"/>
              <w:rPr>
                <w:color w:val="000000"/>
              </w:rPr>
            </w:pPr>
            <w:r>
              <w:rPr>
                <w:color w:val="000000"/>
              </w:rPr>
              <w:t>c</w:t>
            </w:r>
            <w:r w:rsidR="00B50D7B">
              <w:rPr>
                <w:color w:val="000000"/>
              </w:rPr>
              <w:t>ka</w:t>
            </w:r>
            <w:r>
              <w:rPr>
                <w:color w:val="000000"/>
              </w:rPr>
              <w:t>1_</w:t>
            </w:r>
            <w:r w:rsidR="00B50D7B">
              <w:rPr>
                <w:color w:val="000000"/>
              </w:rPr>
              <w:t>Hsp90-TAP</w:t>
            </w:r>
          </w:p>
        </w:tc>
        <w:tc>
          <w:tcPr>
            <w:tcW w:w="1418" w:type="dxa"/>
          </w:tcPr>
          <w:p w14:paraId="28D01168" w14:textId="7BE53E4C" w:rsidR="00B50D7B" w:rsidRDefault="00A42749" w:rsidP="002C6C55">
            <w:r>
              <w:t>YSD692</w:t>
            </w:r>
          </w:p>
        </w:tc>
        <w:tc>
          <w:tcPr>
            <w:tcW w:w="5245" w:type="dxa"/>
          </w:tcPr>
          <w:p w14:paraId="51388611" w14:textId="13F0D3A9" w:rsidR="00B50D7B" w:rsidRDefault="00A42749" w:rsidP="00057998">
            <w:pPr>
              <w:ind w:right="-284"/>
            </w:pPr>
            <w:r>
              <w:t xml:space="preserve">As SN95 </w:t>
            </w:r>
            <w:r w:rsidRPr="00B50D7B">
              <w:rPr>
                <w:i/>
                <w:iCs/>
              </w:rPr>
              <w:t>cka1∆/∆</w:t>
            </w:r>
            <w:r>
              <w:rPr>
                <w:i/>
                <w:iCs/>
              </w:rPr>
              <w:t xml:space="preserve"> HSP90/HSP90</w:t>
            </w:r>
            <w:r w:rsidR="00057998">
              <w:rPr>
                <w:i/>
                <w:iCs/>
              </w:rPr>
              <w:t>-TAP</w:t>
            </w:r>
            <w:r w:rsidR="002107CF">
              <w:rPr>
                <w:i/>
                <w:iCs/>
              </w:rPr>
              <w:t>-HIS1</w:t>
            </w:r>
          </w:p>
        </w:tc>
        <w:tc>
          <w:tcPr>
            <w:tcW w:w="1594" w:type="dxa"/>
          </w:tcPr>
          <w:p w14:paraId="007C185D" w14:textId="3EC3CB48" w:rsidR="00B50D7B" w:rsidRPr="00BA7ABE" w:rsidRDefault="00B50D7B" w:rsidP="002C6C55">
            <w:pPr>
              <w:ind w:left="-1947" w:firstLine="1947"/>
            </w:pPr>
            <w:r>
              <w:t>YSD557</w:t>
            </w:r>
          </w:p>
        </w:tc>
        <w:tc>
          <w:tcPr>
            <w:tcW w:w="1448" w:type="dxa"/>
          </w:tcPr>
          <w:p w14:paraId="33BF67A0" w14:textId="607DBA72" w:rsidR="00B50D7B" w:rsidRPr="00CB49BC" w:rsidRDefault="00A42749" w:rsidP="004B6159">
            <w:pPr>
              <w:rPr>
                <w:color w:val="000000"/>
              </w:rPr>
            </w:pPr>
            <w:r>
              <w:rPr>
                <w:color w:val="000000"/>
              </w:rPr>
              <w:t>pSD18</w:t>
            </w:r>
          </w:p>
        </w:tc>
      </w:tr>
      <w:tr w:rsidR="00BC1DDC" w14:paraId="7EBE46C8" w14:textId="77777777" w:rsidTr="004517E6">
        <w:trPr>
          <w:trHeight w:val="680"/>
        </w:trPr>
        <w:tc>
          <w:tcPr>
            <w:tcW w:w="3510" w:type="dxa"/>
          </w:tcPr>
          <w:p w14:paraId="49677DAB" w14:textId="14251F15" w:rsidR="00BC1DDC" w:rsidRDefault="00BC1DDC" w:rsidP="00BC1DDC">
            <w:pPr>
              <w:ind w:right="-817"/>
              <w:rPr>
                <w:color w:val="000000"/>
              </w:rPr>
            </w:pPr>
            <w:r>
              <w:rPr>
                <w:color w:val="000000"/>
              </w:rPr>
              <w:t>cka2</w:t>
            </w:r>
          </w:p>
        </w:tc>
        <w:tc>
          <w:tcPr>
            <w:tcW w:w="1418" w:type="dxa"/>
          </w:tcPr>
          <w:p w14:paraId="224CE476" w14:textId="459FEC38" w:rsidR="00BC1DDC" w:rsidRDefault="00BC1DDC" w:rsidP="00BC1DDC">
            <w:r>
              <w:t>YSD623</w:t>
            </w:r>
          </w:p>
        </w:tc>
        <w:tc>
          <w:tcPr>
            <w:tcW w:w="5245" w:type="dxa"/>
          </w:tcPr>
          <w:p w14:paraId="7AE54673" w14:textId="734298F7" w:rsidR="00BC1DDC" w:rsidRDefault="00BC1DDC" w:rsidP="00BC1DDC">
            <w:pPr>
              <w:ind w:right="-284"/>
            </w:pPr>
            <w:r>
              <w:t xml:space="preserve">As SN95 </w:t>
            </w:r>
            <w:r w:rsidRPr="00B50D7B">
              <w:rPr>
                <w:i/>
                <w:iCs/>
              </w:rPr>
              <w:t>cka</w:t>
            </w:r>
            <w:r>
              <w:rPr>
                <w:i/>
                <w:iCs/>
              </w:rPr>
              <w:t>2</w:t>
            </w:r>
            <w:r w:rsidRPr="00B50D7B">
              <w:rPr>
                <w:i/>
                <w:iCs/>
              </w:rPr>
              <w:t>∆/∆</w:t>
            </w:r>
          </w:p>
        </w:tc>
        <w:tc>
          <w:tcPr>
            <w:tcW w:w="1594" w:type="dxa"/>
          </w:tcPr>
          <w:p w14:paraId="48CCA3D6" w14:textId="062AC6E0" w:rsidR="00BC1DDC" w:rsidRPr="00BA7ABE" w:rsidRDefault="00BC1DDC" w:rsidP="00BC1DDC">
            <w:pPr>
              <w:ind w:left="-1947" w:firstLine="1947"/>
            </w:pPr>
            <w:r w:rsidRPr="00BA7ABE">
              <w:t>YSD89</w:t>
            </w:r>
          </w:p>
        </w:tc>
        <w:tc>
          <w:tcPr>
            <w:tcW w:w="1448" w:type="dxa"/>
          </w:tcPr>
          <w:p w14:paraId="6DB61E88" w14:textId="0690F326" w:rsidR="00BC1DDC" w:rsidRPr="00CB49BC" w:rsidRDefault="00BC1DDC" w:rsidP="00BC1DDC">
            <w:pPr>
              <w:rPr>
                <w:color w:val="000000"/>
              </w:rPr>
            </w:pPr>
            <w:r>
              <w:rPr>
                <w:color w:val="000000"/>
              </w:rPr>
              <w:t>pSD3</w:t>
            </w:r>
          </w:p>
        </w:tc>
      </w:tr>
      <w:tr w:rsidR="00BC1DDC" w14:paraId="24A08EE3" w14:textId="77777777" w:rsidTr="004517E6">
        <w:trPr>
          <w:trHeight w:val="680"/>
        </w:trPr>
        <w:tc>
          <w:tcPr>
            <w:tcW w:w="3510" w:type="dxa"/>
          </w:tcPr>
          <w:p w14:paraId="675F5C26" w14:textId="3830FDDF" w:rsidR="00BC1DDC" w:rsidRDefault="00BC1DDC" w:rsidP="00BC1DDC">
            <w:pPr>
              <w:ind w:right="-817"/>
              <w:rPr>
                <w:color w:val="000000"/>
              </w:rPr>
            </w:pPr>
            <w:r>
              <w:rPr>
                <w:color w:val="000000"/>
              </w:rPr>
              <w:t>cka2_Hsp90-TAP</w:t>
            </w:r>
          </w:p>
        </w:tc>
        <w:tc>
          <w:tcPr>
            <w:tcW w:w="1418" w:type="dxa"/>
          </w:tcPr>
          <w:p w14:paraId="505F05F4" w14:textId="23A8DF95" w:rsidR="00BC1DDC" w:rsidRDefault="00211BDB" w:rsidP="00BC1DDC">
            <w:r>
              <w:t>YSD675</w:t>
            </w:r>
          </w:p>
        </w:tc>
        <w:tc>
          <w:tcPr>
            <w:tcW w:w="5245" w:type="dxa"/>
          </w:tcPr>
          <w:p w14:paraId="68744DE9" w14:textId="0D546335" w:rsidR="00BC1DDC" w:rsidRDefault="00211BDB" w:rsidP="00057998">
            <w:pPr>
              <w:ind w:right="-284"/>
            </w:pPr>
            <w:r>
              <w:t xml:space="preserve">As SN95 </w:t>
            </w:r>
            <w:r w:rsidRPr="00B50D7B">
              <w:rPr>
                <w:i/>
                <w:iCs/>
              </w:rPr>
              <w:t>cka</w:t>
            </w:r>
            <w:r>
              <w:rPr>
                <w:i/>
                <w:iCs/>
              </w:rPr>
              <w:t>2</w:t>
            </w:r>
            <w:r w:rsidRPr="00B50D7B">
              <w:rPr>
                <w:i/>
                <w:iCs/>
              </w:rPr>
              <w:t>∆/∆</w:t>
            </w:r>
            <w:r>
              <w:rPr>
                <w:i/>
                <w:iCs/>
              </w:rPr>
              <w:t xml:space="preserve"> HSP90/HSP90</w:t>
            </w:r>
            <w:r w:rsidR="00057998">
              <w:rPr>
                <w:i/>
                <w:iCs/>
              </w:rPr>
              <w:t>-TAP</w:t>
            </w:r>
            <w:r>
              <w:rPr>
                <w:i/>
                <w:iCs/>
              </w:rPr>
              <w:t>-HIS1</w:t>
            </w:r>
          </w:p>
        </w:tc>
        <w:tc>
          <w:tcPr>
            <w:tcW w:w="1594" w:type="dxa"/>
          </w:tcPr>
          <w:p w14:paraId="50DDCF8A" w14:textId="39AA2042" w:rsidR="00BC1DDC" w:rsidRPr="00BA7ABE" w:rsidRDefault="00E141C4" w:rsidP="00BC1DDC">
            <w:pPr>
              <w:ind w:left="-1947" w:firstLine="1947"/>
            </w:pPr>
            <w:r>
              <w:t>YSD623</w:t>
            </w:r>
          </w:p>
        </w:tc>
        <w:tc>
          <w:tcPr>
            <w:tcW w:w="1448" w:type="dxa"/>
          </w:tcPr>
          <w:p w14:paraId="686FD08D" w14:textId="75554A19" w:rsidR="00BC1DDC" w:rsidRPr="00CB49BC" w:rsidRDefault="00BC1DDC" w:rsidP="00BC1DDC">
            <w:pPr>
              <w:rPr>
                <w:color w:val="000000"/>
              </w:rPr>
            </w:pPr>
            <w:r>
              <w:rPr>
                <w:color w:val="000000"/>
              </w:rPr>
              <w:t>pSD18</w:t>
            </w:r>
          </w:p>
        </w:tc>
      </w:tr>
      <w:tr w:rsidR="005D7D41" w14:paraId="66D311A9" w14:textId="77777777" w:rsidTr="004517E6">
        <w:trPr>
          <w:trHeight w:val="680"/>
        </w:trPr>
        <w:tc>
          <w:tcPr>
            <w:tcW w:w="3510" w:type="dxa"/>
          </w:tcPr>
          <w:p w14:paraId="34EFF313" w14:textId="6C201817" w:rsidR="005D7D41" w:rsidRDefault="005D7D41" w:rsidP="005D7D41">
            <w:pPr>
              <w:ind w:right="-817"/>
              <w:rPr>
                <w:color w:val="000000"/>
              </w:rPr>
            </w:pPr>
            <w:r>
              <w:rPr>
                <w:color w:val="000000"/>
              </w:rPr>
              <w:t>ckb1</w:t>
            </w:r>
          </w:p>
        </w:tc>
        <w:tc>
          <w:tcPr>
            <w:tcW w:w="1418" w:type="dxa"/>
          </w:tcPr>
          <w:p w14:paraId="744CDFF7" w14:textId="68BB9BE6" w:rsidR="005D7D41" w:rsidRDefault="005D7D41" w:rsidP="005D7D41">
            <w:r>
              <w:t>YSD628</w:t>
            </w:r>
          </w:p>
        </w:tc>
        <w:tc>
          <w:tcPr>
            <w:tcW w:w="5245" w:type="dxa"/>
          </w:tcPr>
          <w:p w14:paraId="4438EC2F" w14:textId="3DC1087A" w:rsidR="005D7D41" w:rsidRDefault="005D7D41" w:rsidP="005D7D41">
            <w:pPr>
              <w:ind w:right="-284"/>
            </w:pPr>
            <w:r>
              <w:t xml:space="preserve">As SN95 </w:t>
            </w:r>
            <w:r w:rsidRPr="00B50D7B">
              <w:rPr>
                <w:i/>
                <w:iCs/>
              </w:rPr>
              <w:t>ck</w:t>
            </w:r>
            <w:r>
              <w:rPr>
                <w:i/>
                <w:iCs/>
              </w:rPr>
              <w:t>b</w:t>
            </w:r>
            <w:r w:rsidRPr="00B50D7B">
              <w:rPr>
                <w:i/>
                <w:iCs/>
              </w:rPr>
              <w:t>1∆/∆</w:t>
            </w:r>
          </w:p>
        </w:tc>
        <w:tc>
          <w:tcPr>
            <w:tcW w:w="1594" w:type="dxa"/>
          </w:tcPr>
          <w:p w14:paraId="56C99ED0" w14:textId="3E962F37" w:rsidR="005D7D41" w:rsidRPr="00BA7ABE" w:rsidRDefault="005D7D41" w:rsidP="005D7D41">
            <w:pPr>
              <w:ind w:left="-1947" w:firstLine="1947"/>
            </w:pPr>
            <w:r w:rsidRPr="00BA7ABE">
              <w:t>YSD89</w:t>
            </w:r>
          </w:p>
        </w:tc>
        <w:tc>
          <w:tcPr>
            <w:tcW w:w="1448" w:type="dxa"/>
          </w:tcPr>
          <w:p w14:paraId="0FDE864E" w14:textId="01CCBAF8" w:rsidR="005D7D41" w:rsidRPr="00CB49BC" w:rsidRDefault="005D7D41" w:rsidP="005D7D41">
            <w:pPr>
              <w:rPr>
                <w:color w:val="000000"/>
              </w:rPr>
            </w:pPr>
            <w:r>
              <w:rPr>
                <w:color w:val="000000"/>
              </w:rPr>
              <w:t>pSD3</w:t>
            </w:r>
          </w:p>
        </w:tc>
      </w:tr>
      <w:tr w:rsidR="005D7D41" w14:paraId="5E16B3C7" w14:textId="77777777" w:rsidTr="004517E6">
        <w:trPr>
          <w:trHeight w:val="680"/>
        </w:trPr>
        <w:tc>
          <w:tcPr>
            <w:tcW w:w="3510" w:type="dxa"/>
          </w:tcPr>
          <w:p w14:paraId="3FCF4540" w14:textId="73B48B96" w:rsidR="005D7D41" w:rsidRDefault="005D7D41" w:rsidP="005D7D41">
            <w:pPr>
              <w:ind w:right="-817"/>
              <w:rPr>
                <w:color w:val="000000"/>
              </w:rPr>
            </w:pPr>
            <w:r>
              <w:rPr>
                <w:color w:val="000000"/>
              </w:rPr>
              <w:t>ckb1_Hsp90-TAP</w:t>
            </w:r>
          </w:p>
        </w:tc>
        <w:tc>
          <w:tcPr>
            <w:tcW w:w="1418" w:type="dxa"/>
          </w:tcPr>
          <w:p w14:paraId="0DA079A0" w14:textId="0C1FFF75" w:rsidR="005D7D41" w:rsidRDefault="000F0A39" w:rsidP="005D7D41">
            <w:r>
              <w:t>YSD694</w:t>
            </w:r>
          </w:p>
        </w:tc>
        <w:tc>
          <w:tcPr>
            <w:tcW w:w="5245" w:type="dxa"/>
          </w:tcPr>
          <w:p w14:paraId="6066ACA4" w14:textId="4FF3C91C" w:rsidR="005D7D41" w:rsidRDefault="0047626B" w:rsidP="00AB0BE2">
            <w:pPr>
              <w:ind w:right="-284"/>
            </w:pPr>
            <w:r>
              <w:t xml:space="preserve">As SN95 </w:t>
            </w:r>
            <w:r w:rsidRPr="00B50D7B">
              <w:rPr>
                <w:i/>
                <w:iCs/>
              </w:rPr>
              <w:t>ck</w:t>
            </w:r>
            <w:r>
              <w:rPr>
                <w:i/>
                <w:iCs/>
              </w:rPr>
              <w:t>b</w:t>
            </w:r>
            <w:r w:rsidRPr="00B50D7B">
              <w:rPr>
                <w:i/>
                <w:iCs/>
              </w:rPr>
              <w:t>1∆/∆</w:t>
            </w:r>
            <w:r>
              <w:rPr>
                <w:i/>
                <w:iCs/>
              </w:rPr>
              <w:t xml:space="preserve"> HSP90/HSP90</w:t>
            </w:r>
            <w:r w:rsidR="00AB0BE2">
              <w:rPr>
                <w:i/>
                <w:iCs/>
              </w:rPr>
              <w:t>-TAP</w:t>
            </w:r>
            <w:r>
              <w:rPr>
                <w:i/>
                <w:iCs/>
              </w:rPr>
              <w:t>-HIS1</w:t>
            </w:r>
          </w:p>
        </w:tc>
        <w:tc>
          <w:tcPr>
            <w:tcW w:w="1594" w:type="dxa"/>
          </w:tcPr>
          <w:p w14:paraId="5DF9EE49" w14:textId="5535AD2B" w:rsidR="005D7D41" w:rsidRPr="00BA7ABE" w:rsidRDefault="000F0A39" w:rsidP="005D7D41">
            <w:pPr>
              <w:ind w:left="-1947" w:firstLine="1947"/>
            </w:pPr>
            <w:r>
              <w:t>YSD628</w:t>
            </w:r>
          </w:p>
        </w:tc>
        <w:tc>
          <w:tcPr>
            <w:tcW w:w="1448" w:type="dxa"/>
          </w:tcPr>
          <w:p w14:paraId="58375723" w14:textId="640889C1" w:rsidR="005D7D41" w:rsidRPr="00CB49BC" w:rsidRDefault="005D7D41" w:rsidP="005D7D41">
            <w:pPr>
              <w:rPr>
                <w:color w:val="000000"/>
              </w:rPr>
            </w:pPr>
            <w:r>
              <w:rPr>
                <w:color w:val="000000"/>
              </w:rPr>
              <w:t>pSD18</w:t>
            </w:r>
          </w:p>
        </w:tc>
      </w:tr>
      <w:tr w:rsidR="005D7D41" w14:paraId="19883BA4" w14:textId="77777777" w:rsidTr="004517E6">
        <w:trPr>
          <w:trHeight w:val="680"/>
        </w:trPr>
        <w:tc>
          <w:tcPr>
            <w:tcW w:w="3510" w:type="dxa"/>
          </w:tcPr>
          <w:p w14:paraId="1E389B78" w14:textId="7AB6AE8B" w:rsidR="005D7D41" w:rsidRDefault="005D7D41" w:rsidP="005D7D41">
            <w:pPr>
              <w:ind w:right="-817"/>
              <w:rPr>
                <w:color w:val="000000"/>
              </w:rPr>
            </w:pPr>
            <w:r>
              <w:rPr>
                <w:color w:val="000000"/>
              </w:rPr>
              <w:lastRenderedPageBreak/>
              <w:t>ckb2</w:t>
            </w:r>
          </w:p>
        </w:tc>
        <w:tc>
          <w:tcPr>
            <w:tcW w:w="1418" w:type="dxa"/>
          </w:tcPr>
          <w:p w14:paraId="7CB11106" w14:textId="6CFA17FF" w:rsidR="005D7D41" w:rsidRDefault="0047626B" w:rsidP="005D7D41">
            <w:r>
              <w:t>YSD634</w:t>
            </w:r>
          </w:p>
        </w:tc>
        <w:tc>
          <w:tcPr>
            <w:tcW w:w="5245" w:type="dxa"/>
          </w:tcPr>
          <w:p w14:paraId="2FE7097E" w14:textId="673A81BF" w:rsidR="005D7D41" w:rsidRDefault="0047626B" w:rsidP="005D7D41">
            <w:pPr>
              <w:ind w:right="-284"/>
            </w:pPr>
            <w:r>
              <w:t xml:space="preserve">As SN95 </w:t>
            </w:r>
            <w:r w:rsidRPr="00B50D7B">
              <w:rPr>
                <w:i/>
                <w:iCs/>
              </w:rPr>
              <w:t>ck</w:t>
            </w:r>
            <w:r>
              <w:rPr>
                <w:i/>
                <w:iCs/>
              </w:rPr>
              <w:t>b2</w:t>
            </w:r>
            <w:r w:rsidRPr="00B50D7B">
              <w:rPr>
                <w:i/>
                <w:iCs/>
              </w:rPr>
              <w:t>∆/∆</w:t>
            </w:r>
          </w:p>
        </w:tc>
        <w:tc>
          <w:tcPr>
            <w:tcW w:w="1594" w:type="dxa"/>
          </w:tcPr>
          <w:p w14:paraId="4D63F96B" w14:textId="51FD5B39" w:rsidR="005D7D41" w:rsidRPr="00BA7ABE" w:rsidRDefault="005D7D41" w:rsidP="005D7D41">
            <w:pPr>
              <w:ind w:left="-1947" w:firstLine="1947"/>
            </w:pPr>
            <w:r w:rsidRPr="00BA7ABE">
              <w:t>YSD89</w:t>
            </w:r>
          </w:p>
        </w:tc>
        <w:tc>
          <w:tcPr>
            <w:tcW w:w="1448" w:type="dxa"/>
          </w:tcPr>
          <w:p w14:paraId="0F646520" w14:textId="262D7E7B" w:rsidR="005D7D41" w:rsidRPr="00CB49BC" w:rsidRDefault="005D7D41" w:rsidP="005D7D41">
            <w:pPr>
              <w:rPr>
                <w:color w:val="000000"/>
              </w:rPr>
            </w:pPr>
            <w:r>
              <w:rPr>
                <w:color w:val="000000"/>
              </w:rPr>
              <w:t>pSD3</w:t>
            </w:r>
          </w:p>
        </w:tc>
      </w:tr>
      <w:tr w:rsidR="005D7D41" w14:paraId="2CCF0BFA" w14:textId="77777777" w:rsidTr="004517E6">
        <w:trPr>
          <w:trHeight w:val="680"/>
        </w:trPr>
        <w:tc>
          <w:tcPr>
            <w:tcW w:w="3510" w:type="dxa"/>
          </w:tcPr>
          <w:p w14:paraId="4FAC1B16" w14:textId="1BC44805" w:rsidR="005D7D41" w:rsidRDefault="005D7D41" w:rsidP="005D7D41">
            <w:pPr>
              <w:ind w:right="-817"/>
              <w:rPr>
                <w:color w:val="000000"/>
              </w:rPr>
            </w:pPr>
            <w:r>
              <w:rPr>
                <w:color w:val="000000"/>
              </w:rPr>
              <w:t>ckb2_Hsp90-TAP</w:t>
            </w:r>
          </w:p>
        </w:tc>
        <w:tc>
          <w:tcPr>
            <w:tcW w:w="1418" w:type="dxa"/>
          </w:tcPr>
          <w:p w14:paraId="1897F00A" w14:textId="38A5C23D" w:rsidR="005D7D41" w:rsidRDefault="0047626B" w:rsidP="005D7D41">
            <w:r>
              <w:t>YSD696</w:t>
            </w:r>
          </w:p>
        </w:tc>
        <w:tc>
          <w:tcPr>
            <w:tcW w:w="5245" w:type="dxa"/>
          </w:tcPr>
          <w:p w14:paraId="17E06955" w14:textId="72F8C80D" w:rsidR="005D7D41" w:rsidRDefault="0047626B" w:rsidP="00AB0BE2">
            <w:pPr>
              <w:ind w:right="-284"/>
            </w:pPr>
            <w:r>
              <w:t xml:space="preserve">As SN95 </w:t>
            </w:r>
            <w:r w:rsidRPr="00B50D7B">
              <w:rPr>
                <w:i/>
                <w:iCs/>
              </w:rPr>
              <w:t>ck</w:t>
            </w:r>
            <w:r>
              <w:rPr>
                <w:i/>
                <w:iCs/>
              </w:rPr>
              <w:t>b2</w:t>
            </w:r>
            <w:r w:rsidRPr="00B50D7B">
              <w:rPr>
                <w:i/>
                <w:iCs/>
              </w:rPr>
              <w:t>∆/∆</w:t>
            </w:r>
            <w:r>
              <w:rPr>
                <w:i/>
                <w:iCs/>
              </w:rPr>
              <w:t xml:space="preserve"> HSP90/HSP90</w:t>
            </w:r>
            <w:r w:rsidR="00AB0BE2">
              <w:rPr>
                <w:i/>
                <w:iCs/>
              </w:rPr>
              <w:t>-TAP</w:t>
            </w:r>
            <w:r>
              <w:rPr>
                <w:i/>
                <w:iCs/>
              </w:rPr>
              <w:t>-HIS1</w:t>
            </w:r>
          </w:p>
        </w:tc>
        <w:tc>
          <w:tcPr>
            <w:tcW w:w="1594" w:type="dxa"/>
          </w:tcPr>
          <w:p w14:paraId="1735901D" w14:textId="443A566A" w:rsidR="005D7D41" w:rsidRPr="00BA7ABE" w:rsidRDefault="0044123F" w:rsidP="005D7D41">
            <w:pPr>
              <w:ind w:left="-1947" w:firstLine="1947"/>
            </w:pPr>
            <w:r>
              <w:t>YSD634</w:t>
            </w:r>
          </w:p>
        </w:tc>
        <w:tc>
          <w:tcPr>
            <w:tcW w:w="1448" w:type="dxa"/>
          </w:tcPr>
          <w:p w14:paraId="7CE65EC8" w14:textId="3699A7E0" w:rsidR="005D7D41" w:rsidRPr="00CB49BC" w:rsidRDefault="005D7D41" w:rsidP="005D7D41">
            <w:pPr>
              <w:rPr>
                <w:color w:val="000000"/>
              </w:rPr>
            </w:pPr>
            <w:r>
              <w:rPr>
                <w:color w:val="000000"/>
              </w:rPr>
              <w:t>pSD18</w:t>
            </w:r>
          </w:p>
        </w:tc>
      </w:tr>
      <w:tr w:rsidR="005D7D41" w:rsidRPr="00BA7ABE" w14:paraId="704DCC33" w14:textId="77777777" w:rsidTr="002C6C55">
        <w:trPr>
          <w:trHeight w:val="680"/>
        </w:trPr>
        <w:tc>
          <w:tcPr>
            <w:tcW w:w="13215" w:type="dxa"/>
            <w:gridSpan w:val="5"/>
          </w:tcPr>
          <w:p w14:paraId="4392C2F3" w14:textId="254C607E" w:rsidR="005D7D41" w:rsidRPr="00BA7ABE" w:rsidRDefault="005D7D41" w:rsidP="005D7D41">
            <w:pPr>
              <w:ind w:right="-284"/>
            </w:pPr>
            <w:r>
              <w:rPr>
                <w:color w:val="000000"/>
              </w:rPr>
              <w:t>Non-</w:t>
            </w:r>
            <w:proofErr w:type="spellStart"/>
            <w:r>
              <w:rPr>
                <w:color w:val="000000"/>
              </w:rPr>
              <w:t>phosphorylatable</w:t>
            </w:r>
            <w:proofErr w:type="spellEnd"/>
            <w:r>
              <w:rPr>
                <w:color w:val="000000"/>
              </w:rPr>
              <w:t xml:space="preserve"> T25A allele construction</w:t>
            </w:r>
          </w:p>
        </w:tc>
      </w:tr>
      <w:tr w:rsidR="005D7D41" w:rsidRPr="00BA7ABE" w14:paraId="281B58E0" w14:textId="1AD0D9DA" w:rsidTr="002C6C55">
        <w:trPr>
          <w:trHeight w:val="680"/>
        </w:trPr>
        <w:tc>
          <w:tcPr>
            <w:tcW w:w="3510" w:type="dxa"/>
          </w:tcPr>
          <w:p w14:paraId="61D0F651" w14:textId="0AC52008" w:rsidR="005D7D41" w:rsidRPr="00BA7ABE" w:rsidRDefault="005D7D41" w:rsidP="005D7D41">
            <w:pPr>
              <w:ind w:right="-817"/>
            </w:pPr>
            <w:r w:rsidRPr="00BA7ABE">
              <w:rPr>
                <w:color w:val="000000"/>
              </w:rPr>
              <w:t>T25A-TAP</w:t>
            </w:r>
          </w:p>
        </w:tc>
        <w:tc>
          <w:tcPr>
            <w:tcW w:w="1418" w:type="dxa"/>
          </w:tcPr>
          <w:p w14:paraId="288679B0" w14:textId="70B0E6E1" w:rsidR="005D7D41" w:rsidRPr="00BA7ABE" w:rsidRDefault="005D7D41" w:rsidP="005D7D41">
            <w:r>
              <w:rPr>
                <w:color w:val="000000"/>
              </w:rPr>
              <w:t>YSD</w:t>
            </w:r>
            <w:r w:rsidRPr="00BA7ABE">
              <w:rPr>
                <w:color w:val="000000"/>
              </w:rPr>
              <w:t>1083</w:t>
            </w:r>
          </w:p>
        </w:tc>
        <w:tc>
          <w:tcPr>
            <w:tcW w:w="5245" w:type="dxa"/>
          </w:tcPr>
          <w:p w14:paraId="49F71CDE" w14:textId="3E7B067E" w:rsidR="005D7D41" w:rsidRPr="00BA7ABE" w:rsidRDefault="005D7D41" w:rsidP="005D7D41">
            <w:pPr>
              <w:ind w:right="-284"/>
              <w:rPr>
                <w:i/>
              </w:rPr>
            </w:pPr>
            <w:r>
              <w:t xml:space="preserve">As SN95 </w:t>
            </w:r>
            <w:r w:rsidRPr="00BA7ABE">
              <w:rPr>
                <w:i/>
              </w:rPr>
              <w:t>HSP90/hsp90</w:t>
            </w:r>
            <w:r w:rsidRPr="00BA7ABE">
              <w:rPr>
                <w:i/>
                <w:vertAlign w:val="superscript"/>
              </w:rPr>
              <w:t>T25A</w:t>
            </w:r>
            <w:r w:rsidRPr="00BA7ABE">
              <w:rPr>
                <w:i/>
              </w:rPr>
              <w:t>-TAP-ARG4</w:t>
            </w:r>
          </w:p>
        </w:tc>
        <w:tc>
          <w:tcPr>
            <w:tcW w:w="1594" w:type="dxa"/>
          </w:tcPr>
          <w:p w14:paraId="562EF577" w14:textId="3A195E8E" w:rsidR="005D7D41" w:rsidRPr="00BA7ABE" w:rsidRDefault="005D7D41" w:rsidP="005D7D41">
            <w:pPr>
              <w:ind w:left="-1947" w:firstLine="1947"/>
            </w:pPr>
            <w:r w:rsidRPr="00BA7ABE">
              <w:t>YSD89</w:t>
            </w:r>
          </w:p>
        </w:tc>
        <w:tc>
          <w:tcPr>
            <w:tcW w:w="1448" w:type="dxa"/>
          </w:tcPr>
          <w:p w14:paraId="59423FA9" w14:textId="32327E95" w:rsidR="005D7D41" w:rsidRPr="00BA7ABE" w:rsidRDefault="005D7D41" w:rsidP="005D7D41">
            <w:r w:rsidRPr="00BA7ABE">
              <w:t>pSD72</w:t>
            </w:r>
          </w:p>
        </w:tc>
      </w:tr>
      <w:tr w:rsidR="005D7D41" w:rsidRPr="00CB49BC" w14:paraId="71D38880" w14:textId="77777777" w:rsidTr="002C6C55">
        <w:trPr>
          <w:trHeight w:val="680"/>
        </w:trPr>
        <w:tc>
          <w:tcPr>
            <w:tcW w:w="3510" w:type="dxa"/>
          </w:tcPr>
          <w:p w14:paraId="1BEBDBC8" w14:textId="4A0D0B28" w:rsidR="005D7D41" w:rsidRPr="00CB49BC" w:rsidRDefault="005D7D41" w:rsidP="005D7D41">
            <w:pPr>
              <w:ind w:right="-817"/>
              <w:rPr>
                <w:color w:val="000000"/>
              </w:rPr>
            </w:pPr>
            <w:r>
              <w:rPr>
                <w:color w:val="000000"/>
              </w:rPr>
              <w:t>Mal2-Hsp90</w:t>
            </w:r>
            <w:r w:rsidRPr="00CB49BC">
              <w:rPr>
                <w:color w:val="000000"/>
              </w:rPr>
              <w:t xml:space="preserve"> T25A-TAP</w:t>
            </w:r>
          </w:p>
        </w:tc>
        <w:tc>
          <w:tcPr>
            <w:tcW w:w="1418" w:type="dxa"/>
          </w:tcPr>
          <w:p w14:paraId="425B3A88" w14:textId="4D964BEF" w:rsidR="005D7D41" w:rsidRPr="00CB49BC" w:rsidRDefault="005D7D41" w:rsidP="005D7D41">
            <w:pPr>
              <w:rPr>
                <w:color w:val="000000"/>
              </w:rPr>
            </w:pPr>
            <w:r>
              <w:rPr>
                <w:color w:val="000000"/>
              </w:rPr>
              <w:t>YSD</w:t>
            </w:r>
            <w:r w:rsidRPr="00CB49BC">
              <w:rPr>
                <w:color w:val="000000"/>
              </w:rPr>
              <w:t>1386</w:t>
            </w:r>
          </w:p>
        </w:tc>
        <w:tc>
          <w:tcPr>
            <w:tcW w:w="5245" w:type="dxa"/>
          </w:tcPr>
          <w:p w14:paraId="40E15A0F" w14:textId="54AA59C9" w:rsidR="005D7D41" w:rsidRPr="00CB49BC" w:rsidRDefault="005D7D41" w:rsidP="005D7D41">
            <w:pPr>
              <w:ind w:right="-284"/>
              <w:rPr>
                <w:i/>
              </w:rPr>
            </w:pPr>
            <w:r w:rsidRPr="00CB49BC">
              <w:rPr>
                <w:i/>
              </w:rPr>
              <w:t>HIS1-MAL2p-HSP90/hsp90</w:t>
            </w:r>
            <w:r w:rsidRPr="00CB49BC">
              <w:rPr>
                <w:i/>
                <w:vertAlign w:val="superscript"/>
              </w:rPr>
              <w:t>T25A</w:t>
            </w:r>
            <w:r w:rsidRPr="00CB49BC">
              <w:rPr>
                <w:i/>
              </w:rPr>
              <w:t>-TAP-ARG4</w:t>
            </w:r>
          </w:p>
        </w:tc>
        <w:tc>
          <w:tcPr>
            <w:tcW w:w="1594" w:type="dxa"/>
          </w:tcPr>
          <w:p w14:paraId="2048C572" w14:textId="3A9B2ED0" w:rsidR="005D7D41" w:rsidRPr="00CB49BC" w:rsidRDefault="005D7D41" w:rsidP="005D7D41">
            <w:pPr>
              <w:ind w:left="-1947" w:firstLine="1947"/>
            </w:pPr>
            <w:r w:rsidRPr="00CB49BC">
              <w:rPr>
                <w:color w:val="000000"/>
              </w:rPr>
              <w:t>YSD1083</w:t>
            </w:r>
          </w:p>
        </w:tc>
        <w:tc>
          <w:tcPr>
            <w:tcW w:w="1448" w:type="dxa"/>
          </w:tcPr>
          <w:p w14:paraId="22CB71A5" w14:textId="58966B14" w:rsidR="005D7D41" w:rsidRPr="00CB49BC" w:rsidRDefault="005D7D41" w:rsidP="005D7D41">
            <w:r w:rsidRPr="00CB49BC">
              <w:rPr>
                <w:color w:val="000000"/>
              </w:rPr>
              <w:t>pSD94</w:t>
            </w:r>
          </w:p>
        </w:tc>
      </w:tr>
      <w:tr w:rsidR="005D7D41" w:rsidRPr="00CB49BC" w14:paraId="468E71B6" w14:textId="77777777" w:rsidTr="002C6C55">
        <w:trPr>
          <w:trHeight w:val="680"/>
        </w:trPr>
        <w:tc>
          <w:tcPr>
            <w:tcW w:w="3510" w:type="dxa"/>
          </w:tcPr>
          <w:p w14:paraId="7FBDB0FD" w14:textId="7171DC2A" w:rsidR="005D7D41" w:rsidRPr="00CB49BC" w:rsidRDefault="005D7D41" w:rsidP="005D7D41">
            <w:pPr>
              <w:ind w:right="-817"/>
              <w:rPr>
                <w:color w:val="000000"/>
              </w:rPr>
            </w:pPr>
            <w:r w:rsidRPr="00CB49BC">
              <w:rPr>
                <w:color w:val="000000"/>
              </w:rPr>
              <w:t>M</w:t>
            </w:r>
            <w:r>
              <w:rPr>
                <w:color w:val="000000"/>
              </w:rPr>
              <w:t>al2-Hsp90</w:t>
            </w:r>
            <w:r w:rsidRPr="00CB49BC">
              <w:rPr>
                <w:color w:val="000000"/>
              </w:rPr>
              <w:t xml:space="preserve"> T25A-NAT</w:t>
            </w:r>
          </w:p>
        </w:tc>
        <w:tc>
          <w:tcPr>
            <w:tcW w:w="1418" w:type="dxa"/>
          </w:tcPr>
          <w:p w14:paraId="2B3BC390" w14:textId="19EBF5F4" w:rsidR="005D7D41" w:rsidRPr="00CB49BC" w:rsidRDefault="005D7D41" w:rsidP="005D7D41">
            <w:pPr>
              <w:rPr>
                <w:color w:val="000000"/>
              </w:rPr>
            </w:pPr>
            <w:r>
              <w:rPr>
                <w:color w:val="000000"/>
              </w:rPr>
              <w:t>YSD</w:t>
            </w:r>
            <w:r w:rsidRPr="00CB49BC">
              <w:rPr>
                <w:color w:val="000000"/>
              </w:rPr>
              <w:t>1398</w:t>
            </w:r>
          </w:p>
        </w:tc>
        <w:tc>
          <w:tcPr>
            <w:tcW w:w="5245" w:type="dxa"/>
          </w:tcPr>
          <w:p w14:paraId="2ECA2349" w14:textId="291B859E" w:rsidR="005D7D41" w:rsidRPr="00CB49BC" w:rsidRDefault="005D7D41" w:rsidP="005D7D41">
            <w:pPr>
              <w:ind w:right="-284"/>
              <w:rPr>
                <w:i/>
              </w:rPr>
            </w:pPr>
            <w:r w:rsidRPr="00CB49BC">
              <w:rPr>
                <w:i/>
              </w:rPr>
              <w:t>HIS1-MAL2p-HSP90/hsp90</w:t>
            </w:r>
            <w:r w:rsidRPr="00CB49BC">
              <w:rPr>
                <w:i/>
                <w:vertAlign w:val="superscript"/>
              </w:rPr>
              <w:t>T25A</w:t>
            </w:r>
            <w:r w:rsidRPr="00CB49BC">
              <w:rPr>
                <w:i/>
              </w:rPr>
              <w:t>-NAT-FLP</w:t>
            </w:r>
          </w:p>
        </w:tc>
        <w:tc>
          <w:tcPr>
            <w:tcW w:w="1594" w:type="dxa"/>
          </w:tcPr>
          <w:p w14:paraId="1BB8754C" w14:textId="3A3EB85C" w:rsidR="005D7D41" w:rsidRPr="00CB49BC" w:rsidRDefault="005D7D41" w:rsidP="005D7D41">
            <w:pPr>
              <w:ind w:left="-1947" w:firstLine="1947"/>
              <w:rPr>
                <w:color w:val="000000"/>
              </w:rPr>
            </w:pPr>
            <w:r>
              <w:rPr>
                <w:color w:val="000000"/>
              </w:rPr>
              <w:t>YSD</w:t>
            </w:r>
            <w:r w:rsidRPr="00CB49BC">
              <w:rPr>
                <w:color w:val="000000"/>
              </w:rPr>
              <w:t>1386</w:t>
            </w:r>
          </w:p>
        </w:tc>
        <w:tc>
          <w:tcPr>
            <w:tcW w:w="1448" w:type="dxa"/>
          </w:tcPr>
          <w:p w14:paraId="0E78ACEB" w14:textId="023E5D53" w:rsidR="005D7D41" w:rsidRPr="00CB49BC" w:rsidRDefault="005D7D41" w:rsidP="005D7D41">
            <w:pPr>
              <w:rPr>
                <w:color w:val="000000"/>
              </w:rPr>
            </w:pPr>
            <w:r>
              <w:rPr>
                <w:color w:val="000000"/>
              </w:rPr>
              <w:t>pSD3</w:t>
            </w:r>
          </w:p>
        </w:tc>
      </w:tr>
      <w:tr w:rsidR="005D7D41" w:rsidRPr="00CB49BC" w14:paraId="1B686449" w14:textId="77777777" w:rsidTr="002C6C55">
        <w:trPr>
          <w:trHeight w:val="680"/>
        </w:trPr>
        <w:tc>
          <w:tcPr>
            <w:tcW w:w="3510" w:type="dxa"/>
          </w:tcPr>
          <w:p w14:paraId="3FA4AA15" w14:textId="381820E8" w:rsidR="005D7D41" w:rsidRPr="00CB49BC" w:rsidRDefault="005D7D41" w:rsidP="005D7D41">
            <w:pPr>
              <w:ind w:right="-817"/>
              <w:rPr>
                <w:color w:val="000000"/>
              </w:rPr>
            </w:pPr>
            <w:r>
              <w:rPr>
                <w:color w:val="000000"/>
              </w:rPr>
              <w:t>Mal2-Hsp90</w:t>
            </w:r>
            <w:r w:rsidRPr="00CB49BC">
              <w:rPr>
                <w:color w:val="000000"/>
              </w:rPr>
              <w:t xml:space="preserve"> T25A</w:t>
            </w:r>
          </w:p>
        </w:tc>
        <w:tc>
          <w:tcPr>
            <w:tcW w:w="1418" w:type="dxa"/>
          </w:tcPr>
          <w:p w14:paraId="2B1DB1F6" w14:textId="6FBAEA06" w:rsidR="005D7D41" w:rsidRPr="00CB49BC" w:rsidRDefault="005D7D41" w:rsidP="005D7D41">
            <w:pPr>
              <w:rPr>
                <w:color w:val="000000"/>
              </w:rPr>
            </w:pPr>
            <w:r>
              <w:rPr>
                <w:color w:val="000000"/>
              </w:rPr>
              <w:t>YSD1403</w:t>
            </w:r>
          </w:p>
        </w:tc>
        <w:tc>
          <w:tcPr>
            <w:tcW w:w="5245" w:type="dxa"/>
          </w:tcPr>
          <w:p w14:paraId="2D40E50A" w14:textId="6C76558E" w:rsidR="005D7D41" w:rsidRPr="00CB49BC" w:rsidRDefault="005D7D41" w:rsidP="005D7D41">
            <w:pPr>
              <w:ind w:right="-284"/>
              <w:rPr>
                <w:i/>
              </w:rPr>
            </w:pPr>
            <w:r w:rsidRPr="00CB49BC">
              <w:rPr>
                <w:i/>
              </w:rPr>
              <w:t>HIS1-MAL2p-HSP90/hsp90</w:t>
            </w:r>
            <w:r w:rsidRPr="00CB49BC">
              <w:rPr>
                <w:i/>
                <w:vertAlign w:val="superscript"/>
              </w:rPr>
              <w:t>T25A</w:t>
            </w:r>
          </w:p>
        </w:tc>
        <w:tc>
          <w:tcPr>
            <w:tcW w:w="1594" w:type="dxa"/>
          </w:tcPr>
          <w:p w14:paraId="2D9F6CBA" w14:textId="13075CF0" w:rsidR="005D7D41" w:rsidRPr="00CB49BC" w:rsidRDefault="005D7D41" w:rsidP="005D7D41">
            <w:pPr>
              <w:ind w:left="-1947" w:firstLine="1947"/>
              <w:rPr>
                <w:color w:val="000000"/>
              </w:rPr>
            </w:pPr>
            <w:r>
              <w:rPr>
                <w:color w:val="000000"/>
              </w:rPr>
              <w:t>YSD</w:t>
            </w:r>
            <w:r w:rsidRPr="00CB49BC">
              <w:rPr>
                <w:color w:val="000000"/>
              </w:rPr>
              <w:t>1398</w:t>
            </w:r>
          </w:p>
        </w:tc>
        <w:tc>
          <w:tcPr>
            <w:tcW w:w="1448" w:type="dxa"/>
          </w:tcPr>
          <w:p w14:paraId="581AE8F8" w14:textId="77777777" w:rsidR="005D7D41" w:rsidRPr="00CB49BC" w:rsidRDefault="005D7D41" w:rsidP="005D7D41">
            <w:pPr>
              <w:rPr>
                <w:color w:val="000000"/>
              </w:rPr>
            </w:pPr>
          </w:p>
        </w:tc>
      </w:tr>
      <w:tr w:rsidR="005D7D41" w:rsidRPr="00CB49BC" w14:paraId="024681B3" w14:textId="77777777" w:rsidTr="002C6C55">
        <w:trPr>
          <w:trHeight w:val="680"/>
        </w:trPr>
        <w:tc>
          <w:tcPr>
            <w:tcW w:w="13215" w:type="dxa"/>
            <w:gridSpan w:val="5"/>
          </w:tcPr>
          <w:p w14:paraId="0ECDA52E" w14:textId="1E7AA637" w:rsidR="005D7D41" w:rsidRDefault="005D7D41" w:rsidP="005D7D41">
            <w:pPr>
              <w:rPr>
                <w:color w:val="000000"/>
              </w:rPr>
            </w:pPr>
            <w:proofErr w:type="spellStart"/>
            <w:r>
              <w:rPr>
                <w:color w:val="000000"/>
              </w:rPr>
              <w:t>Phosphomimetic</w:t>
            </w:r>
            <w:proofErr w:type="spellEnd"/>
            <w:r>
              <w:rPr>
                <w:color w:val="000000"/>
              </w:rPr>
              <w:t xml:space="preserve"> T25E allele construction</w:t>
            </w:r>
          </w:p>
        </w:tc>
      </w:tr>
      <w:tr w:rsidR="005D7D41" w:rsidRPr="00BA7ABE" w14:paraId="7C66B541" w14:textId="77777777" w:rsidTr="004311A3">
        <w:trPr>
          <w:trHeight w:val="680"/>
        </w:trPr>
        <w:tc>
          <w:tcPr>
            <w:tcW w:w="3510" w:type="dxa"/>
          </w:tcPr>
          <w:p w14:paraId="0D06279E" w14:textId="5E9F3FA3" w:rsidR="005D7D41" w:rsidRPr="00BA7ABE" w:rsidRDefault="005D7D41" w:rsidP="005D7D41">
            <w:pPr>
              <w:ind w:right="-817"/>
            </w:pPr>
            <w:r w:rsidRPr="00BA7ABE">
              <w:rPr>
                <w:color w:val="000000"/>
              </w:rPr>
              <w:t>T25</w:t>
            </w:r>
            <w:r>
              <w:rPr>
                <w:color w:val="000000"/>
              </w:rPr>
              <w:t>E</w:t>
            </w:r>
            <w:r w:rsidRPr="00BA7ABE">
              <w:rPr>
                <w:color w:val="000000"/>
              </w:rPr>
              <w:t>-TAP</w:t>
            </w:r>
          </w:p>
        </w:tc>
        <w:tc>
          <w:tcPr>
            <w:tcW w:w="1418" w:type="dxa"/>
          </w:tcPr>
          <w:p w14:paraId="402A92EB" w14:textId="61CE1D4B" w:rsidR="005D7D41" w:rsidRPr="00BA7ABE" w:rsidRDefault="005D7D41" w:rsidP="005D7D41">
            <w:r>
              <w:rPr>
                <w:color w:val="000000"/>
              </w:rPr>
              <w:t>YSD</w:t>
            </w:r>
            <w:r w:rsidRPr="00BA7ABE">
              <w:rPr>
                <w:color w:val="000000"/>
              </w:rPr>
              <w:t>108</w:t>
            </w:r>
            <w:r>
              <w:rPr>
                <w:color w:val="000000"/>
              </w:rPr>
              <w:t>5</w:t>
            </w:r>
          </w:p>
        </w:tc>
        <w:tc>
          <w:tcPr>
            <w:tcW w:w="5245" w:type="dxa"/>
          </w:tcPr>
          <w:p w14:paraId="3C5315E4" w14:textId="22B6F84A" w:rsidR="005D7D41" w:rsidRPr="00BA7ABE" w:rsidRDefault="005D7D41" w:rsidP="005D7D41">
            <w:pPr>
              <w:ind w:right="-284"/>
              <w:rPr>
                <w:i/>
              </w:rPr>
            </w:pPr>
            <w:r>
              <w:t xml:space="preserve">As SN95 </w:t>
            </w:r>
            <w:r w:rsidRPr="00BA7ABE">
              <w:rPr>
                <w:i/>
              </w:rPr>
              <w:t>HSP90/hsp90</w:t>
            </w:r>
            <w:r w:rsidRPr="00BA7ABE">
              <w:rPr>
                <w:i/>
                <w:vertAlign w:val="superscript"/>
              </w:rPr>
              <w:t>T25</w:t>
            </w:r>
            <w:r>
              <w:rPr>
                <w:i/>
                <w:vertAlign w:val="superscript"/>
              </w:rPr>
              <w:t>E</w:t>
            </w:r>
            <w:r w:rsidRPr="00BA7ABE">
              <w:rPr>
                <w:i/>
              </w:rPr>
              <w:t>-TAP-ARG4</w:t>
            </w:r>
          </w:p>
        </w:tc>
        <w:tc>
          <w:tcPr>
            <w:tcW w:w="1594" w:type="dxa"/>
          </w:tcPr>
          <w:p w14:paraId="5A7BA178" w14:textId="77777777" w:rsidR="005D7D41" w:rsidRPr="00BA7ABE" w:rsidRDefault="005D7D41" w:rsidP="005D7D41">
            <w:pPr>
              <w:ind w:left="-1947" w:firstLine="1947"/>
            </w:pPr>
            <w:r w:rsidRPr="00BA7ABE">
              <w:t>YSD89</w:t>
            </w:r>
          </w:p>
        </w:tc>
        <w:tc>
          <w:tcPr>
            <w:tcW w:w="1448" w:type="dxa"/>
          </w:tcPr>
          <w:p w14:paraId="53EE6A09" w14:textId="5EE816A1" w:rsidR="005D7D41" w:rsidRPr="00BA7ABE" w:rsidRDefault="005D7D41" w:rsidP="005D7D41">
            <w:r w:rsidRPr="00BA7ABE">
              <w:t>pSD7</w:t>
            </w:r>
            <w:r>
              <w:t>4</w:t>
            </w:r>
          </w:p>
        </w:tc>
      </w:tr>
      <w:tr w:rsidR="005D7D41" w:rsidRPr="00CB49BC" w14:paraId="1476763C" w14:textId="77777777" w:rsidTr="004311A3">
        <w:trPr>
          <w:trHeight w:val="680"/>
        </w:trPr>
        <w:tc>
          <w:tcPr>
            <w:tcW w:w="3510" w:type="dxa"/>
          </w:tcPr>
          <w:p w14:paraId="2CDDBA87" w14:textId="39231054" w:rsidR="005D7D41" w:rsidRPr="00CB49BC" w:rsidRDefault="005D7D41" w:rsidP="005D7D41">
            <w:pPr>
              <w:ind w:right="-817"/>
              <w:rPr>
                <w:color w:val="000000"/>
              </w:rPr>
            </w:pPr>
            <w:r>
              <w:rPr>
                <w:color w:val="000000"/>
              </w:rPr>
              <w:t>Mal-Hsp90</w:t>
            </w:r>
            <w:r w:rsidRPr="00CB49BC">
              <w:rPr>
                <w:color w:val="000000"/>
              </w:rPr>
              <w:t xml:space="preserve"> T25</w:t>
            </w:r>
            <w:r>
              <w:rPr>
                <w:color w:val="000000"/>
              </w:rPr>
              <w:t>E</w:t>
            </w:r>
            <w:r w:rsidRPr="00CB49BC">
              <w:rPr>
                <w:color w:val="000000"/>
              </w:rPr>
              <w:t>-TAP</w:t>
            </w:r>
          </w:p>
        </w:tc>
        <w:tc>
          <w:tcPr>
            <w:tcW w:w="1418" w:type="dxa"/>
          </w:tcPr>
          <w:p w14:paraId="5149956C" w14:textId="683041A9" w:rsidR="005D7D41" w:rsidRPr="00CB49BC" w:rsidRDefault="005D7D41" w:rsidP="005D7D41">
            <w:pPr>
              <w:rPr>
                <w:color w:val="000000"/>
              </w:rPr>
            </w:pPr>
            <w:r>
              <w:rPr>
                <w:color w:val="000000"/>
              </w:rPr>
              <w:t>YSD</w:t>
            </w:r>
            <w:r w:rsidRPr="00CB49BC">
              <w:rPr>
                <w:color w:val="000000"/>
              </w:rPr>
              <w:t>138</w:t>
            </w:r>
            <w:r>
              <w:rPr>
                <w:color w:val="000000"/>
              </w:rPr>
              <w:t>9</w:t>
            </w:r>
          </w:p>
        </w:tc>
        <w:tc>
          <w:tcPr>
            <w:tcW w:w="5245" w:type="dxa"/>
          </w:tcPr>
          <w:p w14:paraId="0EF63BE9" w14:textId="13B5411B" w:rsidR="005D7D41" w:rsidRPr="00CB49BC" w:rsidRDefault="005D7D41" w:rsidP="005D7D41">
            <w:pPr>
              <w:ind w:right="-284"/>
              <w:rPr>
                <w:i/>
              </w:rPr>
            </w:pPr>
            <w:r w:rsidRPr="00CB49BC">
              <w:rPr>
                <w:i/>
              </w:rPr>
              <w:t>HIS1-MAL2p-HSP90/hsp90</w:t>
            </w:r>
            <w:r w:rsidRPr="00CB49BC">
              <w:rPr>
                <w:i/>
                <w:vertAlign w:val="superscript"/>
              </w:rPr>
              <w:t>T25</w:t>
            </w:r>
            <w:r>
              <w:rPr>
                <w:i/>
                <w:vertAlign w:val="superscript"/>
              </w:rPr>
              <w:t>E</w:t>
            </w:r>
            <w:r w:rsidRPr="00CB49BC">
              <w:rPr>
                <w:i/>
              </w:rPr>
              <w:t>-TAP-ARG4</w:t>
            </w:r>
          </w:p>
        </w:tc>
        <w:tc>
          <w:tcPr>
            <w:tcW w:w="1594" w:type="dxa"/>
          </w:tcPr>
          <w:p w14:paraId="17650DCC" w14:textId="34C03A9C" w:rsidR="005D7D41" w:rsidRPr="00CB49BC" w:rsidRDefault="005D7D41" w:rsidP="005D7D41">
            <w:pPr>
              <w:ind w:left="-1947" w:firstLine="1947"/>
            </w:pPr>
            <w:r w:rsidRPr="00CB49BC">
              <w:rPr>
                <w:color w:val="000000"/>
              </w:rPr>
              <w:t>YSD108</w:t>
            </w:r>
            <w:r>
              <w:rPr>
                <w:color w:val="000000"/>
              </w:rPr>
              <w:t>5</w:t>
            </w:r>
          </w:p>
        </w:tc>
        <w:tc>
          <w:tcPr>
            <w:tcW w:w="1448" w:type="dxa"/>
          </w:tcPr>
          <w:p w14:paraId="1ACF0EC6" w14:textId="77777777" w:rsidR="005D7D41" w:rsidRPr="00CB49BC" w:rsidRDefault="005D7D41" w:rsidP="005D7D41">
            <w:r w:rsidRPr="00CB49BC">
              <w:rPr>
                <w:color w:val="000000"/>
              </w:rPr>
              <w:t>pSD94</w:t>
            </w:r>
          </w:p>
        </w:tc>
      </w:tr>
      <w:tr w:rsidR="005D7D41" w:rsidRPr="00CB49BC" w14:paraId="4A49071C" w14:textId="77777777" w:rsidTr="004311A3">
        <w:trPr>
          <w:trHeight w:val="680"/>
        </w:trPr>
        <w:tc>
          <w:tcPr>
            <w:tcW w:w="3510" w:type="dxa"/>
          </w:tcPr>
          <w:p w14:paraId="72893A4A" w14:textId="700F0E2C" w:rsidR="005D7D41" w:rsidRPr="00CB49BC" w:rsidRDefault="005D7D41" w:rsidP="005D7D41">
            <w:pPr>
              <w:ind w:right="-817"/>
              <w:rPr>
                <w:color w:val="000000"/>
              </w:rPr>
            </w:pPr>
            <w:r w:rsidRPr="00CB49BC">
              <w:rPr>
                <w:color w:val="000000"/>
              </w:rPr>
              <w:t>M</w:t>
            </w:r>
            <w:r>
              <w:rPr>
                <w:color w:val="000000"/>
              </w:rPr>
              <w:t>al-Hsp90</w:t>
            </w:r>
            <w:r w:rsidRPr="00CB49BC">
              <w:rPr>
                <w:color w:val="000000"/>
              </w:rPr>
              <w:t xml:space="preserve"> T25</w:t>
            </w:r>
            <w:r>
              <w:rPr>
                <w:color w:val="000000"/>
              </w:rPr>
              <w:t>E</w:t>
            </w:r>
            <w:r w:rsidRPr="00CB49BC">
              <w:rPr>
                <w:color w:val="000000"/>
              </w:rPr>
              <w:t>-NAT</w:t>
            </w:r>
          </w:p>
        </w:tc>
        <w:tc>
          <w:tcPr>
            <w:tcW w:w="1418" w:type="dxa"/>
          </w:tcPr>
          <w:p w14:paraId="158E1981" w14:textId="615DE20D" w:rsidR="005D7D41" w:rsidRPr="00CB49BC" w:rsidRDefault="005D7D41" w:rsidP="005D7D41">
            <w:pPr>
              <w:rPr>
                <w:color w:val="000000"/>
              </w:rPr>
            </w:pPr>
            <w:r>
              <w:rPr>
                <w:color w:val="000000"/>
              </w:rPr>
              <w:t>YSD</w:t>
            </w:r>
            <w:r w:rsidRPr="00CB49BC">
              <w:rPr>
                <w:color w:val="000000"/>
              </w:rPr>
              <w:t>1</w:t>
            </w:r>
            <w:r>
              <w:rPr>
                <w:color w:val="000000"/>
              </w:rPr>
              <w:t>402</w:t>
            </w:r>
          </w:p>
        </w:tc>
        <w:tc>
          <w:tcPr>
            <w:tcW w:w="5245" w:type="dxa"/>
          </w:tcPr>
          <w:p w14:paraId="07751DA4" w14:textId="03048C5C" w:rsidR="005D7D41" w:rsidRPr="00CB49BC" w:rsidRDefault="005D7D41" w:rsidP="005D7D41">
            <w:pPr>
              <w:ind w:right="-284"/>
              <w:rPr>
                <w:i/>
              </w:rPr>
            </w:pPr>
            <w:r w:rsidRPr="00CB49BC">
              <w:rPr>
                <w:i/>
              </w:rPr>
              <w:t>HIS1-MAL2p-HSP90/hsp90</w:t>
            </w:r>
            <w:r w:rsidRPr="00CB49BC">
              <w:rPr>
                <w:i/>
                <w:vertAlign w:val="superscript"/>
              </w:rPr>
              <w:t>T25</w:t>
            </w:r>
            <w:r>
              <w:rPr>
                <w:i/>
                <w:vertAlign w:val="superscript"/>
              </w:rPr>
              <w:t>E</w:t>
            </w:r>
            <w:r w:rsidRPr="00CB49BC">
              <w:rPr>
                <w:i/>
              </w:rPr>
              <w:t>-NAT-FLP</w:t>
            </w:r>
          </w:p>
        </w:tc>
        <w:tc>
          <w:tcPr>
            <w:tcW w:w="1594" w:type="dxa"/>
          </w:tcPr>
          <w:p w14:paraId="32FEE3C3" w14:textId="0E21B862" w:rsidR="005D7D41" w:rsidRPr="00CB49BC" w:rsidRDefault="005D7D41" w:rsidP="005D7D41">
            <w:pPr>
              <w:ind w:left="-1947" w:firstLine="1947"/>
              <w:rPr>
                <w:color w:val="000000"/>
              </w:rPr>
            </w:pPr>
            <w:r>
              <w:rPr>
                <w:color w:val="000000"/>
              </w:rPr>
              <w:t>YSD</w:t>
            </w:r>
            <w:r w:rsidRPr="00CB49BC">
              <w:rPr>
                <w:color w:val="000000"/>
              </w:rPr>
              <w:t>138</w:t>
            </w:r>
            <w:r>
              <w:rPr>
                <w:color w:val="000000"/>
              </w:rPr>
              <w:t>9</w:t>
            </w:r>
          </w:p>
        </w:tc>
        <w:tc>
          <w:tcPr>
            <w:tcW w:w="1448" w:type="dxa"/>
          </w:tcPr>
          <w:p w14:paraId="777478BE" w14:textId="77777777" w:rsidR="005D7D41" w:rsidRPr="00CB49BC" w:rsidRDefault="005D7D41" w:rsidP="005D7D41">
            <w:pPr>
              <w:rPr>
                <w:color w:val="000000"/>
              </w:rPr>
            </w:pPr>
            <w:r w:rsidRPr="00CB49BC">
              <w:rPr>
                <w:color w:val="000000"/>
              </w:rPr>
              <w:t>pSD3</w:t>
            </w:r>
          </w:p>
        </w:tc>
      </w:tr>
      <w:tr w:rsidR="005D7D41" w:rsidRPr="00CB49BC" w14:paraId="613F5DF3" w14:textId="77777777" w:rsidTr="004311A3">
        <w:trPr>
          <w:trHeight w:val="680"/>
        </w:trPr>
        <w:tc>
          <w:tcPr>
            <w:tcW w:w="3510" w:type="dxa"/>
          </w:tcPr>
          <w:p w14:paraId="4CE8913C" w14:textId="51FF237E" w:rsidR="005D7D41" w:rsidRPr="00CB49BC" w:rsidRDefault="005D7D41" w:rsidP="005D7D41">
            <w:pPr>
              <w:ind w:right="-817"/>
              <w:rPr>
                <w:color w:val="000000"/>
              </w:rPr>
            </w:pPr>
            <w:r>
              <w:rPr>
                <w:color w:val="000000"/>
              </w:rPr>
              <w:t>Mal-Hsp90</w:t>
            </w:r>
            <w:r w:rsidRPr="00CB49BC">
              <w:rPr>
                <w:color w:val="000000"/>
              </w:rPr>
              <w:t xml:space="preserve"> T25</w:t>
            </w:r>
            <w:r>
              <w:rPr>
                <w:color w:val="000000"/>
              </w:rPr>
              <w:t>E</w:t>
            </w:r>
          </w:p>
        </w:tc>
        <w:tc>
          <w:tcPr>
            <w:tcW w:w="1418" w:type="dxa"/>
          </w:tcPr>
          <w:p w14:paraId="11188B28" w14:textId="063DA6B8" w:rsidR="005D7D41" w:rsidRPr="00CB49BC" w:rsidRDefault="005D7D41" w:rsidP="005D7D41">
            <w:pPr>
              <w:rPr>
                <w:color w:val="000000"/>
              </w:rPr>
            </w:pPr>
            <w:r>
              <w:rPr>
                <w:color w:val="000000"/>
              </w:rPr>
              <w:t>YSD1410</w:t>
            </w:r>
          </w:p>
        </w:tc>
        <w:tc>
          <w:tcPr>
            <w:tcW w:w="5245" w:type="dxa"/>
          </w:tcPr>
          <w:p w14:paraId="759F47A2" w14:textId="38E86A62" w:rsidR="005D7D41" w:rsidRPr="00CB49BC" w:rsidRDefault="005D7D41" w:rsidP="005D7D41">
            <w:pPr>
              <w:ind w:right="-284"/>
              <w:rPr>
                <w:i/>
              </w:rPr>
            </w:pPr>
            <w:r w:rsidRPr="00CB49BC">
              <w:rPr>
                <w:i/>
              </w:rPr>
              <w:t>HIS1-MAL2p-HSP90/hsp90</w:t>
            </w:r>
            <w:r w:rsidRPr="00CB49BC">
              <w:rPr>
                <w:i/>
                <w:vertAlign w:val="superscript"/>
              </w:rPr>
              <w:t>T25</w:t>
            </w:r>
            <w:r>
              <w:rPr>
                <w:i/>
                <w:vertAlign w:val="superscript"/>
              </w:rPr>
              <w:t>E</w:t>
            </w:r>
          </w:p>
        </w:tc>
        <w:tc>
          <w:tcPr>
            <w:tcW w:w="1594" w:type="dxa"/>
          </w:tcPr>
          <w:p w14:paraId="7A8C0457" w14:textId="62324240" w:rsidR="005D7D41" w:rsidRPr="00CB49BC" w:rsidRDefault="005D7D41" w:rsidP="005D7D41">
            <w:pPr>
              <w:ind w:left="-1947" w:firstLine="1947"/>
              <w:rPr>
                <w:color w:val="000000"/>
              </w:rPr>
            </w:pPr>
            <w:r>
              <w:rPr>
                <w:color w:val="000000"/>
              </w:rPr>
              <w:t>YSD</w:t>
            </w:r>
            <w:r w:rsidRPr="00CB49BC">
              <w:rPr>
                <w:color w:val="000000"/>
              </w:rPr>
              <w:t>1</w:t>
            </w:r>
            <w:r>
              <w:rPr>
                <w:color w:val="000000"/>
              </w:rPr>
              <w:t>402</w:t>
            </w:r>
          </w:p>
        </w:tc>
        <w:tc>
          <w:tcPr>
            <w:tcW w:w="1448" w:type="dxa"/>
          </w:tcPr>
          <w:p w14:paraId="688F6C6C" w14:textId="77777777" w:rsidR="005D7D41" w:rsidRPr="00CB49BC" w:rsidRDefault="005D7D41" w:rsidP="005D7D41">
            <w:pPr>
              <w:rPr>
                <w:color w:val="000000"/>
              </w:rPr>
            </w:pPr>
          </w:p>
        </w:tc>
      </w:tr>
      <w:tr w:rsidR="005D7D41" w:rsidRPr="00CB49BC" w14:paraId="3C3FE5C6" w14:textId="77777777" w:rsidTr="00F01170">
        <w:trPr>
          <w:trHeight w:val="680"/>
        </w:trPr>
        <w:tc>
          <w:tcPr>
            <w:tcW w:w="13215" w:type="dxa"/>
            <w:gridSpan w:val="5"/>
          </w:tcPr>
          <w:p w14:paraId="5B28833F" w14:textId="38479651" w:rsidR="005D7D41" w:rsidRDefault="005D7D41" w:rsidP="005D7D41">
            <w:pPr>
              <w:rPr>
                <w:color w:val="000000"/>
              </w:rPr>
            </w:pPr>
            <w:r>
              <w:rPr>
                <w:color w:val="000000"/>
              </w:rPr>
              <w:lastRenderedPageBreak/>
              <w:t>Non-</w:t>
            </w:r>
            <w:proofErr w:type="spellStart"/>
            <w:r>
              <w:rPr>
                <w:color w:val="000000"/>
              </w:rPr>
              <w:t>phosphorylatable</w:t>
            </w:r>
            <w:proofErr w:type="spellEnd"/>
            <w:r>
              <w:rPr>
                <w:color w:val="000000"/>
              </w:rPr>
              <w:t xml:space="preserve"> S530A allele construction</w:t>
            </w:r>
          </w:p>
        </w:tc>
      </w:tr>
      <w:tr w:rsidR="005D7D41" w:rsidRPr="00CB49BC" w14:paraId="7B2F7124" w14:textId="77777777" w:rsidTr="004311A3">
        <w:trPr>
          <w:trHeight w:val="680"/>
        </w:trPr>
        <w:tc>
          <w:tcPr>
            <w:tcW w:w="3510" w:type="dxa"/>
          </w:tcPr>
          <w:p w14:paraId="6CC60C07" w14:textId="00C203AF" w:rsidR="005D7D41" w:rsidRDefault="005D7D41" w:rsidP="005D7D41">
            <w:pPr>
              <w:ind w:right="-817"/>
              <w:rPr>
                <w:color w:val="000000"/>
              </w:rPr>
            </w:pPr>
            <w:r>
              <w:rPr>
                <w:color w:val="000000"/>
              </w:rPr>
              <w:t>S530A-TAP</w:t>
            </w:r>
          </w:p>
        </w:tc>
        <w:tc>
          <w:tcPr>
            <w:tcW w:w="1418" w:type="dxa"/>
          </w:tcPr>
          <w:p w14:paraId="04C848C1" w14:textId="06A4F119" w:rsidR="005D7D41" w:rsidRDefault="005D7D41" w:rsidP="005D7D41">
            <w:pPr>
              <w:rPr>
                <w:color w:val="000000"/>
              </w:rPr>
            </w:pPr>
            <w:r>
              <w:rPr>
                <w:color w:val="000000"/>
              </w:rPr>
              <w:t>YSD1434</w:t>
            </w:r>
          </w:p>
        </w:tc>
        <w:tc>
          <w:tcPr>
            <w:tcW w:w="5245" w:type="dxa"/>
          </w:tcPr>
          <w:p w14:paraId="129BD049" w14:textId="4EA0B74D" w:rsidR="005D7D41" w:rsidRPr="00DC0E46" w:rsidRDefault="005D7D41" w:rsidP="005D7D41">
            <w:pPr>
              <w:ind w:right="-284"/>
            </w:pPr>
            <w:r>
              <w:t xml:space="preserve">As SN95 </w:t>
            </w:r>
            <w:r w:rsidRPr="00BA7ABE">
              <w:rPr>
                <w:i/>
              </w:rPr>
              <w:t>HSP90/hsp90</w:t>
            </w:r>
            <w:r>
              <w:rPr>
                <w:i/>
                <w:vertAlign w:val="superscript"/>
              </w:rPr>
              <w:t>S530</w:t>
            </w:r>
            <w:r w:rsidRPr="00BA7ABE">
              <w:rPr>
                <w:i/>
                <w:vertAlign w:val="superscript"/>
              </w:rPr>
              <w:t>A</w:t>
            </w:r>
            <w:r w:rsidRPr="00BA7ABE">
              <w:rPr>
                <w:i/>
              </w:rPr>
              <w:t>-TAP-ARG4</w:t>
            </w:r>
          </w:p>
        </w:tc>
        <w:tc>
          <w:tcPr>
            <w:tcW w:w="1594" w:type="dxa"/>
          </w:tcPr>
          <w:p w14:paraId="7E922E86" w14:textId="5660BDA0" w:rsidR="005D7D41" w:rsidRDefault="005D7D41" w:rsidP="005D7D41">
            <w:pPr>
              <w:ind w:left="-1947" w:firstLine="1947"/>
              <w:rPr>
                <w:color w:val="000000"/>
              </w:rPr>
            </w:pPr>
            <w:r>
              <w:rPr>
                <w:color w:val="000000"/>
              </w:rPr>
              <w:t>YSD89</w:t>
            </w:r>
          </w:p>
        </w:tc>
        <w:tc>
          <w:tcPr>
            <w:tcW w:w="1448" w:type="dxa"/>
          </w:tcPr>
          <w:p w14:paraId="490FB8C0" w14:textId="43D82719" w:rsidR="005D7D41" w:rsidRDefault="005D7D41" w:rsidP="005D7D41">
            <w:pPr>
              <w:rPr>
                <w:color w:val="000000"/>
              </w:rPr>
            </w:pPr>
            <w:r>
              <w:rPr>
                <w:color w:val="000000"/>
              </w:rPr>
              <w:t>pSD97</w:t>
            </w:r>
          </w:p>
        </w:tc>
      </w:tr>
      <w:tr w:rsidR="005D7D41" w:rsidRPr="00CB49BC" w14:paraId="7A4D0FF6" w14:textId="77777777" w:rsidTr="004311A3">
        <w:trPr>
          <w:trHeight w:val="680"/>
        </w:trPr>
        <w:tc>
          <w:tcPr>
            <w:tcW w:w="3510" w:type="dxa"/>
          </w:tcPr>
          <w:p w14:paraId="611AD8B5" w14:textId="70D194BA" w:rsidR="005D7D41" w:rsidRDefault="005D7D41" w:rsidP="005D7D41">
            <w:pPr>
              <w:ind w:right="-817"/>
              <w:rPr>
                <w:color w:val="000000"/>
              </w:rPr>
            </w:pPr>
            <w:r>
              <w:rPr>
                <w:color w:val="000000"/>
              </w:rPr>
              <w:t>Mal2-Hsp90</w:t>
            </w:r>
            <w:r w:rsidRPr="00CB49BC">
              <w:rPr>
                <w:color w:val="000000"/>
              </w:rPr>
              <w:t xml:space="preserve"> </w:t>
            </w:r>
            <w:r>
              <w:rPr>
                <w:color w:val="000000"/>
              </w:rPr>
              <w:t>S530</w:t>
            </w:r>
            <w:r w:rsidRPr="00CB49BC">
              <w:rPr>
                <w:color w:val="000000"/>
              </w:rPr>
              <w:t>A-TAP</w:t>
            </w:r>
          </w:p>
        </w:tc>
        <w:tc>
          <w:tcPr>
            <w:tcW w:w="1418" w:type="dxa"/>
          </w:tcPr>
          <w:p w14:paraId="5DF87E67" w14:textId="45CB6D49" w:rsidR="005D7D41" w:rsidRDefault="005D7D41" w:rsidP="005D7D41">
            <w:pPr>
              <w:rPr>
                <w:color w:val="000000"/>
              </w:rPr>
            </w:pPr>
            <w:r>
              <w:rPr>
                <w:color w:val="000000"/>
              </w:rPr>
              <w:t>YSD1437</w:t>
            </w:r>
          </w:p>
        </w:tc>
        <w:tc>
          <w:tcPr>
            <w:tcW w:w="5245" w:type="dxa"/>
          </w:tcPr>
          <w:p w14:paraId="21162FC7" w14:textId="49EC743E" w:rsidR="005D7D41" w:rsidRDefault="005D7D41" w:rsidP="005D7D41">
            <w:pPr>
              <w:ind w:right="-284"/>
              <w:rPr>
                <w:i/>
              </w:rPr>
            </w:pPr>
            <w:r w:rsidRPr="00CB49BC">
              <w:rPr>
                <w:i/>
              </w:rPr>
              <w:t>HIS1-MAL2p-HSP90/hsp90</w:t>
            </w:r>
            <w:r>
              <w:rPr>
                <w:i/>
                <w:vertAlign w:val="superscript"/>
              </w:rPr>
              <w:t>S530</w:t>
            </w:r>
            <w:r w:rsidRPr="00CB49BC">
              <w:rPr>
                <w:i/>
                <w:vertAlign w:val="superscript"/>
              </w:rPr>
              <w:t>A</w:t>
            </w:r>
            <w:r w:rsidRPr="00CB49BC">
              <w:rPr>
                <w:i/>
              </w:rPr>
              <w:t>-TAP-ARG4</w:t>
            </w:r>
          </w:p>
        </w:tc>
        <w:tc>
          <w:tcPr>
            <w:tcW w:w="1594" w:type="dxa"/>
          </w:tcPr>
          <w:p w14:paraId="6B33B085" w14:textId="323D784E" w:rsidR="005D7D41" w:rsidRDefault="005D7D41" w:rsidP="005D7D41">
            <w:pPr>
              <w:ind w:left="-1947" w:firstLine="1947"/>
              <w:rPr>
                <w:color w:val="000000"/>
              </w:rPr>
            </w:pPr>
            <w:r>
              <w:rPr>
                <w:color w:val="000000"/>
              </w:rPr>
              <w:t>YSD1434</w:t>
            </w:r>
          </w:p>
        </w:tc>
        <w:tc>
          <w:tcPr>
            <w:tcW w:w="1448" w:type="dxa"/>
          </w:tcPr>
          <w:p w14:paraId="3907C63E" w14:textId="2E398AEF" w:rsidR="005D7D41" w:rsidRDefault="005D7D41" w:rsidP="005D7D41">
            <w:pPr>
              <w:rPr>
                <w:color w:val="000000"/>
              </w:rPr>
            </w:pPr>
            <w:r>
              <w:rPr>
                <w:color w:val="000000"/>
              </w:rPr>
              <w:t>pSD94</w:t>
            </w:r>
          </w:p>
        </w:tc>
      </w:tr>
      <w:tr w:rsidR="005D7D41" w:rsidRPr="00CB49BC" w14:paraId="6437FD33" w14:textId="77777777" w:rsidTr="004311A3">
        <w:trPr>
          <w:trHeight w:val="680"/>
        </w:trPr>
        <w:tc>
          <w:tcPr>
            <w:tcW w:w="3510" w:type="dxa"/>
          </w:tcPr>
          <w:p w14:paraId="7ED2C736" w14:textId="08AFF5AF" w:rsidR="005D7D41" w:rsidRDefault="005D7D41" w:rsidP="005D7D41">
            <w:pPr>
              <w:ind w:right="-817"/>
              <w:rPr>
                <w:color w:val="000000"/>
              </w:rPr>
            </w:pPr>
            <w:r w:rsidRPr="00CB49BC">
              <w:rPr>
                <w:color w:val="000000"/>
              </w:rPr>
              <w:t>M</w:t>
            </w:r>
            <w:r>
              <w:rPr>
                <w:color w:val="000000"/>
              </w:rPr>
              <w:t>al2-Hsp90</w:t>
            </w:r>
            <w:r w:rsidRPr="00CB49BC">
              <w:rPr>
                <w:color w:val="000000"/>
              </w:rPr>
              <w:t xml:space="preserve"> </w:t>
            </w:r>
            <w:r>
              <w:rPr>
                <w:color w:val="000000"/>
              </w:rPr>
              <w:t>S530</w:t>
            </w:r>
            <w:r w:rsidRPr="00CB49BC">
              <w:rPr>
                <w:color w:val="000000"/>
              </w:rPr>
              <w:t>A-NAT</w:t>
            </w:r>
          </w:p>
        </w:tc>
        <w:tc>
          <w:tcPr>
            <w:tcW w:w="1418" w:type="dxa"/>
          </w:tcPr>
          <w:p w14:paraId="773171E1" w14:textId="2065C649" w:rsidR="005D7D41" w:rsidRDefault="005D7D41" w:rsidP="005D7D41">
            <w:pPr>
              <w:rPr>
                <w:color w:val="000000"/>
              </w:rPr>
            </w:pPr>
            <w:r>
              <w:rPr>
                <w:color w:val="000000"/>
              </w:rPr>
              <w:t>YSD1440</w:t>
            </w:r>
          </w:p>
        </w:tc>
        <w:tc>
          <w:tcPr>
            <w:tcW w:w="5245" w:type="dxa"/>
          </w:tcPr>
          <w:p w14:paraId="3EEAA9F8" w14:textId="4343F048" w:rsidR="005D7D41" w:rsidRDefault="005D7D41" w:rsidP="005D7D41">
            <w:pPr>
              <w:ind w:right="-284"/>
              <w:rPr>
                <w:i/>
              </w:rPr>
            </w:pPr>
            <w:r w:rsidRPr="00CB49BC">
              <w:rPr>
                <w:i/>
              </w:rPr>
              <w:t>HIS1-MAL2p-HSP90/hsp90</w:t>
            </w:r>
            <w:r>
              <w:rPr>
                <w:i/>
                <w:vertAlign w:val="superscript"/>
              </w:rPr>
              <w:t>S530</w:t>
            </w:r>
            <w:r w:rsidRPr="00CB49BC">
              <w:rPr>
                <w:i/>
                <w:vertAlign w:val="superscript"/>
              </w:rPr>
              <w:t>A</w:t>
            </w:r>
            <w:r w:rsidRPr="00CB49BC">
              <w:rPr>
                <w:i/>
              </w:rPr>
              <w:t>-NAT-FLP</w:t>
            </w:r>
          </w:p>
        </w:tc>
        <w:tc>
          <w:tcPr>
            <w:tcW w:w="1594" w:type="dxa"/>
          </w:tcPr>
          <w:p w14:paraId="4B8751DB" w14:textId="008E4944" w:rsidR="005D7D41" w:rsidRDefault="005D7D41" w:rsidP="005D7D41">
            <w:pPr>
              <w:ind w:left="-1947" w:firstLine="1947"/>
              <w:rPr>
                <w:color w:val="000000"/>
              </w:rPr>
            </w:pPr>
            <w:r>
              <w:rPr>
                <w:color w:val="000000"/>
              </w:rPr>
              <w:t>YSD1437</w:t>
            </w:r>
          </w:p>
        </w:tc>
        <w:tc>
          <w:tcPr>
            <w:tcW w:w="1448" w:type="dxa"/>
          </w:tcPr>
          <w:p w14:paraId="215C1255" w14:textId="200D3226" w:rsidR="005D7D41" w:rsidRDefault="005D7D41" w:rsidP="005D7D41">
            <w:pPr>
              <w:rPr>
                <w:color w:val="000000"/>
              </w:rPr>
            </w:pPr>
            <w:r>
              <w:rPr>
                <w:color w:val="000000"/>
              </w:rPr>
              <w:t>pSD3</w:t>
            </w:r>
          </w:p>
        </w:tc>
      </w:tr>
      <w:tr w:rsidR="005D7D41" w:rsidRPr="00CB49BC" w14:paraId="41AAA5A2" w14:textId="77777777" w:rsidTr="004311A3">
        <w:trPr>
          <w:trHeight w:val="680"/>
        </w:trPr>
        <w:tc>
          <w:tcPr>
            <w:tcW w:w="3510" w:type="dxa"/>
          </w:tcPr>
          <w:p w14:paraId="4B0FF100" w14:textId="65426A5E" w:rsidR="005D7D41" w:rsidRDefault="005D7D41" w:rsidP="005D7D41">
            <w:pPr>
              <w:ind w:right="-817"/>
              <w:rPr>
                <w:color w:val="000000"/>
              </w:rPr>
            </w:pPr>
            <w:r>
              <w:rPr>
                <w:color w:val="000000"/>
              </w:rPr>
              <w:t>Mal2-Hsp90</w:t>
            </w:r>
            <w:r w:rsidRPr="00CB49BC">
              <w:rPr>
                <w:color w:val="000000"/>
              </w:rPr>
              <w:t xml:space="preserve"> </w:t>
            </w:r>
            <w:r>
              <w:rPr>
                <w:color w:val="000000"/>
              </w:rPr>
              <w:t>S530</w:t>
            </w:r>
            <w:r w:rsidRPr="00CB49BC">
              <w:rPr>
                <w:color w:val="000000"/>
              </w:rPr>
              <w:t>A</w:t>
            </w:r>
          </w:p>
        </w:tc>
        <w:tc>
          <w:tcPr>
            <w:tcW w:w="1418" w:type="dxa"/>
          </w:tcPr>
          <w:p w14:paraId="3D9D76F3" w14:textId="48D5B5E1" w:rsidR="005D7D41" w:rsidRDefault="005D7D41" w:rsidP="005D7D41">
            <w:pPr>
              <w:rPr>
                <w:color w:val="000000"/>
              </w:rPr>
            </w:pPr>
            <w:r>
              <w:rPr>
                <w:color w:val="000000"/>
              </w:rPr>
              <w:t>YSD1442</w:t>
            </w:r>
          </w:p>
        </w:tc>
        <w:tc>
          <w:tcPr>
            <w:tcW w:w="5245" w:type="dxa"/>
          </w:tcPr>
          <w:p w14:paraId="5CE91BF9" w14:textId="306A2E51" w:rsidR="005D7D41" w:rsidRDefault="005D7D41" w:rsidP="005D7D41">
            <w:pPr>
              <w:ind w:right="-284"/>
              <w:rPr>
                <w:i/>
              </w:rPr>
            </w:pPr>
            <w:r w:rsidRPr="00CB49BC">
              <w:rPr>
                <w:i/>
              </w:rPr>
              <w:t>HIS1-MAL2p-HSP90/hsp90</w:t>
            </w:r>
            <w:r>
              <w:rPr>
                <w:i/>
                <w:vertAlign w:val="superscript"/>
              </w:rPr>
              <w:t>S530</w:t>
            </w:r>
            <w:r w:rsidRPr="00CB49BC">
              <w:rPr>
                <w:i/>
                <w:vertAlign w:val="superscript"/>
              </w:rPr>
              <w:t>A</w:t>
            </w:r>
          </w:p>
        </w:tc>
        <w:tc>
          <w:tcPr>
            <w:tcW w:w="1594" w:type="dxa"/>
          </w:tcPr>
          <w:p w14:paraId="75E2F52C" w14:textId="38AB40B3" w:rsidR="005D7D41" w:rsidRDefault="005D7D41" w:rsidP="005D7D41">
            <w:pPr>
              <w:ind w:left="-1947" w:firstLine="1947"/>
              <w:rPr>
                <w:color w:val="000000"/>
              </w:rPr>
            </w:pPr>
            <w:r>
              <w:rPr>
                <w:color w:val="000000"/>
              </w:rPr>
              <w:t>YSD1440</w:t>
            </w:r>
          </w:p>
        </w:tc>
        <w:tc>
          <w:tcPr>
            <w:tcW w:w="1448" w:type="dxa"/>
          </w:tcPr>
          <w:p w14:paraId="1EE49166" w14:textId="77777777" w:rsidR="005D7D41" w:rsidRDefault="005D7D41" w:rsidP="005D7D41">
            <w:pPr>
              <w:rPr>
                <w:color w:val="000000"/>
              </w:rPr>
            </w:pPr>
          </w:p>
        </w:tc>
      </w:tr>
      <w:tr w:rsidR="005D7D41" w:rsidRPr="00CB49BC" w14:paraId="30B06783" w14:textId="77777777" w:rsidTr="00986C36">
        <w:trPr>
          <w:trHeight w:val="680"/>
        </w:trPr>
        <w:tc>
          <w:tcPr>
            <w:tcW w:w="13215" w:type="dxa"/>
            <w:gridSpan w:val="5"/>
          </w:tcPr>
          <w:p w14:paraId="34E0D74D" w14:textId="7165EEE5" w:rsidR="005D7D41" w:rsidRDefault="005D7D41" w:rsidP="005D7D41">
            <w:pPr>
              <w:rPr>
                <w:color w:val="000000"/>
              </w:rPr>
            </w:pPr>
            <w:proofErr w:type="spellStart"/>
            <w:r>
              <w:rPr>
                <w:color w:val="000000"/>
              </w:rPr>
              <w:t>Phosphomimetic</w:t>
            </w:r>
            <w:proofErr w:type="spellEnd"/>
            <w:r>
              <w:rPr>
                <w:color w:val="000000"/>
              </w:rPr>
              <w:t xml:space="preserve"> S530E allele construction</w:t>
            </w:r>
          </w:p>
        </w:tc>
      </w:tr>
      <w:tr w:rsidR="005D7D41" w:rsidRPr="00CB49BC" w14:paraId="63665F15" w14:textId="77777777" w:rsidTr="004311A3">
        <w:trPr>
          <w:trHeight w:val="680"/>
        </w:trPr>
        <w:tc>
          <w:tcPr>
            <w:tcW w:w="3510" w:type="dxa"/>
          </w:tcPr>
          <w:p w14:paraId="1AEA40C4" w14:textId="2D929073" w:rsidR="005D7D41" w:rsidRDefault="005D7D41" w:rsidP="005D7D41">
            <w:pPr>
              <w:ind w:right="-817"/>
              <w:rPr>
                <w:color w:val="000000"/>
              </w:rPr>
            </w:pPr>
            <w:r>
              <w:rPr>
                <w:color w:val="000000"/>
              </w:rPr>
              <w:t>S530E</w:t>
            </w:r>
            <w:r w:rsidRPr="00BA7ABE">
              <w:rPr>
                <w:color w:val="000000"/>
              </w:rPr>
              <w:t>-TAP</w:t>
            </w:r>
          </w:p>
        </w:tc>
        <w:tc>
          <w:tcPr>
            <w:tcW w:w="1418" w:type="dxa"/>
          </w:tcPr>
          <w:p w14:paraId="27C354C7" w14:textId="7B96FD53" w:rsidR="005D7D41" w:rsidRDefault="005D7D41" w:rsidP="005D7D41">
            <w:pPr>
              <w:rPr>
                <w:color w:val="000000"/>
              </w:rPr>
            </w:pPr>
            <w:r>
              <w:rPr>
                <w:color w:val="000000"/>
              </w:rPr>
              <w:t>YSD1435</w:t>
            </w:r>
          </w:p>
        </w:tc>
        <w:tc>
          <w:tcPr>
            <w:tcW w:w="5245" w:type="dxa"/>
          </w:tcPr>
          <w:p w14:paraId="0B982B44" w14:textId="769DC101" w:rsidR="005D7D41" w:rsidRDefault="005D7D41" w:rsidP="005D7D41">
            <w:pPr>
              <w:ind w:right="-284"/>
              <w:rPr>
                <w:i/>
              </w:rPr>
            </w:pPr>
            <w:r>
              <w:t xml:space="preserve">As SN95 </w:t>
            </w:r>
            <w:r w:rsidRPr="00BA7ABE">
              <w:rPr>
                <w:i/>
              </w:rPr>
              <w:t>HSP90/hsp90</w:t>
            </w:r>
            <w:r>
              <w:rPr>
                <w:i/>
                <w:vertAlign w:val="superscript"/>
              </w:rPr>
              <w:t>S530E</w:t>
            </w:r>
            <w:r w:rsidRPr="00BA7ABE">
              <w:rPr>
                <w:i/>
              </w:rPr>
              <w:t>-TAP-ARG4</w:t>
            </w:r>
          </w:p>
        </w:tc>
        <w:tc>
          <w:tcPr>
            <w:tcW w:w="1594" w:type="dxa"/>
          </w:tcPr>
          <w:p w14:paraId="67C0826D" w14:textId="33D7DF1C" w:rsidR="005D7D41" w:rsidRDefault="005D7D41" w:rsidP="005D7D41">
            <w:pPr>
              <w:ind w:left="-1947" w:firstLine="1947"/>
              <w:rPr>
                <w:color w:val="000000"/>
              </w:rPr>
            </w:pPr>
            <w:r>
              <w:rPr>
                <w:color w:val="000000"/>
              </w:rPr>
              <w:t>YSD89</w:t>
            </w:r>
          </w:p>
        </w:tc>
        <w:tc>
          <w:tcPr>
            <w:tcW w:w="1448" w:type="dxa"/>
          </w:tcPr>
          <w:p w14:paraId="5F588EAD" w14:textId="0CAF157C" w:rsidR="005D7D41" w:rsidRDefault="005D7D41" w:rsidP="005D7D41">
            <w:pPr>
              <w:rPr>
                <w:color w:val="000000"/>
              </w:rPr>
            </w:pPr>
            <w:r>
              <w:rPr>
                <w:color w:val="000000"/>
              </w:rPr>
              <w:t>pSD98</w:t>
            </w:r>
          </w:p>
        </w:tc>
      </w:tr>
      <w:tr w:rsidR="005D7D41" w:rsidRPr="00CB49BC" w14:paraId="41E0EB3D" w14:textId="77777777" w:rsidTr="004311A3">
        <w:trPr>
          <w:trHeight w:val="680"/>
        </w:trPr>
        <w:tc>
          <w:tcPr>
            <w:tcW w:w="3510" w:type="dxa"/>
          </w:tcPr>
          <w:p w14:paraId="56291A60" w14:textId="33C5091E" w:rsidR="005D7D41" w:rsidRDefault="005D7D41" w:rsidP="005D7D41">
            <w:pPr>
              <w:ind w:right="-817"/>
              <w:rPr>
                <w:color w:val="000000"/>
              </w:rPr>
            </w:pPr>
            <w:r>
              <w:rPr>
                <w:color w:val="000000"/>
              </w:rPr>
              <w:t>Mal-Hsp90</w:t>
            </w:r>
            <w:r w:rsidRPr="00CB49BC">
              <w:rPr>
                <w:color w:val="000000"/>
              </w:rPr>
              <w:t xml:space="preserve"> </w:t>
            </w:r>
            <w:r>
              <w:rPr>
                <w:color w:val="000000"/>
              </w:rPr>
              <w:t>S530E</w:t>
            </w:r>
            <w:r w:rsidRPr="00CB49BC">
              <w:rPr>
                <w:color w:val="000000"/>
              </w:rPr>
              <w:t>-TAP</w:t>
            </w:r>
          </w:p>
        </w:tc>
        <w:tc>
          <w:tcPr>
            <w:tcW w:w="1418" w:type="dxa"/>
          </w:tcPr>
          <w:p w14:paraId="01E5B563" w14:textId="53DF59BA" w:rsidR="005D7D41" w:rsidRDefault="005D7D41" w:rsidP="005D7D41">
            <w:pPr>
              <w:rPr>
                <w:color w:val="000000"/>
              </w:rPr>
            </w:pPr>
            <w:r>
              <w:rPr>
                <w:color w:val="000000"/>
              </w:rPr>
              <w:t>YSD1439</w:t>
            </w:r>
          </w:p>
        </w:tc>
        <w:tc>
          <w:tcPr>
            <w:tcW w:w="5245" w:type="dxa"/>
          </w:tcPr>
          <w:p w14:paraId="646C48A4" w14:textId="76FA288A" w:rsidR="005D7D41" w:rsidRDefault="005D7D41" w:rsidP="005D7D41">
            <w:pPr>
              <w:ind w:right="-284"/>
              <w:rPr>
                <w:i/>
              </w:rPr>
            </w:pPr>
            <w:r w:rsidRPr="00CB49BC">
              <w:rPr>
                <w:i/>
              </w:rPr>
              <w:t>HIS1-MAL2p-HSP90/hsp90</w:t>
            </w:r>
            <w:r>
              <w:rPr>
                <w:i/>
                <w:vertAlign w:val="superscript"/>
              </w:rPr>
              <w:t>S530E</w:t>
            </w:r>
            <w:r w:rsidRPr="00CB49BC">
              <w:rPr>
                <w:i/>
              </w:rPr>
              <w:t>-TAP-ARG4</w:t>
            </w:r>
          </w:p>
        </w:tc>
        <w:tc>
          <w:tcPr>
            <w:tcW w:w="1594" w:type="dxa"/>
          </w:tcPr>
          <w:p w14:paraId="292BA5D5" w14:textId="73193BD1" w:rsidR="005D7D41" w:rsidRDefault="005D7D41" w:rsidP="005D7D41">
            <w:pPr>
              <w:ind w:left="-1947" w:firstLine="1947"/>
              <w:rPr>
                <w:color w:val="000000"/>
              </w:rPr>
            </w:pPr>
            <w:r>
              <w:rPr>
                <w:color w:val="000000"/>
              </w:rPr>
              <w:t>YSD1435</w:t>
            </w:r>
          </w:p>
        </w:tc>
        <w:tc>
          <w:tcPr>
            <w:tcW w:w="1448" w:type="dxa"/>
          </w:tcPr>
          <w:p w14:paraId="0A85963A" w14:textId="5D21986F" w:rsidR="005D7D41" w:rsidRDefault="005D7D41" w:rsidP="005D7D41">
            <w:pPr>
              <w:rPr>
                <w:color w:val="000000"/>
              </w:rPr>
            </w:pPr>
            <w:r w:rsidRPr="00CB49BC">
              <w:rPr>
                <w:color w:val="000000"/>
              </w:rPr>
              <w:t>pSD94</w:t>
            </w:r>
          </w:p>
        </w:tc>
      </w:tr>
      <w:tr w:rsidR="005D7D41" w:rsidRPr="00CB49BC" w14:paraId="21BDF457" w14:textId="77777777" w:rsidTr="004311A3">
        <w:trPr>
          <w:trHeight w:val="680"/>
        </w:trPr>
        <w:tc>
          <w:tcPr>
            <w:tcW w:w="3510" w:type="dxa"/>
          </w:tcPr>
          <w:p w14:paraId="5E4A4A09" w14:textId="58664741" w:rsidR="005D7D41" w:rsidRDefault="005D7D41" w:rsidP="005D7D41">
            <w:pPr>
              <w:ind w:right="-817"/>
              <w:rPr>
                <w:color w:val="000000"/>
              </w:rPr>
            </w:pPr>
            <w:r w:rsidRPr="00CB49BC">
              <w:rPr>
                <w:color w:val="000000"/>
              </w:rPr>
              <w:t>M</w:t>
            </w:r>
            <w:r>
              <w:rPr>
                <w:color w:val="000000"/>
              </w:rPr>
              <w:t>al-Hsp90</w:t>
            </w:r>
            <w:r w:rsidRPr="00CB49BC">
              <w:rPr>
                <w:color w:val="000000"/>
              </w:rPr>
              <w:t xml:space="preserve"> </w:t>
            </w:r>
            <w:r>
              <w:rPr>
                <w:color w:val="000000"/>
              </w:rPr>
              <w:t>S530E</w:t>
            </w:r>
            <w:r w:rsidRPr="00CB49BC">
              <w:rPr>
                <w:color w:val="000000"/>
              </w:rPr>
              <w:t>-NAT</w:t>
            </w:r>
          </w:p>
        </w:tc>
        <w:tc>
          <w:tcPr>
            <w:tcW w:w="1418" w:type="dxa"/>
          </w:tcPr>
          <w:p w14:paraId="63072956" w14:textId="3C42305C" w:rsidR="005D7D41" w:rsidRDefault="005D7D41" w:rsidP="005D7D41">
            <w:pPr>
              <w:rPr>
                <w:color w:val="000000"/>
              </w:rPr>
            </w:pPr>
            <w:r>
              <w:rPr>
                <w:color w:val="000000"/>
              </w:rPr>
              <w:t>YSD1441</w:t>
            </w:r>
          </w:p>
        </w:tc>
        <w:tc>
          <w:tcPr>
            <w:tcW w:w="5245" w:type="dxa"/>
          </w:tcPr>
          <w:p w14:paraId="24C9C1ED" w14:textId="216EB127" w:rsidR="005D7D41" w:rsidRDefault="005D7D41" w:rsidP="005D7D41">
            <w:pPr>
              <w:ind w:right="-284"/>
              <w:rPr>
                <w:i/>
              </w:rPr>
            </w:pPr>
            <w:r w:rsidRPr="00CB49BC">
              <w:rPr>
                <w:i/>
              </w:rPr>
              <w:t>HIS1-MAL2p-HSP90/hsp90</w:t>
            </w:r>
            <w:r>
              <w:rPr>
                <w:i/>
                <w:vertAlign w:val="superscript"/>
              </w:rPr>
              <w:t>S530E</w:t>
            </w:r>
            <w:r w:rsidRPr="00CB49BC">
              <w:rPr>
                <w:i/>
              </w:rPr>
              <w:t>-NAT-FLP</w:t>
            </w:r>
          </w:p>
        </w:tc>
        <w:tc>
          <w:tcPr>
            <w:tcW w:w="1594" w:type="dxa"/>
          </w:tcPr>
          <w:p w14:paraId="6B217A56" w14:textId="7AFEB970" w:rsidR="005D7D41" w:rsidRDefault="005D7D41" w:rsidP="005D7D41">
            <w:pPr>
              <w:ind w:left="-1947" w:firstLine="1947"/>
              <w:rPr>
                <w:color w:val="000000"/>
              </w:rPr>
            </w:pPr>
            <w:r>
              <w:rPr>
                <w:color w:val="000000"/>
              </w:rPr>
              <w:t>YSD1439</w:t>
            </w:r>
          </w:p>
        </w:tc>
        <w:tc>
          <w:tcPr>
            <w:tcW w:w="1448" w:type="dxa"/>
          </w:tcPr>
          <w:p w14:paraId="7E5F1BE4" w14:textId="35E03727" w:rsidR="005D7D41" w:rsidRDefault="005D7D41" w:rsidP="005D7D41">
            <w:pPr>
              <w:rPr>
                <w:color w:val="000000"/>
              </w:rPr>
            </w:pPr>
            <w:r w:rsidRPr="00CB49BC">
              <w:rPr>
                <w:color w:val="000000"/>
              </w:rPr>
              <w:t>pSD3</w:t>
            </w:r>
          </w:p>
        </w:tc>
      </w:tr>
      <w:tr w:rsidR="005D7D41" w:rsidRPr="00CB49BC" w14:paraId="38DA438D" w14:textId="77777777" w:rsidTr="004311A3">
        <w:trPr>
          <w:trHeight w:val="680"/>
        </w:trPr>
        <w:tc>
          <w:tcPr>
            <w:tcW w:w="3510" w:type="dxa"/>
          </w:tcPr>
          <w:p w14:paraId="56EC2A32" w14:textId="42728BE5" w:rsidR="005D7D41" w:rsidRDefault="005D7D41" w:rsidP="005D7D41">
            <w:pPr>
              <w:ind w:right="-817"/>
              <w:rPr>
                <w:color w:val="000000"/>
              </w:rPr>
            </w:pPr>
            <w:r>
              <w:rPr>
                <w:color w:val="000000"/>
              </w:rPr>
              <w:t>Mal-Hsp90</w:t>
            </w:r>
            <w:r w:rsidRPr="00CB49BC">
              <w:rPr>
                <w:color w:val="000000"/>
              </w:rPr>
              <w:t xml:space="preserve"> </w:t>
            </w:r>
            <w:r>
              <w:rPr>
                <w:color w:val="000000"/>
              </w:rPr>
              <w:t>S530E</w:t>
            </w:r>
          </w:p>
        </w:tc>
        <w:tc>
          <w:tcPr>
            <w:tcW w:w="1418" w:type="dxa"/>
          </w:tcPr>
          <w:p w14:paraId="3D1B9210" w14:textId="7E1C0548" w:rsidR="005D7D41" w:rsidRDefault="005D7D41" w:rsidP="005D7D41">
            <w:pPr>
              <w:rPr>
                <w:color w:val="000000"/>
              </w:rPr>
            </w:pPr>
            <w:r>
              <w:rPr>
                <w:color w:val="000000"/>
              </w:rPr>
              <w:t>YSD1444</w:t>
            </w:r>
          </w:p>
        </w:tc>
        <w:tc>
          <w:tcPr>
            <w:tcW w:w="5245" w:type="dxa"/>
          </w:tcPr>
          <w:p w14:paraId="65BF37BE" w14:textId="3DD70D0A" w:rsidR="005D7D41" w:rsidRDefault="005D7D41" w:rsidP="005D7D41">
            <w:pPr>
              <w:ind w:right="-284"/>
              <w:rPr>
                <w:i/>
              </w:rPr>
            </w:pPr>
            <w:r w:rsidRPr="00CB49BC">
              <w:rPr>
                <w:i/>
              </w:rPr>
              <w:t>HIS1-MAL2p-HSP90/hsp90</w:t>
            </w:r>
            <w:r>
              <w:rPr>
                <w:i/>
                <w:vertAlign w:val="superscript"/>
              </w:rPr>
              <w:t>S530E</w:t>
            </w:r>
          </w:p>
        </w:tc>
        <w:tc>
          <w:tcPr>
            <w:tcW w:w="1594" w:type="dxa"/>
          </w:tcPr>
          <w:p w14:paraId="73CA5C3F" w14:textId="3423A0C9" w:rsidR="005D7D41" w:rsidRDefault="005D7D41" w:rsidP="005D7D41">
            <w:pPr>
              <w:ind w:left="-1947" w:firstLine="1947"/>
              <w:rPr>
                <w:color w:val="000000"/>
              </w:rPr>
            </w:pPr>
            <w:r>
              <w:rPr>
                <w:color w:val="000000"/>
              </w:rPr>
              <w:t>YSD1441</w:t>
            </w:r>
          </w:p>
        </w:tc>
        <w:tc>
          <w:tcPr>
            <w:tcW w:w="1448" w:type="dxa"/>
          </w:tcPr>
          <w:p w14:paraId="3541D021" w14:textId="77777777" w:rsidR="005D7D41" w:rsidRDefault="005D7D41" w:rsidP="005D7D41">
            <w:pPr>
              <w:rPr>
                <w:color w:val="000000"/>
              </w:rPr>
            </w:pPr>
          </w:p>
        </w:tc>
      </w:tr>
      <w:tr w:rsidR="005D7D41" w:rsidRPr="00CB49BC" w14:paraId="14907885" w14:textId="77777777" w:rsidTr="004311A3">
        <w:trPr>
          <w:trHeight w:val="680"/>
        </w:trPr>
        <w:tc>
          <w:tcPr>
            <w:tcW w:w="13215" w:type="dxa"/>
            <w:gridSpan w:val="5"/>
          </w:tcPr>
          <w:p w14:paraId="3E3BBB62" w14:textId="621DBC73" w:rsidR="005D7D41" w:rsidRDefault="005D7D41" w:rsidP="005D7D41">
            <w:pPr>
              <w:rPr>
                <w:color w:val="000000"/>
              </w:rPr>
            </w:pPr>
            <w:r>
              <w:rPr>
                <w:color w:val="000000"/>
              </w:rPr>
              <w:t>Epitope-tagged co-chaperones in SN95 and phospho-mutant strains</w:t>
            </w:r>
          </w:p>
        </w:tc>
      </w:tr>
      <w:tr w:rsidR="005D7D41" w:rsidRPr="00CB49BC" w14:paraId="139B62E9" w14:textId="77777777" w:rsidTr="002C6C55">
        <w:trPr>
          <w:trHeight w:val="680"/>
        </w:trPr>
        <w:tc>
          <w:tcPr>
            <w:tcW w:w="3510" w:type="dxa"/>
          </w:tcPr>
          <w:p w14:paraId="29945B83" w14:textId="49AAD85B" w:rsidR="005D7D41" w:rsidRDefault="005D7D41" w:rsidP="005D7D41">
            <w:pPr>
              <w:ind w:right="-817"/>
              <w:rPr>
                <w:color w:val="000000"/>
              </w:rPr>
            </w:pPr>
            <w:r>
              <w:rPr>
                <w:color w:val="000000"/>
              </w:rPr>
              <w:t>Sti1-TAP</w:t>
            </w:r>
          </w:p>
        </w:tc>
        <w:tc>
          <w:tcPr>
            <w:tcW w:w="1418" w:type="dxa"/>
          </w:tcPr>
          <w:p w14:paraId="3B877A78" w14:textId="3A3AFFB0" w:rsidR="005D7D41" w:rsidRDefault="005D7D41" w:rsidP="005D7D41">
            <w:pPr>
              <w:rPr>
                <w:color w:val="000000"/>
              </w:rPr>
            </w:pPr>
            <w:r>
              <w:rPr>
                <w:color w:val="000000"/>
              </w:rPr>
              <w:t>YSD440</w:t>
            </w:r>
          </w:p>
        </w:tc>
        <w:tc>
          <w:tcPr>
            <w:tcW w:w="5245" w:type="dxa"/>
          </w:tcPr>
          <w:p w14:paraId="522233B7" w14:textId="3D37ED9B" w:rsidR="005D7D41" w:rsidRDefault="005D7D41" w:rsidP="005D7D41">
            <w:pPr>
              <w:ind w:right="-284"/>
              <w:rPr>
                <w:i/>
              </w:rPr>
            </w:pPr>
            <w:r>
              <w:t xml:space="preserve">As SN95 </w:t>
            </w:r>
            <w:r>
              <w:rPr>
                <w:i/>
              </w:rPr>
              <w:t>STI1/STI1-TAP-ARG4</w:t>
            </w:r>
          </w:p>
          <w:p w14:paraId="57722B2E" w14:textId="77777777" w:rsidR="005D7D41" w:rsidRDefault="005D7D41" w:rsidP="005D7D41">
            <w:pPr>
              <w:ind w:right="-284"/>
              <w:rPr>
                <w:i/>
              </w:rPr>
            </w:pPr>
          </w:p>
        </w:tc>
        <w:tc>
          <w:tcPr>
            <w:tcW w:w="1594" w:type="dxa"/>
          </w:tcPr>
          <w:p w14:paraId="51EF5887" w14:textId="25A33877" w:rsidR="005D7D41" w:rsidRDefault="005D7D41" w:rsidP="005D7D41">
            <w:pPr>
              <w:ind w:left="-1947" w:firstLine="1947"/>
              <w:rPr>
                <w:color w:val="000000"/>
              </w:rPr>
            </w:pPr>
            <w:r>
              <w:rPr>
                <w:color w:val="000000"/>
              </w:rPr>
              <w:t>YSD89</w:t>
            </w:r>
          </w:p>
        </w:tc>
        <w:tc>
          <w:tcPr>
            <w:tcW w:w="1448" w:type="dxa"/>
          </w:tcPr>
          <w:p w14:paraId="6624248F" w14:textId="1D4B330E" w:rsidR="005D7D41" w:rsidRDefault="005D7D41" w:rsidP="005D7D41">
            <w:pPr>
              <w:rPr>
                <w:color w:val="000000"/>
              </w:rPr>
            </w:pPr>
            <w:r>
              <w:rPr>
                <w:color w:val="000000"/>
              </w:rPr>
              <w:t>pSD19</w:t>
            </w:r>
          </w:p>
        </w:tc>
      </w:tr>
      <w:tr w:rsidR="005D7D41" w:rsidRPr="00CB49BC" w14:paraId="446496AF" w14:textId="77777777" w:rsidTr="002C6C55">
        <w:trPr>
          <w:trHeight w:val="680"/>
        </w:trPr>
        <w:tc>
          <w:tcPr>
            <w:tcW w:w="3510" w:type="dxa"/>
          </w:tcPr>
          <w:p w14:paraId="6AF842F6" w14:textId="61F5A318" w:rsidR="005D7D41" w:rsidRDefault="005D7D41" w:rsidP="005D7D41">
            <w:pPr>
              <w:ind w:right="-817"/>
              <w:rPr>
                <w:color w:val="000000"/>
              </w:rPr>
            </w:pPr>
            <w:r>
              <w:rPr>
                <w:color w:val="000000"/>
              </w:rPr>
              <w:lastRenderedPageBreak/>
              <w:t>Aha1-HA</w:t>
            </w:r>
          </w:p>
        </w:tc>
        <w:tc>
          <w:tcPr>
            <w:tcW w:w="1418" w:type="dxa"/>
          </w:tcPr>
          <w:p w14:paraId="512DBD7E" w14:textId="277EC2A9" w:rsidR="005D7D41" w:rsidRDefault="005D7D41" w:rsidP="005D7D41">
            <w:pPr>
              <w:rPr>
                <w:color w:val="000000"/>
              </w:rPr>
            </w:pPr>
            <w:r>
              <w:rPr>
                <w:color w:val="000000"/>
              </w:rPr>
              <w:t>YSD1244</w:t>
            </w:r>
          </w:p>
        </w:tc>
        <w:tc>
          <w:tcPr>
            <w:tcW w:w="5245" w:type="dxa"/>
          </w:tcPr>
          <w:p w14:paraId="55D83752" w14:textId="77777777" w:rsidR="005D7D41" w:rsidRDefault="005D7D41" w:rsidP="005D7D41">
            <w:pPr>
              <w:ind w:right="-284"/>
              <w:rPr>
                <w:i/>
              </w:rPr>
            </w:pPr>
            <w:r>
              <w:t xml:space="preserve">As SN95 </w:t>
            </w:r>
            <w:r>
              <w:rPr>
                <w:i/>
              </w:rPr>
              <w:t>AHA1/AHA1-HA-ARG4</w:t>
            </w:r>
          </w:p>
          <w:p w14:paraId="62CB7ACA" w14:textId="764BD285" w:rsidR="005D7D41" w:rsidRDefault="005D7D41" w:rsidP="005D7D41">
            <w:pPr>
              <w:ind w:right="-284"/>
            </w:pPr>
          </w:p>
        </w:tc>
        <w:tc>
          <w:tcPr>
            <w:tcW w:w="1594" w:type="dxa"/>
          </w:tcPr>
          <w:p w14:paraId="3332866D" w14:textId="3E2A5FEC" w:rsidR="005D7D41" w:rsidRDefault="005D7D41" w:rsidP="005D7D41">
            <w:pPr>
              <w:ind w:left="-1947" w:firstLine="1947"/>
              <w:rPr>
                <w:color w:val="000000"/>
              </w:rPr>
            </w:pPr>
            <w:r>
              <w:rPr>
                <w:color w:val="000000"/>
              </w:rPr>
              <w:t>YSD89</w:t>
            </w:r>
          </w:p>
        </w:tc>
        <w:tc>
          <w:tcPr>
            <w:tcW w:w="1448" w:type="dxa"/>
          </w:tcPr>
          <w:p w14:paraId="345BE4C8" w14:textId="18F6D095" w:rsidR="005D7D41" w:rsidRDefault="005D7D41" w:rsidP="005D7D41">
            <w:pPr>
              <w:rPr>
                <w:color w:val="000000"/>
              </w:rPr>
            </w:pPr>
            <w:r>
              <w:rPr>
                <w:color w:val="000000"/>
              </w:rPr>
              <w:t>pSD22</w:t>
            </w:r>
          </w:p>
        </w:tc>
      </w:tr>
      <w:tr w:rsidR="005D7D41" w:rsidRPr="00CB49BC" w14:paraId="35CEA301" w14:textId="77777777" w:rsidTr="002C6C55">
        <w:trPr>
          <w:trHeight w:val="680"/>
        </w:trPr>
        <w:tc>
          <w:tcPr>
            <w:tcW w:w="3510" w:type="dxa"/>
          </w:tcPr>
          <w:p w14:paraId="2296F4C4" w14:textId="2F8964F4" w:rsidR="005D7D41" w:rsidRDefault="005D7D41" w:rsidP="005D7D41">
            <w:pPr>
              <w:ind w:right="-817"/>
              <w:rPr>
                <w:color w:val="000000"/>
              </w:rPr>
            </w:pPr>
            <w:r>
              <w:rPr>
                <w:color w:val="000000"/>
              </w:rPr>
              <w:t>Sba1-HA</w:t>
            </w:r>
          </w:p>
        </w:tc>
        <w:tc>
          <w:tcPr>
            <w:tcW w:w="1418" w:type="dxa"/>
          </w:tcPr>
          <w:p w14:paraId="1438D182" w14:textId="45C1CA51" w:rsidR="005D7D41" w:rsidRDefault="005D7D41" w:rsidP="005D7D41">
            <w:pPr>
              <w:rPr>
                <w:color w:val="000000"/>
              </w:rPr>
            </w:pPr>
            <w:r>
              <w:rPr>
                <w:color w:val="000000"/>
              </w:rPr>
              <w:t>YSD1246</w:t>
            </w:r>
          </w:p>
        </w:tc>
        <w:tc>
          <w:tcPr>
            <w:tcW w:w="5245" w:type="dxa"/>
          </w:tcPr>
          <w:p w14:paraId="1E955AB7" w14:textId="77777777" w:rsidR="005D7D41" w:rsidRDefault="005D7D41" w:rsidP="005D7D41">
            <w:pPr>
              <w:ind w:right="-284"/>
              <w:rPr>
                <w:i/>
              </w:rPr>
            </w:pPr>
            <w:r>
              <w:t xml:space="preserve">As SN95 </w:t>
            </w:r>
            <w:r>
              <w:rPr>
                <w:i/>
              </w:rPr>
              <w:t>SBA1/SBA1-HA-ARG4</w:t>
            </w:r>
          </w:p>
          <w:p w14:paraId="62CA1495" w14:textId="33818237" w:rsidR="005D7D41" w:rsidRDefault="005D7D41" w:rsidP="005D7D41">
            <w:pPr>
              <w:ind w:right="-284"/>
            </w:pPr>
          </w:p>
        </w:tc>
        <w:tc>
          <w:tcPr>
            <w:tcW w:w="1594" w:type="dxa"/>
          </w:tcPr>
          <w:p w14:paraId="7D848658" w14:textId="5AACCED2" w:rsidR="005D7D41" w:rsidRDefault="005D7D41" w:rsidP="005D7D41">
            <w:pPr>
              <w:ind w:left="-1947" w:firstLine="1947"/>
              <w:rPr>
                <w:color w:val="000000"/>
              </w:rPr>
            </w:pPr>
            <w:r>
              <w:rPr>
                <w:color w:val="000000"/>
              </w:rPr>
              <w:t>YSD89</w:t>
            </w:r>
          </w:p>
        </w:tc>
        <w:tc>
          <w:tcPr>
            <w:tcW w:w="1448" w:type="dxa"/>
          </w:tcPr>
          <w:p w14:paraId="6022E596" w14:textId="32873372" w:rsidR="005D7D41" w:rsidRDefault="005D7D41" w:rsidP="005D7D41">
            <w:pPr>
              <w:rPr>
                <w:color w:val="000000"/>
              </w:rPr>
            </w:pPr>
            <w:r>
              <w:rPr>
                <w:color w:val="000000"/>
              </w:rPr>
              <w:t>pSD22</w:t>
            </w:r>
          </w:p>
        </w:tc>
      </w:tr>
      <w:tr w:rsidR="005D7D41" w:rsidRPr="00CB49BC" w14:paraId="7C43271A" w14:textId="77777777" w:rsidTr="002C6C55">
        <w:trPr>
          <w:trHeight w:val="680"/>
        </w:trPr>
        <w:tc>
          <w:tcPr>
            <w:tcW w:w="3510" w:type="dxa"/>
          </w:tcPr>
          <w:p w14:paraId="184C648E" w14:textId="44F2A9B9" w:rsidR="005D7D41" w:rsidRDefault="005D7D41" w:rsidP="005D7D41">
            <w:pPr>
              <w:ind w:right="-817"/>
              <w:rPr>
                <w:color w:val="000000"/>
              </w:rPr>
            </w:pPr>
            <w:r>
              <w:rPr>
                <w:color w:val="000000"/>
              </w:rPr>
              <w:t>Cdc37-HA</w:t>
            </w:r>
          </w:p>
        </w:tc>
        <w:tc>
          <w:tcPr>
            <w:tcW w:w="1418" w:type="dxa"/>
          </w:tcPr>
          <w:p w14:paraId="45BA6098" w14:textId="2C660A2E" w:rsidR="005D7D41" w:rsidRDefault="005D7D41" w:rsidP="005D7D41">
            <w:pPr>
              <w:rPr>
                <w:color w:val="000000"/>
              </w:rPr>
            </w:pPr>
            <w:r>
              <w:rPr>
                <w:color w:val="000000"/>
              </w:rPr>
              <w:t>YSD826</w:t>
            </w:r>
          </w:p>
        </w:tc>
        <w:tc>
          <w:tcPr>
            <w:tcW w:w="5245" w:type="dxa"/>
          </w:tcPr>
          <w:p w14:paraId="7DFC44E7" w14:textId="51EC3BCA" w:rsidR="005D7D41" w:rsidRDefault="005D7D41" w:rsidP="005D7D41">
            <w:pPr>
              <w:ind w:right="-284"/>
              <w:rPr>
                <w:i/>
              </w:rPr>
            </w:pPr>
            <w:r>
              <w:t>As SN95</w:t>
            </w:r>
            <w:r>
              <w:rPr>
                <w:i/>
              </w:rPr>
              <w:t xml:space="preserve"> CDC37/CDC37-HA-ARG4</w:t>
            </w:r>
          </w:p>
          <w:p w14:paraId="1A188C3A" w14:textId="61A156BC" w:rsidR="005D7D41" w:rsidRDefault="005D7D41" w:rsidP="005D7D41">
            <w:pPr>
              <w:ind w:right="-284"/>
            </w:pPr>
          </w:p>
        </w:tc>
        <w:tc>
          <w:tcPr>
            <w:tcW w:w="1594" w:type="dxa"/>
          </w:tcPr>
          <w:p w14:paraId="3AC83ADA" w14:textId="232E86AB" w:rsidR="005D7D41" w:rsidRDefault="005D7D41" w:rsidP="005D7D41">
            <w:pPr>
              <w:ind w:left="-1947" w:firstLine="1947"/>
              <w:rPr>
                <w:color w:val="000000"/>
              </w:rPr>
            </w:pPr>
            <w:r>
              <w:rPr>
                <w:color w:val="000000"/>
              </w:rPr>
              <w:t>YSD89</w:t>
            </w:r>
          </w:p>
        </w:tc>
        <w:tc>
          <w:tcPr>
            <w:tcW w:w="1448" w:type="dxa"/>
          </w:tcPr>
          <w:p w14:paraId="2E86965D" w14:textId="4AF11BAC" w:rsidR="005D7D41" w:rsidRDefault="005D7D41" w:rsidP="005D7D41">
            <w:pPr>
              <w:rPr>
                <w:color w:val="000000"/>
              </w:rPr>
            </w:pPr>
            <w:r>
              <w:rPr>
                <w:color w:val="000000"/>
              </w:rPr>
              <w:t>pSD22</w:t>
            </w:r>
          </w:p>
        </w:tc>
      </w:tr>
      <w:tr w:rsidR="005D7D41" w:rsidRPr="00CB49BC" w14:paraId="0E7B1184" w14:textId="77777777" w:rsidTr="002B481B">
        <w:trPr>
          <w:trHeight w:val="680"/>
        </w:trPr>
        <w:tc>
          <w:tcPr>
            <w:tcW w:w="3510" w:type="dxa"/>
          </w:tcPr>
          <w:p w14:paraId="6FEC27C3" w14:textId="77777777" w:rsidR="005D7D41" w:rsidRPr="00CB49BC" w:rsidRDefault="005D7D41" w:rsidP="005D7D41">
            <w:pPr>
              <w:ind w:right="-817"/>
              <w:rPr>
                <w:color w:val="000000"/>
              </w:rPr>
            </w:pPr>
            <w:proofErr w:type="spellStart"/>
            <w:r>
              <w:rPr>
                <w:color w:val="000000"/>
              </w:rPr>
              <w:t>Sti</w:t>
            </w:r>
            <w:proofErr w:type="spellEnd"/>
            <w:r>
              <w:rPr>
                <w:color w:val="000000"/>
              </w:rPr>
              <w:t>-TAP Mal-Hsp90</w:t>
            </w:r>
            <w:r w:rsidRPr="00CB49BC">
              <w:rPr>
                <w:color w:val="000000"/>
              </w:rPr>
              <w:t xml:space="preserve"> T25A</w:t>
            </w:r>
          </w:p>
        </w:tc>
        <w:tc>
          <w:tcPr>
            <w:tcW w:w="1418" w:type="dxa"/>
          </w:tcPr>
          <w:p w14:paraId="51BE43F9" w14:textId="77777777" w:rsidR="005D7D41" w:rsidRDefault="005D7D41" w:rsidP="005D7D41">
            <w:pPr>
              <w:rPr>
                <w:color w:val="000000"/>
              </w:rPr>
            </w:pPr>
            <w:r>
              <w:rPr>
                <w:color w:val="000000"/>
              </w:rPr>
              <w:t>YSD1423</w:t>
            </w:r>
          </w:p>
        </w:tc>
        <w:tc>
          <w:tcPr>
            <w:tcW w:w="5245" w:type="dxa"/>
          </w:tcPr>
          <w:p w14:paraId="0B429A07" w14:textId="77777777" w:rsidR="005D7D41" w:rsidRDefault="005D7D41" w:rsidP="005D7D41">
            <w:pPr>
              <w:ind w:right="-284"/>
              <w:rPr>
                <w:i/>
              </w:rPr>
            </w:pPr>
            <w:r>
              <w:rPr>
                <w:i/>
              </w:rPr>
              <w:t>STI1/STI1-TAP-ARG4</w:t>
            </w:r>
          </w:p>
          <w:p w14:paraId="151BA79B" w14:textId="77777777" w:rsidR="005D7D41" w:rsidRPr="00CB49BC" w:rsidRDefault="005D7D41" w:rsidP="005D7D41">
            <w:pPr>
              <w:ind w:right="-284"/>
              <w:rPr>
                <w:i/>
              </w:rPr>
            </w:pPr>
            <w:r w:rsidRPr="00CB49BC">
              <w:rPr>
                <w:i/>
              </w:rPr>
              <w:t>HIS1-MAL2p-HSP90/hsp90</w:t>
            </w:r>
            <w:r w:rsidRPr="00CB49BC">
              <w:rPr>
                <w:i/>
                <w:vertAlign w:val="superscript"/>
              </w:rPr>
              <w:t>T25A</w:t>
            </w:r>
          </w:p>
        </w:tc>
        <w:tc>
          <w:tcPr>
            <w:tcW w:w="1594" w:type="dxa"/>
          </w:tcPr>
          <w:p w14:paraId="60F9AD76" w14:textId="77777777" w:rsidR="005D7D41" w:rsidRDefault="005D7D41" w:rsidP="005D7D41">
            <w:pPr>
              <w:ind w:left="-1947" w:firstLine="1947"/>
              <w:rPr>
                <w:color w:val="000000"/>
              </w:rPr>
            </w:pPr>
            <w:r>
              <w:rPr>
                <w:color w:val="000000"/>
              </w:rPr>
              <w:t>YSD1403</w:t>
            </w:r>
          </w:p>
        </w:tc>
        <w:tc>
          <w:tcPr>
            <w:tcW w:w="1448" w:type="dxa"/>
          </w:tcPr>
          <w:p w14:paraId="658084FF" w14:textId="77777777" w:rsidR="005D7D41" w:rsidRPr="00CB49BC" w:rsidRDefault="005D7D41" w:rsidP="005D7D41">
            <w:pPr>
              <w:rPr>
                <w:color w:val="000000"/>
              </w:rPr>
            </w:pPr>
            <w:r>
              <w:rPr>
                <w:color w:val="000000"/>
              </w:rPr>
              <w:t>pSD19</w:t>
            </w:r>
          </w:p>
        </w:tc>
      </w:tr>
      <w:tr w:rsidR="005D7D41" w:rsidRPr="00CB49BC" w14:paraId="4C10BA09" w14:textId="77777777" w:rsidTr="002B481B">
        <w:trPr>
          <w:trHeight w:val="680"/>
        </w:trPr>
        <w:tc>
          <w:tcPr>
            <w:tcW w:w="3510" w:type="dxa"/>
          </w:tcPr>
          <w:p w14:paraId="225BB77E" w14:textId="77777777" w:rsidR="005D7D41" w:rsidRDefault="005D7D41" w:rsidP="005D7D41">
            <w:pPr>
              <w:ind w:right="-817"/>
              <w:rPr>
                <w:color w:val="000000"/>
              </w:rPr>
            </w:pPr>
            <w:r>
              <w:rPr>
                <w:color w:val="000000"/>
              </w:rPr>
              <w:t>Aha1-HA Mal-Hsp90</w:t>
            </w:r>
            <w:r w:rsidRPr="00CB49BC">
              <w:rPr>
                <w:color w:val="000000"/>
              </w:rPr>
              <w:t xml:space="preserve"> T25A</w:t>
            </w:r>
          </w:p>
        </w:tc>
        <w:tc>
          <w:tcPr>
            <w:tcW w:w="1418" w:type="dxa"/>
          </w:tcPr>
          <w:p w14:paraId="339B1BA4" w14:textId="77777777" w:rsidR="005D7D41" w:rsidRDefault="005D7D41" w:rsidP="005D7D41">
            <w:pPr>
              <w:rPr>
                <w:color w:val="000000"/>
              </w:rPr>
            </w:pPr>
            <w:r>
              <w:rPr>
                <w:color w:val="000000"/>
              </w:rPr>
              <w:t>YSD1419</w:t>
            </w:r>
          </w:p>
        </w:tc>
        <w:tc>
          <w:tcPr>
            <w:tcW w:w="5245" w:type="dxa"/>
          </w:tcPr>
          <w:p w14:paraId="60802543" w14:textId="77777777" w:rsidR="005D7D41" w:rsidRDefault="005D7D41" w:rsidP="005D7D41">
            <w:pPr>
              <w:ind w:right="-284"/>
              <w:rPr>
                <w:i/>
              </w:rPr>
            </w:pPr>
            <w:r>
              <w:rPr>
                <w:i/>
              </w:rPr>
              <w:t>AHA1/AHA1-HA-ARG4</w:t>
            </w:r>
          </w:p>
          <w:p w14:paraId="2F226E82" w14:textId="77777777" w:rsidR="005D7D41" w:rsidRPr="00CB49BC" w:rsidRDefault="005D7D41" w:rsidP="005D7D41">
            <w:pPr>
              <w:ind w:right="-284"/>
              <w:rPr>
                <w:i/>
              </w:rPr>
            </w:pPr>
            <w:r w:rsidRPr="00CB49BC">
              <w:rPr>
                <w:i/>
              </w:rPr>
              <w:t>HIS1-MAL2p-HSP90/hsp90</w:t>
            </w:r>
            <w:r w:rsidRPr="00CB49BC">
              <w:rPr>
                <w:i/>
                <w:vertAlign w:val="superscript"/>
              </w:rPr>
              <w:t>T25A</w:t>
            </w:r>
          </w:p>
        </w:tc>
        <w:tc>
          <w:tcPr>
            <w:tcW w:w="1594" w:type="dxa"/>
          </w:tcPr>
          <w:p w14:paraId="56F62BAB" w14:textId="77777777" w:rsidR="005D7D41" w:rsidRDefault="005D7D41" w:rsidP="005D7D41">
            <w:pPr>
              <w:ind w:left="-1947" w:firstLine="1947"/>
              <w:rPr>
                <w:color w:val="000000"/>
              </w:rPr>
            </w:pPr>
            <w:r>
              <w:rPr>
                <w:color w:val="000000"/>
              </w:rPr>
              <w:t>YSD1403</w:t>
            </w:r>
          </w:p>
        </w:tc>
        <w:tc>
          <w:tcPr>
            <w:tcW w:w="1448" w:type="dxa"/>
          </w:tcPr>
          <w:p w14:paraId="3CF63309" w14:textId="77777777" w:rsidR="005D7D41" w:rsidRDefault="005D7D41" w:rsidP="005D7D41">
            <w:pPr>
              <w:rPr>
                <w:color w:val="000000"/>
              </w:rPr>
            </w:pPr>
            <w:r>
              <w:rPr>
                <w:color w:val="000000"/>
              </w:rPr>
              <w:t>pSD22</w:t>
            </w:r>
          </w:p>
        </w:tc>
      </w:tr>
      <w:tr w:rsidR="005D7D41" w:rsidRPr="00CB49BC" w14:paraId="7FAE68C7" w14:textId="77777777" w:rsidTr="002B481B">
        <w:trPr>
          <w:trHeight w:val="680"/>
        </w:trPr>
        <w:tc>
          <w:tcPr>
            <w:tcW w:w="3510" w:type="dxa"/>
          </w:tcPr>
          <w:p w14:paraId="38BDB5F9" w14:textId="77777777" w:rsidR="005D7D41" w:rsidRDefault="005D7D41" w:rsidP="005D7D41">
            <w:pPr>
              <w:ind w:right="-817"/>
              <w:rPr>
                <w:color w:val="000000"/>
              </w:rPr>
            </w:pPr>
            <w:r>
              <w:rPr>
                <w:color w:val="000000"/>
              </w:rPr>
              <w:t>Sba1-HA Mal-Hsp90</w:t>
            </w:r>
            <w:r w:rsidRPr="00CB49BC">
              <w:rPr>
                <w:color w:val="000000"/>
              </w:rPr>
              <w:t xml:space="preserve"> T25A</w:t>
            </w:r>
          </w:p>
        </w:tc>
        <w:tc>
          <w:tcPr>
            <w:tcW w:w="1418" w:type="dxa"/>
          </w:tcPr>
          <w:p w14:paraId="60FAEEF7" w14:textId="77777777" w:rsidR="005D7D41" w:rsidRDefault="005D7D41" w:rsidP="005D7D41">
            <w:pPr>
              <w:rPr>
                <w:color w:val="000000"/>
              </w:rPr>
            </w:pPr>
            <w:r>
              <w:rPr>
                <w:color w:val="000000"/>
              </w:rPr>
              <w:t>YSD1421</w:t>
            </w:r>
          </w:p>
        </w:tc>
        <w:tc>
          <w:tcPr>
            <w:tcW w:w="5245" w:type="dxa"/>
          </w:tcPr>
          <w:p w14:paraId="15AE6DF2" w14:textId="77777777" w:rsidR="005D7D41" w:rsidRDefault="005D7D41" w:rsidP="005D7D41">
            <w:pPr>
              <w:ind w:right="-284"/>
              <w:rPr>
                <w:i/>
              </w:rPr>
            </w:pPr>
            <w:r>
              <w:rPr>
                <w:i/>
              </w:rPr>
              <w:t>SBA1/SBA1-HA-ARG4</w:t>
            </w:r>
          </w:p>
          <w:p w14:paraId="5FBCAC30" w14:textId="77777777" w:rsidR="005D7D41" w:rsidRPr="00CB49BC" w:rsidRDefault="005D7D41" w:rsidP="005D7D41">
            <w:pPr>
              <w:ind w:right="-284"/>
              <w:rPr>
                <w:i/>
              </w:rPr>
            </w:pPr>
            <w:r w:rsidRPr="00CB49BC">
              <w:rPr>
                <w:i/>
              </w:rPr>
              <w:t>HIS1-MAL2p-HSP90/hsp90</w:t>
            </w:r>
            <w:r w:rsidRPr="00CB49BC">
              <w:rPr>
                <w:i/>
                <w:vertAlign w:val="superscript"/>
              </w:rPr>
              <w:t>T25A</w:t>
            </w:r>
          </w:p>
        </w:tc>
        <w:tc>
          <w:tcPr>
            <w:tcW w:w="1594" w:type="dxa"/>
          </w:tcPr>
          <w:p w14:paraId="64268E05" w14:textId="77777777" w:rsidR="005D7D41" w:rsidRDefault="005D7D41" w:rsidP="005D7D41">
            <w:pPr>
              <w:ind w:left="-1947" w:firstLine="1947"/>
              <w:rPr>
                <w:color w:val="000000"/>
              </w:rPr>
            </w:pPr>
            <w:r>
              <w:rPr>
                <w:color w:val="000000"/>
              </w:rPr>
              <w:t>YSD1403</w:t>
            </w:r>
          </w:p>
        </w:tc>
        <w:tc>
          <w:tcPr>
            <w:tcW w:w="1448" w:type="dxa"/>
          </w:tcPr>
          <w:p w14:paraId="362334D4" w14:textId="77777777" w:rsidR="005D7D41" w:rsidRDefault="005D7D41" w:rsidP="005D7D41">
            <w:pPr>
              <w:rPr>
                <w:color w:val="000000"/>
              </w:rPr>
            </w:pPr>
            <w:r>
              <w:rPr>
                <w:color w:val="000000"/>
              </w:rPr>
              <w:t>pSD22</w:t>
            </w:r>
          </w:p>
        </w:tc>
      </w:tr>
      <w:tr w:rsidR="005D7D41" w:rsidRPr="00CB49BC" w14:paraId="3C38935A" w14:textId="77777777" w:rsidTr="002B481B">
        <w:trPr>
          <w:trHeight w:val="680"/>
        </w:trPr>
        <w:tc>
          <w:tcPr>
            <w:tcW w:w="3510" w:type="dxa"/>
          </w:tcPr>
          <w:p w14:paraId="60F68A3C" w14:textId="77777777" w:rsidR="005D7D41" w:rsidRDefault="005D7D41" w:rsidP="005D7D41">
            <w:pPr>
              <w:ind w:right="-817"/>
              <w:rPr>
                <w:color w:val="000000"/>
              </w:rPr>
            </w:pPr>
            <w:r>
              <w:rPr>
                <w:color w:val="000000"/>
              </w:rPr>
              <w:t>Cdc37-HA Mal-Hsp90</w:t>
            </w:r>
            <w:r w:rsidRPr="00CB49BC">
              <w:rPr>
                <w:color w:val="000000"/>
              </w:rPr>
              <w:t xml:space="preserve"> T25A</w:t>
            </w:r>
          </w:p>
        </w:tc>
        <w:tc>
          <w:tcPr>
            <w:tcW w:w="1418" w:type="dxa"/>
          </w:tcPr>
          <w:p w14:paraId="6D220805" w14:textId="77777777" w:rsidR="005D7D41" w:rsidRDefault="005D7D41" w:rsidP="005D7D41">
            <w:pPr>
              <w:rPr>
                <w:color w:val="000000"/>
              </w:rPr>
            </w:pPr>
            <w:r>
              <w:rPr>
                <w:color w:val="000000"/>
              </w:rPr>
              <w:t>YSD1422</w:t>
            </w:r>
          </w:p>
        </w:tc>
        <w:tc>
          <w:tcPr>
            <w:tcW w:w="5245" w:type="dxa"/>
          </w:tcPr>
          <w:p w14:paraId="4D9A9B0E" w14:textId="77777777" w:rsidR="005D7D41" w:rsidRDefault="005D7D41" w:rsidP="005D7D41">
            <w:pPr>
              <w:ind w:right="-284"/>
              <w:rPr>
                <w:i/>
              </w:rPr>
            </w:pPr>
            <w:r>
              <w:rPr>
                <w:i/>
              </w:rPr>
              <w:t>CDC37/CDC37-HA-ARG4</w:t>
            </w:r>
          </w:p>
          <w:p w14:paraId="3F3B5003" w14:textId="77777777" w:rsidR="005D7D41" w:rsidRDefault="005D7D41" w:rsidP="005D7D41">
            <w:pPr>
              <w:ind w:right="-284"/>
              <w:rPr>
                <w:i/>
              </w:rPr>
            </w:pPr>
            <w:r w:rsidRPr="00CB49BC">
              <w:rPr>
                <w:i/>
              </w:rPr>
              <w:t>HIS1-MAL2p-HSP90/hsp90</w:t>
            </w:r>
            <w:r w:rsidRPr="00CB49BC">
              <w:rPr>
                <w:i/>
                <w:vertAlign w:val="superscript"/>
              </w:rPr>
              <w:t>T25A</w:t>
            </w:r>
          </w:p>
        </w:tc>
        <w:tc>
          <w:tcPr>
            <w:tcW w:w="1594" w:type="dxa"/>
          </w:tcPr>
          <w:p w14:paraId="61795A74" w14:textId="77777777" w:rsidR="005D7D41" w:rsidRDefault="005D7D41" w:rsidP="005D7D41">
            <w:pPr>
              <w:ind w:left="-1947" w:firstLine="1947"/>
              <w:rPr>
                <w:color w:val="000000"/>
              </w:rPr>
            </w:pPr>
            <w:r>
              <w:rPr>
                <w:color w:val="000000"/>
              </w:rPr>
              <w:t>YSD1403</w:t>
            </w:r>
          </w:p>
        </w:tc>
        <w:tc>
          <w:tcPr>
            <w:tcW w:w="1448" w:type="dxa"/>
          </w:tcPr>
          <w:p w14:paraId="07900C68" w14:textId="77777777" w:rsidR="005D7D41" w:rsidRDefault="005D7D41" w:rsidP="005D7D41">
            <w:pPr>
              <w:rPr>
                <w:color w:val="000000"/>
              </w:rPr>
            </w:pPr>
            <w:r>
              <w:rPr>
                <w:color w:val="000000"/>
              </w:rPr>
              <w:t>pSD22</w:t>
            </w:r>
          </w:p>
        </w:tc>
      </w:tr>
      <w:tr w:rsidR="005D7D41" w:rsidRPr="00CB49BC" w14:paraId="5C199F45" w14:textId="77777777" w:rsidTr="002B481B">
        <w:trPr>
          <w:trHeight w:val="680"/>
        </w:trPr>
        <w:tc>
          <w:tcPr>
            <w:tcW w:w="3510" w:type="dxa"/>
          </w:tcPr>
          <w:p w14:paraId="3F8A4C22" w14:textId="77777777" w:rsidR="005D7D41" w:rsidRPr="00CB49BC" w:rsidRDefault="005D7D41" w:rsidP="005D7D41">
            <w:pPr>
              <w:ind w:right="-817"/>
              <w:rPr>
                <w:color w:val="000000"/>
              </w:rPr>
            </w:pPr>
            <w:proofErr w:type="spellStart"/>
            <w:r>
              <w:rPr>
                <w:color w:val="000000"/>
              </w:rPr>
              <w:t>Sti</w:t>
            </w:r>
            <w:proofErr w:type="spellEnd"/>
            <w:r>
              <w:rPr>
                <w:color w:val="000000"/>
              </w:rPr>
              <w:t>-TAP Mal-Hsp90</w:t>
            </w:r>
            <w:r w:rsidRPr="00CB49BC">
              <w:rPr>
                <w:color w:val="000000"/>
              </w:rPr>
              <w:t xml:space="preserve"> T25</w:t>
            </w:r>
            <w:r>
              <w:rPr>
                <w:color w:val="000000"/>
              </w:rPr>
              <w:t>E</w:t>
            </w:r>
          </w:p>
        </w:tc>
        <w:tc>
          <w:tcPr>
            <w:tcW w:w="1418" w:type="dxa"/>
          </w:tcPr>
          <w:p w14:paraId="37979B14" w14:textId="77777777" w:rsidR="005D7D41" w:rsidRDefault="005D7D41" w:rsidP="005D7D41">
            <w:pPr>
              <w:rPr>
                <w:color w:val="000000"/>
              </w:rPr>
            </w:pPr>
            <w:r>
              <w:rPr>
                <w:color w:val="000000"/>
              </w:rPr>
              <w:t>YSD1431</w:t>
            </w:r>
          </w:p>
        </w:tc>
        <w:tc>
          <w:tcPr>
            <w:tcW w:w="5245" w:type="dxa"/>
          </w:tcPr>
          <w:p w14:paraId="4E25293A" w14:textId="77777777" w:rsidR="005D7D41" w:rsidRDefault="005D7D41" w:rsidP="005D7D41">
            <w:pPr>
              <w:ind w:right="-284"/>
              <w:rPr>
                <w:i/>
              </w:rPr>
            </w:pPr>
            <w:r>
              <w:rPr>
                <w:i/>
              </w:rPr>
              <w:t>STI1/STI1-TAP-ARG4</w:t>
            </w:r>
          </w:p>
          <w:p w14:paraId="02AB838B" w14:textId="77777777" w:rsidR="005D7D41" w:rsidRPr="00CB49BC" w:rsidRDefault="005D7D41" w:rsidP="005D7D41">
            <w:pPr>
              <w:ind w:right="-284"/>
              <w:rPr>
                <w:i/>
              </w:rPr>
            </w:pPr>
            <w:r w:rsidRPr="00CB49BC">
              <w:rPr>
                <w:i/>
              </w:rPr>
              <w:t>HIS1-MAL2p-HSP90/hsp90</w:t>
            </w:r>
            <w:r w:rsidRPr="00CB49BC">
              <w:rPr>
                <w:i/>
                <w:vertAlign w:val="superscript"/>
              </w:rPr>
              <w:t>T25</w:t>
            </w:r>
            <w:r>
              <w:rPr>
                <w:i/>
                <w:vertAlign w:val="superscript"/>
              </w:rPr>
              <w:t>E</w:t>
            </w:r>
          </w:p>
        </w:tc>
        <w:tc>
          <w:tcPr>
            <w:tcW w:w="1594" w:type="dxa"/>
          </w:tcPr>
          <w:p w14:paraId="08E22D70" w14:textId="77777777" w:rsidR="005D7D41" w:rsidRDefault="005D7D41" w:rsidP="005D7D41">
            <w:pPr>
              <w:ind w:left="-1947" w:firstLine="1947"/>
              <w:rPr>
                <w:color w:val="000000"/>
              </w:rPr>
            </w:pPr>
            <w:r>
              <w:rPr>
                <w:color w:val="000000"/>
              </w:rPr>
              <w:t>YSD1410</w:t>
            </w:r>
          </w:p>
        </w:tc>
        <w:tc>
          <w:tcPr>
            <w:tcW w:w="1448" w:type="dxa"/>
          </w:tcPr>
          <w:p w14:paraId="67F5CF2B" w14:textId="77777777" w:rsidR="005D7D41" w:rsidRPr="00CB49BC" w:rsidRDefault="005D7D41" w:rsidP="005D7D41">
            <w:pPr>
              <w:rPr>
                <w:color w:val="000000"/>
              </w:rPr>
            </w:pPr>
            <w:r>
              <w:rPr>
                <w:color w:val="000000"/>
              </w:rPr>
              <w:t>pSD19</w:t>
            </w:r>
          </w:p>
        </w:tc>
      </w:tr>
      <w:tr w:rsidR="005D7D41" w:rsidRPr="00CB49BC" w14:paraId="5A9C7F9F" w14:textId="77777777" w:rsidTr="002B481B">
        <w:trPr>
          <w:trHeight w:val="680"/>
        </w:trPr>
        <w:tc>
          <w:tcPr>
            <w:tcW w:w="3510" w:type="dxa"/>
          </w:tcPr>
          <w:p w14:paraId="5DFFF1E2" w14:textId="77777777" w:rsidR="005D7D41" w:rsidRDefault="005D7D41" w:rsidP="005D7D41">
            <w:pPr>
              <w:ind w:right="-817"/>
              <w:rPr>
                <w:color w:val="000000"/>
              </w:rPr>
            </w:pPr>
            <w:r>
              <w:rPr>
                <w:color w:val="000000"/>
              </w:rPr>
              <w:t>Aha1-HA Mal-Hsp90</w:t>
            </w:r>
            <w:r w:rsidRPr="00CB49BC">
              <w:rPr>
                <w:color w:val="000000"/>
              </w:rPr>
              <w:t xml:space="preserve"> T25</w:t>
            </w:r>
            <w:r>
              <w:rPr>
                <w:color w:val="000000"/>
              </w:rPr>
              <w:t>E</w:t>
            </w:r>
          </w:p>
        </w:tc>
        <w:tc>
          <w:tcPr>
            <w:tcW w:w="1418" w:type="dxa"/>
          </w:tcPr>
          <w:p w14:paraId="3EEF4072" w14:textId="77777777" w:rsidR="005D7D41" w:rsidRDefault="005D7D41" w:rsidP="005D7D41">
            <w:pPr>
              <w:rPr>
                <w:color w:val="000000"/>
              </w:rPr>
            </w:pPr>
            <w:r>
              <w:rPr>
                <w:color w:val="000000"/>
              </w:rPr>
              <w:t>YSD1425</w:t>
            </w:r>
          </w:p>
        </w:tc>
        <w:tc>
          <w:tcPr>
            <w:tcW w:w="5245" w:type="dxa"/>
          </w:tcPr>
          <w:p w14:paraId="7B882AFB" w14:textId="77777777" w:rsidR="005D7D41" w:rsidRDefault="005D7D41" w:rsidP="005D7D41">
            <w:pPr>
              <w:ind w:right="-284"/>
              <w:rPr>
                <w:i/>
              </w:rPr>
            </w:pPr>
            <w:r>
              <w:rPr>
                <w:i/>
              </w:rPr>
              <w:t>AHA1/AHA1-HA-ARG4</w:t>
            </w:r>
          </w:p>
          <w:p w14:paraId="31E5C9A8" w14:textId="77777777" w:rsidR="005D7D41" w:rsidRPr="00CB49BC" w:rsidRDefault="005D7D41" w:rsidP="005D7D41">
            <w:pPr>
              <w:ind w:right="-284"/>
              <w:rPr>
                <w:i/>
              </w:rPr>
            </w:pPr>
            <w:r w:rsidRPr="00CB49BC">
              <w:rPr>
                <w:i/>
              </w:rPr>
              <w:t>HIS1-MAL2p-HSP90/hsp90</w:t>
            </w:r>
            <w:r w:rsidRPr="00CB49BC">
              <w:rPr>
                <w:i/>
                <w:vertAlign w:val="superscript"/>
              </w:rPr>
              <w:t>T25</w:t>
            </w:r>
            <w:r>
              <w:rPr>
                <w:i/>
                <w:vertAlign w:val="superscript"/>
              </w:rPr>
              <w:t>E</w:t>
            </w:r>
          </w:p>
        </w:tc>
        <w:tc>
          <w:tcPr>
            <w:tcW w:w="1594" w:type="dxa"/>
          </w:tcPr>
          <w:p w14:paraId="57761037" w14:textId="77777777" w:rsidR="005D7D41" w:rsidRDefault="005D7D41" w:rsidP="005D7D41">
            <w:pPr>
              <w:ind w:left="-1947" w:firstLine="1947"/>
              <w:rPr>
                <w:color w:val="000000"/>
              </w:rPr>
            </w:pPr>
            <w:r>
              <w:rPr>
                <w:color w:val="000000"/>
              </w:rPr>
              <w:t>YSD1410</w:t>
            </w:r>
          </w:p>
        </w:tc>
        <w:tc>
          <w:tcPr>
            <w:tcW w:w="1448" w:type="dxa"/>
          </w:tcPr>
          <w:p w14:paraId="6758F42E" w14:textId="77777777" w:rsidR="005D7D41" w:rsidRDefault="005D7D41" w:rsidP="005D7D41">
            <w:pPr>
              <w:rPr>
                <w:color w:val="000000"/>
              </w:rPr>
            </w:pPr>
            <w:r>
              <w:rPr>
                <w:color w:val="000000"/>
              </w:rPr>
              <w:t>pSD22</w:t>
            </w:r>
          </w:p>
        </w:tc>
      </w:tr>
      <w:tr w:rsidR="005D7D41" w:rsidRPr="00CB49BC" w14:paraId="2A6FDC23" w14:textId="77777777" w:rsidTr="002B481B">
        <w:trPr>
          <w:trHeight w:val="680"/>
        </w:trPr>
        <w:tc>
          <w:tcPr>
            <w:tcW w:w="3510" w:type="dxa"/>
          </w:tcPr>
          <w:p w14:paraId="40D8DAB7" w14:textId="77777777" w:rsidR="005D7D41" w:rsidRDefault="005D7D41" w:rsidP="005D7D41">
            <w:pPr>
              <w:ind w:right="-817"/>
              <w:rPr>
                <w:color w:val="000000"/>
              </w:rPr>
            </w:pPr>
            <w:r>
              <w:rPr>
                <w:color w:val="000000"/>
              </w:rPr>
              <w:t>Sba1-HA Mal-Hsp90</w:t>
            </w:r>
            <w:r w:rsidRPr="00CB49BC">
              <w:rPr>
                <w:color w:val="000000"/>
              </w:rPr>
              <w:t xml:space="preserve"> T25</w:t>
            </w:r>
            <w:r>
              <w:rPr>
                <w:color w:val="000000"/>
              </w:rPr>
              <w:t>E</w:t>
            </w:r>
          </w:p>
        </w:tc>
        <w:tc>
          <w:tcPr>
            <w:tcW w:w="1418" w:type="dxa"/>
          </w:tcPr>
          <w:p w14:paraId="5A4B8428" w14:textId="77777777" w:rsidR="005D7D41" w:rsidRDefault="005D7D41" w:rsidP="005D7D41">
            <w:pPr>
              <w:rPr>
                <w:color w:val="000000"/>
              </w:rPr>
            </w:pPr>
            <w:r>
              <w:rPr>
                <w:color w:val="000000"/>
              </w:rPr>
              <w:t>YSD1428</w:t>
            </w:r>
          </w:p>
        </w:tc>
        <w:tc>
          <w:tcPr>
            <w:tcW w:w="5245" w:type="dxa"/>
          </w:tcPr>
          <w:p w14:paraId="1E19DF08" w14:textId="77777777" w:rsidR="005D7D41" w:rsidRDefault="005D7D41" w:rsidP="005D7D41">
            <w:pPr>
              <w:ind w:right="-284"/>
              <w:rPr>
                <w:i/>
              </w:rPr>
            </w:pPr>
            <w:r>
              <w:rPr>
                <w:i/>
              </w:rPr>
              <w:t>SBA1/SBA1-HA-ARG4</w:t>
            </w:r>
          </w:p>
          <w:p w14:paraId="618DE9FB" w14:textId="77777777" w:rsidR="005D7D41" w:rsidRPr="00CB49BC" w:rsidRDefault="005D7D41" w:rsidP="005D7D41">
            <w:pPr>
              <w:ind w:right="-284"/>
              <w:rPr>
                <w:i/>
              </w:rPr>
            </w:pPr>
            <w:r w:rsidRPr="00CB49BC">
              <w:rPr>
                <w:i/>
              </w:rPr>
              <w:t>HIS1-MAL2p-HSP90/hsp90</w:t>
            </w:r>
            <w:r w:rsidRPr="00CB49BC">
              <w:rPr>
                <w:i/>
                <w:vertAlign w:val="superscript"/>
              </w:rPr>
              <w:t>T25</w:t>
            </w:r>
            <w:r>
              <w:rPr>
                <w:i/>
                <w:vertAlign w:val="superscript"/>
              </w:rPr>
              <w:t>E</w:t>
            </w:r>
          </w:p>
        </w:tc>
        <w:tc>
          <w:tcPr>
            <w:tcW w:w="1594" w:type="dxa"/>
          </w:tcPr>
          <w:p w14:paraId="1C56253E" w14:textId="77777777" w:rsidR="005D7D41" w:rsidRDefault="005D7D41" w:rsidP="005D7D41">
            <w:pPr>
              <w:ind w:left="-1947" w:firstLine="1947"/>
              <w:rPr>
                <w:color w:val="000000"/>
              </w:rPr>
            </w:pPr>
            <w:r>
              <w:rPr>
                <w:color w:val="000000"/>
              </w:rPr>
              <w:t>YSD1410</w:t>
            </w:r>
          </w:p>
        </w:tc>
        <w:tc>
          <w:tcPr>
            <w:tcW w:w="1448" w:type="dxa"/>
          </w:tcPr>
          <w:p w14:paraId="2FDF73F2" w14:textId="77777777" w:rsidR="005D7D41" w:rsidRDefault="005D7D41" w:rsidP="005D7D41">
            <w:pPr>
              <w:rPr>
                <w:color w:val="000000"/>
              </w:rPr>
            </w:pPr>
            <w:r>
              <w:rPr>
                <w:color w:val="000000"/>
              </w:rPr>
              <w:t>pSD22</w:t>
            </w:r>
          </w:p>
        </w:tc>
      </w:tr>
      <w:tr w:rsidR="005D7D41" w:rsidRPr="00CB49BC" w14:paraId="6E2AD214" w14:textId="77777777" w:rsidTr="002B481B">
        <w:trPr>
          <w:trHeight w:val="680"/>
        </w:trPr>
        <w:tc>
          <w:tcPr>
            <w:tcW w:w="3510" w:type="dxa"/>
          </w:tcPr>
          <w:p w14:paraId="205D00A9" w14:textId="77777777" w:rsidR="005D7D41" w:rsidRDefault="005D7D41" w:rsidP="005D7D41">
            <w:pPr>
              <w:ind w:right="-817"/>
              <w:rPr>
                <w:color w:val="000000"/>
              </w:rPr>
            </w:pPr>
            <w:r>
              <w:rPr>
                <w:color w:val="000000"/>
              </w:rPr>
              <w:t>Cdc37-HA Mal-Hsp90</w:t>
            </w:r>
            <w:r w:rsidRPr="00CB49BC">
              <w:rPr>
                <w:color w:val="000000"/>
              </w:rPr>
              <w:t xml:space="preserve"> T25</w:t>
            </w:r>
            <w:r>
              <w:rPr>
                <w:color w:val="000000"/>
              </w:rPr>
              <w:t>E</w:t>
            </w:r>
          </w:p>
        </w:tc>
        <w:tc>
          <w:tcPr>
            <w:tcW w:w="1418" w:type="dxa"/>
          </w:tcPr>
          <w:p w14:paraId="2AEF13FC" w14:textId="77777777" w:rsidR="005D7D41" w:rsidRDefault="005D7D41" w:rsidP="005D7D41">
            <w:pPr>
              <w:rPr>
                <w:color w:val="000000"/>
              </w:rPr>
            </w:pPr>
            <w:r>
              <w:rPr>
                <w:color w:val="000000"/>
              </w:rPr>
              <w:t>YSD1429</w:t>
            </w:r>
          </w:p>
        </w:tc>
        <w:tc>
          <w:tcPr>
            <w:tcW w:w="5245" w:type="dxa"/>
          </w:tcPr>
          <w:p w14:paraId="30DE740E" w14:textId="77777777" w:rsidR="005D7D41" w:rsidRDefault="005D7D41" w:rsidP="005D7D41">
            <w:pPr>
              <w:ind w:right="-284"/>
              <w:rPr>
                <w:i/>
              </w:rPr>
            </w:pPr>
            <w:r>
              <w:rPr>
                <w:i/>
              </w:rPr>
              <w:t>CDC37/CDC37-HA-ARG4</w:t>
            </w:r>
          </w:p>
          <w:p w14:paraId="6116F7D4" w14:textId="77777777" w:rsidR="005D7D41" w:rsidRDefault="005D7D41" w:rsidP="005D7D41">
            <w:pPr>
              <w:ind w:right="-284"/>
              <w:rPr>
                <w:i/>
              </w:rPr>
            </w:pPr>
            <w:r w:rsidRPr="00CB49BC">
              <w:rPr>
                <w:i/>
              </w:rPr>
              <w:t>HIS1-MAL2p-HSP90/hsp90</w:t>
            </w:r>
            <w:r w:rsidRPr="00CB49BC">
              <w:rPr>
                <w:i/>
                <w:vertAlign w:val="superscript"/>
              </w:rPr>
              <w:t>T25</w:t>
            </w:r>
            <w:r>
              <w:rPr>
                <w:i/>
                <w:vertAlign w:val="superscript"/>
              </w:rPr>
              <w:t>E</w:t>
            </w:r>
          </w:p>
        </w:tc>
        <w:tc>
          <w:tcPr>
            <w:tcW w:w="1594" w:type="dxa"/>
          </w:tcPr>
          <w:p w14:paraId="492E6971" w14:textId="77777777" w:rsidR="005D7D41" w:rsidRDefault="005D7D41" w:rsidP="005D7D41">
            <w:pPr>
              <w:ind w:left="-1947" w:firstLine="1947"/>
              <w:rPr>
                <w:color w:val="000000"/>
              </w:rPr>
            </w:pPr>
            <w:r>
              <w:rPr>
                <w:color w:val="000000"/>
              </w:rPr>
              <w:t>YSD1410</w:t>
            </w:r>
          </w:p>
        </w:tc>
        <w:tc>
          <w:tcPr>
            <w:tcW w:w="1448" w:type="dxa"/>
          </w:tcPr>
          <w:p w14:paraId="148FDD55" w14:textId="77777777" w:rsidR="005D7D41" w:rsidRDefault="005D7D41" w:rsidP="005D7D41">
            <w:pPr>
              <w:rPr>
                <w:color w:val="000000"/>
              </w:rPr>
            </w:pPr>
            <w:r>
              <w:rPr>
                <w:color w:val="000000"/>
              </w:rPr>
              <w:t>pSD22</w:t>
            </w:r>
          </w:p>
        </w:tc>
      </w:tr>
      <w:tr w:rsidR="005D7D41" w:rsidRPr="00CB49BC" w14:paraId="096D219D" w14:textId="77777777" w:rsidTr="006C1D58">
        <w:trPr>
          <w:trHeight w:val="680"/>
        </w:trPr>
        <w:tc>
          <w:tcPr>
            <w:tcW w:w="13215" w:type="dxa"/>
            <w:gridSpan w:val="5"/>
          </w:tcPr>
          <w:p w14:paraId="30B48B78" w14:textId="77777777" w:rsidR="005D7D41" w:rsidRDefault="005D7D41" w:rsidP="005D7D41">
            <w:pPr>
              <w:ind w:right="-817"/>
              <w:rPr>
                <w:color w:val="000000"/>
              </w:rPr>
            </w:pPr>
          </w:p>
          <w:p w14:paraId="43FF7449" w14:textId="4B962555" w:rsidR="005D7D41" w:rsidRDefault="005D7D41" w:rsidP="005D7D41">
            <w:pPr>
              <w:ind w:right="-817"/>
              <w:rPr>
                <w:color w:val="000000"/>
              </w:rPr>
            </w:pPr>
            <w:r>
              <w:rPr>
                <w:color w:val="000000"/>
              </w:rPr>
              <w:t>*previously published plasmids:</w:t>
            </w:r>
          </w:p>
          <w:p w14:paraId="79A65A40" w14:textId="49AEBD87" w:rsidR="005D7D41" w:rsidRDefault="005D7D41" w:rsidP="005D7D41">
            <w:pPr>
              <w:ind w:right="-817"/>
            </w:pPr>
            <w:r>
              <w:t>pSD3 (NAT1-flipper</w:t>
            </w:r>
            <w:r w:rsidRPr="003006D3">
              <w:t xml:space="preserve"> pJK863</w:t>
            </w:r>
            <w:r w:rsidR="00C6355C">
              <w:t xml:space="preserve"> </w:t>
            </w:r>
            <w:r>
              <w:fldChar w:fldCharType="begin"/>
            </w:r>
            <w:r w:rsidR="009747F8">
              <w:instrText xml:space="preserve"> ADDIN PAPERS2_CITATIONS &lt;citation&gt;&lt;uuid&gt;078E3F88-8350-42FB-96E7-A4F9DC193A53&lt;/uuid&gt;&lt;priority&gt;0&lt;/priority&gt;&lt;publications&gt;&lt;publication&gt;&lt;volume&gt;73&lt;/volume&gt;&lt;publication_date&gt;99200501201200000000222000&lt;/publication_date&gt;&lt;number&gt;2&lt;/number&gt;&lt;doi&gt;10.1128/IAI.73.2.1239-1242.2005&lt;/doi&gt;&lt;startpage&gt;1239&lt;/startpage&gt;&lt;title&gt;CaNAT1, a heterologous dominant selectable marker for transformation of Candida albicans and other pathogenic Candida species&lt;/title&gt;&lt;uuid&gt;557AE007-E4F4-4F3F-B220-91723A966FFF&lt;/uuid&gt;&lt;subtype&gt;400&lt;/subtype&gt;&lt;endpage&gt;1242&lt;/endpage&gt;&lt;type&gt;400&lt;/type&gt;&lt;url&gt;http://iai.asm.org/cgi/doi/10.1128/IAI.73.2.1239-1242.2005&lt;/url&gt;&lt;bundle&gt;&lt;publication&gt;&lt;publisher&gt;American Society for Microbiology Journals&lt;/publisher&gt;&lt;title&gt;Infection and immunity&lt;/title&gt;&lt;type&gt;-100&lt;/type&gt;&lt;subtype&gt;-100&lt;/subtype&gt;&lt;uuid&gt;76271FE5-B9C8-4C01-8AD0-9D188D8E0229&lt;/uuid&gt;&lt;/publication&gt;&lt;/bundle&gt;&lt;authors&gt;&lt;author&gt;&lt;firstName&gt;J&lt;/firstName&gt;&lt;lastName&gt;Shen&lt;/lastName&gt;&lt;/author&gt;&lt;author&gt;&lt;firstName&gt;W&lt;/firstName&gt;&lt;lastName&gt;Guo&lt;/lastName&gt;&lt;/author&gt;&lt;author&gt;&lt;firstName&gt;J&lt;/firstName&gt;&lt;middleNames&gt;R&lt;/middleNames&gt;&lt;lastName&gt;Köhler&lt;/lastName&gt;&lt;/author&gt;&lt;/authors&gt;&lt;/publication&gt;&lt;/publications&gt;&lt;cites&gt;&lt;/cites&gt;&lt;/citation&gt;</w:instrText>
            </w:r>
            <w:r>
              <w:fldChar w:fldCharType="separate"/>
            </w:r>
            <w:r w:rsidR="009747F8">
              <w:rPr>
                <w:rFonts w:eastAsiaTheme="minorEastAsia"/>
                <w:lang w:val="en-US" w:eastAsia="en-US"/>
              </w:rPr>
              <w:t>(Shen et al., 2005)</w:t>
            </w:r>
            <w:r>
              <w:fldChar w:fldCharType="end"/>
            </w:r>
            <w:r w:rsidR="005C26B1">
              <w:t>)</w:t>
            </w:r>
          </w:p>
          <w:p w14:paraId="0155A5D1" w14:textId="4FA9BE8E" w:rsidR="005D7D41" w:rsidRDefault="001C45D8" w:rsidP="005D7D41">
            <w:pPr>
              <w:ind w:right="-817"/>
            </w:pPr>
            <w:r>
              <w:lastRenderedPageBreak/>
              <w:t>pSD18 (pFA-TAP-HIS</w:t>
            </w:r>
            <w:r w:rsidR="00C6238F">
              <w:t>1</w:t>
            </w:r>
            <w:r>
              <w:t>)</w:t>
            </w:r>
            <w:r w:rsidR="00C6355C">
              <w:t xml:space="preserve"> </w:t>
            </w:r>
            <w:r>
              <w:fldChar w:fldCharType="begin"/>
            </w:r>
            <w:r w:rsidR="009747F8">
              <w:instrText xml:space="preserve"> ADDIN PAPERS2_CITATIONS &lt;citation&gt;&lt;uuid&gt;BE82D1D6-C927-4BB6-9658-C8E582795C9C&lt;/uuid&gt;&lt;priority&gt;0&lt;/priority&gt;&lt;publications&gt;&lt;publication&gt;&lt;volume&gt;9&lt;/volume&gt;&lt;publication_date&gt;99200800001200000000200000&lt;/publication_date&gt;&lt;number&gt;1&lt;/number&gt;&lt;doi&gt;10.1186/1471-2164-9-578&lt;/doi&gt;&lt;startpage&gt;578&lt;/startpage&gt;&lt;title&gt;A toolbox for epitope-tagging and genome-wide location analysis in Candida albicans&lt;/title&gt;&lt;uuid&gt;1B5DA387-FDCA-4FFC-B9FA-212B62E8CB42&lt;/uuid&gt;&lt;subtype&gt;400&lt;/subtype&gt;&lt;type&gt;400&lt;/type&gt;&lt;url&gt;http://www.biomedcentral.com/1471-2164/9/578&lt;/url&gt;&lt;bundle&gt;&lt;publication&gt;&lt;publisher&gt;BMC Genomics&lt;/publisher&gt;&lt;title&gt;BMC Genomics&lt;/title&gt;&lt;type&gt;-100&lt;/type&gt;&lt;subtype&gt;-100&lt;/subtype&gt;&lt;uuid&gt;F071FF12-BA9B-444A-9F95-D116E5CFB3A3&lt;/uuid&gt;&lt;/publication&gt;&lt;/bundle&gt;&lt;authors&gt;&lt;author&gt;&lt;firstName&gt;Hugo&lt;/firstName&gt;&lt;lastName&gt;Lavoie&lt;/lastName&gt;&lt;/author&gt;&lt;author&gt;&lt;firstName&gt;Adnane&lt;/firstName&gt;&lt;lastName&gt;Sellam&lt;/lastName&gt;&lt;/author&gt;&lt;author&gt;&lt;firstName&gt;Christopher&lt;/firstName&gt;&lt;lastName&gt;Askew&lt;/lastName&gt;&lt;/author&gt;&lt;author&gt;&lt;firstName&gt;André&lt;/firstName&gt;&lt;lastName&gt;Nantel&lt;/lastName&gt;&lt;/author&gt;&lt;author&gt;&lt;firstName&gt;Malcolm&lt;/firstName&gt;&lt;lastName&gt;Whiteway&lt;/lastName&gt;&lt;/author&gt;&lt;/authors&gt;&lt;/publication&gt;&lt;/publications&gt;&lt;cites&gt;&lt;/cites&gt;&lt;/citation&gt;</w:instrText>
            </w:r>
            <w:r>
              <w:fldChar w:fldCharType="separate"/>
            </w:r>
            <w:r w:rsidR="009747F8">
              <w:rPr>
                <w:rFonts w:eastAsiaTheme="minorEastAsia"/>
                <w:lang w:val="en-US" w:eastAsia="en-US"/>
              </w:rPr>
              <w:t>(Lavoie et al., 2008)</w:t>
            </w:r>
            <w:r>
              <w:fldChar w:fldCharType="end"/>
            </w:r>
          </w:p>
          <w:p w14:paraId="541377BE" w14:textId="6FD2F4B4" w:rsidR="005D7D41" w:rsidRDefault="005D7D41" w:rsidP="005D7D41">
            <w:pPr>
              <w:ind w:right="-817"/>
              <w:rPr>
                <w:color w:val="000000"/>
              </w:rPr>
            </w:pPr>
            <w:r>
              <w:rPr>
                <w:color w:val="000000"/>
              </w:rPr>
              <w:t>pSD19 (</w:t>
            </w:r>
            <w:r w:rsidRPr="003006D3">
              <w:rPr>
                <w:color w:val="000000"/>
              </w:rPr>
              <w:t>pFA-TAP-ARG4</w:t>
            </w:r>
            <w:r>
              <w:rPr>
                <w:color w:val="000000"/>
              </w:rPr>
              <w:t>)</w:t>
            </w:r>
            <w:r w:rsidR="00C6355C">
              <w:rPr>
                <w:color w:val="000000"/>
              </w:rPr>
              <w:t xml:space="preserve"> </w:t>
            </w:r>
            <w:r w:rsidRPr="003006D3">
              <w:rPr>
                <w:color w:val="000000"/>
              </w:rPr>
              <w:fldChar w:fldCharType="begin"/>
            </w:r>
            <w:r w:rsidR="009747F8">
              <w:rPr>
                <w:color w:val="000000"/>
              </w:rPr>
              <w:instrText xml:space="preserve"> ADDIN PAPERS2_CITATIONS &lt;citation&gt;&lt;uuid&gt;DF1558AC-6DC0-4E40-B808-C9994B5E23C4&lt;/uuid&gt;&lt;priority&gt;0&lt;/priority&gt;&lt;publications&gt;&lt;publication&gt;&lt;volume&gt;9&lt;/volume&gt;&lt;publication_date&gt;99200800001200000000200000&lt;/publication_date&gt;&lt;number&gt;1&lt;/number&gt;&lt;doi&gt;10.1186/1471-2164-9-578&lt;/doi&gt;&lt;startpage&gt;578&lt;/startpage&gt;&lt;title&gt;A toolbox for epitope-tagging and genome-wide location analysis in Candida albicans&lt;/title&gt;&lt;uuid&gt;1B5DA387-FDCA-4FFC-B9FA-212B62E8CB42&lt;/uuid&gt;&lt;subtype&gt;400&lt;/subtype&gt;&lt;type&gt;400&lt;/type&gt;&lt;url&gt;http://www.biomedcentral.com/1471-2164/9/578&lt;/url&gt;&lt;bundle&gt;&lt;publication&gt;&lt;publisher&gt;BMC Genomics&lt;/publisher&gt;&lt;title&gt;BMC Genomics&lt;/title&gt;&lt;type&gt;-100&lt;/type&gt;&lt;subtype&gt;-100&lt;/subtype&gt;&lt;uuid&gt;F071FF12-BA9B-444A-9F95-D116E5CFB3A3&lt;/uuid&gt;&lt;/publication&gt;&lt;/bundle&gt;&lt;authors&gt;&lt;author&gt;&lt;firstName&gt;Hugo&lt;/firstName&gt;&lt;lastName&gt;Lavoie&lt;/lastName&gt;&lt;/author&gt;&lt;author&gt;&lt;firstName&gt;Adnane&lt;/firstName&gt;&lt;lastName&gt;Sellam&lt;/lastName&gt;&lt;/author&gt;&lt;author&gt;&lt;firstName&gt;Christopher&lt;/firstName&gt;&lt;lastName&gt;Askew&lt;/lastName&gt;&lt;/author&gt;&lt;author&gt;&lt;firstName&gt;André&lt;/firstName&gt;&lt;lastName&gt;Nantel&lt;/lastName&gt;&lt;/author&gt;&lt;author&gt;&lt;firstName&gt;Malcolm&lt;/firstName&gt;&lt;lastName&gt;Whiteway&lt;/lastName&gt;&lt;/author&gt;&lt;/authors&gt;&lt;/publication&gt;&lt;/publications&gt;&lt;cites&gt;&lt;/cites&gt;&lt;/citation&gt;</w:instrText>
            </w:r>
            <w:r w:rsidRPr="003006D3">
              <w:rPr>
                <w:color w:val="000000"/>
              </w:rPr>
              <w:fldChar w:fldCharType="separate"/>
            </w:r>
            <w:r w:rsidR="009747F8">
              <w:rPr>
                <w:rFonts w:eastAsiaTheme="minorEastAsia"/>
                <w:lang w:val="en-US" w:eastAsia="en-US"/>
              </w:rPr>
              <w:t>(Lavoie et al., 2008)</w:t>
            </w:r>
            <w:r w:rsidRPr="003006D3">
              <w:rPr>
                <w:color w:val="000000"/>
              </w:rPr>
              <w:fldChar w:fldCharType="end"/>
            </w:r>
          </w:p>
          <w:p w14:paraId="3657419C" w14:textId="0B029342" w:rsidR="005D7D41" w:rsidRDefault="005D7D41" w:rsidP="005D7D41">
            <w:pPr>
              <w:ind w:right="-817"/>
              <w:rPr>
                <w:color w:val="000000"/>
              </w:rPr>
            </w:pPr>
            <w:r>
              <w:t>pSD22 (</w:t>
            </w:r>
            <w:r w:rsidRPr="003006D3">
              <w:rPr>
                <w:color w:val="000000"/>
              </w:rPr>
              <w:t>pFA-HA-ARG4</w:t>
            </w:r>
            <w:r>
              <w:rPr>
                <w:color w:val="000000"/>
              </w:rPr>
              <w:t>)</w:t>
            </w:r>
            <w:r w:rsidR="00C6355C">
              <w:rPr>
                <w:color w:val="000000"/>
              </w:rPr>
              <w:t xml:space="preserve"> </w:t>
            </w:r>
            <w:r w:rsidRPr="003006D3">
              <w:rPr>
                <w:color w:val="000000"/>
              </w:rPr>
              <w:fldChar w:fldCharType="begin"/>
            </w:r>
            <w:r w:rsidR="009747F8">
              <w:rPr>
                <w:color w:val="000000"/>
              </w:rPr>
              <w:instrText xml:space="preserve"> ADDIN PAPERS2_CITATIONS &lt;citation&gt;&lt;uuid&gt;050201FE-5812-47D0-915B-C444368B03D5&lt;/uuid&gt;&lt;priority&gt;0&lt;/priority&gt;&lt;publications&gt;&lt;publication&gt;&lt;volume&gt;9&lt;/volume&gt;&lt;publication_date&gt;99200800001200000000200000&lt;/publication_date&gt;&lt;number&gt;1&lt;/number&gt;&lt;doi&gt;10.1186/1471-2164-9-578&lt;/doi&gt;&lt;startpage&gt;578&lt;/startpage&gt;&lt;title&gt;A toolbox for epitope-tagging and genome-wide location analysis in Candida albicans&lt;/title&gt;&lt;uuid&gt;1B5DA387-FDCA-4FFC-B9FA-212B62E8CB42&lt;/uuid&gt;&lt;subtype&gt;400&lt;/subtype&gt;&lt;type&gt;400&lt;/type&gt;&lt;url&gt;http://www.biomedcentral.com/1471-2164/9/578&lt;/url&gt;&lt;bundle&gt;&lt;publication&gt;&lt;publisher&gt;BMC Genomics&lt;/publisher&gt;&lt;title&gt;BMC Genomics&lt;/title&gt;&lt;type&gt;-100&lt;/type&gt;&lt;subtype&gt;-100&lt;/subtype&gt;&lt;uuid&gt;F071FF12-BA9B-444A-9F95-D116E5CFB3A3&lt;/uuid&gt;&lt;/publication&gt;&lt;/bundle&gt;&lt;authors&gt;&lt;author&gt;&lt;firstName&gt;Hugo&lt;/firstName&gt;&lt;lastName&gt;Lavoie&lt;/lastName&gt;&lt;/author&gt;&lt;author&gt;&lt;firstName&gt;Adnane&lt;/firstName&gt;&lt;lastName&gt;Sellam&lt;/lastName&gt;&lt;/author&gt;&lt;author&gt;&lt;firstName&gt;Christopher&lt;/firstName&gt;&lt;lastName&gt;Askew&lt;/lastName&gt;&lt;/author&gt;&lt;author&gt;&lt;firstName&gt;André&lt;/firstName&gt;&lt;lastName&gt;Nantel&lt;/lastName&gt;&lt;/author&gt;&lt;author&gt;&lt;firstName&gt;Malcolm&lt;/firstName&gt;&lt;lastName&gt;Whiteway&lt;/lastName&gt;&lt;/author&gt;&lt;/authors&gt;&lt;/publication&gt;&lt;/publications&gt;&lt;cites&gt;&lt;/cites&gt;&lt;/citation&gt;</w:instrText>
            </w:r>
            <w:r w:rsidRPr="003006D3">
              <w:rPr>
                <w:color w:val="000000"/>
              </w:rPr>
              <w:fldChar w:fldCharType="separate"/>
            </w:r>
            <w:r w:rsidR="009747F8">
              <w:rPr>
                <w:rFonts w:eastAsiaTheme="minorEastAsia"/>
                <w:lang w:val="en-US" w:eastAsia="en-US"/>
              </w:rPr>
              <w:t>(Lavoie et al., 2008)</w:t>
            </w:r>
            <w:r w:rsidRPr="003006D3">
              <w:rPr>
                <w:color w:val="000000"/>
              </w:rPr>
              <w:fldChar w:fldCharType="end"/>
            </w:r>
          </w:p>
          <w:p w14:paraId="6FF1BF91" w14:textId="7CD7F3CF" w:rsidR="005D7D41" w:rsidRDefault="005D7D41" w:rsidP="005D7D41">
            <w:pPr>
              <w:ind w:right="-817"/>
              <w:rPr>
                <w:color w:val="000000"/>
              </w:rPr>
            </w:pPr>
            <w:r>
              <w:rPr>
                <w:color w:val="000000"/>
              </w:rPr>
              <w:t>pSD94 (</w:t>
            </w:r>
            <w:r w:rsidRPr="003006D3">
              <w:rPr>
                <w:color w:val="000000"/>
              </w:rPr>
              <w:t>pFA-</w:t>
            </w:r>
            <w:r>
              <w:rPr>
                <w:color w:val="000000"/>
              </w:rPr>
              <w:t>Ca</w:t>
            </w:r>
            <w:r w:rsidRPr="003006D3">
              <w:rPr>
                <w:color w:val="000000"/>
              </w:rPr>
              <w:t>HIS1-MAL2p</w:t>
            </w:r>
            <w:r>
              <w:rPr>
                <w:color w:val="000000"/>
              </w:rPr>
              <w:t>)</w:t>
            </w:r>
            <w:r w:rsidR="00C6355C">
              <w:rPr>
                <w:color w:val="000000"/>
              </w:rPr>
              <w:t xml:space="preserve"> </w:t>
            </w:r>
            <w:r>
              <w:rPr>
                <w:color w:val="000000"/>
              </w:rPr>
              <w:fldChar w:fldCharType="begin"/>
            </w:r>
            <w:r w:rsidR="009747F8">
              <w:rPr>
                <w:color w:val="000000"/>
              </w:rPr>
              <w:instrText xml:space="preserve"> ADDIN PAPERS2_CITATIONS &lt;citation&gt;&lt;uuid&gt;EDFDDE72-C818-4E02-813B-61E07A6F23E1&lt;/uuid&gt;&lt;priority&gt;0&lt;/priority&gt;&lt;publications&gt;&lt;publication&gt;&lt;volume&gt;20&lt;/volume&gt;&lt;publication_date&gt;99200300001200000000200000&lt;/publication_date&gt;&lt;number&gt;16&lt;/number&gt;&lt;doi&gt;10.1002/yea.1044&lt;/doi&gt;&lt;startpage&gt;1339&lt;/startpage&gt;&lt;title&gt;New modules for PCR-based gene targeting in Candida albicans: rapid and efficient gene targeting using 100 bp of flanking homology region&lt;/title&gt;&lt;uuid&gt;4E4520B4-5BBF-4EE1-B50F-FDD8B187D6EF&lt;/uuid&gt;&lt;subtype&gt;400&lt;/subtype&gt;&lt;endpage&gt;1347&lt;/endpage&gt;&lt;type&gt;400&lt;/type&gt;&lt;url&gt;http://doi.wiley.com/10.1002/yea.1044&lt;/url&gt;&lt;bundle&gt;&lt;publication&gt;&lt;title&gt;Yeast&lt;/title&gt;&lt;type&gt;-100&lt;/type&gt;&lt;subtype&gt;-100&lt;/subtype&gt;&lt;uuid&gt;1397D3D2-72D6-41B0-8098-2FA20828436D&lt;/uuid&gt;&lt;/publication&gt;&lt;/bundle&gt;&lt;authors&gt;&lt;author&gt;&lt;firstName&gt;Susanne&lt;/firstName&gt;&lt;lastName&gt;Gola&lt;/lastName&gt;&lt;/author&gt;&lt;author&gt;&lt;firstName&gt;Ronny&lt;/firstName&gt;&lt;lastName&gt;Martin&lt;/lastName&gt;&lt;/author&gt;&lt;author&gt;&lt;firstName&gt;Andrea&lt;/firstName&gt;&lt;lastName&gt;Walther&lt;/lastName&gt;&lt;/author&gt;&lt;author&gt;&lt;firstName&gt;Alexander&lt;/firstName&gt;&lt;lastName&gt;Dünkler&lt;/lastName&gt;&lt;/author&gt;&lt;author&gt;&lt;firstName&gt;Jürgen&lt;/firstName&gt;&lt;lastName&gt;Wendland&lt;/lastName&gt;&lt;/author&gt;&lt;/authors&gt;&lt;/publication&gt;&lt;/publications&gt;&lt;cites&gt;&lt;/cites&gt;&lt;/citation&gt;</w:instrText>
            </w:r>
            <w:r>
              <w:rPr>
                <w:color w:val="000000"/>
              </w:rPr>
              <w:fldChar w:fldCharType="separate"/>
            </w:r>
            <w:r w:rsidR="009747F8">
              <w:rPr>
                <w:rFonts w:eastAsiaTheme="minorEastAsia"/>
                <w:lang w:val="en-US" w:eastAsia="en-US"/>
              </w:rPr>
              <w:t>(Gola et al., 2003)</w:t>
            </w:r>
            <w:r>
              <w:rPr>
                <w:color w:val="000000"/>
              </w:rPr>
              <w:fldChar w:fldCharType="end"/>
            </w:r>
          </w:p>
          <w:p w14:paraId="7B9690CC" w14:textId="77777777" w:rsidR="005D7D41" w:rsidRDefault="005D7D41" w:rsidP="005D7D41">
            <w:pPr>
              <w:ind w:right="-817"/>
              <w:rPr>
                <w:color w:val="000000"/>
              </w:rPr>
            </w:pPr>
          </w:p>
          <w:p w14:paraId="5A3DEB3A" w14:textId="3A18E9FB" w:rsidR="005D7D41" w:rsidRDefault="005D7D41" w:rsidP="005D7D41">
            <w:pPr>
              <w:ind w:right="-817"/>
              <w:rPr>
                <w:color w:val="000000"/>
              </w:rPr>
            </w:pPr>
            <w:r>
              <w:rPr>
                <w:color w:val="000000"/>
              </w:rPr>
              <w:t>plasmids pSD72, pSD74, pSD97, and pSD98 – this study.</w:t>
            </w:r>
          </w:p>
          <w:p w14:paraId="58EFFA96" w14:textId="77777777" w:rsidR="005D7D41" w:rsidRDefault="005D7D41" w:rsidP="005D7D41">
            <w:pPr>
              <w:rPr>
                <w:color w:val="000000"/>
              </w:rPr>
            </w:pPr>
          </w:p>
        </w:tc>
      </w:tr>
    </w:tbl>
    <w:p w14:paraId="235D7E86" w14:textId="77777777" w:rsidR="005E7722" w:rsidRDefault="005E7722" w:rsidP="007C0F6B">
      <w:pPr>
        <w:sectPr w:rsidR="005E7722" w:rsidSect="00EA5D81">
          <w:footerReference w:type="even" r:id="rId8"/>
          <w:footerReference w:type="default" r:id="rId9"/>
          <w:pgSz w:w="16840" w:h="11900" w:orient="landscape"/>
          <w:pgMar w:top="1418" w:right="1418" w:bottom="1418" w:left="1418" w:header="709" w:footer="709" w:gutter="0"/>
          <w:cols w:space="708"/>
          <w:docGrid w:linePitch="360"/>
        </w:sectPr>
      </w:pPr>
    </w:p>
    <w:p w14:paraId="11A9AC02" w14:textId="3FB8FB0C" w:rsidR="007C0F6B" w:rsidRDefault="008B65F8" w:rsidP="00CF005C">
      <w:pPr>
        <w:spacing w:after="120"/>
      </w:pPr>
      <w:r>
        <w:rPr>
          <w:b/>
        </w:rPr>
        <w:lastRenderedPageBreak/>
        <w:t>Table S</w:t>
      </w:r>
      <w:r w:rsidR="00EA5D81">
        <w:rPr>
          <w:b/>
        </w:rPr>
        <w:t>2</w:t>
      </w:r>
      <w:r w:rsidR="00DC2C3C" w:rsidRPr="00595107">
        <w:rPr>
          <w:b/>
        </w:rPr>
        <w:t>:</w:t>
      </w:r>
      <w:r w:rsidR="00DC2C3C">
        <w:t xml:space="preserve"> Primers </w:t>
      </w:r>
      <w:r w:rsidR="0044550B">
        <w:t xml:space="preserve">for strain </w:t>
      </w:r>
      <w:r w:rsidR="00AA435C">
        <w:t xml:space="preserve">and plasmid </w:t>
      </w:r>
      <w:r w:rsidR="0044550B">
        <w:t>construction</w:t>
      </w:r>
      <w:r w:rsidR="003F491B">
        <w:t>.</w:t>
      </w:r>
    </w:p>
    <w:tbl>
      <w:tblPr>
        <w:tblStyle w:val="TableGrid"/>
        <w:tblW w:w="132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1559"/>
        <w:gridCol w:w="8930"/>
      </w:tblGrid>
      <w:tr w:rsidR="008119E3" w14:paraId="1132371D" w14:textId="77777777" w:rsidTr="003006D3">
        <w:trPr>
          <w:trHeight w:val="567"/>
          <w:tblHeader/>
        </w:trPr>
        <w:tc>
          <w:tcPr>
            <w:tcW w:w="2802" w:type="dxa"/>
            <w:tcBorders>
              <w:top w:val="single" w:sz="8" w:space="0" w:color="auto"/>
              <w:bottom w:val="single" w:sz="18" w:space="0" w:color="auto"/>
            </w:tcBorders>
            <w:vAlign w:val="center"/>
          </w:tcPr>
          <w:p w14:paraId="0F262AFD" w14:textId="7E652138" w:rsidR="00D733E7" w:rsidRDefault="00D733E7" w:rsidP="00FC0DCF">
            <w:pPr>
              <w:jc w:val="center"/>
            </w:pPr>
            <w:r>
              <w:t>Primer Name</w:t>
            </w:r>
          </w:p>
        </w:tc>
        <w:tc>
          <w:tcPr>
            <w:tcW w:w="1559" w:type="dxa"/>
            <w:tcBorders>
              <w:top w:val="single" w:sz="8" w:space="0" w:color="auto"/>
              <w:bottom w:val="single" w:sz="18" w:space="0" w:color="auto"/>
            </w:tcBorders>
            <w:vAlign w:val="center"/>
          </w:tcPr>
          <w:p w14:paraId="464BEB60" w14:textId="08B86958" w:rsidR="00D733E7" w:rsidRDefault="00D733E7" w:rsidP="00FC0DCF">
            <w:pPr>
              <w:jc w:val="center"/>
            </w:pPr>
            <w:r>
              <w:t>Primer ID</w:t>
            </w:r>
          </w:p>
        </w:tc>
        <w:tc>
          <w:tcPr>
            <w:tcW w:w="8930" w:type="dxa"/>
            <w:tcBorders>
              <w:top w:val="single" w:sz="8" w:space="0" w:color="auto"/>
              <w:bottom w:val="single" w:sz="18" w:space="0" w:color="auto"/>
            </w:tcBorders>
            <w:vAlign w:val="center"/>
          </w:tcPr>
          <w:p w14:paraId="699195F1" w14:textId="229D620D" w:rsidR="00D733E7" w:rsidRDefault="00D733E7" w:rsidP="004A2821">
            <w:pPr>
              <w:ind w:right="821"/>
              <w:jc w:val="center"/>
            </w:pPr>
            <w:r>
              <w:t>Primer Sequence (5’ to 3’)</w:t>
            </w:r>
          </w:p>
        </w:tc>
      </w:tr>
      <w:tr w:rsidR="00890090" w:rsidRPr="00890090" w14:paraId="03168549" w14:textId="77777777" w:rsidTr="003006D3">
        <w:trPr>
          <w:trHeight w:val="567"/>
        </w:trPr>
        <w:tc>
          <w:tcPr>
            <w:tcW w:w="13291" w:type="dxa"/>
            <w:gridSpan w:val="3"/>
          </w:tcPr>
          <w:p w14:paraId="65C9A046" w14:textId="3EEA4782" w:rsidR="00890090" w:rsidRPr="003006D3" w:rsidRDefault="00890090" w:rsidP="003006D3">
            <w:pPr>
              <w:spacing w:before="60" w:after="60"/>
              <w:ind w:right="821"/>
              <w:rPr>
                <w:color w:val="000000"/>
              </w:rPr>
            </w:pPr>
            <w:r w:rsidRPr="003006D3">
              <w:t xml:space="preserve">Insertion of </w:t>
            </w:r>
            <w:r w:rsidRPr="00445239">
              <w:rPr>
                <w:i/>
                <w:iCs/>
              </w:rPr>
              <w:t>M</w:t>
            </w:r>
            <w:r w:rsidR="00445239">
              <w:rPr>
                <w:i/>
                <w:iCs/>
              </w:rPr>
              <w:t>AL</w:t>
            </w:r>
            <w:r w:rsidRPr="00445239">
              <w:rPr>
                <w:i/>
                <w:iCs/>
              </w:rPr>
              <w:t>2</w:t>
            </w:r>
            <w:r w:rsidRPr="003006D3">
              <w:t>p-ON promoter upstream of Hsp90</w:t>
            </w:r>
          </w:p>
        </w:tc>
      </w:tr>
      <w:tr w:rsidR="00F920FF" w:rsidRPr="00E825F7" w14:paraId="006BD80C" w14:textId="77777777" w:rsidTr="003006D3">
        <w:trPr>
          <w:trHeight w:val="567"/>
        </w:trPr>
        <w:tc>
          <w:tcPr>
            <w:tcW w:w="2802" w:type="dxa"/>
          </w:tcPr>
          <w:p w14:paraId="0DB83B55" w14:textId="69ACF719" w:rsidR="00F920FF" w:rsidRPr="003006D3" w:rsidRDefault="00E825F7" w:rsidP="003006D3">
            <w:r w:rsidRPr="003006D3">
              <w:t>CaHSP90_</w:t>
            </w:r>
            <w:r w:rsidRPr="00445239">
              <w:rPr>
                <w:i/>
                <w:iCs/>
              </w:rPr>
              <w:t>M</w:t>
            </w:r>
            <w:r w:rsidR="00D91D2D" w:rsidRPr="00445239">
              <w:rPr>
                <w:i/>
                <w:iCs/>
              </w:rPr>
              <w:t>AL2</w:t>
            </w:r>
            <w:r w:rsidRPr="003006D3">
              <w:t>p_-118F</w:t>
            </w:r>
          </w:p>
        </w:tc>
        <w:tc>
          <w:tcPr>
            <w:tcW w:w="1559" w:type="dxa"/>
          </w:tcPr>
          <w:p w14:paraId="6FC8E7D2" w14:textId="5C27D7CA" w:rsidR="00F920FF" w:rsidRPr="003006D3" w:rsidRDefault="00E825F7" w:rsidP="003006D3">
            <w:r w:rsidRPr="003006D3">
              <w:t>oSD845</w:t>
            </w:r>
          </w:p>
        </w:tc>
        <w:tc>
          <w:tcPr>
            <w:tcW w:w="8930" w:type="dxa"/>
          </w:tcPr>
          <w:p w14:paraId="0972491F" w14:textId="04CD221F" w:rsidR="00F920FF" w:rsidRPr="003006D3" w:rsidRDefault="00E825F7" w:rsidP="003006D3">
            <w:pPr>
              <w:spacing w:before="60" w:after="60"/>
              <w:ind w:right="821"/>
              <w:rPr>
                <w:color w:val="000000"/>
              </w:rPr>
            </w:pPr>
            <w:r w:rsidRPr="003006D3">
              <w:rPr>
                <w:color w:val="000000"/>
              </w:rPr>
              <w:t>TTGCCAATATATAAATTTACGTGAAAAATTCTTCACCAGTTTATCAACTCCTCCCGTTTTTTCTTTTTTTCATTTCTTCTTTCTATCCAAATCATACC</w:t>
            </w:r>
            <w:r w:rsidRPr="003006D3">
              <w:rPr>
                <w:b/>
                <w:color w:val="000000"/>
              </w:rPr>
              <w:t>GAAGCTTCGTACGCTGCAGGTC</w:t>
            </w:r>
          </w:p>
        </w:tc>
      </w:tr>
      <w:tr w:rsidR="00F920FF" w:rsidRPr="00E825F7" w14:paraId="7D301235" w14:textId="77777777" w:rsidTr="003006D3">
        <w:trPr>
          <w:trHeight w:val="567"/>
        </w:trPr>
        <w:tc>
          <w:tcPr>
            <w:tcW w:w="2802" w:type="dxa"/>
          </w:tcPr>
          <w:p w14:paraId="36B33D2B" w14:textId="76356A2C" w:rsidR="00F920FF" w:rsidRPr="003006D3" w:rsidRDefault="00E825F7" w:rsidP="003006D3">
            <w:r w:rsidRPr="003006D3">
              <w:t>CaHSP90_</w:t>
            </w:r>
            <w:r w:rsidRPr="00445239">
              <w:rPr>
                <w:i/>
                <w:iCs/>
              </w:rPr>
              <w:t>MAL2</w:t>
            </w:r>
            <w:r w:rsidRPr="003006D3">
              <w:t>p_+92R</w:t>
            </w:r>
          </w:p>
        </w:tc>
        <w:tc>
          <w:tcPr>
            <w:tcW w:w="1559" w:type="dxa"/>
          </w:tcPr>
          <w:p w14:paraId="153E755D" w14:textId="7A3715EA" w:rsidR="00F920FF" w:rsidRPr="003006D3" w:rsidRDefault="00E825F7" w:rsidP="003006D3">
            <w:r w:rsidRPr="003006D3">
              <w:t>oSD883</w:t>
            </w:r>
          </w:p>
        </w:tc>
        <w:tc>
          <w:tcPr>
            <w:tcW w:w="8930" w:type="dxa"/>
          </w:tcPr>
          <w:p w14:paraId="182922FD" w14:textId="57FFAC49" w:rsidR="00F920FF" w:rsidRPr="003006D3" w:rsidRDefault="00E825F7" w:rsidP="003006D3">
            <w:pPr>
              <w:spacing w:before="60" w:after="60"/>
              <w:ind w:right="821"/>
              <w:rPr>
                <w:color w:val="000000"/>
              </w:rPr>
            </w:pPr>
            <w:r w:rsidRPr="003006D3">
              <w:rPr>
                <w:color w:val="000000"/>
              </w:rPr>
              <w:t>TCCTTGTTTGAATAGACTGTGTTAATGATCAAAGACATCAACTGAGAGATCTCAGCAGTGAATTCGTGAGTTTCAACTTTTGCGTCAGCCAT</w:t>
            </w:r>
            <w:r w:rsidRPr="003006D3">
              <w:rPr>
                <w:b/>
                <w:color w:val="000000"/>
              </w:rPr>
              <w:t>CATTGTAGTTGATTATTAGTTAAACCAC</w:t>
            </w:r>
          </w:p>
        </w:tc>
      </w:tr>
      <w:tr w:rsidR="00385993" w:rsidRPr="00E825F7" w14:paraId="2F8F9C44" w14:textId="77777777" w:rsidTr="00A518FE">
        <w:trPr>
          <w:trHeight w:val="567"/>
        </w:trPr>
        <w:tc>
          <w:tcPr>
            <w:tcW w:w="13291" w:type="dxa"/>
            <w:gridSpan w:val="3"/>
          </w:tcPr>
          <w:p w14:paraId="7FAD1F1D" w14:textId="0C227803" w:rsidR="00385993" w:rsidRPr="003006D3" w:rsidRDefault="00385993" w:rsidP="003006D3">
            <w:pPr>
              <w:spacing w:before="60" w:after="60"/>
              <w:ind w:right="821"/>
              <w:rPr>
                <w:color w:val="000000"/>
              </w:rPr>
            </w:pPr>
            <w:r>
              <w:t>Construction of CK2 gene deletion mutants</w:t>
            </w:r>
            <w:r w:rsidR="00D525B9">
              <w:t xml:space="preserve"> and Hsp90 TAP-tagging</w:t>
            </w:r>
          </w:p>
        </w:tc>
      </w:tr>
      <w:tr w:rsidR="00385993" w:rsidRPr="00D525B9" w14:paraId="4D337907" w14:textId="77777777" w:rsidTr="003006D3">
        <w:trPr>
          <w:trHeight w:val="567"/>
        </w:trPr>
        <w:tc>
          <w:tcPr>
            <w:tcW w:w="2802" w:type="dxa"/>
          </w:tcPr>
          <w:p w14:paraId="74A9A1CE" w14:textId="5CD31200" w:rsidR="00385993" w:rsidRPr="00D525B9" w:rsidRDefault="008322B9" w:rsidP="003006D3">
            <w:r w:rsidRPr="00D525B9">
              <w:t>CKA1-U100F</w:t>
            </w:r>
          </w:p>
        </w:tc>
        <w:tc>
          <w:tcPr>
            <w:tcW w:w="1559" w:type="dxa"/>
          </w:tcPr>
          <w:p w14:paraId="2AB15226" w14:textId="130F655B" w:rsidR="00385993" w:rsidRPr="00D525B9" w:rsidRDefault="008322B9" w:rsidP="003006D3">
            <w:r w:rsidRPr="00D525B9">
              <w:t>oSD424</w:t>
            </w:r>
          </w:p>
        </w:tc>
        <w:tc>
          <w:tcPr>
            <w:tcW w:w="8930" w:type="dxa"/>
          </w:tcPr>
          <w:p w14:paraId="6FA94E73" w14:textId="20A143A9" w:rsidR="00385993" w:rsidRPr="00D525B9" w:rsidRDefault="008322B9" w:rsidP="008322B9">
            <w:r w:rsidRPr="00D525B9">
              <w:t>GTTGTTGTATCCATTTTTAATACCAGTATCCTTTTTGACTTTGCTAATTTCCTATCGCTATTCATTGCCACATAACAAACTTTTTAATAGCAATAGCACA</w:t>
            </w:r>
            <w:r w:rsidRPr="00D525B9">
              <w:rPr>
                <w:b/>
                <w:bCs/>
                <w:caps/>
              </w:rPr>
              <w:t>ggaaacagctatgaccatg</w:t>
            </w:r>
          </w:p>
        </w:tc>
      </w:tr>
      <w:tr w:rsidR="00385993" w:rsidRPr="00D525B9" w14:paraId="1C7D2CEA" w14:textId="77777777" w:rsidTr="003006D3">
        <w:trPr>
          <w:trHeight w:val="567"/>
        </w:trPr>
        <w:tc>
          <w:tcPr>
            <w:tcW w:w="2802" w:type="dxa"/>
          </w:tcPr>
          <w:p w14:paraId="136AF426" w14:textId="7EB27544" w:rsidR="00385993" w:rsidRPr="00D525B9" w:rsidRDefault="008322B9" w:rsidP="003006D3">
            <w:r w:rsidRPr="00D525B9">
              <w:t>CKA1-D100R</w:t>
            </w:r>
          </w:p>
        </w:tc>
        <w:tc>
          <w:tcPr>
            <w:tcW w:w="1559" w:type="dxa"/>
          </w:tcPr>
          <w:p w14:paraId="09251546" w14:textId="176BE645" w:rsidR="00385993" w:rsidRPr="00D525B9" w:rsidRDefault="008322B9" w:rsidP="003006D3">
            <w:r w:rsidRPr="00D525B9">
              <w:t>oSD425</w:t>
            </w:r>
          </w:p>
        </w:tc>
        <w:tc>
          <w:tcPr>
            <w:tcW w:w="8930" w:type="dxa"/>
          </w:tcPr>
          <w:p w14:paraId="6EADCC22" w14:textId="277169CB" w:rsidR="00385993" w:rsidRPr="00D525B9" w:rsidRDefault="008322B9" w:rsidP="008322B9">
            <w:r w:rsidRPr="00D525B9">
              <w:t>AGTATGTAGAACCACACGCCATCATCGTAACACATTTTTTTCATGAAATTTACATTTCTATATAAAAATATTACAGCAATACAAAAAATAACGGGCAGACTTA</w:t>
            </w:r>
            <w:r w:rsidRPr="00D525B9">
              <w:rPr>
                <w:b/>
                <w:bCs/>
                <w:caps/>
              </w:rPr>
              <w:t>gtaaaacgacggccag</w:t>
            </w:r>
          </w:p>
        </w:tc>
      </w:tr>
      <w:tr w:rsidR="00385993" w:rsidRPr="00D525B9" w14:paraId="6B43290D" w14:textId="77777777" w:rsidTr="003006D3">
        <w:trPr>
          <w:trHeight w:val="567"/>
        </w:trPr>
        <w:tc>
          <w:tcPr>
            <w:tcW w:w="2802" w:type="dxa"/>
          </w:tcPr>
          <w:p w14:paraId="4AA7D931" w14:textId="30388CA4" w:rsidR="00385993" w:rsidRPr="00D525B9" w:rsidRDefault="008322B9" w:rsidP="003006D3">
            <w:r w:rsidRPr="00D525B9">
              <w:t>CKA2-U100F</w:t>
            </w:r>
          </w:p>
        </w:tc>
        <w:tc>
          <w:tcPr>
            <w:tcW w:w="1559" w:type="dxa"/>
          </w:tcPr>
          <w:p w14:paraId="24441361" w14:textId="55AC521C" w:rsidR="00385993" w:rsidRPr="00D525B9" w:rsidRDefault="008322B9" w:rsidP="003006D3">
            <w:r w:rsidRPr="00D525B9">
              <w:t>oSD428</w:t>
            </w:r>
          </w:p>
        </w:tc>
        <w:tc>
          <w:tcPr>
            <w:tcW w:w="8930" w:type="dxa"/>
          </w:tcPr>
          <w:p w14:paraId="62A83D43" w14:textId="7797728B" w:rsidR="00385993" w:rsidRPr="00D525B9" w:rsidRDefault="008322B9" w:rsidP="008322B9">
            <w:r w:rsidRPr="00D525B9">
              <w:t>CAGATTGGATTAATATATTTAAATAAACTTTATTCCTCAATTAATCCATATTATATATCCATATATATTTATACACACATATCAATAATTATTATTAGTA</w:t>
            </w:r>
            <w:r w:rsidRPr="00D525B9">
              <w:rPr>
                <w:b/>
                <w:bCs/>
                <w:caps/>
              </w:rPr>
              <w:t>ggaaacagctatgaccatg</w:t>
            </w:r>
          </w:p>
        </w:tc>
      </w:tr>
      <w:tr w:rsidR="00385993" w:rsidRPr="00D525B9" w14:paraId="70154162" w14:textId="77777777" w:rsidTr="003006D3">
        <w:trPr>
          <w:trHeight w:val="567"/>
        </w:trPr>
        <w:tc>
          <w:tcPr>
            <w:tcW w:w="2802" w:type="dxa"/>
          </w:tcPr>
          <w:p w14:paraId="37655C4D" w14:textId="1BCB4B49" w:rsidR="00385993" w:rsidRPr="00D525B9" w:rsidRDefault="008322B9" w:rsidP="003006D3">
            <w:r w:rsidRPr="00D525B9">
              <w:t>CKA2-D100R</w:t>
            </w:r>
          </w:p>
        </w:tc>
        <w:tc>
          <w:tcPr>
            <w:tcW w:w="1559" w:type="dxa"/>
          </w:tcPr>
          <w:p w14:paraId="4692CA31" w14:textId="658D6EBE" w:rsidR="00385993" w:rsidRPr="00D525B9" w:rsidRDefault="008322B9" w:rsidP="003006D3">
            <w:r w:rsidRPr="00D525B9">
              <w:t>oSD429</w:t>
            </w:r>
          </w:p>
        </w:tc>
        <w:tc>
          <w:tcPr>
            <w:tcW w:w="8930" w:type="dxa"/>
          </w:tcPr>
          <w:p w14:paraId="086399F0" w14:textId="65C5254C" w:rsidR="00385993" w:rsidRPr="00D525B9" w:rsidRDefault="008322B9" w:rsidP="008322B9">
            <w:r w:rsidRPr="00D525B9">
              <w:t>TAGTAAGAGAAAATAAATAAATAGTTTTAATGTCGGTTGTTAATTGTGTTTGAGACATTTTATGCAGCAATGACTAATTGTATATATAATAAATTATATACTT</w:t>
            </w:r>
            <w:r w:rsidRPr="00D525B9">
              <w:rPr>
                <w:b/>
                <w:bCs/>
                <w:caps/>
              </w:rPr>
              <w:t>gtaaaacgacggccag</w:t>
            </w:r>
          </w:p>
        </w:tc>
      </w:tr>
      <w:tr w:rsidR="00385993" w:rsidRPr="00D525B9" w14:paraId="36C65FBB" w14:textId="77777777" w:rsidTr="003006D3">
        <w:trPr>
          <w:trHeight w:val="567"/>
        </w:trPr>
        <w:tc>
          <w:tcPr>
            <w:tcW w:w="2802" w:type="dxa"/>
          </w:tcPr>
          <w:p w14:paraId="6F4751BC" w14:textId="71D33967" w:rsidR="00385993" w:rsidRPr="00D525B9" w:rsidRDefault="008322B9" w:rsidP="003006D3">
            <w:r w:rsidRPr="00D525B9">
              <w:t>CKB1-U100F</w:t>
            </w:r>
          </w:p>
        </w:tc>
        <w:tc>
          <w:tcPr>
            <w:tcW w:w="1559" w:type="dxa"/>
          </w:tcPr>
          <w:p w14:paraId="1E177A55" w14:textId="681003F9" w:rsidR="00385993" w:rsidRPr="00D525B9" w:rsidRDefault="008322B9" w:rsidP="003006D3">
            <w:r w:rsidRPr="00D525B9">
              <w:t>oSD416</w:t>
            </w:r>
          </w:p>
        </w:tc>
        <w:tc>
          <w:tcPr>
            <w:tcW w:w="8930" w:type="dxa"/>
          </w:tcPr>
          <w:p w14:paraId="05BCCB0D" w14:textId="44B23683" w:rsidR="00385993" w:rsidRPr="00D525B9" w:rsidRDefault="008322B9" w:rsidP="008322B9">
            <w:r w:rsidRPr="00D525B9">
              <w:t>TGTCACCACTAGTTTTTTTTTTTTTTACCTCCATTGATAAAACAAGAACGGAAAAAAAAAAAATTAAGATTAACATAGCTTTGCCGTGATATCAACTACA</w:t>
            </w:r>
            <w:r w:rsidRPr="00D525B9">
              <w:rPr>
                <w:b/>
                <w:bCs/>
                <w:caps/>
              </w:rPr>
              <w:t>ggaaacagctatgaccatg</w:t>
            </w:r>
          </w:p>
        </w:tc>
      </w:tr>
      <w:tr w:rsidR="00385993" w:rsidRPr="00D525B9" w14:paraId="6E78E833" w14:textId="77777777" w:rsidTr="003006D3">
        <w:trPr>
          <w:trHeight w:val="567"/>
        </w:trPr>
        <w:tc>
          <w:tcPr>
            <w:tcW w:w="2802" w:type="dxa"/>
          </w:tcPr>
          <w:p w14:paraId="4F070866" w14:textId="5AB20BC0" w:rsidR="00385993" w:rsidRPr="00D525B9" w:rsidRDefault="008322B9" w:rsidP="003006D3">
            <w:r w:rsidRPr="00D525B9">
              <w:t>CKB1-D100R</w:t>
            </w:r>
          </w:p>
        </w:tc>
        <w:tc>
          <w:tcPr>
            <w:tcW w:w="1559" w:type="dxa"/>
          </w:tcPr>
          <w:p w14:paraId="5BDA050C" w14:textId="077BF6B3" w:rsidR="00385993" w:rsidRPr="00D525B9" w:rsidRDefault="008322B9" w:rsidP="003006D3">
            <w:r w:rsidRPr="00D525B9">
              <w:t>oSD417</w:t>
            </w:r>
          </w:p>
        </w:tc>
        <w:tc>
          <w:tcPr>
            <w:tcW w:w="8930" w:type="dxa"/>
          </w:tcPr>
          <w:p w14:paraId="56008EF3" w14:textId="0C4FAEE5" w:rsidR="00385993" w:rsidRPr="00D525B9" w:rsidRDefault="00511E56" w:rsidP="00511E56">
            <w:r w:rsidRPr="00D525B9">
              <w:t>TCATTAAATAAGCTATTATTTACCTCTTTATATTTATTATTATACACGAAAAGATGTACACACACACATATACGTCAATTATTCTTTCCTTTTATACGTTTCT</w:t>
            </w:r>
            <w:r w:rsidRPr="00D525B9">
              <w:rPr>
                <w:b/>
                <w:bCs/>
                <w:caps/>
              </w:rPr>
              <w:t>gtaaaacgacggccag</w:t>
            </w:r>
          </w:p>
        </w:tc>
      </w:tr>
      <w:tr w:rsidR="00385993" w:rsidRPr="00D525B9" w14:paraId="4278D74C" w14:textId="77777777" w:rsidTr="003006D3">
        <w:trPr>
          <w:trHeight w:val="567"/>
        </w:trPr>
        <w:tc>
          <w:tcPr>
            <w:tcW w:w="2802" w:type="dxa"/>
          </w:tcPr>
          <w:p w14:paraId="4E2B7058" w14:textId="44946999" w:rsidR="00385993" w:rsidRPr="00D525B9" w:rsidRDefault="004802DA" w:rsidP="003006D3">
            <w:r w:rsidRPr="00D525B9">
              <w:lastRenderedPageBreak/>
              <w:t>CKB2-U100F</w:t>
            </w:r>
          </w:p>
        </w:tc>
        <w:tc>
          <w:tcPr>
            <w:tcW w:w="1559" w:type="dxa"/>
          </w:tcPr>
          <w:p w14:paraId="7381AD97" w14:textId="0523EDD0" w:rsidR="00385993" w:rsidRPr="00D525B9" w:rsidRDefault="004802DA" w:rsidP="003006D3">
            <w:r w:rsidRPr="00D525B9">
              <w:t>oSD420</w:t>
            </w:r>
          </w:p>
        </w:tc>
        <w:tc>
          <w:tcPr>
            <w:tcW w:w="8930" w:type="dxa"/>
          </w:tcPr>
          <w:p w14:paraId="50ED80F3" w14:textId="0AB34EB9" w:rsidR="00385993" w:rsidRPr="00D525B9" w:rsidRDefault="004802DA" w:rsidP="004802DA">
            <w:r w:rsidRPr="00D525B9">
              <w:t>GTTTTTATTTTTAAACTTCAGTTAATATTAAATATACCAAATAACTAATTCTTCTATTTTTTTTTTGTTTTATTTCAGATTTACTAAGTTATAACAAAAG</w:t>
            </w:r>
            <w:r w:rsidRPr="00D525B9">
              <w:rPr>
                <w:b/>
                <w:bCs/>
                <w:caps/>
              </w:rPr>
              <w:t>ggaaacagctatgaccatg</w:t>
            </w:r>
          </w:p>
        </w:tc>
      </w:tr>
      <w:tr w:rsidR="00385993" w:rsidRPr="00D525B9" w14:paraId="7F1031EB" w14:textId="77777777" w:rsidTr="003006D3">
        <w:trPr>
          <w:trHeight w:val="567"/>
        </w:trPr>
        <w:tc>
          <w:tcPr>
            <w:tcW w:w="2802" w:type="dxa"/>
          </w:tcPr>
          <w:p w14:paraId="7F6BDBA6" w14:textId="7C90038D" w:rsidR="00385993" w:rsidRPr="00D525B9" w:rsidRDefault="004802DA" w:rsidP="003006D3">
            <w:r w:rsidRPr="00D525B9">
              <w:t>CKB2-D100R</w:t>
            </w:r>
          </w:p>
        </w:tc>
        <w:tc>
          <w:tcPr>
            <w:tcW w:w="1559" w:type="dxa"/>
          </w:tcPr>
          <w:p w14:paraId="67D674D3" w14:textId="4D47028B" w:rsidR="00385993" w:rsidRPr="00D525B9" w:rsidRDefault="004802DA" w:rsidP="003006D3">
            <w:r w:rsidRPr="00D525B9">
              <w:t>oSD421</w:t>
            </w:r>
          </w:p>
        </w:tc>
        <w:tc>
          <w:tcPr>
            <w:tcW w:w="8930" w:type="dxa"/>
          </w:tcPr>
          <w:p w14:paraId="294CB6DE" w14:textId="3DA5E421" w:rsidR="00385993" w:rsidRPr="00D525B9" w:rsidRDefault="004802DA" w:rsidP="004802DA">
            <w:r w:rsidRPr="00D525B9">
              <w:t>TTTTCTTTTTCATTTATTTATTAATACCAATATAGCAGCAAAAAAGTTTATTGAAGTACTCTAGTATTTACAAAACTGGTTGTGGTAGTGGTGGGACGTGATG</w:t>
            </w:r>
            <w:r w:rsidRPr="00D525B9">
              <w:rPr>
                <w:b/>
                <w:bCs/>
                <w:caps/>
              </w:rPr>
              <w:t>gtaaaacgacggccag</w:t>
            </w:r>
          </w:p>
        </w:tc>
      </w:tr>
      <w:tr w:rsidR="002B7BA0" w:rsidRPr="00B51016" w14:paraId="0E396B5B" w14:textId="77777777" w:rsidTr="003006D3">
        <w:trPr>
          <w:trHeight w:val="567"/>
        </w:trPr>
        <w:tc>
          <w:tcPr>
            <w:tcW w:w="2802" w:type="dxa"/>
          </w:tcPr>
          <w:p w14:paraId="5D5C9DB4" w14:textId="6B051B17" w:rsidR="002B7BA0" w:rsidRPr="00B51016" w:rsidRDefault="002B7BA0" w:rsidP="003006D3">
            <w:r w:rsidRPr="00B51016">
              <w:t>Ca-HSP90-TAP-F</w:t>
            </w:r>
          </w:p>
        </w:tc>
        <w:tc>
          <w:tcPr>
            <w:tcW w:w="1559" w:type="dxa"/>
          </w:tcPr>
          <w:p w14:paraId="451AF57B" w14:textId="2CCAED3D" w:rsidR="002B7BA0" w:rsidRPr="00B51016" w:rsidRDefault="002B7BA0" w:rsidP="003006D3">
            <w:r w:rsidRPr="00B51016">
              <w:t>oSD84</w:t>
            </w:r>
          </w:p>
        </w:tc>
        <w:tc>
          <w:tcPr>
            <w:tcW w:w="8930" w:type="dxa"/>
          </w:tcPr>
          <w:p w14:paraId="36484986" w14:textId="68E4CE4A" w:rsidR="002B7BA0" w:rsidRPr="00B51016" w:rsidRDefault="002B7BA0" w:rsidP="002B7BA0">
            <w:r w:rsidRPr="00B51016">
              <w:t>TGAACCTGAAGCTACTACTACTGCCTCAACTGACGAACCAGCTGGAGAATCTGCTATGGAAGAAGTTGAT</w:t>
            </w:r>
            <w:r w:rsidRPr="000B5154">
              <w:rPr>
                <w:b/>
                <w:bCs/>
              </w:rPr>
              <w:t>GGTCGACGGATCCCCGGGTT</w:t>
            </w:r>
          </w:p>
        </w:tc>
      </w:tr>
      <w:tr w:rsidR="00385993" w:rsidRPr="00B51016" w14:paraId="7D33BB68" w14:textId="77777777" w:rsidTr="003006D3">
        <w:trPr>
          <w:trHeight w:val="567"/>
        </w:trPr>
        <w:tc>
          <w:tcPr>
            <w:tcW w:w="2802" w:type="dxa"/>
          </w:tcPr>
          <w:p w14:paraId="32BBC69D" w14:textId="1359667C" w:rsidR="00385993" w:rsidRPr="00B51016" w:rsidRDefault="00B51016" w:rsidP="003006D3">
            <w:r w:rsidRPr="00B51016">
              <w:t>Ca-HSP90-TAP-R</w:t>
            </w:r>
          </w:p>
        </w:tc>
        <w:tc>
          <w:tcPr>
            <w:tcW w:w="1559" w:type="dxa"/>
          </w:tcPr>
          <w:p w14:paraId="68BF371F" w14:textId="0F45164B" w:rsidR="00385993" w:rsidRPr="00B51016" w:rsidRDefault="002B7BA0" w:rsidP="003006D3">
            <w:r w:rsidRPr="00B51016">
              <w:t>oSD85</w:t>
            </w:r>
          </w:p>
        </w:tc>
        <w:tc>
          <w:tcPr>
            <w:tcW w:w="8930" w:type="dxa"/>
          </w:tcPr>
          <w:p w14:paraId="0AB2820C" w14:textId="4A9D6574" w:rsidR="00385993" w:rsidRPr="00B51016" w:rsidRDefault="00B51016" w:rsidP="00B51016">
            <w:r w:rsidRPr="00B51016">
              <w:t>ATGTTATTACTCTCTAGATACACGATATTACAAAACTTATTTAACTAGAAAACTGTAGCCCTTCTGGTGT</w:t>
            </w:r>
            <w:r w:rsidRPr="00B51016">
              <w:rPr>
                <w:b/>
                <w:bCs/>
              </w:rPr>
              <w:t>TCGATGAATTCGAGCTCGTT</w:t>
            </w:r>
          </w:p>
        </w:tc>
      </w:tr>
      <w:tr w:rsidR="000764BF" w:rsidRPr="00890090" w14:paraId="37ACB8D0" w14:textId="77777777" w:rsidTr="003006D3">
        <w:trPr>
          <w:trHeight w:val="567"/>
        </w:trPr>
        <w:tc>
          <w:tcPr>
            <w:tcW w:w="13291" w:type="dxa"/>
            <w:gridSpan w:val="3"/>
          </w:tcPr>
          <w:p w14:paraId="5B9D2BF8" w14:textId="5478C5F7" w:rsidR="000764BF" w:rsidRPr="003006D3" w:rsidRDefault="000764BF" w:rsidP="003006D3">
            <w:pPr>
              <w:spacing w:before="60" w:after="60"/>
              <w:ind w:right="821"/>
              <w:rPr>
                <w:color w:val="000000"/>
              </w:rPr>
            </w:pPr>
            <w:r w:rsidRPr="003006D3">
              <w:t>Construction of mutagenized Hsp90 allele</w:t>
            </w:r>
            <w:r w:rsidR="006A6F33">
              <w:t>s</w:t>
            </w:r>
          </w:p>
        </w:tc>
      </w:tr>
      <w:tr w:rsidR="00E825F7" w:rsidRPr="00890090" w14:paraId="146360EE" w14:textId="77777777" w:rsidTr="003006D3">
        <w:trPr>
          <w:trHeight w:val="567"/>
        </w:trPr>
        <w:tc>
          <w:tcPr>
            <w:tcW w:w="2802" w:type="dxa"/>
          </w:tcPr>
          <w:p w14:paraId="56AC046F" w14:textId="4020A030" w:rsidR="00E825F7" w:rsidRPr="003006D3" w:rsidRDefault="00D0151B" w:rsidP="003006D3">
            <w:r w:rsidRPr="003006D3">
              <w:t>CaHSP90_-120F_TAP</w:t>
            </w:r>
          </w:p>
        </w:tc>
        <w:tc>
          <w:tcPr>
            <w:tcW w:w="1559" w:type="dxa"/>
          </w:tcPr>
          <w:p w14:paraId="20330AD7" w14:textId="3EAE3491" w:rsidR="00E825F7" w:rsidRPr="003006D3" w:rsidRDefault="00D0151B" w:rsidP="003006D3">
            <w:r w:rsidRPr="003006D3">
              <w:t>oSD712</w:t>
            </w:r>
          </w:p>
        </w:tc>
        <w:tc>
          <w:tcPr>
            <w:tcW w:w="8930" w:type="dxa"/>
          </w:tcPr>
          <w:p w14:paraId="61339EE3" w14:textId="06D867A0" w:rsidR="00E825F7" w:rsidRPr="00FF7BCF" w:rsidRDefault="00D0151B" w:rsidP="003006D3">
            <w:pPr>
              <w:spacing w:before="60" w:after="60"/>
              <w:ind w:right="821"/>
              <w:rPr>
                <w:color w:val="000000"/>
              </w:rPr>
            </w:pPr>
            <w:r w:rsidRPr="00FF7BCF">
              <w:rPr>
                <w:color w:val="000000"/>
              </w:rPr>
              <w:t>GGTTGCC</w:t>
            </w:r>
            <w:r w:rsidRPr="00B51016">
              <w:rPr>
                <w:color w:val="000000"/>
              </w:rPr>
              <w:t>AATATATAAATTTACGTGAAAAATTCTTCACCAGTTTATCAACTCCTCCCGTTTTTTCTTTTTTTCATTTCTTCTTTCTATCCAAATCATACCATACAAATCAATAGTTCATT</w:t>
            </w:r>
            <w:r w:rsidR="00B51016" w:rsidRPr="003006D3">
              <w:rPr>
                <w:b/>
                <w:color w:val="000000"/>
              </w:rPr>
              <w:t>GGTCGACGGATCCCCGGGTT</w:t>
            </w:r>
          </w:p>
        </w:tc>
      </w:tr>
      <w:tr w:rsidR="000764BF" w:rsidRPr="00890090" w14:paraId="093A28D7" w14:textId="77777777" w:rsidTr="003006D3">
        <w:trPr>
          <w:trHeight w:val="567"/>
        </w:trPr>
        <w:tc>
          <w:tcPr>
            <w:tcW w:w="2802" w:type="dxa"/>
          </w:tcPr>
          <w:p w14:paraId="00035724" w14:textId="49B7E9D0" w:rsidR="000764BF" w:rsidRPr="003006D3" w:rsidRDefault="00D0151B" w:rsidP="003006D3">
            <w:r w:rsidRPr="003006D3">
              <w:rPr>
                <w:color w:val="000000"/>
              </w:rPr>
              <w:t>CaHSP90_+2241R_TAP</w:t>
            </w:r>
          </w:p>
        </w:tc>
        <w:tc>
          <w:tcPr>
            <w:tcW w:w="1559" w:type="dxa"/>
          </w:tcPr>
          <w:p w14:paraId="1B32BC06" w14:textId="3CE8E8AA" w:rsidR="000764BF" w:rsidRPr="003006D3" w:rsidRDefault="00D0151B" w:rsidP="003006D3">
            <w:r w:rsidRPr="003006D3">
              <w:t>oSD713</w:t>
            </w:r>
          </w:p>
        </w:tc>
        <w:tc>
          <w:tcPr>
            <w:tcW w:w="8930" w:type="dxa"/>
          </w:tcPr>
          <w:p w14:paraId="0463F1A6" w14:textId="7D9D2E01" w:rsidR="000764BF" w:rsidRPr="003006D3" w:rsidRDefault="00D0151B" w:rsidP="003006D3">
            <w:pPr>
              <w:spacing w:before="60" w:after="60"/>
              <w:ind w:right="821"/>
              <w:rPr>
                <w:color w:val="000000"/>
              </w:rPr>
            </w:pPr>
            <w:r w:rsidRPr="003006D3">
              <w:rPr>
                <w:color w:val="000000"/>
              </w:rPr>
              <w:t>TCGATTTAATGTACTTTATCTCTTTCTAGAAAAAAGAACCATAATTCAATAATACAAGCCAAGTCTCGAGATTTTTCGATTTTCCTTTTAGCATGCGCAT</w:t>
            </w:r>
            <w:r w:rsidRPr="00895490">
              <w:rPr>
                <w:b/>
                <w:bCs/>
                <w:color w:val="000000"/>
              </w:rPr>
              <w:t>TAGTGGATCTGATATCATCG</w:t>
            </w:r>
          </w:p>
        </w:tc>
      </w:tr>
      <w:tr w:rsidR="000764BF" w:rsidRPr="00890090" w14:paraId="625151E1" w14:textId="77777777" w:rsidTr="003006D3">
        <w:trPr>
          <w:trHeight w:val="567"/>
        </w:trPr>
        <w:tc>
          <w:tcPr>
            <w:tcW w:w="2802" w:type="dxa"/>
          </w:tcPr>
          <w:p w14:paraId="1183FA26" w14:textId="71A52CBF" w:rsidR="000764BF" w:rsidRPr="003006D3" w:rsidRDefault="00D0151B" w:rsidP="003006D3">
            <w:r w:rsidRPr="003006D3">
              <w:rPr>
                <w:color w:val="000000"/>
              </w:rPr>
              <w:t>CaHSP90_+2023F</w:t>
            </w:r>
          </w:p>
        </w:tc>
        <w:tc>
          <w:tcPr>
            <w:tcW w:w="1559" w:type="dxa"/>
          </w:tcPr>
          <w:p w14:paraId="0F2046B8" w14:textId="22A0F44D" w:rsidR="000764BF" w:rsidRPr="003006D3" w:rsidRDefault="00D0151B" w:rsidP="003006D3">
            <w:r w:rsidRPr="003006D3">
              <w:t>oSD773</w:t>
            </w:r>
          </w:p>
        </w:tc>
        <w:tc>
          <w:tcPr>
            <w:tcW w:w="8930" w:type="dxa"/>
          </w:tcPr>
          <w:p w14:paraId="6445BC2F" w14:textId="56F4D2A3" w:rsidR="000764BF" w:rsidRPr="003006D3" w:rsidRDefault="00D0151B" w:rsidP="003006D3">
            <w:pPr>
              <w:spacing w:before="60" w:after="60"/>
              <w:ind w:right="821"/>
              <w:rPr>
                <w:color w:val="000000"/>
              </w:rPr>
            </w:pPr>
            <w:r w:rsidRPr="003006D3">
              <w:rPr>
                <w:color w:val="000000"/>
              </w:rPr>
              <w:t>TTGACGATGATTCAGAAGAAACTGCTGTTGAACCTGAAGCTACTACTACTGCCTCAACTGACGAACCAGCTGGAGAATCTGCTATGGAAGAAGTTGATTAA</w:t>
            </w:r>
            <w:r w:rsidRPr="003006D3">
              <w:rPr>
                <w:b/>
                <w:color w:val="000000"/>
              </w:rPr>
              <w:t>GGAAACAGCTATGACCATG</w:t>
            </w:r>
          </w:p>
        </w:tc>
      </w:tr>
      <w:tr w:rsidR="000764BF" w:rsidRPr="00890090" w14:paraId="6AA85C81" w14:textId="77777777" w:rsidTr="003006D3">
        <w:trPr>
          <w:trHeight w:val="567"/>
        </w:trPr>
        <w:tc>
          <w:tcPr>
            <w:tcW w:w="2802" w:type="dxa"/>
          </w:tcPr>
          <w:p w14:paraId="75FD8E18" w14:textId="56962669" w:rsidR="000764BF" w:rsidRPr="003006D3" w:rsidRDefault="00D0151B" w:rsidP="003006D3">
            <w:r w:rsidRPr="003006D3">
              <w:rPr>
                <w:color w:val="000000"/>
              </w:rPr>
              <w:t>CaHSP90_+2344R</w:t>
            </w:r>
          </w:p>
        </w:tc>
        <w:tc>
          <w:tcPr>
            <w:tcW w:w="1559" w:type="dxa"/>
          </w:tcPr>
          <w:p w14:paraId="1B411479" w14:textId="0941A0B8" w:rsidR="000764BF" w:rsidRPr="003006D3" w:rsidRDefault="00D0151B" w:rsidP="003006D3">
            <w:r w:rsidRPr="003006D3">
              <w:t>oSD774</w:t>
            </w:r>
          </w:p>
        </w:tc>
        <w:tc>
          <w:tcPr>
            <w:tcW w:w="8930" w:type="dxa"/>
          </w:tcPr>
          <w:p w14:paraId="2ABB3336" w14:textId="5FA7AABF" w:rsidR="000764BF" w:rsidRPr="003006D3" w:rsidRDefault="00D0151B" w:rsidP="003006D3">
            <w:pPr>
              <w:spacing w:before="60" w:after="60"/>
              <w:ind w:right="821"/>
              <w:rPr>
                <w:color w:val="000000"/>
              </w:rPr>
            </w:pPr>
            <w:r w:rsidRPr="003006D3">
              <w:rPr>
                <w:color w:val="000000"/>
              </w:rPr>
              <w:t>TCGATTTAATGTACTTTATCTCTTTCTAGAAAAAAGAACCATAATTCAATAATACAAGCCAAGTCTCGAGATTTTTCGATTTTCCTTTTAGCATGCGCATTGAG</w:t>
            </w:r>
            <w:r w:rsidRPr="003006D3">
              <w:rPr>
                <w:b/>
                <w:color w:val="000000"/>
              </w:rPr>
              <w:t>GTAAAACGACGGCCAG</w:t>
            </w:r>
          </w:p>
        </w:tc>
      </w:tr>
      <w:tr w:rsidR="00B67F5F" w:rsidRPr="00890090" w14:paraId="7E50CCA7" w14:textId="77777777" w:rsidTr="003006D3">
        <w:trPr>
          <w:trHeight w:val="567"/>
        </w:trPr>
        <w:tc>
          <w:tcPr>
            <w:tcW w:w="2802" w:type="dxa"/>
          </w:tcPr>
          <w:p w14:paraId="37A018D0" w14:textId="666479F9" w:rsidR="00B67F5F" w:rsidRPr="008F6C04" w:rsidRDefault="008B773E" w:rsidP="003006D3">
            <w:pPr>
              <w:rPr>
                <w:color w:val="000000"/>
              </w:rPr>
            </w:pPr>
            <w:r w:rsidRPr="008F6C04">
              <w:rPr>
                <w:color w:val="000000"/>
              </w:rPr>
              <w:t>CaHSP90_</w:t>
            </w:r>
            <w:r w:rsidRPr="00445239">
              <w:rPr>
                <w:color w:val="000000"/>
              </w:rPr>
              <w:t>MET3p</w:t>
            </w:r>
            <w:r w:rsidRPr="008F6C04">
              <w:rPr>
                <w:color w:val="000000"/>
              </w:rPr>
              <w:t>_-118F</w:t>
            </w:r>
          </w:p>
        </w:tc>
        <w:tc>
          <w:tcPr>
            <w:tcW w:w="1559" w:type="dxa"/>
          </w:tcPr>
          <w:p w14:paraId="13E4A6DA" w14:textId="4534D2E4" w:rsidR="00B67F5F" w:rsidRPr="003006D3" w:rsidRDefault="00B67F5F" w:rsidP="003006D3">
            <w:r>
              <w:t>oSD845</w:t>
            </w:r>
          </w:p>
        </w:tc>
        <w:tc>
          <w:tcPr>
            <w:tcW w:w="8930" w:type="dxa"/>
          </w:tcPr>
          <w:p w14:paraId="45E1B104" w14:textId="129B12C0" w:rsidR="00B67F5F" w:rsidRPr="008F6C04" w:rsidRDefault="008B773E" w:rsidP="003006D3">
            <w:pPr>
              <w:spacing w:before="60" w:after="60"/>
              <w:ind w:right="821"/>
              <w:rPr>
                <w:color w:val="000000"/>
              </w:rPr>
            </w:pPr>
            <w:r w:rsidRPr="008F6C04">
              <w:rPr>
                <w:color w:val="000000"/>
              </w:rPr>
              <w:t>TTGCCAATATATAAATTTACGTGAAAAATTCTTCACCAGTTTATCAACTCCTCCCGTTTTTTCTTTTTTTCATTTCTTCTTTCTATCCAAATCATACC</w:t>
            </w:r>
            <w:r w:rsidRPr="008F6C04">
              <w:rPr>
                <w:b/>
                <w:bCs/>
                <w:color w:val="000000"/>
              </w:rPr>
              <w:t>GAAGCTTCGTACGCTGCAGGTC</w:t>
            </w:r>
          </w:p>
        </w:tc>
      </w:tr>
      <w:tr w:rsidR="00B67F5F" w:rsidRPr="00890090" w14:paraId="5F00F8F7" w14:textId="77777777" w:rsidTr="003006D3">
        <w:trPr>
          <w:trHeight w:val="567"/>
        </w:trPr>
        <w:tc>
          <w:tcPr>
            <w:tcW w:w="2802" w:type="dxa"/>
          </w:tcPr>
          <w:p w14:paraId="2736C0A1" w14:textId="5CBE778C" w:rsidR="00B67F5F" w:rsidRPr="008F6C04" w:rsidRDefault="00C82681" w:rsidP="003006D3">
            <w:pPr>
              <w:rPr>
                <w:color w:val="000000"/>
              </w:rPr>
            </w:pPr>
            <w:r w:rsidRPr="008F6C04">
              <w:rPr>
                <w:color w:val="000000"/>
              </w:rPr>
              <w:lastRenderedPageBreak/>
              <w:t>CaHSP90_</w:t>
            </w:r>
            <w:r w:rsidRPr="00445239">
              <w:rPr>
                <w:color w:val="000000"/>
              </w:rPr>
              <w:t>MAL2</w:t>
            </w:r>
            <w:r w:rsidRPr="008F6C04">
              <w:rPr>
                <w:color w:val="000000"/>
              </w:rPr>
              <w:t>p_+92R</w:t>
            </w:r>
          </w:p>
        </w:tc>
        <w:tc>
          <w:tcPr>
            <w:tcW w:w="1559" w:type="dxa"/>
          </w:tcPr>
          <w:p w14:paraId="7A88A724" w14:textId="4BB5A079" w:rsidR="00B67F5F" w:rsidRPr="003006D3" w:rsidRDefault="008B773E" w:rsidP="003006D3">
            <w:r>
              <w:t>oSD883</w:t>
            </w:r>
          </w:p>
        </w:tc>
        <w:tc>
          <w:tcPr>
            <w:tcW w:w="8930" w:type="dxa"/>
          </w:tcPr>
          <w:p w14:paraId="67811B4B" w14:textId="3F669A18" w:rsidR="00B67F5F" w:rsidRPr="008F6C04" w:rsidRDefault="00C82681" w:rsidP="003006D3">
            <w:pPr>
              <w:spacing w:before="60" w:after="60"/>
              <w:ind w:right="821"/>
              <w:rPr>
                <w:color w:val="000000"/>
              </w:rPr>
            </w:pPr>
            <w:r w:rsidRPr="008F6C04">
              <w:rPr>
                <w:color w:val="000000"/>
              </w:rPr>
              <w:t>TCCTTGTTTGAATAGACTGTGTTAATGATCAAAGACATCAACTGAGAGATCTCAGCAGTGAATTCGTGAGTTTCAACTTTTGCGTCAGCCAT</w:t>
            </w:r>
            <w:r w:rsidR="00726C3B" w:rsidRPr="008F6C04">
              <w:rPr>
                <w:b/>
                <w:color w:val="000000"/>
              </w:rPr>
              <w:t>CATTGTAGTTGATTATTAGTTAAACCAC</w:t>
            </w:r>
          </w:p>
        </w:tc>
      </w:tr>
      <w:tr w:rsidR="00890090" w:rsidRPr="00890090" w14:paraId="70A2D7FF" w14:textId="77777777" w:rsidTr="003006D3">
        <w:trPr>
          <w:trHeight w:val="567"/>
        </w:trPr>
        <w:tc>
          <w:tcPr>
            <w:tcW w:w="13291" w:type="dxa"/>
            <w:gridSpan w:val="3"/>
          </w:tcPr>
          <w:p w14:paraId="67F65835" w14:textId="5AFBF852" w:rsidR="00890090" w:rsidRPr="003006D3" w:rsidRDefault="00890090" w:rsidP="003006D3">
            <w:pPr>
              <w:spacing w:before="60" w:after="60"/>
              <w:ind w:right="821"/>
              <w:rPr>
                <w:color w:val="000000"/>
              </w:rPr>
            </w:pPr>
            <w:r w:rsidRPr="003006D3">
              <w:t>Co-chaperone TAP-tagging</w:t>
            </w:r>
          </w:p>
        </w:tc>
      </w:tr>
      <w:tr w:rsidR="00890090" w:rsidRPr="00890090" w14:paraId="3BA1C46F" w14:textId="77777777" w:rsidTr="003006D3">
        <w:trPr>
          <w:trHeight w:val="567"/>
        </w:trPr>
        <w:tc>
          <w:tcPr>
            <w:tcW w:w="2802" w:type="dxa"/>
          </w:tcPr>
          <w:p w14:paraId="740B33B4" w14:textId="77777777" w:rsidR="00890090" w:rsidRPr="003006D3" w:rsidRDefault="00890090" w:rsidP="003006D3">
            <w:r w:rsidRPr="003006D3">
              <w:t>STI1_+1698_TAP_F</w:t>
            </w:r>
          </w:p>
        </w:tc>
        <w:tc>
          <w:tcPr>
            <w:tcW w:w="1559" w:type="dxa"/>
          </w:tcPr>
          <w:p w14:paraId="6CCB81DD" w14:textId="77777777" w:rsidR="00890090" w:rsidRPr="003006D3" w:rsidRDefault="00890090" w:rsidP="003006D3">
            <w:r w:rsidRPr="003006D3">
              <w:t>oSD229</w:t>
            </w:r>
          </w:p>
        </w:tc>
        <w:tc>
          <w:tcPr>
            <w:tcW w:w="8930" w:type="dxa"/>
          </w:tcPr>
          <w:p w14:paraId="5641F6B1" w14:textId="77777777" w:rsidR="00890090" w:rsidRPr="003006D3" w:rsidRDefault="00890090" w:rsidP="003006D3">
            <w:pPr>
              <w:spacing w:before="60" w:after="60"/>
              <w:ind w:right="821"/>
            </w:pPr>
            <w:r w:rsidRPr="003006D3">
              <w:rPr>
                <w:color w:val="000000"/>
              </w:rPr>
              <w:t>TCATATGAAAAATCCTGAAGTTTATAAAAAAATTAATATGTTGATTGCTGCTGGTGTTATTCGTACCAGA</w:t>
            </w:r>
            <w:r w:rsidRPr="003006D3">
              <w:rPr>
                <w:b/>
                <w:color w:val="000000"/>
              </w:rPr>
              <w:t>GGTCGACGGATCCCCGGGTT</w:t>
            </w:r>
            <w:r w:rsidRPr="003006D3">
              <w:rPr>
                <w:color w:val="000000"/>
                <w:vertAlign w:val="superscript"/>
              </w:rPr>
              <w:t>*</w:t>
            </w:r>
          </w:p>
        </w:tc>
      </w:tr>
      <w:tr w:rsidR="00890090" w:rsidRPr="00890090" w14:paraId="4627B116" w14:textId="77777777" w:rsidTr="003006D3">
        <w:trPr>
          <w:trHeight w:val="567"/>
        </w:trPr>
        <w:tc>
          <w:tcPr>
            <w:tcW w:w="2802" w:type="dxa"/>
          </w:tcPr>
          <w:p w14:paraId="47F9B1E3" w14:textId="77777777" w:rsidR="00890090" w:rsidRPr="003006D3" w:rsidRDefault="00890090" w:rsidP="003006D3">
            <w:r w:rsidRPr="003006D3">
              <w:t>STI1_+1854_TAP_R2</w:t>
            </w:r>
          </w:p>
        </w:tc>
        <w:tc>
          <w:tcPr>
            <w:tcW w:w="1559" w:type="dxa"/>
          </w:tcPr>
          <w:p w14:paraId="512A29F4" w14:textId="77777777" w:rsidR="00890090" w:rsidRPr="003006D3" w:rsidRDefault="00890090" w:rsidP="003006D3">
            <w:r w:rsidRPr="003006D3">
              <w:t>oSD242</w:t>
            </w:r>
          </w:p>
        </w:tc>
        <w:tc>
          <w:tcPr>
            <w:tcW w:w="8930" w:type="dxa"/>
          </w:tcPr>
          <w:p w14:paraId="59986356" w14:textId="77777777" w:rsidR="00890090" w:rsidRPr="003006D3" w:rsidRDefault="00890090" w:rsidP="003006D3">
            <w:pPr>
              <w:spacing w:before="60" w:after="60"/>
              <w:ind w:right="821"/>
              <w:rPr>
                <w:color w:val="000000"/>
              </w:rPr>
            </w:pPr>
            <w:r w:rsidRPr="003006D3">
              <w:rPr>
                <w:color w:val="000000"/>
              </w:rPr>
              <w:t>CAGTTTGATATATATAATATATATATTTGCCTATGTATATGCTAACTAATTATATGACACCAAAAATAGA</w:t>
            </w:r>
            <w:r w:rsidRPr="003006D3">
              <w:rPr>
                <w:b/>
                <w:color w:val="000000"/>
              </w:rPr>
              <w:t>TCGATGAATTCGAGCTCGTT</w:t>
            </w:r>
          </w:p>
        </w:tc>
      </w:tr>
      <w:tr w:rsidR="00F920FF" w:rsidRPr="00890090" w14:paraId="4BFA4ED4" w14:textId="77777777" w:rsidTr="003006D3">
        <w:trPr>
          <w:trHeight w:val="567"/>
        </w:trPr>
        <w:tc>
          <w:tcPr>
            <w:tcW w:w="2802" w:type="dxa"/>
          </w:tcPr>
          <w:p w14:paraId="68455F21" w14:textId="13CAD39C" w:rsidR="00F920FF" w:rsidRPr="003006D3" w:rsidRDefault="00D0151B" w:rsidP="003006D3">
            <w:r w:rsidRPr="003006D3">
              <w:rPr>
                <w:color w:val="000000"/>
              </w:rPr>
              <w:t>AHA1-HA-F</w:t>
            </w:r>
          </w:p>
        </w:tc>
        <w:tc>
          <w:tcPr>
            <w:tcW w:w="1559" w:type="dxa"/>
          </w:tcPr>
          <w:p w14:paraId="485F6D53" w14:textId="493DA54E" w:rsidR="00F920FF" w:rsidRPr="003006D3" w:rsidRDefault="00D0151B" w:rsidP="003006D3">
            <w:r w:rsidRPr="003006D3">
              <w:t>oSD769</w:t>
            </w:r>
          </w:p>
        </w:tc>
        <w:tc>
          <w:tcPr>
            <w:tcW w:w="8930" w:type="dxa"/>
          </w:tcPr>
          <w:p w14:paraId="0FF1D80E" w14:textId="420D1DD5" w:rsidR="00F920FF" w:rsidRPr="003006D3" w:rsidRDefault="00D0151B" w:rsidP="003006D3">
            <w:pPr>
              <w:spacing w:before="60" w:after="60"/>
              <w:ind w:right="821"/>
              <w:rPr>
                <w:color w:val="000000"/>
              </w:rPr>
            </w:pPr>
            <w:r w:rsidRPr="003006D3">
              <w:rPr>
                <w:color w:val="000000"/>
              </w:rPr>
              <w:t>AGTGGAATCCCAATTGGTGAAGAGGAAAGAGTGAAAAATAACTTTGAAGAAAGATATATCAGATCTATAAAGATCACTTTTGGATTTGGAGCAGTTTTA</w:t>
            </w:r>
            <w:r w:rsidRPr="006E0D10">
              <w:rPr>
                <w:b/>
                <w:bCs/>
                <w:color w:val="000000"/>
              </w:rPr>
              <w:t>TACCCATACGATGTTCCTGAC</w:t>
            </w:r>
          </w:p>
        </w:tc>
      </w:tr>
      <w:tr w:rsidR="00D0151B" w:rsidRPr="00890090" w14:paraId="6D2FAD88" w14:textId="77777777" w:rsidTr="003006D3">
        <w:trPr>
          <w:trHeight w:val="567"/>
        </w:trPr>
        <w:tc>
          <w:tcPr>
            <w:tcW w:w="2802" w:type="dxa"/>
          </w:tcPr>
          <w:p w14:paraId="4A184041" w14:textId="13CB923F" w:rsidR="00D0151B" w:rsidRPr="003006D3" w:rsidRDefault="00D0151B" w:rsidP="003006D3">
            <w:pPr>
              <w:rPr>
                <w:color w:val="000000"/>
              </w:rPr>
            </w:pPr>
            <w:r w:rsidRPr="003006D3">
              <w:rPr>
                <w:color w:val="000000"/>
              </w:rPr>
              <w:t>AHA1_TAP_R</w:t>
            </w:r>
          </w:p>
        </w:tc>
        <w:tc>
          <w:tcPr>
            <w:tcW w:w="1559" w:type="dxa"/>
          </w:tcPr>
          <w:p w14:paraId="1F65E205" w14:textId="00036D1D" w:rsidR="00D0151B" w:rsidRPr="003006D3" w:rsidRDefault="00D0151B" w:rsidP="003006D3">
            <w:r w:rsidRPr="003006D3">
              <w:t>oSD210</w:t>
            </w:r>
          </w:p>
        </w:tc>
        <w:tc>
          <w:tcPr>
            <w:tcW w:w="8930" w:type="dxa"/>
          </w:tcPr>
          <w:p w14:paraId="229C9C94" w14:textId="7E5E4437" w:rsidR="00D0151B" w:rsidRPr="003006D3" w:rsidRDefault="00D351F2" w:rsidP="003006D3">
            <w:pPr>
              <w:spacing w:before="60" w:after="60"/>
              <w:ind w:right="821"/>
              <w:rPr>
                <w:color w:val="000000"/>
              </w:rPr>
            </w:pPr>
            <w:r w:rsidRPr="003006D3">
              <w:rPr>
                <w:color w:val="000000"/>
              </w:rPr>
              <w:t>GGTATCATAAGTGATGGTTAATAGAGTAAAATTCTTCTTTATGGATTGCTTGTACGTACATTCTATTTAT</w:t>
            </w:r>
            <w:r w:rsidRPr="003006D3">
              <w:rPr>
                <w:b/>
                <w:color w:val="000000"/>
              </w:rPr>
              <w:t>TCGATGAATTCGAGCTCGTT</w:t>
            </w:r>
          </w:p>
        </w:tc>
      </w:tr>
      <w:tr w:rsidR="00D351F2" w:rsidRPr="00890090" w14:paraId="53CF126A" w14:textId="77777777" w:rsidTr="003006D3">
        <w:trPr>
          <w:trHeight w:val="567"/>
        </w:trPr>
        <w:tc>
          <w:tcPr>
            <w:tcW w:w="2802" w:type="dxa"/>
          </w:tcPr>
          <w:p w14:paraId="13B17C43" w14:textId="68E253C5" w:rsidR="00D351F2" w:rsidRPr="003006D3" w:rsidRDefault="003006D3" w:rsidP="003006D3">
            <w:pPr>
              <w:rPr>
                <w:color w:val="000000"/>
              </w:rPr>
            </w:pPr>
            <w:r w:rsidRPr="003006D3">
              <w:rPr>
                <w:color w:val="000000"/>
              </w:rPr>
              <w:t>SBA1_HA_F</w:t>
            </w:r>
          </w:p>
        </w:tc>
        <w:tc>
          <w:tcPr>
            <w:tcW w:w="1559" w:type="dxa"/>
          </w:tcPr>
          <w:p w14:paraId="1AF8D7E8" w14:textId="264C5F23" w:rsidR="00D351F2" w:rsidRPr="003006D3" w:rsidRDefault="003006D3" w:rsidP="003006D3">
            <w:r w:rsidRPr="003006D3">
              <w:t>oSD768</w:t>
            </w:r>
          </w:p>
        </w:tc>
        <w:tc>
          <w:tcPr>
            <w:tcW w:w="8930" w:type="dxa"/>
          </w:tcPr>
          <w:p w14:paraId="577F9049" w14:textId="11BEC926" w:rsidR="00D351F2" w:rsidRPr="003006D3" w:rsidRDefault="003006D3" w:rsidP="003006D3">
            <w:pPr>
              <w:spacing w:before="60" w:after="60"/>
              <w:ind w:right="821"/>
              <w:rPr>
                <w:color w:val="000000"/>
              </w:rPr>
            </w:pPr>
            <w:r w:rsidRPr="003006D3">
              <w:rPr>
                <w:color w:val="000000"/>
              </w:rPr>
              <w:t>GGTGGTGCTGCAGGTCTTGATGGCGAAGAAGGCGAAGAAGGCGAAGCAGAAGCTAAAGAAGCGCAAGAAGAATCAAATACCACTGCTACTGAAAAAGAA</w:t>
            </w:r>
            <w:r w:rsidRPr="006E0D10">
              <w:rPr>
                <w:b/>
                <w:bCs/>
                <w:color w:val="000000"/>
              </w:rPr>
              <w:t>TACCCATACGATGTTCCTGAC</w:t>
            </w:r>
          </w:p>
        </w:tc>
      </w:tr>
      <w:tr w:rsidR="003006D3" w:rsidRPr="00890090" w14:paraId="4A7BB7EF" w14:textId="77777777" w:rsidTr="003006D3">
        <w:trPr>
          <w:trHeight w:val="567"/>
        </w:trPr>
        <w:tc>
          <w:tcPr>
            <w:tcW w:w="2802" w:type="dxa"/>
          </w:tcPr>
          <w:p w14:paraId="55A76D0D" w14:textId="76814061" w:rsidR="003006D3" w:rsidRPr="003006D3" w:rsidRDefault="003006D3" w:rsidP="003006D3">
            <w:pPr>
              <w:rPr>
                <w:color w:val="000000"/>
              </w:rPr>
            </w:pPr>
            <w:r w:rsidRPr="003006D3">
              <w:rPr>
                <w:color w:val="000000"/>
              </w:rPr>
              <w:t>SBA1_TAP_R</w:t>
            </w:r>
          </w:p>
        </w:tc>
        <w:tc>
          <w:tcPr>
            <w:tcW w:w="1559" w:type="dxa"/>
          </w:tcPr>
          <w:p w14:paraId="130F81AA" w14:textId="4118F26B" w:rsidR="003006D3" w:rsidRPr="003006D3" w:rsidRDefault="003006D3" w:rsidP="003006D3">
            <w:r w:rsidRPr="003006D3">
              <w:t>oSD226</w:t>
            </w:r>
          </w:p>
        </w:tc>
        <w:tc>
          <w:tcPr>
            <w:tcW w:w="8930" w:type="dxa"/>
          </w:tcPr>
          <w:p w14:paraId="54EE067C" w14:textId="1C74A501" w:rsidR="003006D3" w:rsidRPr="003006D3" w:rsidRDefault="003006D3" w:rsidP="003006D3">
            <w:pPr>
              <w:spacing w:before="60" w:after="60"/>
              <w:ind w:right="821"/>
              <w:rPr>
                <w:color w:val="000000"/>
              </w:rPr>
            </w:pPr>
            <w:r w:rsidRPr="003006D3">
              <w:rPr>
                <w:color w:val="000000"/>
              </w:rPr>
              <w:t>AAATGACTAATAAAATAGACTATTCAACTGTATAATTTTGGTTTTTTTTGTATTACTTTGTTATTTGAGA</w:t>
            </w:r>
            <w:r w:rsidRPr="003006D3">
              <w:rPr>
                <w:b/>
                <w:color w:val="000000"/>
              </w:rPr>
              <w:t>TCGATGAATTCGAGCTCGTT</w:t>
            </w:r>
          </w:p>
        </w:tc>
      </w:tr>
      <w:tr w:rsidR="003006D3" w:rsidRPr="00890090" w14:paraId="439AEE03" w14:textId="77777777" w:rsidTr="003006D3">
        <w:trPr>
          <w:trHeight w:val="567"/>
        </w:trPr>
        <w:tc>
          <w:tcPr>
            <w:tcW w:w="2802" w:type="dxa"/>
          </w:tcPr>
          <w:p w14:paraId="0D42CCB2" w14:textId="078903EF" w:rsidR="003006D3" w:rsidRPr="003006D3" w:rsidRDefault="003006D3" w:rsidP="003006D3">
            <w:pPr>
              <w:rPr>
                <w:color w:val="000000"/>
              </w:rPr>
            </w:pPr>
            <w:r w:rsidRPr="003006D3">
              <w:rPr>
                <w:color w:val="000000"/>
              </w:rPr>
              <w:t>CDC37-HA-F</w:t>
            </w:r>
          </w:p>
        </w:tc>
        <w:tc>
          <w:tcPr>
            <w:tcW w:w="1559" w:type="dxa"/>
          </w:tcPr>
          <w:p w14:paraId="56B392D8" w14:textId="7E76A681" w:rsidR="003006D3" w:rsidRPr="003006D3" w:rsidRDefault="003006D3" w:rsidP="003006D3">
            <w:r w:rsidRPr="003006D3">
              <w:t>oSD656</w:t>
            </w:r>
          </w:p>
        </w:tc>
        <w:tc>
          <w:tcPr>
            <w:tcW w:w="8930" w:type="dxa"/>
          </w:tcPr>
          <w:p w14:paraId="42153B90" w14:textId="231E17EA" w:rsidR="003006D3" w:rsidRPr="003006D3" w:rsidRDefault="003006D3" w:rsidP="003006D3">
            <w:pPr>
              <w:spacing w:before="60" w:after="60"/>
              <w:ind w:right="821"/>
              <w:rPr>
                <w:color w:val="000000"/>
              </w:rPr>
            </w:pPr>
            <w:r w:rsidRPr="003006D3">
              <w:rPr>
                <w:color w:val="000000"/>
              </w:rPr>
              <w:t>GAAGATGAAAAGGAATTTGAAGAATTGAAAAAAGAATATGCACATGAAACTGCCAATCAAGAAGAAGACCAGTCTGCTTCAGTTGAAGATACAGTTGAT</w:t>
            </w:r>
            <w:r w:rsidRPr="006E0D10">
              <w:rPr>
                <w:b/>
                <w:bCs/>
                <w:color w:val="000000"/>
              </w:rPr>
              <w:t>TACCCATACGATGTTCCTGAC</w:t>
            </w:r>
          </w:p>
        </w:tc>
      </w:tr>
      <w:tr w:rsidR="003006D3" w:rsidRPr="00890090" w14:paraId="638661D7" w14:textId="77777777" w:rsidTr="003006D3">
        <w:trPr>
          <w:trHeight w:val="567"/>
        </w:trPr>
        <w:tc>
          <w:tcPr>
            <w:tcW w:w="2802" w:type="dxa"/>
          </w:tcPr>
          <w:p w14:paraId="2327E18A" w14:textId="5817AB99" w:rsidR="003006D3" w:rsidRPr="003006D3" w:rsidRDefault="003006D3" w:rsidP="003006D3">
            <w:pPr>
              <w:rPr>
                <w:color w:val="000000"/>
              </w:rPr>
            </w:pPr>
            <w:r w:rsidRPr="003006D3">
              <w:rPr>
                <w:color w:val="000000"/>
              </w:rPr>
              <w:t>Ca-CDC37-TAP-R</w:t>
            </w:r>
          </w:p>
        </w:tc>
        <w:tc>
          <w:tcPr>
            <w:tcW w:w="1559" w:type="dxa"/>
          </w:tcPr>
          <w:p w14:paraId="4C043C6E" w14:textId="7FB9E30F" w:rsidR="003006D3" w:rsidRPr="003006D3" w:rsidRDefault="003006D3" w:rsidP="003006D3">
            <w:r w:rsidRPr="003006D3">
              <w:t>oSD61</w:t>
            </w:r>
          </w:p>
        </w:tc>
        <w:tc>
          <w:tcPr>
            <w:tcW w:w="8930" w:type="dxa"/>
          </w:tcPr>
          <w:p w14:paraId="598F24DF" w14:textId="042EA8E1" w:rsidR="003006D3" w:rsidRPr="003006D3" w:rsidRDefault="003006D3" w:rsidP="003006D3">
            <w:pPr>
              <w:spacing w:before="60" w:after="60"/>
              <w:ind w:right="821"/>
              <w:rPr>
                <w:color w:val="000000"/>
              </w:rPr>
            </w:pPr>
            <w:r w:rsidRPr="003006D3">
              <w:rPr>
                <w:color w:val="000000"/>
              </w:rPr>
              <w:t>ATATCCCCTGAAAAAAAACCACGAAATCTACAATTCGACTAGGGTACAAGTGCAATTTTTATTACGCTAT</w:t>
            </w:r>
            <w:r w:rsidRPr="003006D3">
              <w:rPr>
                <w:b/>
                <w:color w:val="000000"/>
              </w:rPr>
              <w:t>TCGATGAATTCGAGCTCGTT</w:t>
            </w:r>
          </w:p>
        </w:tc>
      </w:tr>
      <w:tr w:rsidR="00AA435C" w:rsidRPr="00890090" w14:paraId="3132FB0E" w14:textId="77777777" w:rsidTr="008F3455">
        <w:trPr>
          <w:trHeight w:val="567"/>
        </w:trPr>
        <w:tc>
          <w:tcPr>
            <w:tcW w:w="13291" w:type="dxa"/>
            <w:gridSpan w:val="3"/>
          </w:tcPr>
          <w:p w14:paraId="57D8BF62" w14:textId="622660A2" w:rsidR="00AA435C" w:rsidRPr="003006D3" w:rsidRDefault="00AA435C" w:rsidP="003006D3">
            <w:pPr>
              <w:spacing w:before="60" w:after="60"/>
              <w:ind w:right="821"/>
              <w:rPr>
                <w:color w:val="000000"/>
              </w:rPr>
            </w:pPr>
            <w:r>
              <w:rPr>
                <w:color w:val="000000"/>
              </w:rPr>
              <w:t>T25 mutagenic plasmid</w:t>
            </w:r>
            <w:r w:rsidR="00862D19">
              <w:rPr>
                <w:color w:val="000000"/>
              </w:rPr>
              <w:t>s (pSD72 and pSD74)</w:t>
            </w:r>
          </w:p>
        </w:tc>
      </w:tr>
      <w:tr w:rsidR="00AA435C" w:rsidRPr="0095334B" w14:paraId="188529AF" w14:textId="77777777" w:rsidTr="003006D3">
        <w:trPr>
          <w:trHeight w:val="567"/>
        </w:trPr>
        <w:tc>
          <w:tcPr>
            <w:tcW w:w="2802" w:type="dxa"/>
          </w:tcPr>
          <w:p w14:paraId="332CDAE8" w14:textId="1FA549E8" w:rsidR="00AA435C" w:rsidRPr="0095334B" w:rsidRDefault="0095334B" w:rsidP="003006D3">
            <w:pPr>
              <w:rPr>
                <w:color w:val="000000"/>
              </w:rPr>
            </w:pPr>
            <w:r w:rsidRPr="0095334B">
              <w:rPr>
                <w:color w:val="000000"/>
              </w:rPr>
              <w:lastRenderedPageBreak/>
              <w:t>CaHSP90_NotI_-128F</w:t>
            </w:r>
          </w:p>
        </w:tc>
        <w:tc>
          <w:tcPr>
            <w:tcW w:w="1559" w:type="dxa"/>
          </w:tcPr>
          <w:p w14:paraId="5AD6CC5F" w14:textId="3826998C" w:rsidR="00AA435C" w:rsidRPr="0095334B" w:rsidRDefault="00AA435C" w:rsidP="003006D3">
            <w:r w:rsidRPr="0095334B">
              <w:rPr>
                <w:iCs/>
              </w:rPr>
              <w:t>oSD597</w:t>
            </w:r>
          </w:p>
        </w:tc>
        <w:tc>
          <w:tcPr>
            <w:tcW w:w="8930" w:type="dxa"/>
          </w:tcPr>
          <w:p w14:paraId="7D6B4D65" w14:textId="11E2C885" w:rsidR="00AA435C" w:rsidRPr="0095334B" w:rsidRDefault="0095334B" w:rsidP="003006D3">
            <w:pPr>
              <w:spacing w:before="60" w:after="60"/>
              <w:ind w:right="821"/>
              <w:rPr>
                <w:color w:val="000000"/>
              </w:rPr>
            </w:pPr>
            <w:r w:rsidRPr="0095334B">
              <w:rPr>
                <w:color w:val="000000"/>
              </w:rPr>
              <w:t>CGAGCGGCCGCTCTCCGTTGGTTGCCAATAT</w:t>
            </w:r>
          </w:p>
        </w:tc>
      </w:tr>
      <w:tr w:rsidR="00AA435C" w:rsidRPr="0095334B" w14:paraId="7E502C58" w14:textId="77777777" w:rsidTr="003006D3">
        <w:trPr>
          <w:trHeight w:val="567"/>
        </w:trPr>
        <w:tc>
          <w:tcPr>
            <w:tcW w:w="2802" w:type="dxa"/>
          </w:tcPr>
          <w:p w14:paraId="614053C0" w14:textId="509E3297" w:rsidR="00AA435C" w:rsidRPr="0095334B" w:rsidRDefault="0095334B" w:rsidP="003006D3">
            <w:pPr>
              <w:rPr>
                <w:color w:val="000000"/>
              </w:rPr>
            </w:pPr>
            <w:r w:rsidRPr="0095334B">
              <w:rPr>
                <w:color w:val="000000"/>
              </w:rPr>
              <w:t>CaHSP90_Not1_+2293R</w:t>
            </w:r>
          </w:p>
        </w:tc>
        <w:tc>
          <w:tcPr>
            <w:tcW w:w="1559" w:type="dxa"/>
          </w:tcPr>
          <w:p w14:paraId="7BD9E229" w14:textId="0039F61E" w:rsidR="00AA435C" w:rsidRPr="0095334B" w:rsidRDefault="00AA435C" w:rsidP="003006D3">
            <w:r w:rsidRPr="0095334B">
              <w:rPr>
                <w:iCs/>
              </w:rPr>
              <w:t>oSD598</w:t>
            </w:r>
          </w:p>
        </w:tc>
        <w:tc>
          <w:tcPr>
            <w:tcW w:w="8930" w:type="dxa"/>
          </w:tcPr>
          <w:p w14:paraId="70C630EF" w14:textId="773DC3BA" w:rsidR="00AA435C" w:rsidRPr="0095334B" w:rsidRDefault="0095334B" w:rsidP="003006D3">
            <w:pPr>
              <w:spacing w:before="60" w:after="60"/>
              <w:ind w:right="821"/>
              <w:rPr>
                <w:color w:val="000000"/>
              </w:rPr>
            </w:pPr>
            <w:r w:rsidRPr="0095334B">
              <w:rPr>
                <w:color w:val="000000"/>
              </w:rPr>
              <w:t>CGAGCGGCCGCATACAAGCCAAGTCTCGAGA</w:t>
            </w:r>
          </w:p>
        </w:tc>
      </w:tr>
      <w:tr w:rsidR="00AA435C" w:rsidRPr="0095334B" w14:paraId="73AB4043" w14:textId="77777777" w:rsidTr="003006D3">
        <w:trPr>
          <w:trHeight w:val="567"/>
        </w:trPr>
        <w:tc>
          <w:tcPr>
            <w:tcW w:w="2802" w:type="dxa"/>
          </w:tcPr>
          <w:p w14:paraId="228DBEAA" w14:textId="169866D1" w:rsidR="00AA435C" w:rsidRPr="0095334B" w:rsidRDefault="0095334B" w:rsidP="003006D3">
            <w:pPr>
              <w:rPr>
                <w:color w:val="000000"/>
              </w:rPr>
            </w:pPr>
            <w:r w:rsidRPr="0095334B">
              <w:rPr>
                <w:color w:val="000000"/>
              </w:rPr>
              <w:t>CaHSP90_T25A-F</w:t>
            </w:r>
          </w:p>
        </w:tc>
        <w:tc>
          <w:tcPr>
            <w:tcW w:w="1559" w:type="dxa"/>
          </w:tcPr>
          <w:p w14:paraId="32D851E1" w14:textId="5151A11B" w:rsidR="00AA435C" w:rsidRPr="0095334B" w:rsidRDefault="00AA435C" w:rsidP="003006D3">
            <w:r w:rsidRPr="0095334B">
              <w:rPr>
                <w:iCs/>
              </w:rPr>
              <w:t>oSD642</w:t>
            </w:r>
          </w:p>
        </w:tc>
        <w:tc>
          <w:tcPr>
            <w:tcW w:w="8930" w:type="dxa"/>
          </w:tcPr>
          <w:p w14:paraId="2FCA0193" w14:textId="61FA7407" w:rsidR="00AA435C" w:rsidRPr="0095334B" w:rsidRDefault="0095334B" w:rsidP="003006D3">
            <w:pPr>
              <w:spacing w:before="60" w:after="60"/>
              <w:ind w:right="821"/>
              <w:rPr>
                <w:color w:val="000000"/>
              </w:rPr>
            </w:pPr>
            <w:r w:rsidRPr="0095334B">
              <w:rPr>
                <w:color w:val="000000"/>
              </w:rPr>
              <w:t>GTCTTTGATCATTAACGCAGTCTATTCAAACAAGG</w:t>
            </w:r>
          </w:p>
        </w:tc>
      </w:tr>
      <w:tr w:rsidR="00AA435C" w:rsidRPr="0095334B" w14:paraId="5D855436" w14:textId="77777777" w:rsidTr="003006D3">
        <w:trPr>
          <w:trHeight w:val="567"/>
        </w:trPr>
        <w:tc>
          <w:tcPr>
            <w:tcW w:w="2802" w:type="dxa"/>
          </w:tcPr>
          <w:p w14:paraId="4D2A322B" w14:textId="077EB8D4" w:rsidR="00AA435C" w:rsidRPr="0095334B" w:rsidRDefault="0095334B" w:rsidP="003006D3">
            <w:pPr>
              <w:rPr>
                <w:color w:val="000000"/>
              </w:rPr>
            </w:pPr>
            <w:r w:rsidRPr="0095334B">
              <w:rPr>
                <w:color w:val="000000"/>
              </w:rPr>
              <w:t>CaHSP90_T25A-R</w:t>
            </w:r>
          </w:p>
        </w:tc>
        <w:tc>
          <w:tcPr>
            <w:tcW w:w="1559" w:type="dxa"/>
          </w:tcPr>
          <w:p w14:paraId="66D37B27" w14:textId="06EE15F8" w:rsidR="00AA435C" w:rsidRPr="0095334B" w:rsidRDefault="00AA435C" w:rsidP="003006D3">
            <w:r w:rsidRPr="0095334B">
              <w:rPr>
                <w:iCs/>
              </w:rPr>
              <w:t>oSD643</w:t>
            </w:r>
          </w:p>
        </w:tc>
        <w:tc>
          <w:tcPr>
            <w:tcW w:w="8930" w:type="dxa"/>
          </w:tcPr>
          <w:p w14:paraId="5A2877B6" w14:textId="07212911" w:rsidR="00AA435C" w:rsidRPr="0095334B" w:rsidRDefault="0095334B" w:rsidP="003006D3">
            <w:pPr>
              <w:spacing w:before="60" w:after="60"/>
              <w:ind w:right="821"/>
              <w:rPr>
                <w:color w:val="000000"/>
              </w:rPr>
            </w:pPr>
            <w:r w:rsidRPr="0095334B">
              <w:rPr>
                <w:color w:val="000000"/>
              </w:rPr>
              <w:t>CCTTGTTTGAATAGACTGCGTTAATGATCAAAGAC</w:t>
            </w:r>
          </w:p>
        </w:tc>
      </w:tr>
      <w:tr w:rsidR="008F3455" w:rsidRPr="005F6DEA" w14:paraId="210C2978" w14:textId="77777777" w:rsidTr="003006D3">
        <w:trPr>
          <w:trHeight w:val="567"/>
        </w:trPr>
        <w:tc>
          <w:tcPr>
            <w:tcW w:w="2802" w:type="dxa"/>
          </w:tcPr>
          <w:p w14:paraId="7B7DA03B" w14:textId="574C3373" w:rsidR="008F3455" w:rsidRPr="005F6DEA" w:rsidRDefault="005F6DEA" w:rsidP="003006D3">
            <w:pPr>
              <w:rPr>
                <w:color w:val="000000"/>
              </w:rPr>
            </w:pPr>
            <w:r w:rsidRPr="005F6DEA">
              <w:rPr>
                <w:color w:val="000000"/>
              </w:rPr>
              <w:t>CaHSP90_T25E-F</w:t>
            </w:r>
          </w:p>
        </w:tc>
        <w:tc>
          <w:tcPr>
            <w:tcW w:w="1559" w:type="dxa"/>
          </w:tcPr>
          <w:p w14:paraId="1D78E80E" w14:textId="3E0C3686" w:rsidR="008F3455" w:rsidRPr="005F6DEA" w:rsidRDefault="008B1717" w:rsidP="003006D3">
            <w:r w:rsidRPr="005F6DEA">
              <w:rPr>
                <w:iCs/>
              </w:rPr>
              <w:t>oSD644</w:t>
            </w:r>
          </w:p>
        </w:tc>
        <w:tc>
          <w:tcPr>
            <w:tcW w:w="8930" w:type="dxa"/>
          </w:tcPr>
          <w:p w14:paraId="426B14DD" w14:textId="4F1C68B0" w:rsidR="008F3455" w:rsidRPr="005F6DEA" w:rsidRDefault="005F6DEA" w:rsidP="003006D3">
            <w:pPr>
              <w:spacing w:before="60" w:after="60"/>
              <w:ind w:right="821"/>
              <w:rPr>
                <w:color w:val="000000"/>
              </w:rPr>
            </w:pPr>
            <w:r w:rsidRPr="005F6DEA">
              <w:rPr>
                <w:color w:val="000000"/>
              </w:rPr>
              <w:t>GTCTTTGATCATTAACGAAGTCTATTCAAACAAGG</w:t>
            </w:r>
          </w:p>
        </w:tc>
      </w:tr>
      <w:tr w:rsidR="008F3455" w:rsidRPr="005F6DEA" w14:paraId="043FCA2F" w14:textId="77777777" w:rsidTr="003006D3">
        <w:trPr>
          <w:trHeight w:val="567"/>
        </w:trPr>
        <w:tc>
          <w:tcPr>
            <w:tcW w:w="2802" w:type="dxa"/>
          </w:tcPr>
          <w:p w14:paraId="2910C9F2" w14:textId="3C9CDBE9" w:rsidR="008F3455" w:rsidRPr="005F6DEA" w:rsidRDefault="005F6DEA" w:rsidP="003006D3">
            <w:pPr>
              <w:rPr>
                <w:color w:val="000000"/>
              </w:rPr>
            </w:pPr>
            <w:r w:rsidRPr="005F6DEA">
              <w:rPr>
                <w:color w:val="000000"/>
              </w:rPr>
              <w:t>CaHSP90_T25E-R</w:t>
            </w:r>
          </w:p>
        </w:tc>
        <w:tc>
          <w:tcPr>
            <w:tcW w:w="1559" w:type="dxa"/>
          </w:tcPr>
          <w:p w14:paraId="04200AEE" w14:textId="76D50DD1" w:rsidR="008F3455" w:rsidRPr="005F6DEA" w:rsidRDefault="008B1717" w:rsidP="003006D3">
            <w:r w:rsidRPr="005F6DEA">
              <w:rPr>
                <w:iCs/>
              </w:rPr>
              <w:t>oSD645</w:t>
            </w:r>
          </w:p>
        </w:tc>
        <w:tc>
          <w:tcPr>
            <w:tcW w:w="8930" w:type="dxa"/>
          </w:tcPr>
          <w:p w14:paraId="5C5000E9" w14:textId="2E0FA07A" w:rsidR="008F3455" w:rsidRPr="005F6DEA" w:rsidRDefault="005F6DEA" w:rsidP="003006D3">
            <w:pPr>
              <w:spacing w:before="60" w:after="60"/>
              <w:ind w:right="821"/>
              <w:rPr>
                <w:color w:val="000000"/>
              </w:rPr>
            </w:pPr>
            <w:r w:rsidRPr="005F6DEA">
              <w:rPr>
                <w:color w:val="000000"/>
              </w:rPr>
              <w:t>CCTTGTTTGAATAGACTTCGTTAATGATCAAAGAC</w:t>
            </w:r>
          </w:p>
        </w:tc>
      </w:tr>
      <w:tr w:rsidR="00862D19" w:rsidRPr="0095334B" w14:paraId="022BA0C3" w14:textId="77777777" w:rsidTr="00D456FC">
        <w:trPr>
          <w:trHeight w:val="567"/>
        </w:trPr>
        <w:tc>
          <w:tcPr>
            <w:tcW w:w="2802" w:type="dxa"/>
          </w:tcPr>
          <w:p w14:paraId="15DB478D" w14:textId="77777777" w:rsidR="00862D19" w:rsidRPr="0095334B" w:rsidRDefault="00862D19" w:rsidP="00D456FC">
            <w:pPr>
              <w:rPr>
                <w:color w:val="000000"/>
              </w:rPr>
            </w:pPr>
            <w:r w:rsidRPr="0095334B">
              <w:rPr>
                <w:color w:val="000000"/>
              </w:rPr>
              <w:t>CaHSP90_-133F_PacI</w:t>
            </w:r>
          </w:p>
        </w:tc>
        <w:tc>
          <w:tcPr>
            <w:tcW w:w="1559" w:type="dxa"/>
          </w:tcPr>
          <w:p w14:paraId="1854968F" w14:textId="77777777" w:rsidR="00862D19" w:rsidRPr="0095334B" w:rsidRDefault="00862D19" w:rsidP="00D456FC">
            <w:r w:rsidRPr="0095334B">
              <w:rPr>
                <w:iCs/>
              </w:rPr>
              <w:t>oSD708</w:t>
            </w:r>
          </w:p>
        </w:tc>
        <w:tc>
          <w:tcPr>
            <w:tcW w:w="8930" w:type="dxa"/>
          </w:tcPr>
          <w:p w14:paraId="0020B77B" w14:textId="77777777" w:rsidR="00862D19" w:rsidRPr="0095334B" w:rsidRDefault="00862D19" w:rsidP="00D456FC">
            <w:pPr>
              <w:spacing w:before="60" w:after="60"/>
              <w:ind w:right="821"/>
              <w:rPr>
                <w:color w:val="000000"/>
              </w:rPr>
            </w:pPr>
            <w:r w:rsidRPr="0095334B">
              <w:rPr>
                <w:color w:val="000000"/>
              </w:rPr>
              <w:t>TTAATTAAAGTGGTCTCCGTTGGTTGCCA</w:t>
            </w:r>
          </w:p>
        </w:tc>
      </w:tr>
      <w:tr w:rsidR="00862D19" w:rsidRPr="0095334B" w14:paraId="7CC7F103" w14:textId="77777777" w:rsidTr="00D456FC">
        <w:trPr>
          <w:trHeight w:val="567"/>
        </w:trPr>
        <w:tc>
          <w:tcPr>
            <w:tcW w:w="2802" w:type="dxa"/>
          </w:tcPr>
          <w:p w14:paraId="763B341A" w14:textId="77777777" w:rsidR="00862D19" w:rsidRPr="0095334B" w:rsidRDefault="00862D19" w:rsidP="00D456FC">
            <w:pPr>
              <w:rPr>
                <w:color w:val="000000"/>
              </w:rPr>
            </w:pPr>
            <w:r w:rsidRPr="0095334B">
              <w:rPr>
                <w:color w:val="000000"/>
              </w:rPr>
              <w:t>CaHSP90_+2100R_NcoI</w:t>
            </w:r>
          </w:p>
        </w:tc>
        <w:tc>
          <w:tcPr>
            <w:tcW w:w="1559" w:type="dxa"/>
          </w:tcPr>
          <w:p w14:paraId="584AC227" w14:textId="77777777" w:rsidR="00862D19" w:rsidRPr="0095334B" w:rsidRDefault="00862D19" w:rsidP="00D456FC">
            <w:r w:rsidRPr="0095334B">
              <w:rPr>
                <w:iCs/>
              </w:rPr>
              <w:t>oSD709</w:t>
            </w:r>
          </w:p>
        </w:tc>
        <w:tc>
          <w:tcPr>
            <w:tcW w:w="8930" w:type="dxa"/>
          </w:tcPr>
          <w:p w14:paraId="470743FC" w14:textId="77777777" w:rsidR="00862D19" w:rsidRPr="0095334B" w:rsidRDefault="00862D19" w:rsidP="00D456FC">
            <w:pPr>
              <w:spacing w:before="60" w:after="60"/>
              <w:ind w:right="821"/>
              <w:rPr>
                <w:color w:val="000000"/>
              </w:rPr>
            </w:pPr>
            <w:r w:rsidRPr="0095334B">
              <w:rPr>
                <w:color w:val="000000"/>
              </w:rPr>
              <w:t>CCATGGATCAACTTCTTCCATAGCAGA</w:t>
            </w:r>
          </w:p>
        </w:tc>
      </w:tr>
    </w:tbl>
    <w:p w14:paraId="3CDD0BB6" w14:textId="5A231AD3" w:rsidR="000D3450" w:rsidRPr="003006D3" w:rsidRDefault="00342CF1" w:rsidP="004A2821">
      <w:pPr>
        <w:spacing w:before="240" w:after="240" w:line="360" w:lineRule="auto"/>
      </w:pPr>
      <w:r>
        <w:rPr>
          <w:color w:val="000000"/>
          <w:vertAlign w:val="superscript"/>
        </w:rPr>
        <w:t>2</w:t>
      </w:r>
      <w:r w:rsidR="00093BD4" w:rsidRPr="003006D3">
        <w:rPr>
          <w:color w:val="000000"/>
          <w:vertAlign w:val="superscript"/>
        </w:rPr>
        <w:t>*</w:t>
      </w:r>
      <w:r w:rsidR="00093BD4" w:rsidRPr="003006D3">
        <w:rPr>
          <w:color w:val="000000"/>
        </w:rPr>
        <w:t xml:space="preserve"> bold sequences indicate homology to plasmid</w:t>
      </w:r>
      <w:r w:rsidR="00222660">
        <w:rPr>
          <w:color w:val="000000"/>
        </w:rPr>
        <w:t xml:space="preserve"> DNA</w:t>
      </w:r>
      <w:r w:rsidR="00093BD4" w:rsidRPr="003006D3">
        <w:t>.</w:t>
      </w:r>
    </w:p>
    <w:p w14:paraId="36592E7E" w14:textId="77777777" w:rsidR="00093BD4" w:rsidRPr="003006D3" w:rsidRDefault="00093BD4" w:rsidP="00DC2C3C">
      <w:pPr>
        <w:spacing w:before="240" w:after="240" w:line="360" w:lineRule="auto"/>
        <w:rPr>
          <w:b/>
        </w:rPr>
        <w:sectPr w:rsidR="00093BD4" w:rsidRPr="003006D3" w:rsidSect="005E7722">
          <w:pgSz w:w="16840" w:h="11900" w:orient="landscape"/>
          <w:pgMar w:top="1418" w:right="1418" w:bottom="1418" w:left="1418" w:header="709" w:footer="709" w:gutter="0"/>
          <w:cols w:space="708"/>
          <w:docGrid w:linePitch="360"/>
        </w:sectPr>
      </w:pPr>
    </w:p>
    <w:p w14:paraId="64EA3DC5" w14:textId="79212802" w:rsidR="00494043" w:rsidRDefault="00494043" w:rsidP="00CF005C">
      <w:pPr>
        <w:spacing w:after="120"/>
      </w:pPr>
      <w:r w:rsidRPr="00595107">
        <w:rPr>
          <w:b/>
        </w:rPr>
        <w:lastRenderedPageBreak/>
        <w:t xml:space="preserve">Table </w:t>
      </w:r>
      <w:r w:rsidR="0091569F" w:rsidRPr="00595107">
        <w:rPr>
          <w:b/>
        </w:rPr>
        <w:t>S</w:t>
      </w:r>
      <w:r w:rsidR="00EA5D81">
        <w:rPr>
          <w:b/>
        </w:rPr>
        <w:t>3</w:t>
      </w:r>
      <w:r w:rsidRPr="00595107">
        <w:rPr>
          <w:b/>
        </w:rPr>
        <w:t>:</w:t>
      </w:r>
      <w:r>
        <w:t xml:space="preserve"> </w:t>
      </w:r>
      <w:r w:rsidR="00E73945">
        <w:t>D</w:t>
      </w:r>
      <w:r>
        <w:t>iagnostic PCR</w:t>
      </w:r>
      <w:r w:rsidR="00E73945">
        <w:t xml:space="preserve"> </w:t>
      </w:r>
      <w:r w:rsidR="0054326C">
        <w:t xml:space="preserve">and sequencing </w:t>
      </w:r>
      <w:r w:rsidR="00E73945">
        <w:t>primer</w:t>
      </w:r>
      <w:r w:rsidR="005877CA">
        <w:t>s</w:t>
      </w:r>
      <w:r>
        <w:t xml:space="preserve"> </w:t>
      </w:r>
      <w:r w:rsidR="00E73945">
        <w:t>used for</w:t>
      </w:r>
      <w:r>
        <w:t xml:space="preserve"> strain</w:t>
      </w:r>
      <w:r w:rsidR="00271892">
        <w:t xml:space="preserve"> and plasmid</w:t>
      </w:r>
      <w:r>
        <w:t xml:space="preserve"> </w:t>
      </w:r>
      <w:r w:rsidR="00E73945">
        <w:t>construction</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1275"/>
        <w:gridCol w:w="5245"/>
      </w:tblGrid>
      <w:tr w:rsidR="005911D2" w14:paraId="12CB6409" w14:textId="6A18D746" w:rsidTr="00DF43B4">
        <w:trPr>
          <w:trHeight w:val="567"/>
        </w:trPr>
        <w:tc>
          <w:tcPr>
            <w:tcW w:w="2235" w:type="dxa"/>
            <w:tcBorders>
              <w:top w:val="single" w:sz="8" w:space="0" w:color="auto"/>
              <w:bottom w:val="single" w:sz="18" w:space="0" w:color="auto"/>
            </w:tcBorders>
            <w:vAlign w:val="center"/>
          </w:tcPr>
          <w:p w14:paraId="007A2838" w14:textId="16314586" w:rsidR="005911D2" w:rsidRDefault="005911D2" w:rsidP="00FB5E07">
            <w:pPr>
              <w:jc w:val="center"/>
            </w:pPr>
            <w:r>
              <w:t>Primer Name</w:t>
            </w:r>
          </w:p>
        </w:tc>
        <w:tc>
          <w:tcPr>
            <w:tcW w:w="1275" w:type="dxa"/>
            <w:tcBorders>
              <w:top w:val="single" w:sz="8" w:space="0" w:color="auto"/>
              <w:bottom w:val="single" w:sz="18" w:space="0" w:color="auto"/>
            </w:tcBorders>
            <w:vAlign w:val="center"/>
          </w:tcPr>
          <w:p w14:paraId="6965A151" w14:textId="7B44DFE4" w:rsidR="005911D2" w:rsidRDefault="005911D2" w:rsidP="00FB5E07">
            <w:pPr>
              <w:jc w:val="center"/>
            </w:pPr>
            <w:r>
              <w:t>Primer ID</w:t>
            </w:r>
          </w:p>
        </w:tc>
        <w:tc>
          <w:tcPr>
            <w:tcW w:w="5245" w:type="dxa"/>
            <w:tcBorders>
              <w:top w:val="single" w:sz="8" w:space="0" w:color="auto"/>
              <w:bottom w:val="single" w:sz="18" w:space="0" w:color="auto"/>
            </w:tcBorders>
            <w:vAlign w:val="center"/>
          </w:tcPr>
          <w:p w14:paraId="7AEA8A5F" w14:textId="76692438" w:rsidR="005911D2" w:rsidRDefault="005911D2" w:rsidP="00FB5E07">
            <w:pPr>
              <w:jc w:val="center"/>
            </w:pPr>
            <w:r>
              <w:t>Primer Sequence (5’ to 3’)</w:t>
            </w:r>
          </w:p>
        </w:tc>
      </w:tr>
      <w:tr w:rsidR="005911D2" w:rsidRPr="00DC48DF" w14:paraId="030C9EB5" w14:textId="4BE68607" w:rsidTr="00DF43B4">
        <w:trPr>
          <w:trHeight w:val="567"/>
        </w:trPr>
        <w:tc>
          <w:tcPr>
            <w:tcW w:w="2235" w:type="dxa"/>
            <w:vAlign w:val="center"/>
          </w:tcPr>
          <w:p w14:paraId="1FC97B1F" w14:textId="695B6E62" w:rsidR="005911D2" w:rsidRPr="00DC48DF" w:rsidRDefault="005911D2" w:rsidP="00FB5E07">
            <w:r w:rsidRPr="00DC48DF">
              <w:t>TAP_R</w:t>
            </w:r>
          </w:p>
        </w:tc>
        <w:tc>
          <w:tcPr>
            <w:tcW w:w="1275" w:type="dxa"/>
            <w:vAlign w:val="center"/>
          </w:tcPr>
          <w:p w14:paraId="0F85238A" w14:textId="57680D38" w:rsidR="005911D2" w:rsidRPr="00DC48DF" w:rsidRDefault="005911D2" w:rsidP="00FB5E07">
            <w:r w:rsidRPr="00DC48DF">
              <w:t>oSD33</w:t>
            </w:r>
          </w:p>
        </w:tc>
        <w:tc>
          <w:tcPr>
            <w:tcW w:w="5245" w:type="dxa"/>
            <w:vAlign w:val="center"/>
          </w:tcPr>
          <w:p w14:paraId="01B11F5B" w14:textId="0E14094C" w:rsidR="005911D2" w:rsidRPr="00DC48DF" w:rsidRDefault="005911D2" w:rsidP="00FB5E07">
            <w:r w:rsidRPr="00DC48DF">
              <w:rPr>
                <w:color w:val="000000"/>
              </w:rPr>
              <w:t>TAAACTTTGGATGAAGGCG</w:t>
            </w:r>
          </w:p>
        </w:tc>
      </w:tr>
      <w:tr w:rsidR="00DC48DF" w:rsidRPr="00DC48DF" w14:paraId="34EDD4BB" w14:textId="77777777" w:rsidTr="00DF43B4">
        <w:trPr>
          <w:trHeight w:val="567"/>
        </w:trPr>
        <w:tc>
          <w:tcPr>
            <w:tcW w:w="2235" w:type="dxa"/>
            <w:vAlign w:val="center"/>
          </w:tcPr>
          <w:p w14:paraId="13EEA70A" w14:textId="77777777" w:rsidR="00DC48DF" w:rsidRPr="00DC48DF" w:rsidRDefault="00DC48DF" w:rsidP="00DC48DF">
            <w:pPr>
              <w:rPr>
                <w:color w:val="000000"/>
              </w:rPr>
            </w:pPr>
            <w:r w:rsidRPr="00DC48DF">
              <w:rPr>
                <w:color w:val="000000"/>
              </w:rPr>
              <w:t>ARG4-F</w:t>
            </w:r>
          </w:p>
        </w:tc>
        <w:tc>
          <w:tcPr>
            <w:tcW w:w="1275" w:type="dxa"/>
            <w:vAlign w:val="center"/>
          </w:tcPr>
          <w:p w14:paraId="458AD8B7" w14:textId="77777777" w:rsidR="00DC48DF" w:rsidRPr="00DC48DF" w:rsidRDefault="00DC48DF" w:rsidP="00DC48DF">
            <w:r w:rsidRPr="00DC48DF">
              <w:t>oSD34</w:t>
            </w:r>
          </w:p>
        </w:tc>
        <w:tc>
          <w:tcPr>
            <w:tcW w:w="5245" w:type="dxa"/>
            <w:vAlign w:val="center"/>
          </w:tcPr>
          <w:p w14:paraId="7AA8B327" w14:textId="77777777" w:rsidR="00DC48DF" w:rsidRPr="00DC48DF" w:rsidRDefault="00DC48DF" w:rsidP="00DC48DF">
            <w:pPr>
              <w:rPr>
                <w:color w:val="000000"/>
              </w:rPr>
            </w:pPr>
            <w:r w:rsidRPr="00DC48DF">
              <w:rPr>
                <w:color w:val="000000"/>
              </w:rPr>
              <w:t>ATGTTGGCTACTGATTTAGCTG</w:t>
            </w:r>
          </w:p>
        </w:tc>
      </w:tr>
      <w:tr w:rsidR="00DC48DF" w:rsidRPr="00DC48DF" w14:paraId="5CAB9CCD" w14:textId="77777777" w:rsidTr="00DF43B4">
        <w:trPr>
          <w:trHeight w:val="567"/>
        </w:trPr>
        <w:tc>
          <w:tcPr>
            <w:tcW w:w="2235" w:type="dxa"/>
            <w:vAlign w:val="center"/>
          </w:tcPr>
          <w:p w14:paraId="5D173E9B" w14:textId="77777777" w:rsidR="00DC48DF" w:rsidRPr="00DC48DF" w:rsidRDefault="00DC48DF" w:rsidP="00DC48DF">
            <w:pPr>
              <w:rPr>
                <w:color w:val="000000"/>
              </w:rPr>
            </w:pPr>
            <w:r w:rsidRPr="00DC48DF">
              <w:rPr>
                <w:color w:val="000000"/>
              </w:rPr>
              <w:t>Ca-CDC37-+983F</w:t>
            </w:r>
          </w:p>
        </w:tc>
        <w:tc>
          <w:tcPr>
            <w:tcW w:w="1275" w:type="dxa"/>
            <w:vAlign w:val="center"/>
          </w:tcPr>
          <w:p w14:paraId="5FC9B57F" w14:textId="77777777" w:rsidR="00DC48DF" w:rsidRPr="00DC48DF" w:rsidRDefault="00DC48DF" w:rsidP="00DC48DF">
            <w:r w:rsidRPr="00DC48DF">
              <w:t>oSD62</w:t>
            </w:r>
          </w:p>
        </w:tc>
        <w:tc>
          <w:tcPr>
            <w:tcW w:w="5245" w:type="dxa"/>
            <w:vAlign w:val="center"/>
          </w:tcPr>
          <w:p w14:paraId="5844A645" w14:textId="77777777" w:rsidR="00DC48DF" w:rsidRPr="00DC48DF" w:rsidRDefault="00DC48DF" w:rsidP="00DC48DF">
            <w:pPr>
              <w:rPr>
                <w:color w:val="000000"/>
              </w:rPr>
            </w:pPr>
            <w:r w:rsidRPr="00DC48DF">
              <w:rPr>
                <w:color w:val="000000"/>
              </w:rPr>
              <w:t>AAGCAGCACCAGCTAATGTG</w:t>
            </w:r>
          </w:p>
        </w:tc>
      </w:tr>
      <w:tr w:rsidR="00DC48DF" w:rsidRPr="00DC48DF" w14:paraId="186B7DAB" w14:textId="77777777" w:rsidTr="00DF43B4">
        <w:trPr>
          <w:trHeight w:val="567"/>
        </w:trPr>
        <w:tc>
          <w:tcPr>
            <w:tcW w:w="2235" w:type="dxa"/>
            <w:vAlign w:val="center"/>
          </w:tcPr>
          <w:p w14:paraId="1A651975" w14:textId="77777777" w:rsidR="00DC48DF" w:rsidRPr="00DC48DF" w:rsidRDefault="00DC48DF" w:rsidP="00DC48DF">
            <w:pPr>
              <w:rPr>
                <w:color w:val="000000"/>
              </w:rPr>
            </w:pPr>
            <w:r w:rsidRPr="00DC48DF">
              <w:rPr>
                <w:color w:val="000000"/>
              </w:rPr>
              <w:t>Ca-HSP90-+1617F</w:t>
            </w:r>
          </w:p>
        </w:tc>
        <w:tc>
          <w:tcPr>
            <w:tcW w:w="1275" w:type="dxa"/>
            <w:vAlign w:val="center"/>
          </w:tcPr>
          <w:p w14:paraId="338E6A88" w14:textId="77777777" w:rsidR="00DC48DF" w:rsidRPr="00DC48DF" w:rsidRDefault="00DC48DF" w:rsidP="00DC48DF">
            <w:r w:rsidRPr="00DC48DF">
              <w:t>oSD86</w:t>
            </w:r>
          </w:p>
        </w:tc>
        <w:tc>
          <w:tcPr>
            <w:tcW w:w="5245" w:type="dxa"/>
            <w:vAlign w:val="center"/>
          </w:tcPr>
          <w:p w14:paraId="7999B2C1" w14:textId="77777777" w:rsidR="00DC48DF" w:rsidRPr="00DC48DF" w:rsidRDefault="00DC48DF" w:rsidP="00DC48DF">
            <w:pPr>
              <w:rPr>
                <w:color w:val="000000"/>
              </w:rPr>
            </w:pPr>
            <w:r w:rsidRPr="00DC48DF">
              <w:rPr>
                <w:color w:val="000000"/>
              </w:rPr>
              <w:t>GAAATCAAAGAATACGAACCAT</w:t>
            </w:r>
          </w:p>
        </w:tc>
      </w:tr>
      <w:tr w:rsidR="00DC48DF" w:rsidRPr="00DC48DF" w14:paraId="66684811" w14:textId="77777777" w:rsidTr="00DF43B4">
        <w:trPr>
          <w:trHeight w:val="567"/>
        </w:trPr>
        <w:tc>
          <w:tcPr>
            <w:tcW w:w="2235" w:type="dxa"/>
            <w:vAlign w:val="center"/>
          </w:tcPr>
          <w:p w14:paraId="10F198A1" w14:textId="77777777" w:rsidR="00DC48DF" w:rsidRPr="00DC48DF" w:rsidRDefault="00DC48DF" w:rsidP="00DC48DF">
            <w:pPr>
              <w:rPr>
                <w:color w:val="000000"/>
              </w:rPr>
            </w:pPr>
            <w:r w:rsidRPr="00DC48DF">
              <w:rPr>
                <w:color w:val="000000"/>
              </w:rPr>
              <w:t>STI1_+1474F</w:t>
            </w:r>
          </w:p>
        </w:tc>
        <w:tc>
          <w:tcPr>
            <w:tcW w:w="1275" w:type="dxa"/>
            <w:vAlign w:val="center"/>
          </w:tcPr>
          <w:p w14:paraId="1F792524" w14:textId="77777777" w:rsidR="00DC48DF" w:rsidRPr="00DC48DF" w:rsidRDefault="00DC48DF" w:rsidP="00DC48DF">
            <w:r w:rsidRPr="00DC48DF">
              <w:t>oSD231</w:t>
            </w:r>
          </w:p>
        </w:tc>
        <w:tc>
          <w:tcPr>
            <w:tcW w:w="5245" w:type="dxa"/>
            <w:vAlign w:val="center"/>
          </w:tcPr>
          <w:p w14:paraId="0592A8F4" w14:textId="77777777" w:rsidR="00DC48DF" w:rsidRPr="00DC48DF" w:rsidRDefault="00DC48DF" w:rsidP="00DC48DF">
            <w:pPr>
              <w:rPr>
                <w:color w:val="000000"/>
              </w:rPr>
            </w:pPr>
            <w:r w:rsidRPr="00DC48DF">
              <w:rPr>
                <w:color w:val="000000"/>
              </w:rPr>
              <w:t>AGGCAAGAACTAAAGATGTTG</w:t>
            </w:r>
          </w:p>
        </w:tc>
      </w:tr>
      <w:tr w:rsidR="00DC48DF" w:rsidRPr="00DC48DF" w14:paraId="2EED1744" w14:textId="77777777" w:rsidTr="00DF43B4">
        <w:trPr>
          <w:trHeight w:val="567"/>
        </w:trPr>
        <w:tc>
          <w:tcPr>
            <w:tcW w:w="2235" w:type="dxa"/>
            <w:vAlign w:val="center"/>
          </w:tcPr>
          <w:p w14:paraId="49A1B38E" w14:textId="77777777" w:rsidR="00DC48DF" w:rsidRPr="00DC48DF" w:rsidRDefault="00DC48DF" w:rsidP="00DC48DF">
            <w:pPr>
              <w:rPr>
                <w:color w:val="000000"/>
              </w:rPr>
            </w:pPr>
            <w:r w:rsidRPr="00DC48DF">
              <w:rPr>
                <w:color w:val="000000"/>
              </w:rPr>
              <w:t>STI1_+1877R</w:t>
            </w:r>
          </w:p>
        </w:tc>
        <w:tc>
          <w:tcPr>
            <w:tcW w:w="1275" w:type="dxa"/>
            <w:vAlign w:val="center"/>
          </w:tcPr>
          <w:p w14:paraId="5B722055" w14:textId="77777777" w:rsidR="00DC48DF" w:rsidRPr="00DC48DF" w:rsidRDefault="00DC48DF" w:rsidP="00DC48DF">
            <w:r w:rsidRPr="00DC48DF">
              <w:t>oSD232</w:t>
            </w:r>
          </w:p>
        </w:tc>
        <w:tc>
          <w:tcPr>
            <w:tcW w:w="5245" w:type="dxa"/>
            <w:vAlign w:val="center"/>
          </w:tcPr>
          <w:p w14:paraId="444F3D3D" w14:textId="77777777" w:rsidR="00DC48DF" w:rsidRPr="00DC48DF" w:rsidRDefault="00DC48DF" w:rsidP="00DC48DF">
            <w:pPr>
              <w:rPr>
                <w:color w:val="000000"/>
              </w:rPr>
            </w:pPr>
            <w:r w:rsidRPr="00DC48DF">
              <w:rPr>
                <w:color w:val="000000"/>
              </w:rPr>
              <w:t>TTTGCCTATGTATATGCTAAC</w:t>
            </w:r>
          </w:p>
        </w:tc>
      </w:tr>
      <w:tr w:rsidR="00DC48DF" w:rsidRPr="00DC48DF" w14:paraId="3B91686F" w14:textId="77777777" w:rsidTr="00DF43B4">
        <w:trPr>
          <w:trHeight w:val="567"/>
        </w:trPr>
        <w:tc>
          <w:tcPr>
            <w:tcW w:w="2235" w:type="dxa"/>
            <w:vAlign w:val="center"/>
          </w:tcPr>
          <w:p w14:paraId="06748812" w14:textId="77777777" w:rsidR="00DC48DF" w:rsidRPr="00DC48DF" w:rsidRDefault="00DC48DF" w:rsidP="00DC48DF">
            <w:pPr>
              <w:rPr>
                <w:color w:val="000000"/>
              </w:rPr>
            </w:pPr>
            <w:r w:rsidRPr="00DC48DF">
              <w:rPr>
                <w:color w:val="000000"/>
              </w:rPr>
              <w:t>pJK863down-F</w:t>
            </w:r>
          </w:p>
        </w:tc>
        <w:tc>
          <w:tcPr>
            <w:tcW w:w="1275" w:type="dxa"/>
            <w:vAlign w:val="center"/>
          </w:tcPr>
          <w:p w14:paraId="3F94C83F" w14:textId="77777777" w:rsidR="00DC48DF" w:rsidRPr="00DC48DF" w:rsidRDefault="00DC48DF" w:rsidP="00DC48DF">
            <w:r w:rsidRPr="00DC48DF">
              <w:t>oSD317</w:t>
            </w:r>
          </w:p>
        </w:tc>
        <w:tc>
          <w:tcPr>
            <w:tcW w:w="5245" w:type="dxa"/>
            <w:vAlign w:val="center"/>
          </w:tcPr>
          <w:p w14:paraId="49D2EB15" w14:textId="77777777" w:rsidR="00DC48DF" w:rsidRPr="00DC48DF" w:rsidRDefault="00DC48DF" w:rsidP="00DC48DF">
            <w:pPr>
              <w:rPr>
                <w:color w:val="000000"/>
              </w:rPr>
            </w:pPr>
            <w:r w:rsidRPr="00DC48DF">
              <w:rPr>
                <w:color w:val="000000"/>
              </w:rPr>
              <w:t>CTGTCAAGGAGGGTATTCTGG</w:t>
            </w:r>
          </w:p>
        </w:tc>
      </w:tr>
      <w:tr w:rsidR="00DC48DF" w:rsidRPr="00DC48DF" w14:paraId="20301A16" w14:textId="77777777" w:rsidTr="00DF43B4">
        <w:trPr>
          <w:trHeight w:val="567"/>
        </w:trPr>
        <w:tc>
          <w:tcPr>
            <w:tcW w:w="2235" w:type="dxa"/>
            <w:vAlign w:val="center"/>
          </w:tcPr>
          <w:p w14:paraId="15AA2DBB" w14:textId="77777777" w:rsidR="00DC48DF" w:rsidRPr="00DC48DF" w:rsidRDefault="00DC48DF" w:rsidP="00DC48DF">
            <w:pPr>
              <w:rPr>
                <w:color w:val="000000"/>
              </w:rPr>
            </w:pPr>
            <w:r w:rsidRPr="00DC48DF">
              <w:rPr>
                <w:color w:val="000000"/>
              </w:rPr>
              <w:t>pJK863up-R</w:t>
            </w:r>
          </w:p>
        </w:tc>
        <w:tc>
          <w:tcPr>
            <w:tcW w:w="1275" w:type="dxa"/>
            <w:vAlign w:val="center"/>
          </w:tcPr>
          <w:p w14:paraId="3CA916AE" w14:textId="77777777" w:rsidR="00DC48DF" w:rsidRPr="00DC48DF" w:rsidRDefault="00DC48DF" w:rsidP="00DC48DF">
            <w:r w:rsidRPr="00DC48DF">
              <w:t>oSD318</w:t>
            </w:r>
          </w:p>
        </w:tc>
        <w:tc>
          <w:tcPr>
            <w:tcW w:w="5245" w:type="dxa"/>
            <w:vAlign w:val="center"/>
          </w:tcPr>
          <w:p w14:paraId="3DD7F072" w14:textId="77777777" w:rsidR="00DC48DF" w:rsidRPr="00DC48DF" w:rsidRDefault="00DC48DF" w:rsidP="00DC48DF">
            <w:pPr>
              <w:rPr>
                <w:color w:val="000000"/>
              </w:rPr>
            </w:pPr>
            <w:r w:rsidRPr="00DC48DF">
              <w:rPr>
                <w:color w:val="000000"/>
              </w:rPr>
              <w:t>AAAGTCAAAGTTCCAAGGGG</w:t>
            </w:r>
          </w:p>
        </w:tc>
      </w:tr>
      <w:tr w:rsidR="00DC48DF" w:rsidRPr="00DC48DF" w14:paraId="026E3AE6" w14:textId="77777777" w:rsidTr="00DF43B4">
        <w:trPr>
          <w:trHeight w:val="567"/>
        </w:trPr>
        <w:tc>
          <w:tcPr>
            <w:tcW w:w="2235" w:type="dxa"/>
            <w:vAlign w:val="center"/>
          </w:tcPr>
          <w:p w14:paraId="0F014CA9" w14:textId="77777777" w:rsidR="00DC48DF" w:rsidRPr="00DC48DF" w:rsidRDefault="00DC48DF" w:rsidP="00DC48DF">
            <w:pPr>
              <w:rPr>
                <w:color w:val="000000"/>
              </w:rPr>
            </w:pPr>
            <w:r w:rsidRPr="00DC48DF">
              <w:rPr>
                <w:color w:val="000000"/>
              </w:rPr>
              <w:t>Ca_HSP90_+511R</w:t>
            </w:r>
          </w:p>
        </w:tc>
        <w:tc>
          <w:tcPr>
            <w:tcW w:w="1275" w:type="dxa"/>
            <w:vAlign w:val="center"/>
          </w:tcPr>
          <w:p w14:paraId="3FE69695" w14:textId="77777777" w:rsidR="00DC48DF" w:rsidRPr="00DC48DF" w:rsidRDefault="00DC48DF" w:rsidP="00DC48DF">
            <w:r w:rsidRPr="00DC48DF">
              <w:t>oSD383</w:t>
            </w:r>
          </w:p>
        </w:tc>
        <w:tc>
          <w:tcPr>
            <w:tcW w:w="5245" w:type="dxa"/>
            <w:vAlign w:val="center"/>
          </w:tcPr>
          <w:p w14:paraId="0C2BABE6" w14:textId="77777777" w:rsidR="00DC48DF" w:rsidRPr="00DC48DF" w:rsidRDefault="00DC48DF" w:rsidP="00DC48DF">
            <w:pPr>
              <w:rPr>
                <w:color w:val="000000"/>
              </w:rPr>
            </w:pPr>
            <w:r w:rsidRPr="00DC48DF">
              <w:rPr>
                <w:color w:val="000000"/>
              </w:rPr>
              <w:t>CTCAACATGGTACCACGACC</w:t>
            </w:r>
          </w:p>
        </w:tc>
      </w:tr>
      <w:tr w:rsidR="004E3C08" w:rsidRPr="00EB7A06" w14:paraId="2ED19B47" w14:textId="77777777" w:rsidTr="00DF43B4">
        <w:trPr>
          <w:trHeight w:val="567"/>
        </w:trPr>
        <w:tc>
          <w:tcPr>
            <w:tcW w:w="2235" w:type="dxa"/>
            <w:vAlign w:val="center"/>
          </w:tcPr>
          <w:p w14:paraId="7DCF0579" w14:textId="323B247D" w:rsidR="004E3C08" w:rsidRPr="00EB7A06" w:rsidRDefault="004E3C08" w:rsidP="00DC48DF">
            <w:r w:rsidRPr="00EB7A06">
              <w:t>CKB1-UpF</w:t>
            </w:r>
          </w:p>
        </w:tc>
        <w:tc>
          <w:tcPr>
            <w:tcW w:w="1275" w:type="dxa"/>
            <w:vAlign w:val="center"/>
          </w:tcPr>
          <w:p w14:paraId="0A1200BA" w14:textId="049AF95B" w:rsidR="004E3C08" w:rsidRPr="00EB7A06" w:rsidRDefault="004E3C08" w:rsidP="00DC48DF">
            <w:r w:rsidRPr="00EB7A06">
              <w:t>oSD418</w:t>
            </w:r>
          </w:p>
        </w:tc>
        <w:tc>
          <w:tcPr>
            <w:tcW w:w="5245" w:type="dxa"/>
            <w:vAlign w:val="center"/>
          </w:tcPr>
          <w:p w14:paraId="6FB28628" w14:textId="18C663ED" w:rsidR="004E3C08" w:rsidRPr="00EB7A06" w:rsidRDefault="004E3C08" w:rsidP="00DC48DF">
            <w:r w:rsidRPr="00EB7A06">
              <w:t>GGTAGAACTCGTCTCTGGTG</w:t>
            </w:r>
          </w:p>
        </w:tc>
      </w:tr>
      <w:tr w:rsidR="004E3C08" w:rsidRPr="00EB7A06" w14:paraId="28B95A0B" w14:textId="77777777" w:rsidTr="00DF43B4">
        <w:trPr>
          <w:trHeight w:val="567"/>
        </w:trPr>
        <w:tc>
          <w:tcPr>
            <w:tcW w:w="2235" w:type="dxa"/>
            <w:vAlign w:val="center"/>
          </w:tcPr>
          <w:p w14:paraId="3D53BE3A" w14:textId="61FCEB9A" w:rsidR="004E3C08" w:rsidRPr="00EB7A06" w:rsidRDefault="004E3C08" w:rsidP="00DC48DF">
            <w:r w:rsidRPr="00EB7A06">
              <w:t>CKB2-UpF</w:t>
            </w:r>
          </w:p>
        </w:tc>
        <w:tc>
          <w:tcPr>
            <w:tcW w:w="1275" w:type="dxa"/>
            <w:vAlign w:val="center"/>
          </w:tcPr>
          <w:p w14:paraId="50B57E40" w14:textId="4824FB4D" w:rsidR="004E3C08" w:rsidRPr="00EB7A06" w:rsidRDefault="004E3C08" w:rsidP="00DC48DF">
            <w:r w:rsidRPr="00EB7A06">
              <w:t>oSD422</w:t>
            </w:r>
          </w:p>
        </w:tc>
        <w:tc>
          <w:tcPr>
            <w:tcW w:w="5245" w:type="dxa"/>
            <w:vAlign w:val="center"/>
          </w:tcPr>
          <w:p w14:paraId="5DB94C84" w14:textId="413AC3E7" w:rsidR="004E3C08" w:rsidRPr="00EB7A06" w:rsidRDefault="004E3C08" w:rsidP="00DC48DF">
            <w:r w:rsidRPr="00EB7A06">
              <w:t>GGGTAAATTGGATGGGTCGC</w:t>
            </w:r>
          </w:p>
        </w:tc>
      </w:tr>
      <w:tr w:rsidR="004E3C08" w:rsidRPr="004E3C08" w14:paraId="3C8610DE" w14:textId="77777777" w:rsidTr="00DF43B4">
        <w:trPr>
          <w:trHeight w:val="567"/>
        </w:trPr>
        <w:tc>
          <w:tcPr>
            <w:tcW w:w="2235" w:type="dxa"/>
            <w:vAlign w:val="center"/>
          </w:tcPr>
          <w:p w14:paraId="230D8571" w14:textId="3945D955" w:rsidR="004E3C08" w:rsidRPr="004E3C08" w:rsidRDefault="004E3C08" w:rsidP="00DC48DF">
            <w:r w:rsidRPr="004E3C08">
              <w:t>CKA1-UpF</w:t>
            </w:r>
          </w:p>
        </w:tc>
        <w:tc>
          <w:tcPr>
            <w:tcW w:w="1275" w:type="dxa"/>
            <w:vAlign w:val="center"/>
          </w:tcPr>
          <w:p w14:paraId="58C50AD4" w14:textId="174D7DAF" w:rsidR="004E3C08" w:rsidRPr="004E3C08" w:rsidRDefault="004E3C08" w:rsidP="00DC48DF">
            <w:r w:rsidRPr="004E3C08">
              <w:t>oSD426</w:t>
            </w:r>
          </w:p>
        </w:tc>
        <w:tc>
          <w:tcPr>
            <w:tcW w:w="5245" w:type="dxa"/>
            <w:vAlign w:val="center"/>
          </w:tcPr>
          <w:p w14:paraId="1A3D4B7F" w14:textId="43605221" w:rsidR="004E3C08" w:rsidRPr="004E3C08" w:rsidRDefault="004E3C08" w:rsidP="00DC48DF">
            <w:r w:rsidRPr="004E3C08">
              <w:t>CAGCAAGCTGCCAGCTCAGT</w:t>
            </w:r>
          </w:p>
        </w:tc>
      </w:tr>
      <w:tr w:rsidR="00EB7A06" w:rsidRPr="00EB7A06" w14:paraId="3C2A96E4" w14:textId="77777777" w:rsidTr="00DF43B4">
        <w:trPr>
          <w:trHeight w:val="567"/>
        </w:trPr>
        <w:tc>
          <w:tcPr>
            <w:tcW w:w="2235" w:type="dxa"/>
            <w:vAlign w:val="center"/>
          </w:tcPr>
          <w:p w14:paraId="42ED0E63" w14:textId="6160F1E3" w:rsidR="00EB7A06" w:rsidRPr="00EB7A06" w:rsidRDefault="00EB7A06" w:rsidP="00DC48DF">
            <w:r w:rsidRPr="00EB7A06">
              <w:t>CKA2-UpF</w:t>
            </w:r>
          </w:p>
        </w:tc>
        <w:tc>
          <w:tcPr>
            <w:tcW w:w="1275" w:type="dxa"/>
            <w:vAlign w:val="center"/>
          </w:tcPr>
          <w:p w14:paraId="1B4DB9F8" w14:textId="66222712" w:rsidR="00EB7A06" w:rsidRPr="00EB7A06" w:rsidRDefault="00EB7A06" w:rsidP="00DC48DF">
            <w:r w:rsidRPr="00EB7A06">
              <w:t>oSD430</w:t>
            </w:r>
          </w:p>
        </w:tc>
        <w:tc>
          <w:tcPr>
            <w:tcW w:w="5245" w:type="dxa"/>
            <w:vAlign w:val="center"/>
          </w:tcPr>
          <w:p w14:paraId="0FE415F2" w14:textId="12FBC1AD" w:rsidR="00EB7A06" w:rsidRPr="00EB7A06" w:rsidRDefault="00EB7A06" w:rsidP="00DC48DF">
            <w:r w:rsidRPr="00EB7A06">
              <w:t>GTGATAGTAAATCTCCTTGG</w:t>
            </w:r>
          </w:p>
        </w:tc>
      </w:tr>
      <w:tr w:rsidR="00A40EE1" w:rsidRPr="00F73111" w14:paraId="4EB7330B" w14:textId="77777777" w:rsidTr="00DF43B4">
        <w:trPr>
          <w:trHeight w:val="567"/>
        </w:trPr>
        <w:tc>
          <w:tcPr>
            <w:tcW w:w="2235" w:type="dxa"/>
            <w:vAlign w:val="center"/>
          </w:tcPr>
          <w:p w14:paraId="1326E217" w14:textId="0CA87F9C" w:rsidR="00A40EE1" w:rsidRPr="00F73111" w:rsidRDefault="00A40EE1" w:rsidP="00DC48DF">
            <w:r w:rsidRPr="00F73111">
              <w:t>CKA1-DownR</w:t>
            </w:r>
          </w:p>
        </w:tc>
        <w:tc>
          <w:tcPr>
            <w:tcW w:w="1275" w:type="dxa"/>
            <w:vAlign w:val="center"/>
          </w:tcPr>
          <w:p w14:paraId="55BC4FA4" w14:textId="75ED92A8" w:rsidR="00A40EE1" w:rsidRPr="00F73111" w:rsidRDefault="00A40EE1" w:rsidP="00DC48DF">
            <w:r w:rsidRPr="00F73111">
              <w:t>oSD450</w:t>
            </w:r>
          </w:p>
        </w:tc>
        <w:tc>
          <w:tcPr>
            <w:tcW w:w="5245" w:type="dxa"/>
            <w:vAlign w:val="center"/>
          </w:tcPr>
          <w:p w14:paraId="344824C4" w14:textId="7941E4BA" w:rsidR="00A40EE1" w:rsidRPr="00F73111" w:rsidRDefault="00A40EE1" w:rsidP="00DC48DF">
            <w:r w:rsidRPr="00F73111">
              <w:t>GGAGTGTGGACGAGTAGTGT</w:t>
            </w:r>
          </w:p>
        </w:tc>
      </w:tr>
      <w:tr w:rsidR="00A40EE1" w:rsidRPr="00F73111" w14:paraId="6A007FFD" w14:textId="77777777" w:rsidTr="00DF43B4">
        <w:trPr>
          <w:trHeight w:val="567"/>
        </w:trPr>
        <w:tc>
          <w:tcPr>
            <w:tcW w:w="2235" w:type="dxa"/>
            <w:vAlign w:val="center"/>
          </w:tcPr>
          <w:p w14:paraId="56D5B4A3" w14:textId="0AC8E047" w:rsidR="00A40EE1" w:rsidRPr="00F73111" w:rsidRDefault="00A40EE1" w:rsidP="00DC48DF">
            <w:r w:rsidRPr="00F73111">
              <w:t>CKA2-DownR</w:t>
            </w:r>
          </w:p>
        </w:tc>
        <w:tc>
          <w:tcPr>
            <w:tcW w:w="1275" w:type="dxa"/>
            <w:vAlign w:val="center"/>
          </w:tcPr>
          <w:p w14:paraId="5F7FABA7" w14:textId="43B7030E" w:rsidR="00A40EE1" w:rsidRPr="00F73111" w:rsidRDefault="00A40EE1" w:rsidP="00DC48DF">
            <w:r w:rsidRPr="00F73111">
              <w:t>oSD451</w:t>
            </w:r>
          </w:p>
        </w:tc>
        <w:tc>
          <w:tcPr>
            <w:tcW w:w="5245" w:type="dxa"/>
            <w:vAlign w:val="center"/>
          </w:tcPr>
          <w:p w14:paraId="3FE908B9" w14:textId="590D04FF" w:rsidR="00A40EE1" w:rsidRPr="00F73111" w:rsidRDefault="00A40EE1" w:rsidP="00DC48DF">
            <w:r w:rsidRPr="00F73111">
              <w:t>GAAGCTCGTGATCCATCTGA</w:t>
            </w:r>
          </w:p>
        </w:tc>
      </w:tr>
      <w:tr w:rsidR="00A40EE1" w:rsidRPr="00F73111" w14:paraId="7DFD8E50" w14:textId="77777777" w:rsidTr="00DF43B4">
        <w:trPr>
          <w:trHeight w:val="567"/>
        </w:trPr>
        <w:tc>
          <w:tcPr>
            <w:tcW w:w="2235" w:type="dxa"/>
            <w:vAlign w:val="center"/>
          </w:tcPr>
          <w:p w14:paraId="19321DDA" w14:textId="26164713" w:rsidR="00A40EE1" w:rsidRPr="00F73111" w:rsidRDefault="00B30943" w:rsidP="00DC48DF">
            <w:r w:rsidRPr="00F73111">
              <w:t>CKB2-DownR</w:t>
            </w:r>
          </w:p>
        </w:tc>
        <w:tc>
          <w:tcPr>
            <w:tcW w:w="1275" w:type="dxa"/>
            <w:vAlign w:val="center"/>
          </w:tcPr>
          <w:p w14:paraId="32AFEEF1" w14:textId="7049F3C2" w:rsidR="00A40EE1" w:rsidRPr="00F73111" w:rsidRDefault="00B30943" w:rsidP="00DC48DF">
            <w:r w:rsidRPr="00F73111">
              <w:t>oSD453</w:t>
            </w:r>
          </w:p>
        </w:tc>
        <w:tc>
          <w:tcPr>
            <w:tcW w:w="5245" w:type="dxa"/>
            <w:vAlign w:val="center"/>
          </w:tcPr>
          <w:p w14:paraId="226E569D" w14:textId="1BBE7275" w:rsidR="00A40EE1" w:rsidRPr="00F73111" w:rsidRDefault="00B30943" w:rsidP="00DC48DF">
            <w:r w:rsidRPr="00F73111">
              <w:t>CCAGCAGCTGTGGTTAATGG</w:t>
            </w:r>
          </w:p>
        </w:tc>
      </w:tr>
      <w:tr w:rsidR="00A40EE1" w:rsidRPr="00F73111" w14:paraId="34277EEF" w14:textId="77777777" w:rsidTr="00DF43B4">
        <w:trPr>
          <w:trHeight w:val="567"/>
        </w:trPr>
        <w:tc>
          <w:tcPr>
            <w:tcW w:w="2235" w:type="dxa"/>
            <w:vAlign w:val="center"/>
          </w:tcPr>
          <w:p w14:paraId="08BBB7EC" w14:textId="4417F825" w:rsidR="00A40EE1" w:rsidRPr="00F73111" w:rsidRDefault="00F73111" w:rsidP="00DC48DF">
            <w:r w:rsidRPr="00F73111">
              <w:t>CKB1-DownR-2</w:t>
            </w:r>
          </w:p>
        </w:tc>
        <w:tc>
          <w:tcPr>
            <w:tcW w:w="1275" w:type="dxa"/>
            <w:vAlign w:val="center"/>
          </w:tcPr>
          <w:p w14:paraId="248B908F" w14:textId="41E6B44A" w:rsidR="00A40EE1" w:rsidRPr="00F73111" w:rsidRDefault="00F73111" w:rsidP="00DC48DF">
            <w:r w:rsidRPr="00F73111">
              <w:t>oSD463</w:t>
            </w:r>
          </w:p>
        </w:tc>
        <w:tc>
          <w:tcPr>
            <w:tcW w:w="5245" w:type="dxa"/>
            <w:vAlign w:val="center"/>
          </w:tcPr>
          <w:p w14:paraId="19357DCA" w14:textId="2914C106" w:rsidR="00A40EE1" w:rsidRPr="00F73111" w:rsidRDefault="00F73111" w:rsidP="00DC48DF">
            <w:r w:rsidRPr="00F73111">
              <w:t>TCCATATACTCGAATTGCAC</w:t>
            </w:r>
          </w:p>
        </w:tc>
      </w:tr>
      <w:tr w:rsidR="00DC48DF" w:rsidRPr="00F73111" w14:paraId="51FAFC92" w14:textId="77777777" w:rsidTr="00DF43B4">
        <w:trPr>
          <w:trHeight w:val="567"/>
        </w:trPr>
        <w:tc>
          <w:tcPr>
            <w:tcW w:w="2235" w:type="dxa"/>
            <w:vAlign w:val="center"/>
          </w:tcPr>
          <w:p w14:paraId="13048FBF" w14:textId="77777777" w:rsidR="00DC48DF" w:rsidRPr="00F73111" w:rsidRDefault="00DC48DF" w:rsidP="00DC48DF">
            <w:pPr>
              <w:rPr>
                <w:color w:val="000000"/>
              </w:rPr>
            </w:pPr>
            <w:r w:rsidRPr="00F73111">
              <w:rPr>
                <w:color w:val="000000"/>
              </w:rPr>
              <w:t>TAP-R3</w:t>
            </w:r>
          </w:p>
        </w:tc>
        <w:tc>
          <w:tcPr>
            <w:tcW w:w="1275" w:type="dxa"/>
            <w:vAlign w:val="center"/>
          </w:tcPr>
          <w:p w14:paraId="310B5214" w14:textId="77777777" w:rsidR="00DC48DF" w:rsidRPr="00F73111" w:rsidRDefault="00DC48DF" w:rsidP="00DC48DF">
            <w:r w:rsidRPr="00F73111">
              <w:t>oSD522</w:t>
            </w:r>
          </w:p>
        </w:tc>
        <w:tc>
          <w:tcPr>
            <w:tcW w:w="5245" w:type="dxa"/>
            <w:vAlign w:val="center"/>
          </w:tcPr>
          <w:p w14:paraId="1A588BE1" w14:textId="77777777" w:rsidR="00DC48DF" w:rsidRPr="00F73111" w:rsidRDefault="00DC48DF" w:rsidP="00DC48DF">
            <w:pPr>
              <w:rPr>
                <w:color w:val="000000"/>
              </w:rPr>
            </w:pPr>
            <w:r w:rsidRPr="00F73111">
              <w:rPr>
                <w:color w:val="000000"/>
              </w:rPr>
              <w:t>AGGCGTTTCGTTGTTCTTCG</w:t>
            </w:r>
          </w:p>
        </w:tc>
      </w:tr>
      <w:tr w:rsidR="00CF1C1B" w:rsidRPr="00DC48DF" w14:paraId="2D11A913" w14:textId="77777777" w:rsidTr="00DF43B4">
        <w:trPr>
          <w:trHeight w:val="567"/>
        </w:trPr>
        <w:tc>
          <w:tcPr>
            <w:tcW w:w="2235" w:type="dxa"/>
            <w:vAlign w:val="center"/>
          </w:tcPr>
          <w:p w14:paraId="0A509BB9" w14:textId="176EFE6D" w:rsidR="00CF1C1B" w:rsidRPr="00C4511C" w:rsidRDefault="00C4511C" w:rsidP="00DC48DF">
            <w:pPr>
              <w:rPr>
                <w:color w:val="000000"/>
              </w:rPr>
            </w:pPr>
            <w:r w:rsidRPr="00C4511C">
              <w:rPr>
                <w:color w:val="000000"/>
              </w:rPr>
              <w:t>Ca_HSP90_+308F</w:t>
            </w:r>
          </w:p>
        </w:tc>
        <w:tc>
          <w:tcPr>
            <w:tcW w:w="1275" w:type="dxa"/>
            <w:vAlign w:val="center"/>
          </w:tcPr>
          <w:p w14:paraId="5172BC82" w14:textId="19901040" w:rsidR="00CF1C1B" w:rsidRPr="00DC48DF" w:rsidRDefault="00CF1C1B" w:rsidP="00DC48DF">
            <w:r>
              <w:t>oSD529</w:t>
            </w:r>
          </w:p>
        </w:tc>
        <w:tc>
          <w:tcPr>
            <w:tcW w:w="5245" w:type="dxa"/>
            <w:vAlign w:val="center"/>
          </w:tcPr>
          <w:p w14:paraId="39B698D3" w14:textId="2B485E4F" w:rsidR="00CF1C1B" w:rsidRPr="00C4511C" w:rsidRDefault="00C4511C" w:rsidP="00DC48DF">
            <w:pPr>
              <w:rPr>
                <w:color w:val="000000"/>
              </w:rPr>
            </w:pPr>
            <w:r w:rsidRPr="00C4511C">
              <w:rPr>
                <w:color w:val="000000"/>
              </w:rPr>
              <w:t>GTACCAAATCCTTTATGGAAGC</w:t>
            </w:r>
          </w:p>
        </w:tc>
      </w:tr>
      <w:tr w:rsidR="006B49B6" w:rsidRPr="006B49B6" w14:paraId="00BFB43B" w14:textId="77777777" w:rsidTr="00DF43B4">
        <w:trPr>
          <w:trHeight w:val="567"/>
        </w:trPr>
        <w:tc>
          <w:tcPr>
            <w:tcW w:w="2235" w:type="dxa"/>
            <w:vAlign w:val="center"/>
          </w:tcPr>
          <w:p w14:paraId="23BA7DAB" w14:textId="307B8233" w:rsidR="006B49B6" w:rsidRPr="006B49B6" w:rsidRDefault="006B49B6" w:rsidP="00DC48DF">
            <w:pPr>
              <w:rPr>
                <w:color w:val="000000"/>
              </w:rPr>
            </w:pPr>
            <w:r w:rsidRPr="006B49B6">
              <w:rPr>
                <w:color w:val="000000"/>
              </w:rPr>
              <w:t>Ca_HSP90_+1002F</w:t>
            </w:r>
          </w:p>
        </w:tc>
        <w:tc>
          <w:tcPr>
            <w:tcW w:w="1275" w:type="dxa"/>
            <w:vAlign w:val="center"/>
          </w:tcPr>
          <w:p w14:paraId="4473C60A" w14:textId="5571EC23" w:rsidR="006B49B6" w:rsidRPr="006B49B6" w:rsidRDefault="006B49B6" w:rsidP="00DC48DF">
            <w:r w:rsidRPr="006B49B6">
              <w:t>oSD530</w:t>
            </w:r>
          </w:p>
        </w:tc>
        <w:tc>
          <w:tcPr>
            <w:tcW w:w="5245" w:type="dxa"/>
            <w:vAlign w:val="center"/>
          </w:tcPr>
          <w:p w14:paraId="28813AF6" w14:textId="5C96ED3E" w:rsidR="006B49B6" w:rsidRPr="006B49B6" w:rsidRDefault="006B49B6" w:rsidP="00DC48DF">
            <w:pPr>
              <w:rPr>
                <w:color w:val="000000"/>
              </w:rPr>
            </w:pPr>
            <w:r w:rsidRPr="006B49B6">
              <w:rPr>
                <w:color w:val="000000"/>
              </w:rPr>
              <w:t>GAAGAACAACATCAAATTATAC</w:t>
            </w:r>
          </w:p>
        </w:tc>
      </w:tr>
      <w:tr w:rsidR="006B49B6" w:rsidRPr="00751A99" w14:paraId="3B10706E" w14:textId="77777777" w:rsidTr="00DF43B4">
        <w:trPr>
          <w:trHeight w:val="567"/>
        </w:trPr>
        <w:tc>
          <w:tcPr>
            <w:tcW w:w="2235" w:type="dxa"/>
            <w:vAlign w:val="center"/>
          </w:tcPr>
          <w:p w14:paraId="1C9F08B0" w14:textId="43771BB4" w:rsidR="006B49B6" w:rsidRPr="00751A99" w:rsidRDefault="008E6678" w:rsidP="00DC48DF">
            <w:pPr>
              <w:rPr>
                <w:color w:val="000000"/>
              </w:rPr>
            </w:pPr>
            <w:r w:rsidRPr="00751A99">
              <w:rPr>
                <w:color w:val="000000"/>
              </w:rPr>
              <w:t>CaHSP90_+1042F</w:t>
            </w:r>
          </w:p>
        </w:tc>
        <w:tc>
          <w:tcPr>
            <w:tcW w:w="1275" w:type="dxa"/>
            <w:vAlign w:val="center"/>
          </w:tcPr>
          <w:p w14:paraId="1C1CFFFD" w14:textId="766DCE2E" w:rsidR="006B49B6" w:rsidRPr="00751A99" w:rsidRDefault="006B49B6" w:rsidP="00DC48DF">
            <w:r w:rsidRPr="00751A99">
              <w:rPr>
                <w:iCs/>
              </w:rPr>
              <w:t>oSD554</w:t>
            </w:r>
          </w:p>
        </w:tc>
        <w:tc>
          <w:tcPr>
            <w:tcW w:w="5245" w:type="dxa"/>
            <w:vAlign w:val="center"/>
          </w:tcPr>
          <w:p w14:paraId="1F953B4B" w14:textId="453344D8" w:rsidR="006B49B6" w:rsidRPr="00751A99" w:rsidRDefault="008E6678" w:rsidP="00DC48DF">
            <w:pPr>
              <w:rPr>
                <w:color w:val="000000"/>
              </w:rPr>
            </w:pPr>
            <w:r w:rsidRPr="00751A99">
              <w:rPr>
                <w:color w:val="000000"/>
              </w:rPr>
              <w:t>CTGATGATGCTGAAGAGTTG</w:t>
            </w:r>
          </w:p>
        </w:tc>
      </w:tr>
      <w:tr w:rsidR="006B49B6" w:rsidRPr="00751A99" w14:paraId="1895AF76" w14:textId="77777777" w:rsidTr="00DF43B4">
        <w:trPr>
          <w:trHeight w:val="567"/>
        </w:trPr>
        <w:tc>
          <w:tcPr>
            <w:tcW w:w="2235" w:type="dxa"/>
            <w:vAlign w:val="center"/>
          </w:tcPr>
          <w:p w14:paraId="60F18A7B" w14:textId="2582C3E1" w:rsidR="006B49B6" w:rsidRPr="00751A99" w:rsidRDefault="008E6678" w:rsidP="00DC48DF">
            <w:pPr>
              <w:rPr>
                <w:color w:val="000000"/>
              </w:rPr>
            </w:pPr>
            <w:r w:rsidRPr="00751A99">
              <w:rPr>
                <w:color w:val="000000"/>
              </w:rPr>
              <w:t>CaHSP90_+1132R</w:t>
            </w:r>
          </w:p>
        </w:tc>
        <w:tc>
          <w:tcPr>
            <w:tcW w:w="1275" w:type="dxa"/>
            <w:vAlign w:val="center"/>
          </w:tcPr>
          <w:p w14:paraId="2D5A83A0" w14:textId="7AAFB71E" w:rsidR="006B49B6" w:rsidRPr="00751A99" w:rsidRDefault="006B49B6" w:rsidP="00DC48DF">
            <w:r w:rsidRPr="00751A99">
              <w:rPr>
                <w:iCs/>
              </w:rPr>
              <w:t>oSD555</w:t>
            </w:r>
          </w:p>
        </w:tc>
        <w:tc>
          <w:tcPr>
            <w:tcW w:w="5245" w:type="dxa"/>
            <w:vAlign w:val="center"/>
          </w:tcPr>
          <w:p w14:paraId="04785D08" w14:textId="64ADCBF2" w:rsidR="006B49B6" w:rsidRPr="00751A99" w:rsidRDefault="008E6678" w:rsidP="00DC48DF">
            <w:pPr>
              <w:rPr>
                <w:color w:val="000000"/>
              </w:rPr>
            </w:pPr>
            <w:r w:rsidRPr="00751A99">
              <w:rPr>
                <w:color w:val="000000"/>
              </w:rPr>
              <w:t>CTCTGGACAAGTTCAATGGC</w:t>
            </w:r>
          </w:p>
        </w:tc>
      </w:tr>
      <w:tr w:rsidR="006B49B6" w:rsidRPr="006B49B6" w14:paraId="3BE3724D" w14:textId="77777777" w:rsidTr="00DF43B4">
        <w:trPr>
          <w:trHeight w:val="567"/>
        </w:trPr>
        <w:tc>
          <w:tcPr>
            <w:tcW w:w="2235" w:type="dxa"/>
            <w:vAlign w:val="center"/>
          </w:tcPr>
          <w:p w14:paraId="03EE2EA4" w14:textId="4AA5A9E0" w:rsidR="006B49B6" w:rsidRPr="006B49B6" w:rsidRDefault="006B49B6" w:rsidP="00DC48DF">
            <w:pPr>
              <w:rPr>
                <w:color w:val="000000"/>
              </w:rPr>
            </w:pPr>
            <w:r w:rsidRPr="006B49B6">
              <w:rPr>
                <w:color w:val="000000"/>
              </w:rPr>
              <w:lastRenderedPageBreak/>
              <w:t>pSD3-NotI-UpF</w:t>
            </w:r>
          </w:p>
        </w:tc>
        <w:tc>
          <w:tcPr>
            <w:tcW w:w="1275" w:type="dxa"/>
            <w:vAlign w:val="center"/>
          </w:tcPr>
          <w:p w14:paraId="637FF7F5" w14:textId="0202BB2A" w:rsidR="006B49B6" w:rsidRPr="006B49B6" w:rsidRDefault="006B49B6" w:rsidP="00DC48DF">
            <w:r w:rsidRPr="006B49B6">
              <w:t>oSD601</w:t>
            </w:r>
          </w:p>
        </w:tc>
        <w:tc>
          <w:tcPr>
            <w:tcW w:w="5245" w:type="dxa"/>
            <w:vAlign w:val="center"/>
          </w:tcPr>
          <w:p w14:paraId="3F585C8D" w14:textId="5EBC497D" w:rsidR="006B49B6" w:rsidRPr="006B49B6" w:rsidRDefault="006B49B6" w:rsidP="00DC48DF">
            <w:pPr>
              <w:rPr>
                <w:color w:val="000000"/>
              </w:rPr>
            </w:pPr>
            <w:r w:rsidRPr="006B49B6">
              <w:rPr>
                <w:color w:val="000000"/>
              </w:rPr>
              <w:t>GTAATACGACTCACTATAGG</w:t>
            </w:r>
          </w:p>
        </w:tc>
      </w:tr>
      <w:tr w:rsidR="006B49B6" w:rsidRPr="006B49B6" w14:paraId="0394E430" w14:textId="77777777" w:rsidTr="00DF43B4">
        <w:trPr>
          <w:trHeight w:val="567"/>
        </w:trPr>
        <w:tc>
          <w:tcPr>
            <w:tcW w:w="2235" w:type="dxa"/>
            <w:vAlign w:val="center"/>
          </w:tcPr>
          <w:p w14:paraId="4FB1141C" w14:textId="47C4E974" w:rsidR="006B49B6" w:rsidRPr="006B49B6" w:rsidRDefault="006B49B6" w:rsidP="00DC48DF">
            <w:pPr>
              <w:rPr>
                <w:color w:val="000000"/>
              </w:rPr>
            </w:pPr>
            <w:r w:rsidRPr="006B49B6">
              <w:rPr>
                <w:color w:val="000000"/>
              </w:rPr>
              <w:t>pSD3-Not1-DownR</w:t>
            </w:r>
          </w:p>
        </w:tc>
        <w:tc>
          <w:tcPr>
            <w:tcW w:w="1275" w:type="dxa"/>
            <w:vAlign w:val="center"/>
          </w:tcPr>
          <w:p w14:paraId="575D52C8" w14:textId="44812542" w:rsidR="006B49B6" w:rsidRPr="006B49B6" w:rsidRDefault="006B49B6" w:rsidP="00DC48DF">
            <w:r w:rsidRPr="006B49B6">
              <w:rPr>
                <w:iCs/>
              </w:rPr>
              <w:t>oSD602</w:t>
            </w:r>
          </w:p>
        </w:tc>
        <w:tc>
          <w:tcPr>
            <w:tcW w:w="5245" w:type="dxa"/>
            <w:vAlign w:val="center"/>
          </w:tcPr>
          <w:p w14:paraId="323DAFFA" w14:textId="4F6DA818" w:rsidR="006B49B6" w:rsidRPr="006B49B6" w:rsidRDefault="006B49B6" w:rsidP="00DC48DF">
            <w:pPr>
              <w:rPr>
                <w:color w:val="000000"/>
              </w:rPr>
            </w:pPr>
            <w:r w:rsidRPr="006B49B6">
              <w:rPr>
                <w:color w:val="000000"/>
              </w:rPr>
              <w:t>CTAGAGAATAGGAACTTCAG</w:t>
            </w:r>
          </w:p>
        </w:tc>
      </w:tr>
      <w:tr w:rsidR="00CF1C1B" w:rsidRPr="00DC48DF" w14:paraId="64F635C1" w14:textId="77777777" w:rsidTr="00DF43B4">
        <w:trPr>
          <w:trHeight w:val="567"/>
        </w:trPr>
        <w:tc>
          <w:tcPr>
            <w:tcW w:w="2235" w:type="dxa"/>
            <w:vAlign w:val="center"/>
          </w:tcPr>
          <w:p w14:paraId="087101EB" w14:textId="6A299828" w:rsidR="00CF1C1B" w:rsidRPr="00C4511C" w:rsidRDefault="00C4511C" w:rsidP="004E5458">
            <w:pPr>
              <w:rPr>
                <w:color w:val="000000"/>
              </w:rPr>
            </w:pPr>
            <w:r w:rsidRPr="00C4511C">
              <w:rPr>
                <w:color w:val="000000"/>
              </w:rPr>
              <w:t>CaHSP90</w:t>
            </w:r>
            <w:r w:rsidR="004E5458">
              <w:rPr>
                <w:color w:val="000000"/>
              </w:rPr>
              <w:t>_</w:t>
            </w:r>
            <w:r w:rsidRPr="00C4511C">
              <w:rPr>
                <w:color w:val="000000"/>
              </w:rPr>
              <w:t>+612F</w:t>
            </w:r>
          </w:p>
        </w:tc>
        <w:tc>
          <w:tcPr>
            <w:tcW w:w="1275" w:type="dxa"/>
            <w:vAlign w:val="center"/>
          </w:tcPr>
          <w:p w14:paraId="72635542" w14:textId="54791F01" w:rsidR="00CF1C1B" w:rsidRDefault="00CF1C1B" w:rsidP="00DC48DF">
            <w:r>
              <w:t>oSD611</w:t>
            </w:r>
          </w:p>
        </w:tc>
        <w:tc>
          <w:tcPr>
            <w:tcW w:w="5245" w:type="dxa"/>
            <w:vAlign w:val="center"/>
          </w:tcPr>
          <w:p w14:paraId="67CAAA5A" w14:textId="264C8CA1" w:rsidR="00CF1C1B" w:rsidRPr="00C4511C" w:rsidRDefault="00C4511C" w:rsidP="00DC48DF">
            <w:pPr>
              <w:rPr>
                <w:color w:val="000000"/>
              </w:rPr>
            </w:pPr>
            <w:r w:rsidRPr="00C4511C">
              <w:rPr>
                <w:color w:val="000000"/>
              </w:rPr>
              <w:t>GCTTATCCAATCCAATTAGT</w:t>
            </w:r>
          </w:p>
        </w:tc>
      </w:tr>
      <w:tr w:rsidR="0074560C" w:rsidRPr="002A0120" w14:paraId="233B5AA8" w14:textId="77777777" w:rsidTr="00DF43B4">
        <w:trPr>
          <w:trHeight w:val="567"/>
        </w:trPr>
        <w:tc>
          <w:tcPr>
            <w:tcW w:w="2235" w:type="dxa"/>
            <w:vAlign w:val="center"/>
          </w:tcPr>
          <w:p w14:paraId="34605C75" w14:textId="3CDA03E8" w:rsidR="0074560C" w:rsidRPr="002A0120" w:rsidRDefault="0074560C" w:rsidP="004E5458">
            <w:pPr>
              <w:rPr>
                <w:color w:val="000000"/>
              </w:rPr>
            </w:pPr>
            <w:r w:rsidRPr="002A0120">
              <w:rPr>
                <w:color w:val="000000"/>
              </w:rPr>
              <w:t>CaHSP90-+1292R</w:t>
            </w:r>
          </w:p>
        </w:tc>
        <w:tc>
          <w:tcPr>
            <w:tcW w:w="1275" w:type="dxa"/>
            <w:vAlign w:val="center"/>
          </w:tcPr>
          <w:p w14:paraId="6FC7D0AA" w14:textId="6F059945" w:rsidR="0074560C" w:rsidRPr="002A0120" w:rsidRDefault="0074560C" w:rsidP="00DC48DF">
            <w:r w:rsidRPr="002A0120">
              <w:t>oSD612</w:t>
            </w:r>
          </w:p>
        </w:tc>
        <w:tc>
          <w:tcPr>
            <w:tcW w:w="5245" w:type="dxa"/>
            <w:vAlign w:val="center"/>
          </w:tcPr>
          <w:p w14:paraId="5F9CF3A1" w14:textId="3C4EE78F" w:rsidR="0074560C" w:rsidRPr="002A0120" w:rsidRDefault="0074560C" w:rsidP="00DC48DF">
            <w:pPr>
              <w:rPr>
                <w:color w:val="000000"/>
              </w:rPr>
            </w:pPr>
            <w:r w:rsidRPr="002A0120">
              <w:rPr>
                <w:color w:val="000000"/>
              </w:rPr>
              <w:t>TGAGCATCTTCATGAATACC</w:t>
            </w:r>
          </w:p>
        </w:tc>
      </w:tr>
      <w:tr w:rsidR="00B84E2C" w:rsidRPr="00DC48DF" w14:paraId="15445F4F" w14:textId="77777777" w:rsidTr="00DF43B4">
        <w:trPr>
          <w:trHeight w:val="567"/>
        </w:trPr>
        <w:tc>
          <w:tcPr>
            <w:tcW w:w="2235" w:type="dxa"/>
            <w:vAlign w:val="center"/>
          </w:tcPr>
          <w:p w14:paraId="424CDB3A" w14:textId="77777777" w:rsidR="00B84E2C" w:rsidRPr="00DC48DF" w:rsidRDefault="00B84E2C" w:rsidP="00C16F8A">
            <w:pPr>
              <w:rPr>
                <w:color w:val="000000"/>
              </w:rPr>
            </w:pPr>
            <w:r w:rsidRPr="00DC48DF">
              <w:rPr>
                <w:color w:val="000000"/>
              </w:rPr>
              <w:t>HA-R</w:t>
            </w:r>
          </w:p>
        </w:tc>
        <w:tc>
          <w:tcPr>
            <w:tcW w:w="1275" w:type="dxa"/>
            <w:vAlign w:val="center"/>
          </w:tcPr>
          <w:p w14:paraId="1983253A" w14:textId="77777777" w:rsidR="00B84E2C" w:rsidRPr="00DC48DF" w:rsidRDefault="00B84E2C" w:rsidP="00C16F8A">
            <w:r w:rsidRPr="00DC48DF">
              <w:t>oSD652</w:t>
            </w:r>
          </w:p>
        </w:tc>
        <w:tc>
          <w:tcPr>
            <w:tcW w:w="5245" w:type="dxa"/>
            <w:vAlign w:val="center"/>
          </w:tcPr>
          <w:p w14:paraId="5737DDC9" w14:textId="77777777" w:rsidR="00B84E2C" w:rsidRPr="00DC48DF" w:rsidRDefault="00B84E2C" w:rsidP="00C16F8A">
            <w:pPr>
              <w:rPr>
                <w:color w:val="000000"/>
              </w:rPr>
            </w:pPr>
            <w:r w:rsidRPr="00DC48DF">
              <w:rPr>
                <w:color w:val="000000"/>
              </w:rPr>
              <w:t>ATGGATATCCTGCATAGTCC</w:t>
            </w:r>
          </w:p>
        </w:tc>
      </w:tr>
      <w:tr w:rsidR="00B84E2C" w:rsidRPr="00DC48DF" w14:paraId="666F1C24" w14:textId="77777777" w:rsidTr="00DF43B4">
        <w:trPr>
          <w:trHeight w:val="567"/>
        </w:trPr>
        <w:tc>
          <w:tcPr>
            <w:tcW w:w="2235" w:type="dxa"/>
            <w:vAlign w:val="center"/>
          </w:tcPr>
          <w:p w14:paraId="4EFC07B0" w14:textId="77777777" w:rsidR="00B84E2C" w:rsidRPr="00DC48DF" w:rsidRDefault="00B84E2C" w:rsidP="00C16F8A">
            <w:pPr>
              <w:rPr>
                <w:color w:val="000000"/>
              </w:rPr>
            </w:pPr>
            <w:r w:rsidRPr="00DC48DF">
              <w:rPr>
                <w:color w:val="000000"/>
              </w:rPr>
              <w:t>CaHSP90_+2710R</w:t>
            </w:r>
          </w:p>
        </w:tc>
        <w:tc>
          <w:tcPr>
            <w:tcW w:w="1275" w:type="dxa"/>
            <w:vAlign w:val="center"/>
          </w:tcPr>
          <w:p w14:paraId="35BFD3D7" w14:textId="77777777" w:rsidR="00B84E2C" w:rsidRPr="00DC48DF" w:rsidRDefault="00B84E2C" w:rsidP="00C16F8A">
            <w:r w:rsidRPr="00DC48DF">
              <w:t>oSD654</w:t>
            </w:r>
          </w:p>
        </w:tc>
        <w:tc>
          <w:tcPr>
            <w:tcW w:w="5245" w:type="dxa"/>
            <w:vAlign w:val="center"/>
          </w:tcPr>
          <w:p w14:paraId="1B2E9DF9" w14:textId="77777777" w:rsidR="00B84E2C" w:rsidRPr="00DC48DF" w:rsidRDefault="00B84E2C" w:rsidP="00C16F8A">
            <w:pPr>
              <w:rPr>
                <w:color w:val="000000"/>
              </w:rPr>
            </w:pPr>
            <w:r w:rsidRPr="00DC48DF">
              <w:rPr>
                <w:color w:val="000000"/>
              </w:rPr>
              <w:t>GTGACAAGCTATGACATGAC</w:t>
            </w:r>
          </w:p>
        </w:tc>
      </w:tr>
      <w:tr w:rsidR="00F32E1C" w:rsidRPr="00DC48DF" w14:paraId="605D24D0" w14:textId="77777777" w:rsidTr="00DF43B4">
        <w:trPr>
          <w:trHeight w:val="567"/>
        </w:trPr>
        <w:tc>
          <w:tcPr>
            <w:tcW w:w="2235" w:type="dxa"/>
            <w:vAlign w:val="center"/>
          </w:tcPr>
          <w:p w14:paraId="7CB7F829" w14:textId="77777777" w:rsidR="00F32E1C" w:rsidRPr="00DC48DF" w:rsidRDefault="00F32E1C" w:rsidP="00C16F8A">
            <w:r w:rsidRPr="00DC48DF">
              <w:t>CaHSP90_-169F</w:t>
            </w:r>
          </w:p>
        </w:tc>
        <w:tc>
          <w:tcPr>
            <w:tcW w:w="1275" w:type="dxa"/>
            <w:vAlign w:val="center"/>
          </w:tcPr>
          <w:p w14:paraId="38B84664" w14:textId="77777777" w:rsidR="00F32E1C" w:rsidRPr="00DC48DF" w:rsidRDefault="00F32E1C" w:rsidP="00C16F8A">
            <w:r w:rsidRPr="00DC48DF">
              <w:t>oSD723</w:t>
            </w:r>
          </w:p>
        </w:tc>
        <w:tc>
          <w:tcPr>
            <w:tcW w:w="5245" w:type="dxa"/>
            <w:vAlign w:val="center"/>
          </w:tcPr>
          <w:p w14:paraId="107129CC" w14:textId="77777777" w:rsidR="00F32E1C" w:rsidRPr="00DC48DF" w:rsidRDefault="00F32E1C" w:rsidP="00C16F8A">
            <w:pPr>
              <w:rPr>
                <w:color w:val="000000"/>
              </w:rPr>
            </w:pPr>
            <w:r w:rsidRPr="00DC48DF">
              <w:rPr>
                <w:color w:val="000000"/>
              </w:rPr>
              <w:t>GGTTCTATAGAATTCCATCA</w:t>
            </w:r>
          </w:p>
        </w:tc>
      </w:tr>
      <w:tr w:rsidR="00F32E1C" w:rsidRPr="00DC48DF" w14:paraId="370C6838" w14:textId="77777777" w:rsidTr="00DF43B4">
        <w:trPr>
          <w:trHeight w:val="567"/>
        </w:trPr>
        <w:tc>
          <w:tcPr>
            <w:tcW w:w="2235" w:type="dxa"/>
            <w:vAlign w:val="center"/>
          </w:tcPr>
          <w:p w14:paraId="40146A14" w14:textId="77777777" w:rsidR="00F32E1C" w:rsidRPr="00DC48DF" w:rsidRDefault="00F32E1C" w:rsidP="00C16F8A">
            <w:pPr>
              <w:rPr>
                <w:color w:val="000000"/>
              </w:rPr>
            </w:pPr>
            <w:r w:rsidRPr="00DC48DF">
              <w:rPr>
                <w:color w:val="000000"/>
              </w:rPr>
              <w:t>SBA1_+46F</w:t>
            </w:r>
          </w:p>
        </w:tc>
        <w:tc>
          <w:tcPr>
            <w:tcW w:w="1275" w:type="dxa"/>
            <w:vAlign w:val="center"/>
          </w:tcPr>
          <w:p w14:paraId="6A364513" w14:textId="77777777" w:rsidR="00F32E1C" w:rsidRPr="00DC48DF" w:rsidRDefault="00F32E1C" w:rsidP="00C16F8A">
            <w:r w:rsidRPr="00DC48DF">
              <w:t>oSD794</w:t>
            </w:r>
          </w:p>
        </w:tc>
        <w:tc>
          <w:tcPr>
            <w:tcW w:w="5245" w:type="dxa"/>
            <w:vAlign w:val="center"/>
          </w:tcPr>
          <w:p w14:paraId="3F04D281" w14:textId="77777777" w:rsidR="00F32E1C" w:rsidRPr="00DC48DF" w:rsidRDefault="00F32E1C" w:rsidP="00C16F8A">
            <w:pPr>
              <w:rPr>
                <w:color w:val="000000"/>
              </w:rPr>
            </w:pPr>
            <w:r w:rsidRPr="00DC48DF">
              <w:rPr>
                <w:color w:val="000000"/>
              </w:rPr>
              <w:t>GTTCATCTGAAGATGACGCT</w:t>
            </w:r>
          </w:p>
        </w:tc>
      </w:tr>
      <w:tr w:rsidR="00F32E1C" w:rsidRPr="00DC48DF" w14:paraId="2DE514C1" w14:textId="77777777" w:rsidTr="00DF43B4">
        <w:trPr>
          <w:trHeight w:val="567"/>
        </w:trPr>
        <w:tc>
          <w:tcPr>
            <w:tcW w:w="2235" w:type="dxa"/>
            <w:vAlign w:val="center"/>
          </w:tcPr>
          <w:p w14:paraId="7148CE1E" w14:textId="77777777" w:rsidR="00F32E1C" w:rsidRPr="00DC48DF" w:rsidRDefault="00F32E1C" w:rsidP="00C16F8A">
            <w:pPr>
              <w:rPr>
                <w:color w:val="000000"/>
              </w:rPr>
            </w:pPr>
            <w:r w:rsidRPr="00DC48DF">
              <w:rPr>
                <w:color w:val="000000"/>
              </w:rPr>
              <w:t>AHA1_+451F</w:t>
            </w:r>
          </w:p>
        </w:tc>
        <w:tc>
          <w:tcPr>
            <w:tcW w:w="1275" w:type="dxa"/>
            <w:vAlign w:val="center"/>
          </w:tcPr>
          <w:p w14:paraId="1118400D" w14:textId="77777777" w:rsidR="00F32E1C" w:rsidRPr="00DC48DF" w:rsidRDefault="00F32E1C" w:rsidP="00C16F8A">
            <w:r w:rsidRPr="00DC48DF">
              <w:t>oSD795</w:t>
            </w:r>
          </w:p>
        </w:tc>
        <w:tc>
          <w:tcPr>
            <w:tcW w:w="5245" w:type="dxa"/>
            <w:vAlign w:val="center"/>
          </w:tcPr>
          <w:p w14:paraId="6A5DDC9B" w14:textId="77777777" w:rsidR="00F32E1C" w:rsidRPr="00DC48DF" w:rsidRDefault="00F32E1C" w:rsidP="00C16F8A">
            <w:pPr>
              <w:rPr>
                <w:color w:val="000000"/>
              </w:rPr>
            </w:pPr>
            <w:r w:rsidRPr="00DC48DF">
              <w:rPr>
                <w:color w:val="000000"/>
              </w:rPr>
              <w:t>CACAAGATAAGGTCACCTCG</w:t>
            </w:r>
          </w:p>
        </w:tc>
      </w:tr>
      <w:tr w:rsidR="00F32E1C" w:rsidRPr="00DC48DF" w14:paraId="59A2E302" w14:textId="77777777" w:rsidTr="00DF43B4">
        <w:trPr>
          <w:trHeight w:val="567"/>
        </w:trPr>
        <w:tc>
          <w:tcPr>
            <w:tcW w:w="2235" w:type="dxa"/>
            <w:vAlign w:val="center"/>
          </w:tcPr>
          <w:p w14:paraId="0C26DF76" w14:textId="77777777" w:rsidR="00F32E1C" w:rsidRPr="00DC48DF" w:rsidRDefault="00F32E1C" w:rsidP="00C16F8A">
            <w:pPr>
              <w:rPr>
                <w:color w:val="000000"/>
              </w:rPr>
            </w:pPr>
            <w:r w:rsidRPr="00DC48DF">
              <w:rPr>
                <w:color w:val="000000"/>
              </w:rPr>
              <w:t>Ca_STI1_+1228F</w:t>
            </w:r>
          </w:p>
        </w:tc>
        <w:tc>
          <w:tcPr>
            <w:tcW w:w="1275" w:type="dxa"/>
            <w:vAlign w:val="center"/>
          </w:tcPr>
          <w:p w14:paraId="4A57566F" w14:textId="77777777" w:rsidR="00F32E1C" w:rsidRPr="00DC48DF" w:rsidRDefault="00F32E1C" w:rsidP="00C16F8A">
            <w:r w:rsidRPr="00DC48DF">
              <w:t>oSD796</w:t>
            </w:r>
          </w:p>
        </w:tc>
        <w:tc>
          <w:tcPr>
            <w:tcW w:w="5245" w:type="dxa"/>
            <w:vAlign w:val="center"/>
          </w:tcPr>
          <w:p w14:paraId="139BC360" w14:textId="77777777" w:rsidR="00F32E1C" w:rsidRPr="00DC48DF" w:rsidRDefault="00F32E1C" w:rsidP="00C16F8A">
            <w:pPr>
              <w:rPr>
                <w:color w:val="000000"/>
              </w:rPr>
            </w:pPr>
            <w:r w:rsidRPr="00DC48DF">
              <w:rPr>
                <w:color w:val="000000"/>
              </w:rPr>
              <w:t>TCACCAAAGGAGATTGGCCA</w:t>
            </w:r>
          </w:p>
        </w:tc>
      </w:tr>
      <w:tr w:rsidR="00F32E1C" w:rsidRPr="00DC48DF" w14:paraId="1D89F879" w14:textId="77777777" w:rsidTr="00DF43B4">
        <w:trPr>
          <w:trHeight w:val="567"/>
        </w:trPr>
        <w:tc>
          <w:tcPr>
            <w:tcW w:w="2235" w:type="dxa"/>
            <w:vAlign w:val="center"/>
          </w:tcPr>
          <w:p w14:paraId="3053E9EF" w14:textId="77777777" w:rsidR="00F32E1C" w:rsidRPr="00DC48DF" w:rsidRDefault="00F32E1C" w:rsidP="00C16F8A">
            <w:r w:rsidRPr="00445239">
              <w:rPr>
                <w:color w:val="000000"/>
              </w:rPr>
              <w:t>MAL2</w:t>
            </w:r>
            <w:r w:rsidRPr="00DC48DF">
              <w:rPr>
                <w:color w:val="000000"/>
              </w:rPr>
              <w:t>p-F</w:t>
            </w:r>
          </w:p>
        </w:tc>
        <w:tc>
          <w:tcPr>
            <w:tcW w:w="1275" w:type="dxa"/>
            <w:vAlign w:val="center"/>
          </w:tcPr>
          <w:p w14:paraId="1E4246AD" w14:textId="77777777" w:rsidR="00F32E1C" w:rsidRPr="00DC48DF" w:rsidRDefault="00F32E1C" w:rsidP="00C16F8A">
            <w:r w:rsidRPr="00DC48DF">
              <w:t>oSD880</w:t>
            </w:r>
          </w:p>
        </w:tc>
        <w:tc>
          <w:tcPr>
            <w:tcW w:w="5245" w:type="dxa"/>
            <w:vAlign w:val="center"/>
          </w:tcPr>
          <w:p w14:paraId="6F9E0DF2" w14:textId="77777777" w:rsidR="00F32E1C" w:rsidRPr="00DC48DF" w:rsidRDefault="00F32E1C" w:rsidP="00C16F8A">
            <w:pPr>
              <w:ind w:left="-240" w:right="-380" w:firstLine="240"/>
              <w:rPr>
                <w:color w:val="000000"/>
              </w:rPr>
            </w:pPr>
            <w:r w:rsidRPr="00DC48DF">
              <w:rPr>
                <w:color w:val="000000"/>
              </w:rPr>
              <w:t>GTTTAAACTTTTGTCTAGTACCATCTGTACC</w:t>
            </w:r>
          </w:p>
        </w:tc>
      </w:tr>
      <w:tr w:rsidR="00CC5156" w:rsidRPr="00DC48DF" w14:paraId="67A6EF6D" w14:textId="77777777" w:rsidTr="00DF43B4">
        <w:trPr>
          <w:trHeight w:val="567"/>
        </w:trPr>
        <w:tc>
          <w:tcPr>
            <w:tcW w:w="2235" w:type="dxa"/>
            <w:vAlign w:val="center"/>
          </w:tcPr>
          <w:p w14:paraId="6D90882F" w14:textId="5D2EB394" w:rsidR="00CC5156" w:rsidRPr="00DC48DF" w:rsidRDefault="00CC5156" w:rsidP="00C16F8A">
            <w:pPr>
              <w:rPr>
                <w:color w:val="000000"/>
              </w:rPr>
            </w:pPr>
            <w:r>
              <w:rPr>
                <w:color w:val="000000"/>
              </w:rPr>
              <w:t>CaHSP90_+1051F</w:t>
            </w:r>
          </w:p>
        </w:tc>
        <w:tc>
          <w:tcPr>
            <w:tcW w:w="1275" w:type="dxa"/>
            <w:vAlign w:val="center"/>
          </w:tcPr>
          <w:p w14:paraId="5CC57560" w14:textId="689CFC52" w:rsidR="00CC5156" w:rsidRPr="00DC48DF" w:rsidRDefault="00CC5156" w:rsidP="00C16F8A">
            <w:r>
              <w:t>oSD886</w:t>
            </w:r>
          </w:p>
        </w:tc>
        <w:tc>
          <w:tcPr>
            <w:tcW w:w="5245" w:type="dxa"/>
            <w:vAlign w:val="center"/>
          </w:tcPr>
          <w:p w14:paraId="1E34B8EC" w14:textId="3C228106" w:rsidR="00CC5156" w:rsidRPr="00DC48DF" w:rsidRDefault="00CC5156" w:rsidP="00C16F8A">
            <w:pPr>
              <w:ind w:left="-240" w:right="-380" w:firstLine="240"/>
              <w:rPr>
                <w:color w:val="000000"/>
              </w:rPr>
            </w:pPr>
            <w:r w:rsidRPr="00CC5156">
              <w:rPr>
                <w:color w:val="000000"/>
              </w:rPr>
              <w:t>GCTGAAGAGTTGATTCCAGAAT</w:t>
            </w:r>
          </w:p>
        </w:tc>
      </w:tr>
    </w:tbl>
    <w:p w14:paraId="1DA7228C" w14:textId="77777777" w:rsidR="00CE28CE" w:rsidRPr="0028783C" w:rsidRDefault="00CE28CE" w:rsidP="0028783C">
      <w:pPr>
        <w:spacing w:before="60" w:after="60" w:line="360" w:lineRule="auto"/>
        <w:rPr>
          <w:bCs/>
        </w:rPr>
      </w:pPr>
      <w:r w:rsidRPr="0028783C">
        <w:rPr>
          <w:bCs/>
        </w:rPr>
        <w:br w:type="page"/>
      </w:r>
    </w:p>
    <w:p w14:paraId="3CABEED0" w14:textId="5598834F" w:rsidR="00126FE7" w:rsidRDefault="00F82B5D" w:rsidP="00CF005C">
      <w:pPr>
        <w:spacing w:after="120"/>
        <w:ind w:right="-1418"/>
      </w:pPr>
      <w:r>
        <w:rPr>
          <w:b/>
        </w:rPr>
        <w:lastRenderedPageBreak/>
        <w:t xml:space="preserve">Table </w:t>
      </w:r>
      <w:r w:rsidR="0091569F">
        <w:rPr>
          <w:b/>
        </w:rPr>
        <w:t>S</w:t>
      </w:r>
      <w:r w:rsidR="00EA5D81">
        <w:rPr>
          <w:b/>
        </w:rPr>
        <w:t>5</w:t>
      </w:r>
      <w:r>
        <w:rPr>
          <w:b/>
        </w:rPr>
        <w:t>:</w:t>
      </w:r>
      <w:r>
        <w:t xml:space="preserve"> </w:t>
      </w:r>
      <w:r w:rsidR="00126FE7">
        <w:t>Media for morphology screen.</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5244"/>
      </w:tblGrid>
      <w:tr w:rsidR="00126FE7" w14:paraId="27C9D4E2" w14:textId="77777777" w:rsidTr="00903E23">
        <w:trPr>
          <w:trHeight w:val="567"/>
        </w:trPr>
        <w:tc>
          <w:tcPr>
            <w:tcW w:w="2802" w:type="dxa"/>
            <w:tcBorders>
              <w:top w:val="single" w:sz="8" w:space="0" w:color="auto"/>
              <w:bottom w:val="single" w:sz="18" w:space="0" w:color="auto"/>
            </w:tcBorders>
            <w:vAlign w:val="center"/>
          </w:tcPr>
          <w:p w14:paraId="78C2EFD0" w14:textId="05AE9A24" w:rsidR="00126FE7" w:rsidRDefault="00126FE7" w:rsidP="0063580A">
            <w:pPr>
              <w:jc w:val="center"/>
            </w:pPr>
            <w:r>
              <w:t>Media</w:t>
            </w:r>
          </w:p>
        </w:tc>
        <w:tc>
          <w:tcPr>
            <w:tcW w:w="5244" w:type="dxa"/>
            <w:tcBorders>
              <w:top w:val="single" w:sz="8" w:space="0" w:color="auto"/>
              <w:bottom w:val="single" w:sz="18" w:space="0" w:color="auto"/>
            </w:tcBorders>
            <w:vAlign w:val="center"/>
          </w:tcPr>
          <w:p w14:paraId="13D68570" w14:textId="65836A72" w:rsidR="00126FE7" w:rsidRDefault="00126FE7" w:rsidP="0063580A">
            <w:pPr>
              <w:jc w:val="center"/>
            </w:pPr>
            <w:r>
              <w:t>Component</w:t>
            </w:r>
          </w:p>
        </w:tc>
      </w:tr>
      <w:tr w:rsidR="00E202EE" w14:paraId="7112E11E" w14:textId="77777777" w:rsidTr="00903E23">
        <w:trPr>
          <w:trHeight w:val="567"/>
        </w:trPr>
        <w:tc>
          <w:tcPr>
            <w:tcW w:w="2802" w:type="dxa"/>
          </w:tcPr>
          <w:p w14:paraId="75957E28" w14:textId="7C532027" w:rsidR="00E202EE" w:rsidRDefault="00E202EE" w:rsidP="0063580A">
            <w:r>
              <w:t>RPMI</w:t>
            </w:r>
          </w:p>
        </w:tc>
        <w:tc>
          <w:tcPr>
            <w:tcW w:w="5244" w:type="dxa"/>
          </w:tcPr>
          <w:p w14:paraId="0A09A2D4" w14:textId="5B4B7EB0" w:rsidR="00E202EE" w:rsidRDefault="00E202EE" w:rsidP="0063580A">
            <w:r w:rsidRPr="00DB4A27">
              <w:t>1.04% RPMI</w:t>
            </w:r>
            <w:r>
              <w:t xml:space="preserve"> 1640</w:t>
            </w:r>
          </w:p>
          <w:p w14:paraId="045F6207" w14:textId="7A4800F9" w:rsidR="00E202EE" w:rsidRDefault="00E202EE" w:rsidP="0063580A">
            <w:r w:rsidRPr="00DB4A27">
              <w:t>3.425% MOPS</w:t>
            </w:r>
          </w:p>
          <w:p w14:paraId="4F4ECE8C" w14:textId="375A44E5" w:rsidR="00E202EE" w:rsidRDefault="00E202EE" w:rsidP="0063580A">
            <w:r w:rsidRPr="00DB4A27">
              <w:t>2% dextrose</w:t>
            </w:r>
          </w:p>
          <w:p w14:paraId="2160C0E2" w14:textId="1D11E986" w:rsidR="00E202EE" w:rsidRDefault="00D4482C" w:rsidP="0063580A">
            <w:r w:rsidRPr="00DB4A27">
              <w:t xml:space="preserve">0.008% </w:t>
            </w:r>
            <w:r>
              <w:t>u</w:t>
            </w:r>
            <w:r w:rsidRPr="00DB4A27">
              <w:t>ridine</w:t>
            </w:r>
          </w:p>
          <w:p w14:paraId="23F40597" w14:textId="53387579" w:rsidR="00D4482C" w:rsidRDefault="00D4482C" w:rsidP="0063580A">
            <w:r w:rsidRPr="00DB4A27">
              <w:t>0.002% histidine</w:t>
            </w:r>
          </w:p>
          <w:p w14:paraId="07B6B657" w14:textId="37FF7AD9" w:rsidR="00D4482C" w:rsidRDefault="00D4482C" w:rsidP="0063580A">
            <w:r w:rsidRPr="00DB4A27">
              <w:t>0.01% leucine</w:t>
            </w:r>
          </w:p>
          <w:p w14:paraId="715D26B1" w14:textId="5F18B324" w:rsidR="00D4482C" w:rsidRDefault="00D4482C" w:rsidP="0063580A">
            <w:r w:rsidRPr="00DB4A27">
              <w:t>1.5% agar</w:t>
            </w:r>
          </w:p>
          <w:p w14:paraId="0315A977" w14:textId="5B73F1A1" w:rsidR="00E202EE" w:rsidRPr="00DB4A27" w:rsidRDefault="00E202EE" w:rsidP="0063580A"/>
        </w:tc>
      </w:tr>
      <w:tr w:rsidR="000904AB" w14:paraId="3807A2C1" w14:textId="77777777" w:rsidTr="00903E23">
        <w:trPr>
          <w:trHeight w:val="567"/>
        </w:trPr>
        <w:tc>
          <w:tcPr>
            <w:tcW w:w="2802" w:type="dxa"/>
          </w:tcPr>
          <w:p w14:paraId="17B854F5" w14:textId="7973BFE2" w:rsidR="000904AB" w:rsidRDefault="00697F89" w:rsidP="0063580A">
            <w:r>
              <w:t>Spider</w:t>
            </w:r>
          </w:p>
        </w:tc>
        <w:tc>
          <w:tcPr>
            <w:tcW w:w="5244" w:type="dxa"/>
          </w:tcPr>
          <w:p w14:paraId="138B89ED" w14:textId="519D63E3" w:rsidR="000904AB" w:rsidRDefault="00697F89" w:rsidP="0063580A">
            <w:r>
              <w:t>1% nutrient broth</w:t>
            </w:r>
          </w:p>
          <w:p w14:paraId="6B36F2AE" w14:textId="1E0DE651" w:rsidR="00697F89" w:rsidRDefault="00697F89" w:rsidP="0063580A">
            <w:r>
              <w:t>1% ma</w:t>
            </w:r>
            <w:r w:rsidRPr="00DB4A27">
              <w:t>nnitol</w:t>
            </w:r>
          </w:p>
          <w:p w14:paraId="3187DDDA" w14:textId="164965A7" w:rsidR="00697F89" w:rsidRDefault="00697F89" w:rsidP="0063580A">
            <w:r w:rsidRPr="00DB4A27">
              <w:t>0.2% dipotassium phosphate</w:t>
            </w:r>
          </w:p>
          <w:p w14:paraId="0E7852EB" w14:textId="18CD824D" w:rsidR="00697F89" w:rsidRDefault="00697F89" w:rsidP="0063580A">
            <w:r w:rsidRPr="00DB4A27">
              <w:t>0.0</w:t>
            </w:r>
            <w:r>
              <w:t>08% u</w:t>
            </w:r>
            <w:r w:rsidRPr="00DB4A27">
              <w:t>ridine</w:t>
            </w:r>
          </w:p>
          <w:p w14:paraId="09372AAE" w14:textId="1F0C7427" w:rsidR="00697F89" w:rsidRDefault="00697F89" w:rsidP="0063580A">
            <w:r w:rsidRPr="00DB4A27">
              <w:t>1.35% agar</w:t>
            </w:r>
          </w:p>
          <w:p w14:paraId="15A00C61" w14:textId="17F0FFA1" w:rsidR="00697F89" w:rsidRPr="00DB4A27" w:rsidRDefault="00697F89" w:rsidP="0063580A"/>
        </w:tc>
      </w:tr>
      <w:tr w:rsidR="0063580A" w14:paraId="1E2553A4" w14:textId="77777777" w:rsidTr="00903E23">
        <w:trPr>
          <w:trHeight w:val="567"/>
        </w:trPr>
        <w:tc>
          <w:tcPr>
            <w:tcW w:w="2802" w:type="dxa"/>
          </w:tcPr>
          <w:p w14:paraId="097E85D2" w14:textId="140BFD7B" w:rsidR="0063580A" w:rsidRDefault="0063580A" w:rsidP="0063580A">
            <w:r>
              <w:t>Synthetic defined (SD)</w:t>
            </w:r>
          </w:p>
        </w:tc>
        <w:tc>
          <w:tcPr>
            <w:tcW w:w="5244" w:type="dxa"/>
          </w:tcPr>
          <w:p w14:paraId="2EFEA207" w14:textId="274592BC" w:rsidR="0063580A" w:rsidRDefault="00FE26DD" w:rsidP="0063580A">
            <w:r>
              <w:t>0.17</w:t>
            </w:r>
            <w:r w:rsidR="004B4129">
              <w:t xml:space="preserve">% </w:t>
            </w:r>
            <w:r w:rsidR="0063580A">
              <w:t>yeast nitrogen base</w:t>
            </w:r>
          </w:p>
          <w:p w14:paraId="799AAFE5" w14:textId="2E5596C3" w:rsidR="0063580A" w:rsidRDefault="00FE26DD" w:rsidP="0063580A">
            <w:r>
              <w:t>0.5% ammonium sulphate</w:t>
            </w:r>
          </w:p>
          <w:p w14:paraId="3EF8F406" w14:textId="1F22FC22" w:rsidR="0063580A" w:rsidRDefault="00FE26DD" w:rsidP="0063580A">
            <w:r>
              <w:t>2% dextrose</w:t>
            </w:r>
          </w:p>
          <w:p w14:paraId="759A8810" w14:textId="6023A7DB" w:rsidR="0063580A" w:rsidRDefault="00FE26DD" w:rsidP="0063580A">
            <w:r>
              <w:t>1.5% agar</w:t>
            </w:r>
          </w:p>
          <w:p w14:paraId="55E06F94" w14:textId="13368E52" w:rsidR="0063580A" w:rsidRDefault="0063580A" w:rsidP="0063580A"/>
        </w:tc>
      </w:tr>
      <w:tr w:rsidR="0063580A" w14:paraId="06F2FF27" w14:textId="77777777" w:rsidTr="00903E23">
        <w:trPr>
          <w:trHeight w:val="567"/>
        </w:trPr>
        <w:tc>
          <w:tcPr>
            <w:tcW w:w="2802" w:type="dxa"/>
          </w:tcPr>
          <w:p w14:paraId="042E129B" w14:textId="3096B135" w:rsidR="0063580A" w:rsidRDefault="0063580A" w:rsidP="0063580A">
            <w:r>
              <w:t>Congo Red</w:t>
            </w:r>
          </w:p>
        </w:tc>
        <w:tc>
          <w:tcPr>
            <w:tcW w:w="5244" w:type="dxa"/>
          </w:tcPr>
          <w:p w14:paraId="6FAAAA73" w14:textId="49CC1459" w:rsidR="0063580A" w:rsidRDefault="0063580A" w:rsidP="0063580A">
            <w:r>
              <w:t>SD + 0.02% Congo Red</w:t>
            </w:r>
          </w:p>
          <w:p w14:paraId="768C7F0D" w14:textId="1695109A" w:rsidR="0063580A" w:rsidRDefault="0063580A" w:rsidP="0063580A"/>
        </w:tc>
      </w:tr>
      <w:tr w:rsidR="0063580A" w14:paraId="34168262" w14:textId="77777777" w:rsidTr="00903E23">
        <w:trPr>
          <w:trHeight w:val="567"/>
        </w:trPr>
        <w:tc>
          <w:tcPr>
            <w:tcW w:w="2802" w:type="dxa"/>
          </w:tcPr>
          <w:p w14:paraId="6E8A2436" w14:textId="71455269" w:rsidR="0063580A" w:rsidRDefault="0063580A" w:rsidP="0063580A">
            <w:r>
              <w:t>Calcofl</w:t>
            </w:r>
            <w:r w:rsidR="00D51DA5">
              <w:t>uo</w:t>
            </w:r>
            <w:r>
              <w:t>r White</w:t>
            </w:r>
          </w:p>
        </w:tc>
        <w:tc>
          <w:tcPr>
            <w:tcW w:w="5244" w:type="dxa"/>
          </w:tcPr>
          <w:p w14:paraId="449C1D22" w14:textId="63417B72" w:rsidR="0063580A" w:rsidRDefault="0063580A" w:rsidP="00722E0B">
            <w:r>
              <w:t>SD + 0.015% Calcofl</w:t>
            </w:r>
            <w:r w:rsidR="005814A7">
              <w:t>uo</w:t>
            </w:r>
            <w:r>
              <w:t xml:space="preserve">r White </w:t>
            </w:r>
            <w:r w:rsidR="00B23F23">
              <w:t>M</w:t>
            </w:r>
            <w:r>
              <w:t>2R</w:t>
            </w:r>
          </w:p>
        </w:tc>
      </w:tr>
    </w:tbl>
    <w:p w14:paraId="232D96E4" w14:textId="3A5CCEBB" w:rsidR="00126FE7" w:rsidRDefault="0063580A">
      <w:r>
        <w:br w:type="textWrapping" w:clear="all"/>
      </w:r>
    </w:p>
    <w:p w14:paraId="46194CA7" w14:textId="7A29E725" w:rsidR="002B7586" w:rsidRDefault="002B7586">
      <w:pPr>
        <w:rPr>
          <w:b/>
        </w:rPr>
      </w:pPr>
      <w:r>
        <w:rPr>
          <w:b/>
        </w:rPr>
        <w:br w:type="page"/>
      </w:r>
    </w:p>
    <w:p w14:paraId="64EFA9F2" w14:textId="10BBFEC9" w:rsidR="00B42F3E" w:rsidRDefault="00B42F3E" w:rsidP="00CF005C">
      <w:pPr>
        <w:spacing w:after="120"/>
        <w:rPr>
          <w:bCs/>
        </w:rPr>
      </w:pPr>
      <w:r>
        <w:rPr>
          <w:b/>
        </w:rPr>
        <w:lastRenderedPageBreak/>
        <w:t xml:space="preserve">Table </w:t>
      </w:r>
      <w:r w:rsidR="0091569F">
        <w:rPr>
          <w:b/>
        </w:rPr>
        <w:t>S</w:t>
      </w:r>
      <w:r w:rsidR="00106C39">
        <w:rPr>
          <w:b/>
        </w:rPr>
        <w:t>6</w:t>
      </w:r>
      <w:r>
        <w:rPr>
          <w:b/>
        </w:rPr>
        <w:t xml:space="preserve">: </w:t>
      </w:r>
      <w:r w:rsidR="007D0135">
        <w:rPr>
          <w:bCs/>
        </w:rPr>
        <w:t>Hsp90 phosphorylation affects</w:t>
      </w:r>
      <w:r w:rsidR="00F652A8">
        <w:rPr>
          <w:bCs/>
        </w:rPr>
        <w:t xml:space="preserve"> virulence in the </w:t>
      </w:r>
      <w:r w:rsidR="00F652A8" w:rsidRPr="00CF005C">
        <w:rPr>
          <w:bCs/>
          <w:i/>
          <w:iCs/>
        </w:rPr>
        <w:t xml:space="preserve">Manduca </w:t>
      </w:r>
      <w:proofErr w:type="spellStart"/>
      <w:r w:rsidR="00F652A8" w:rsidRPr="00CF005C">
        <w:rPr>
          <w:bCs/>
          <w:i/>
          <w:iCs/>
        </w:rPr>
        <w:t>sexta</w:t>
      </w:r>
      <w:proofErr w:type="spellEnd"/>
      <w:r w:rsidR="00F652A8">
        <w:rPr>
          <w:bCs/>
        </w:rPr>
        <w:t xml:space="preserve"> invertebrate model</w:t>
      </w:r>
      <w:r>
        <w:rPr>
          <w:bCs/>
        </w:rPr>
        <w:t>.</w:t>
      </w:r>
      <w:r w:rsidR="001D2996">
        <w:rPr>
          <w:bCs/>
        </w:rPr>
        <w:t xml:space="preserve"> </w:t>
      </w:r>
      <w:r w:rsidR="00F73F05">
        <w:rPr>
          <w:bCs/>
        </w:rPr>
        <w:t xml:space="preserve">Groups of ten animals were injected with </w:t>
      </w:r>
      <w:r w:rsidR="00750776">
        <w:rPr>
          <w:bCs/>
        </w:rPr>
        <w:t>10</w:t>
      </w:r>
      <w:r w:rsidR="00750776" w:rsidRPr="00452773">
        <w:rPr>
          <w:bCs/>
          <w:vertAlign w:val="superscript"/>
        </w:rPr>
        <w:t>7</w:t>
      </w:r>
      <w:r w:rsidR="00750776">
        <w:rPr>
          <w:bCs/>
        </w:rPr>
        <w:t xml:space="preserve"> </w:t>
      </w:r>
      <w:r w:rsidR="00750776" w:rsidRPr="00452773">
        <w:rPr>
          <w:bCs/>
          <w:i/>
        </w:rPr>
        <w:t>Candida</w:t>
      </w:r>
      <w:r w:rsidR="00750776">
        <w:rPr>
          <w:bCs/>
        </w:rPr>
        <w:t xml:space="preserve"> cells </w:t>
      </w:r>
      <w:r w:rsidR="00F73F05">
        <w:rPr>
          <w:bCs/>
        </w:rPr>
        <w:t xml:space="preserve">or PBS only and maintained at 37˚C. </w:t>
      </w:r>
      <w:r w:rsidR="00D821DA">
        <w:rPr>
          <w:bCs/>
        </w:rPr>
        <w:t xml:space="preserve">Survival was assessed 16 hours post infection and </w:t>
      </w:r>
      <w:r w:rsidR="000947CD">
        <w:rPr>
          <w:bCs/>
        </w:rPr>
        <w:t xml:space="preserve">Fisher’s exact test was used to test for statistical significance </w:t>
      </w:r>
      <w:r w:rsidR="007D0135">
        <w:rPr>
          <w:bCs/>
        </w:rPr>
        <w:t xml:space="preserve">showing that there is an overall difference in survival across all strains (p=0.02785). This trend was </w:t>
      </w:r>
      <w:r w:rsidR="00776594">
        <w:rPr>
          <w:bCs/>
        </w:rPr>
        <w:t>consistent across</w:t>
      </w:r>
      <w:r w:rsidR="007D0135">
        <w:rPr>
          <w:bCs/>
        </w:rPr>
        <w:t xml:space="preserve"> two independent assay</w:t>
      </w:r>
      <w:r w:rsidR="00776594">
        <w:rPr>
          <w:bCs/>
        </w:rPr>
        <w:t>s</w:t>
      </w:r>
      <w:r w:rsidR="007D0135">
        <w:rPr>
          <w:bC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1985"/>
      </w:tblGrid>
      <w:tr w:rsidR="007D0135" w14:paraId="4DD64950" w14:textId="77777777" w:rsidTr="00D456FC">
        <w:tc>
          <w:tcPr>
            <w:tcW w:w="1985" w:type="dxa"/>
            <w:tcBorders>
              <w:top w:val="single" w:sz="8" w:space="0" w:color="auto"/>
              <w:bottom w:val="single" w:sz="18" w:space="0" w:color="auto"/>
            </w:tcBorders>
            <w:vAlign w:val="center"/>
          </w:tcPr>
          <w:p w14:paraId="59579183" w14:textId="77777777" w:rsidR="007D0135" w:rsidRDefault="007D0135" w:rsidP="00D456FC">
            <w:pPr>
              <w:spacing w:before="60" w:after="60"/>
              <w:jc w:val="center"/>
              <w:rPr>
                <w:bCs/>
              </w:rPr>
            </w:pPr>
            <w:r>
              <w:rPr>
                <w:bCs/>
              </w:rPr>
              <w:t>Treatment</w:t>
            </w:r>
          </w:p>
        </w:tc>
        <w:tc>
          <w:tcPr>
            <w:tcW w:w="1985" w:type="dxa"/>
            <w:tcBorders>
              <w:top w:val="single" w:sz="8" w:space="0" w:color="auto"/>
              <w:bottom w:val="single" w:sz="18" w:space="0" w:color="auto"/>
            </w:tcBorders>
            <w:vAlign w:val="center"/>
          </w:tcPr>
          <w:p w14:paraId="0F763E50" w14:textId="77777777" w:rsidR="007D0135" w:rsidRDefault="007D0135" w:rsidP="00D456FC">
            <w:pPr>
              <w:spacing w:before="60" w:after="60"/>
              <w:jc w:val="center"/>
              <w:rPr>
                <w:bCs/>
              </w:rPr>
            </w:pPr>
            <w:r>
              <w:rPr>
                <w:bCs/>
              </w:rPr>
              <w:t># survivors</w:t>
            </w:r>
          </w:p>
        </w:tc>
      </w:tr>
      <w:tr w:rsidR="007D0135" w14:paraId="3C07883D" w14:textId="77777777" w:rsidTr="00D456FC">
        <w:tc>
          <w:tcPr>
            <w:tcW w:w="1985" w:type="dxa"/>
            <w:tcBorders>
              <w:top w:val="single" w:sz="18" w:space="0" w:color="auto"/>
            </w:tcBorders>
            <w:vAlign w:val="center"/>
          </w:tcPr>
          <w:p w14:paraId="30C770F5" w14:textId="77777777" w:rsidR="007D0135" w:rsidRDefault="007D0135" w:rsidP="00D456FC">
            <w:pPr>
              <w:spacing w:before="60" w:after="60"/>
              <w:rPr>
                <w:bCs/>
              </w:rPr>
            </w:pPr>
            <w:r>
              <w:rPr>
                <w:bCs/>
              </w:rPr>
              <w:t>PBS</w:t>
            </w:r>
          </w:p>
        </w:tc>
        <w:tc>
          <w:tcPr>
            <w:tcW w:w="1985" w:type="dxa"/>
            <w:tcBorders>
              <w:top w:val="single" w:sz="18" w:space="0" w:color="auto"/>
            </w:tcBorders>
            <w:vAlign w:val="center"/>
          </w:tcPr>
          <w:p w14:paraId="6E453A3F" w14:textId="77777777" w:rsidR="007D0135" w:rsidRDefault="007D0135" w:rsidP="00D456FC">
            <w:pPr>
              <w:spacing w:before="60" w:after="60"/>
              <w:rPr>
                <w:bCs/>
              </w:rPr>
            </w:pPr>
            <w:r>
              <w:rPr>
                <w:bCs/>
              </w:rPr>
              <w:t>10</w:t>
            </w:r>
          </w:p>
        </w:tc>
      </w:tr>
      <w:tr w:rsidR="007D0135" w14:paraId="46E9CEB0" w14:textId="77777777" w:rsidTr="00D456FC">
        <w:tc>
          <w:tcPr>
            <w:tcW w:w="1985" w:type="dxa"/>
            <w:vAlign w:val="center"/>
          </w:tcPr>
          <w:p w14:paraId="08026DCC" w14:textId="77777777" w:rsidR="007D0135" w:rsidRDefault="007D0135" w:rsidP="00D456FC">
            <w:pPr>
              <w:spacing w:before="60" w:after="60"/>
              <w:rPr>
                <w:bCs/>
              </w:rPr>
            </w:pPr>
            <w:r>
              <w:rPr>
                <w:bCs/>
              </w:rPr>
              <w:t>WT</w:t>
            </w:r>
          </w:p>
        </w:tc>
        <w:tc>
          <w:tcPr>
            <w:tcW w:w="1985" w:type="dxa"/>
            <w:vAlign w:val="center"/>
          </w:tcPr>
          <w:p w14:paraId="603AD238" w14:textId="77777777" w:rsidR="007D0135" w:rsidRDefault="007D0135" w:rsidP="00D456FC">
            <w:pPr>
              <w:spacing w:before="60" w:after="60"/>
              <w:rPr>
                <w:bCs/>
              </w:rPr>
            </w:pPr>
            <w:r>
              <w:rPr>
                <w:bCs/>
              </w:rPr>
              <w:t>4</w:t>
            </w:r>
          </w:p>
        </w:tc>
      </w:tr>
      <w:tr w:rsidR="007D0135" w14:paraId="3DFACB69" w14:textId="77777777" w:rsidTr="00D456FC">
        <w:tc>
          <w:tcPr>
            <w:tcW w:w="1985" w:type="dxa"/>
            <w:vAlign w:val="center"/>
          </w:tcPr>
          <w:p w14:paraId="12AB1314" w14:textId="77777777" w:rsidR="007D0135" w:rsidRDefault="007D0135" w:rsidP="00D456FC">
            <w:pPr>
              <w:spacing w:before="60" w:after="60"/>
              <w:rPr>
                <w:bCs/>
              </w:rPr>
            </w:pPr>
            <w:r w:rsidRPr="005E537F">
              <w:rPr>
                <w:i/>
                <w:iCs/>
              </w:rPr>
              <w:t>MAL2-HSP90</w:t>
            </w:r>
          </w:p>
        </w:tc>
        <w:tc>
          <w:tcPr>
            <w:tcW w:w="1985" w:type="dxa"/>
            <w:vAlign w:val="center"/>
          </w:tcPr>
          <w:p w14:paraId="48079146" w14:textId="77777777" w:rsidR="007D0135" w:rsidRDefault="007D0135" w:rsidP="00D456FC">
            <w:pPr>
              <w:spacing w:before="60" w:after="60"/>
              <w:rPr>
                <w:bCs/>
              </w:rPr>
            </w:pPr>
            <w:r>
              <w:rPr>
                <w:bCs/>
              </w:rPr>
              <w:t>2</w:t>
            </w:r>
          </w:p>
        </w:tc>
      </w:tr>
      <w:tr w:rsidR="007D0135" w14:paraId="55089A6C" w14:textId="77777777" w:rsidTr="00D456FC">
        <w:tc>
          <w:tcPr>
            <w:tcW w:w="1985" w:type="dxa"/>
            <w:vAlign w:val="center"/>
          </w:tcPr>
          <w:p w14:paraId="595A4566" w14:textId="77777777" w:rsidR="007D0135" w:rsidRDefault="007D0135" w:rsidP="00D456FC">
            <w:pPr>
              <w:spacing w:before="60" w:after="60"/>
              <w:rPr>
                <w:bCs/>
              </w:rPr>
            </w:pPr>
            <w:r>
              <w:rPr>
                <w:bCs/>
              </w:rPr>
              <w:t>T25A</w:t>
            </w:r>
          </w:p>
        </w:tc>
        <w:tc>
          <w:tcPr>
            <w:tcW w:w="1985" w:type="dxa"/>
            <w:vAlign w:val="center"/>
          </w:tcPr>
          <w:p w14:paraId="7725341E" w14:textId="77777777" w:rsidR="007D0135" w:rsidRDefault="007D0135" w:rsidP="00D456FC">
            <w:pPr>
              <w:spacing w:before="60" w:after="60"/>
              <w:rPr>
                <w:bCs/>
              </w:rPr>
            </w:pPr>
            <w:r>
              <w:rPr>
                <w:bCs/>
              </w:rPr>
              <w:t>5</w:t>
            </w:r>
          </w:p>
        </w:tc>
      </w:tr>
      <w:tr w:rsidR="007D0135" w14:paraId="72774170" w14:textId="77777777" w:rsidTr="00D456FC">
        <w:tc>
          <w:tcPr>
            <w:tcW w:w="1985" w:type="dxa"/>
            <w:vAlign w:val="center"/>
          </w:tcPr>
          <w:p w14:paraId="4618F78D" w14:textId="77777777" w:rsidR="007D0135" w:rsidRDefault="007D0135" w:rsidP="00D456FC">
            <w:pPr>
              <w:spacing w:before="60" w:after="60"/>
              <w:rPr>
                <w:bCs/>
              </w:rPr>
            </w:pPr>
            <w:r>
              <w:rPr>
                <w:bCs/>
              </w:rPr>
              <w:t>T25E</w:t>
            </w:r>
          </w:p>
        </w:tc>
        <w:tc>
          <w:tcPr>
            <w:tcW w:w="1985" w:type="dxa"/>
            <w:vAlign w:val="center"/>
          </w:tcPr>
          <w:p w14:paraId="46DDBFA7" w14:textId="77777777" w:rsidR="007D0135" w:rsidRDefault="007D0135" w:rsidP="00D456FC">
            <w:pPr>
              <w:spacing w:before="60" w:after="60"/>
              <w:rPr>
                <w:bCs/>
              </w:rPr>
            </w:pPr>
            <w:r>
              <w:rPr>
                <w:bCs/>
              </w:rPr>
              <w:t>7</w:t>
            </w:r>
          </w:p>
        </w:tc>
      </w:tr>
      <w:tr w:rsidR="007D0135" w14:paraId="1C16E395" w14:textId="77777777" w:rsidTr="00D456FC">
        <w:tc>
          <w:tcPr>
            <w:tcW w:w="1985" w:type="dxa"/>
            <w:vAlign w:val="center"/>
          </w:tcPr>
          <w:p w14:paraId="641663DD" w14:textId="77777777" w:rsidR="007D0135" w:rsidRDefault="007D0135" w:rsidP="00D456FC">
            <w:pPr>
              <w:spacing w:before="60" w:after="60"/>
              <w:rPr>
                <w:bCs/>
              </w:rPr>
            </w:pPr>
            <w:r>
              <w:rPr>
                <w:bCs/>
              </w:rPr>
              <w:t>S530A</w:t>
            </w:r>
          </w:p>
        </w:tc>
        <w:tc>
          <w:tcPr>
            <w:tcW w:w="1985" w:type="dxa"/>
            <w:vAlign w:val="center"/>
          </w:tcPr>
          <w:p w14:paraId="4A0210FE" w14:textId="77777777" w:rsidR="007D0135" w:rsidRDefault="007D0135" w:rsidP="00D456FC">
            <w:pPr>
              <w:spacing w:before="60" w:after="60"/>
              <w:rPr>
                <w:bCs/>
              </w:rPr>
            </w:pPr>
            <w:r>
              <w:rPr>
                <w:bCs/>
              </w:rPr>
              <w:t>7</w:t>
            </w:r>
          </w:p>
        </w:tc>
      </w:tr>
      <w:tr w:rsidR="007D0135" w14:paraId="0490A857" w14:textId="77777777" w:rsidTr="00D456FC">
        <w:tc>
          <w:tcPr>
            <w:tcW w:w="1985" w:type="dxa"/>
            <w:vAlign w:val="center"/>
          </w:tcPr>
          <w:p w14:paraId="352582E0" w14:textId="77777777" w:rsidR="007D0135" w:rsidRDefault="007D0135" w:rsidP="00D456FC">
            <w:pPr>
              <w:spacing w:before="60" w:after="60"/>
              <w:rPr>
                <w:bCs/>
              </w:rPr>
            </w:pPr>
            <w:r>
              <w:rPr>
                <w:bCs/>
              </w:rPr>
              <w:t>S530E</w:t>
            </w:r>
          </w:p>
        </w:tc>
        <w:tc>
          <w:tcPr>
            <w:tcW w:w="1985" w:type="dxa"/>
            <w:vAlign w:val="center"/>
          </w:tcPr>
          <w:p w14:paraId="7B1AAA9B" w14:textId="77777777" w:rsidR="007D0135" w:rsidRDefault="007D0135" w:rsidP="00D456FC">
            <w:pPr>
              <w:spacing w:before="60" w:after="60"/>
              <w:rPr>
                <w:bCs/>
              </w:rPr>
            </w:pPr>
            <w:r>
              <w:rPr>
                <w:bCs/>
              </w:rPr>
              <w:t>9</w:t>
            </w:r>
          </w:p>
        </w:tc>
      </w:tr>
    </w:tbl>
    <w:p w14:paraId="3C96BC04" w14:textId="2C54947A" w:rsidR="00B42F3E" w:rsidRDefault="00B42F3E" w:rsidP="00B42F3E">
      <w:pPr>
        <w:spacing w:before="240" w:after="240" w:line="360" w:lineRule="auto"/>
        <w:rPr>
          <w:b/>
        </w:rPr>
      </w:pPr>
    </w:p>
    <w:p w14:paraId="43D0DC32" w14:textId="77777777" w:rsidR="00B42F3E" w:rsidRDefault="00B42F3E">
      <w:pPr>
        <w:rPr>
          <w:b/>
        </w:rPr>
      </w:pPr>
      <w:r>
        <w:rPr>
          <w:b/>
        </w:rPr>
        <w:br w:type="page"/>
      </w:r>
    </w:p>
    <w:p w14:paraId="022EB443" w14:textId="18577546" w:rsidR="00831F6D" w:rsidRPr="008020CA" w:rsidRDefault="00EF020A" w:rsidP="00526087">
      <w:pPr>
        <w:spacing w:after="240"/>
        <w:rPr>
          <w:b/>
        </w:rPr>
      </w:pPr>
      <w:r w:rsidRPr="008020CA">
        <w:rPr>
          <w:b/>
        </w:rPr>
        <w:lastRenderedPageBreak/>
        <w:t>Supplementary Methods</w:t>
      </w:r>
    </w:p>
    <w:p w14:paraId="222E548B" w14:textId="7967DFA3" w:rsidR="00C923BF" w:rsidRPr="006F0CCF" w:rsidRDefault="00F057E0" w:rsidP="00526087">
      <w:pPr>
        <w:pStyle w:val="Header1"/>
        <w:spacing w:before="0" w:after="240" w:line="240" w:lineRule="auto"/>
        <w:rPr>
          <w:b/>
          <w:bCs/>
          <w:i w:val="0"/>
          <w:iCs/>
        </w:rPr>
      </w:pPr>
      <w:r w:rsidRPr="006F0CCF">
        <w:rPr>
          <w:b/>
          <w:bCs/>
          <w:i w:val="0"/>
          <w:iCs/>
        </w:rPr>
        <w:t>Plasmid constructio</w:t>
      </w:r>
      <w:r w:rsidR="00C923BF" w:rsidRPr="006F0CCF">
        <w:rPr>
          <w:b/>
          <w:bCs/>
          <w:i w:val="0"/>
          <w:iCs/>
        </w:rPr>
        <w:t>n</w:t>
      </w:r>
    </w:p>
    <w:p w14:paraId="6D865E71" w14:textId="03B14C2E" w:rsidR="001B2126" w:rsidRPr="000E2F13" w:rsidRDefault="000935E5" w:rsidP="00526087">
      <w:pPr>
        <w:spacing w:after="240"/>
        <w:jc w:val="both"/>
        <w:rPr>
          <w:rFonts w:asciiTheme="majorBidi" w:hAnsiTheme="majorBidi" w:cstheme="majorBidi"/>
          <w:iCs/>
        </w:rPr>
      </w:pPr>
      <w:r w:rsidRPr="006F0CCF">
        <w:rPr>
          <w:rFonts w:asciiTheme="majorBidi" w:hAnsiTheme="majorBidi" w:cstheme="majorBidi"/>
          <w:b/>
          <w:bCs/>
          <w:iCs/>
        </w:rPr>
        <w:t>pSD72 (</w:t>
      </w:r>
      <w:r w:rsidR="001B2126" w:rsidRPr="006F0CCF">
        <w:rPr>
          <w:rFonts w:asciiTheme="majorBidi" w:hAnsiTheme="majorBidi" w:cstheme="majorBidi"/>
          <w:b/>
          <w:bCs/>
          <w:iCs/>
        </w:rPr>
        <w:t>T25A</w:t>
      </w:r>
      <w:r w:rsidRPr="006F0CCF">
        <w:rPr>
          <w:rFonts w:asciiTheme="majorBidi" w:hAnsiTheme="majorBidi" w:cstheme="majorBidi"/>
          <w:b/>
          <w:bCs/>
          <w:iCs/>
        </w:rPr>
        <w:t>)</w:t>
      </w:r>
      <w:r w:rsidR="001B2126" w:rsidRPr="006F0CCF">
        <w:rPr>
          <w:rFonts w:asciiTheme="majorBidi" w:hAnsiTheme="majorBidi" w:cstheme="majorBidi"/>
          <w:b/>
          <w:bCs/>
          <w:iCs/>
        </w:rPr>
        <w:t xml:space="preserve"> mutagenic plasmid</w:t>
      </w:r>
      <w:r w:rsidR="006F0CCF">
        <w:rPr>
          <w:rFonts w:asciiTheme="majorBidi" w:hAnsiTheme="majorBidi" w:cstheme="majorBidi"/>
          <w:b/>
          <w:bCs/>
          <w:iCs/>
        </w:rPr>
        <w:t xml:space="preserve">. </w:t>
      </w:r>
      <w:r w:rsidR="00C33971" w:rsidRPr="000E2F13">
        <w:rPr>
          <w:rFonts w:asciiTheme="majorBidi" w:hAnsiTheme="majorBidi" w:cstheme="majorBidi"/>
          <w:iCs/>
        </w:rPr>
        <w:t xml:space="preserve">To generate pSD51 (pSD3-CaHSP90-NAT), the </w:t>
      </w:r>
      <w:r w:rsidR="00C33971" w:rsidRPr="000E2F13">
        <w:rPr>
          <w:rFonts w:asciiTheme="majorBidi" w:hAnsiTheme="majorBidi" w:cstheme="majorBidi"/>
          <w:i/>
          <w:iCs/>
        </w:rPr>
        <w:t>HSP90</w:t>
      </w:r>
      <w:r w:rsidR="00C33971" w:rsidRPr="000E2F13">
        <w:rPr>
          <w:rFonts w:asciiTheme="majorBidi" w:hAnsiTheme="majorBidi" w:cstheme="majorBidi"/>
          <w:iCs/>
        </w:rPr>
        <w:t xml:space="preserve"> ORF was PCR amplified from YSD91</w:t>
      </w:r>
      <w:r w:rsidR="00623D27">
        <w:rPr>
          <w:rFonts w:asciiTheme="majorBidi" w:hAnsiTheme="majorBidi" w:cstheme="majorBidi"/>
          <w:iCs/>
        </w:rPr>
        <w:t xml:space="preserve"> (SN78)</w:t>
      </w:r>
      <w:r w:rsidR="00C33971" w:rsidRPr="000E2F13">
        <w:rPr>
          <w:rFonts w:asciiTheme="majorBidi" w:hAnsiTheme="majorBidi" w:cstheme="majorBidi"/>
          <w:iCs/>
        </w:rPr>
        <w:t xml:space="preserve"> </w:t>
      </w:r>
      <w:r w:rsidR="00B72F61" w:rsidRPr="000E2F13">
        <w:rPr>
          <w:rFonts w:asciiTheme="majorBidi" w:hAnsiTheme="majorBidi" w:cstheme="majorBidi"/>
          <w:iCs/>
        </w:rPr>
        <w:t>g</w:t>
      </w:r>
      <w:r w:rsidR="00C33971" w:rsidRPr="000E2F13">
        <w:rPr>
          <w:rFonts w:asciiTheme="majorBidi" w:hAnsiTheme="majorBidi" w:cstheme="majorBidi"/>
          <w:iCs/>
        </w:rPr>
        <w:t xml:space="preserve">DNA using </w:t>
      </w:r>
      <w:r w:rsidR="009B2B72" w:rsidRPr="000E2F13">
        <w:rPr>
          <w:rFonts w:asciiTheme="majorBidi" w:hAnsiTheme="majorBidi" w:cstheme="majorBidi"/>
          <w:iCs/>
        </w:rPr>
        <w:t>olig</w:t>
      </w:r>
      <w:r w:rsidR="00B72F61" w:rsidRPr="000E2F13">
        <w:rPr>
          <w:rFonts w:asciiTheme="majorBidi" w:hAnsiTheme="majorBidi" w:cstheme="majorBidi"/>
          <w:iCs/>
        </w:rPr>
        <w:t xml:space="preserve">onucleotides </w:t>
      </w:r>
      <w:r w:rsidR="00C33971" w:rsidRPr="000E2F13">
        <w:rPr>
          <w:rFonts w:asciiTheme="majorBidi" w:hAnsiTheme="majorBidi" w:cstheme="majorBidi"/>
          <w:iCs/>
        </w:rPr>
        <w:t xml:space="preserve">oSD597 </w:t>
      </w:r>
      <w:r w:rsidR="00DE6818">
        <w:rPr>
          <w:rFonts w:asciiTheme="majorBidi" w:hAnsiTheme="majorBidi" w:cstheme="majorBidi"/>
          <w:iCs/>
        </w:rPr>
        <w:t>and</w:t>
      </w:r>
      <w:r w:rsidR="00C33971" w:rsidRPr="000E2F13">
        <w:rPr>
          <w:rFonts w:asciiTheme="majorBidi" w:hAnsiTheme="majorBidi" w:cstheme="majorBidi"/>
          <w:iCs/>
        </w:rPr>
        <w:t xml:space="preserve"> oSD598</w:t>
      </w:r>
      <w:r w:rsidR="009B2B72" w:rsidRPr="000E2F13">
        <w:rPr>
          <w:rFonts w:asciiTheme="majorBidi" w:hAnsiTheme="majorBidi" w:cstheme="majorBidi"/>
          <w:iCs/>
        </w:rPr>
        <w:t xml:space="preserve">. The amplicon was </w:t>
      </w:r>
      <w:r w:rsidR="00C33971" w:rsidRPr="000E2F13">
        <w:rPr>
          <w:rFonts w:asciiTheme="majorBidi" w:hAnsiTheme="majorBidi" w:cstheme="majorBidi"/>
          <w:iCs/>
        </w:rPr>
        <w:t xml:space="preserve">digested with </w:t>
      </w:r>
      <w:proofErr w:type="spellStart"/>
      <w:r w:rsidR="00C33971" w:rsidRPr="000E2F13">
        <w:rPr>
          <w:rFonts w:asciiTheme="majorBidi" w:hAnsiTheme="majorBidi" w:cstheme="majorBidi"/>
          <w:iCs/>
        </w:rPr>
        <w:t>NotI</w:t>
      </w:r>
      <w:proofErr w:type="spellEnd"/>
      <w:r w:rsidR="009B2B72" w:rsidRPr="000E2F13">
        <w:rPr>
          <w:rFonts w:asciiTheme="majorBidi" w:hAnsiTheme="majorBidi" w:cstheme="majorBidi"/>
          <w:iCs/>
        </w:rPr>
        <w:t xml:space="preserve"> and </w:t>
      </w:r>
      <w:r w:rsidR="00B351D3">
        <w:rPr>
          <w:rFonts w:asciiTheme="majorBidi" w:hAnsiTheme="majorBidi" w:cstheme="majorBidi"/>
          <w:iCs/>
        </w:rPr>
        <w:t>ligated</w:t>
      </w:r>
      <w:r w:rsidR="00C33971" w:rsidRPr="000E2F13">
        <w:rPr>
          <w:rFonts w:asciiTheme="majorBidi" w:hAnsiTheme="majorBidi" w:cstheme="majorBidi"/>
          <w:iCs/>
        </w:rPr>
        <w:t xml:space="preserve"> into </w:t>
      </w:r>
      <w:proofErr w:type="spellStart"/>
      <w:r w:rsidR="00C33971" w:rsidRPr="000E2F13">
        <w:rPr>
          <w:rFonts w:asciiTheme="majorBidi" w:hAnsiTheme="majorBidi" w:cstheme="majorBidi"/>
          <w:iCs/>
        </w:rPr>
        <w:t>NotI</w:t>
      </w:r>
      <w:proofErr w:type="spellEnd"/>
      <w:r w:rsidR="00C33971" w:rsidRPr="000E2F13">
        <w:rPr>
          <w:rFonts w:asciiTheme="majorBidi" w:hAnsiTheme="majorBidi" w:cstheme="majorBidi"/>
          <w:iCs/>
        </w:rPr>
        <w:t xml:space="preserve"> </w:t>
      </w:r>
      <w:r w:rsidR="00C33971" w:rsidRPr="00C6238F">
        <w:rPr>
          <w:rFonts w:asciiTheme="majorBidi" w:hAnsiTheme="majorBidi" w:cstheme="majorBidi"/>
          <w:iCs/>
        </w:rPr>
        <w:t xml:space="preserve">linearized </w:t>
      </w:r>
      <w:r w:rsidR="00C6238F" w:rsidRPr="00C6238F">
        <w:rPr>
          <w:rFonts w:asciiTheme="majorBidi" w:hAnsiTheme="majorBidi" w:cstheme="majorBidi"/>
          <w:iCs/>
        </w:rPr>
        <w:t>pSD3 (</w:t>
      </w:r>
      <w:r w:rsidR="007E5E61" w:rsidRPr="00C6238F">
        <w:t>pJK863</w:t>
      </w:r>
      <w:r w:rsidR="00C6238F" w:rsidRPr="00C6238F">
        <w:t xml:space="preserve">; </w:t>
      </w:r>
      <w:r w:rsidR="002F2A93" w:rsidRPr="00C6238F">
        <w:t>SAP2-</w:t>
      </w:r>
      <w:r w:rsidR="002F2A93" w:rsidRPr="000E2F13">
        <w:t>FLP2-NAT1</w:t>
      </w:r>
      <w:r w:rsidR="00C6355C">
        <w:t xml:space="preserve"> </w:t>
      </w:r>
      <w:r w:rsidR="00906B36">
        <w:fldChar w:fldCharType="begin"/>
      </w:r>
      <w:r w:rsidR="009747F8">
        <w:instrText xml:space="preserve"> ADDIN PAPERS2_CITATIONS &lt;citation&gt;&lt;uuid&gt;33BFA588-7E6D-47A6-A1CA-3DDE28E9FA5C&lt;/uuid&gt;&lt;priority&gt;0&lt;/priority&gt;&lt;publications&gt;&lt;publication&gt;&lt;volume&gt;73&lt;/volume&gt;&lt;publication_date&gt;99200501201200000000222000&lt;/publication_date&gt;&lt;number&gt;2&lt;/number&gt;&lt;doi&gt;10.1128/IAI.73.2.1239-1242.2005&lt;/doi&gt;&lt;startpage&gt;1239&lt;/startpage&gt;&lt;title&gt;CaNAT1, a heterologous dominant selectable marker for transformation of Candida albicans and other pathogenic Candida species&lt;/title&gt;&lt;uuid&gt;557AE007-E4F4-4F3F-B220-91723A966FFF&lt;/uuid&gt;&lt;subtype&gt;400&lt;/subtype&gt;&lt;endpage&gt;1242&lt;/endpage&gt;&lt;type&gt;400&lt;/type&gt;&lt;url&gt;http://iai.asm.org/cgi/doi/10.1128/IAI.73.2.1239-1242.2005&lt;/url&gt;&lt;bundle&gt;&lt;publication&gt;&lt;publisher&gt;American Society for Microbiology Journals&lt;/publisher&gt;&lt;title&gt;Infection and immunity&lt;/title&gt;&lt;type&gt;-100&lt;/type&gt;&lt;subtype&gt;-100&lt;/subtype&gt;&lt;uuid&gt;76271FE5-B9C8-4C01-8AD0-9D188D8E0229&lt;/uuid&gt;&lt;/publication&gt;&lt;/bundle&gt;&lt;authors&gt;&lt;author&gt;&lt;firstName&gt;J&lt;/firstName&gt;&lt;lastName&gt;Shen&lt;/lastName&gt;&lt;/author&gt;&lt;author&gt;&lt;firstName&gt;W&lt;/firstName&gt;&lt;lastName&gt;Guo&lt;/lastName&gt;&lt;/author&gt;&lt;author&gt;&lt;firstName&gt;J&lt;/firstName&gt;&lt;middleNames&gt;R&lt;/middleNames&gt;&lt;lastName&gt;Köhler&lt;/lastName&gt;&lt;/author&gt;&lt;/authors&gt;&lt;/publication&gt;&lt;/publications&gt;&lt;cites&gt;&lt;/cites&gt;&lt;/citation&gt;</w:instrText>
      </w:r>
      <w:r w:rsidR="00906B36">
        <w:fldChar w:fldCharType="separate"/>
      </w:r>
      <w:r w:rsidR="009747F8">
        <w:rPr>
          <w:rFonts w:eastAsiaTheme="minorEastAsia"/>
          <w:lang w:val="en-US" w:eastAsia="en-US"/>
        </w:rPr>
        <w:t>(Shen et al., 2005)</w:t>
      </w:r>
      <w:r w:rsidR="00906B36">
        <w:fldChar w:fldCharType="end"/>
      </w:r>
      <w:r w:rsidR="002F2A93" w:rsidRPr="000E2F13">
        <w:t>)</w:t>
      </w:r>
      <w:r w:rsidR="009B2B72" w:rsidRPr="000E2F13">
        <w:t>. S</w:t>
      </w:r>
      <w:r w:rsidR="00C33971" w:rsidRPr="000E2F13">
        <w:rPr>
          <w:rFonts w:asciiTheme="majorBidi" w:hAnsiTheme="majorBidi" w:cstheme="majorBidi"/>
          <w:iCs/>
        </w:rPr>
        <w:t xml:space="preserve">uccessful integration </w:t>
      </w:r>
      <w:r w:rsidR="009B2B72" w:rsidRPr="000E2F13">
        <w:rPr>
          <w:rFonts w:asciiTheme="majorBidi" w:hAnsiTheme="majorBidi" w:cstheme="majorBidi"/>
          <w:iCs/>
        </w:rPr>
        <w:t xml:space="preserve">was </w:t>
      </w:r>
      <w:r w:rsidR="00C33971" w:rsidRPr="000E2F13">
        <w:rPr>
          <w:rFonts w:asciiTheme="majorBidi" w:hAnsiTheme="majorBidi" w:cstheme="majorBidi"/>
          <w:iCs/>
        </w:rPr>
        <w:t xml:space="preserve">verified by </w:t>
      </w:r>
      <w:r w:rsidR="00F71CF4" w:rsidRPr="000E2F13">
        <w:rPr>
          <w:rFonts w:asciiTheme="majorBidi" w:hAnsiTheme="majorBidi" w:cstheme="majorBidi"/>
          <w:iCs/>
        </w:rPr>
        <w:t xml:space="preserve">genotyping PCR of the HSP90 </w:t>
      </w:r>
      <w:r w:rsidR="00450EE8" w:rsidRPr="000E2F13">
        <w:rPr>
          <w:rFonts w:asciiTheme="majorBidi" w:hAnsiTheme="majorBidi" w:cstheme="majorBidi"/>
          <w:iCs/>
        </w:rPr>
        <w:t>ORF</w:t>
      </w:r>
      <w:r w:rsidR="00F71CF4" w:rsidRPr="000E2F13">
        <w:rPr>
          <w:rFonts w:asciiTheme="majorBidi" w:hAnsiTheme="majorBidi" w:cstheme="majorBidi"/>
          <w:iCs/>
        </w:rPr>
        <w:t xml:space="preserve"> with oligonucleotides</w:t>
      </w:r>
      <w:r w:rsidR="00C33971" w:rsidRPr="000E2F13">
        <w:rPr>
          <w:rFonts w:asciiTheme="majorBidi" w:hAnsiTheme="majorBidi" w:cstheme="majorBidi"/>
          <w:iCs/>
        </w:rPr>
        <w:t xml:space="preserve"> oSD601 </w:t>
      </w:r>
      <w:r w:rsidR="006B49B6" w:rsidRPr="000E2F13">
        <w:rPr>
          <w:rFonts w:asciiTheme="majorBidi" w:hAnsiTheme="majorBidi" w:cstheme="majorBidi"/>
          <w:iCs/>
        </w:rPr>
        <w:t>and</w:t>
      </w:r>
      <w:r w:rsidR="00C33971" w:rsidRPr="000E2F13">
        <w:rPr>
          <w:rFonts w:asciiTheme="majorBidi" w:hAnsiTheme="majorBidi" w:cstheme="majorBidi"/>
          <w:iCs/>
        </w:rPr>
        <w:t xml:space="preserve"> oSD602 and </w:t>
      </w:r>
      <w:r w:rsidR="00F71CF4" w:rsidRPr="000E2F13">
        <w:rPr>
          <w:rFonts w:asciiTheme="majorBidi" w:hAnsiTheme="majorBidi" w:cstheme="majorBidi"/>
          <w:iCs/>
        </w:rPr>
        <w:t>by validation of correct upstream</w:t>
      </w:r>
      <w:r w:rsidR="00C33971" w:rsidRPr="000E2F13">
        <w:rPr>
          <w:rFonts w:asciiTheme="majorBidi" w:hAnsiTheme="majorBidi" w:cstheme="majorBidi"/>
          <w:iCs/>
        </w:rPr>
        <w:t xml:space="preserve"> (oSD601 </w:t>
      </w:r>
      <w:r w:rsidR="006B49B6" w:rsidRPr="000E2F13">
        <w:rPr>
          <w:rFonts w:asciiTheme="majorBidi" w:hAnsiTheme="majorBidi" w:cstheme="majorBidi"/>
          <w:iCs/>
        </w:rPr>
        <w:t>and</w:t>
      </w:r>
      <w:r w:rsidR="00C33971" w:rsidRPr="000E2F13">
        <w:rPr>
          <w:rFonts w:asciiTheme="majorBidi" w:hAnsiTheme="majorBidi" w:cstheme="majorBidi"/>
          <w:iCs/>
        </w:rPr>
        <w:t xml:space="preserve"> oSD383) and downstream (oSD602 </w:t>
      </w:r>
      <w:r w:rsidR="006B49B6" w:rsidRPr="000E2F13">
        <w:rPr>
          <w:rFonts w:asciiTheme="majorBidi" w:hAnsiTheme="majorBidi" w:cstheme="majorBidi"/>
          <w:iCs/>
        </w:rPr>
        <w:t>and</w:t>
      </w:r>
      <w:r w:rsidR="00C33971" w:rsidRPr="000E2F13">
        <w:rPr>
          <w:rFonts w:asciiTheme="majorBidi" w:hAnsiTheme="majorBidi" w:cstheme="majorBidi"/>
          <w:iCs/>
        </w:rPr>
        <w:t xml:space="preserve"> oSD86) integration. The construct was</w:t>
      </w:r>
      <w:r w:rsidR="00450EE8" w:rsidRPr="000E2F13">
        <w:rPr>
          <w:rFonts w:asciiTheme="majorBidi" w:hAnsiTheme="majorBidi" w:cstheme="majorBidi"/>
          <w:iCs/>
        </w:rPr>
        <w:t xml:space="preserve"> furthermore validated with</w:t>
      </w:r>
      <w:r w:rsidR="00C33971" w:rsidRPr="000E2F13">
        <w:rPr>
          <w:rFonts w:asciiTheme="majorBidi" w:hAnsiTheme="majorBidi" w:cstheme="majorBidi"/>
          <w:iCs/>
        </w:rPr>
        <w:t xml:space="preserve"> a diagnostic </w:t>
      </w:r>
      <w:proofErr w:type="spellStart"/>
      <w:r w:rsidR="00FD70B6" w:rsidRPr="000E2F13">
        <w:rPr>
          <w:rFonts w:asciiTheme="majorBidi" w:hAnsiTheme="majorBidi" w:cstheme="majorBidi"/>
          <w:iCs/>
        </w:rPr>
        <w:t>NotI</w:t>
      </w:r>
      <w:proofErr w:type="spellEnd"/>
      <w:r w:rsidR="00FD70B6" w:rsidRPr="000E2F13">
        <w:rPr>
          <w:rFonts w:asciiTheme="majorBidi" w:hAnsiTheme="majorBidi" w:cstheme="majorBidi"/>
          <w:iCs/>
        </w:rPr>
        <w:t xml:space="preserve"> </w:t>
      </w:r>
      <w:r w:rsidR="00C33971" w:rsidRPr="000E2F13">
        <w:rPr>
          <w:rFonts w:asciiTheme="majorBidi" w:hAnsiTheme="majorBidi" w:cstheme="majorBidi"/>
          <w:iCs/>
        </w:rPr>
        <w:t xml:space="preserve">digest </w:t>
      </w:r>
      <w:r w:rsidR="00FD70B6" w:rsidRPr="000E2F13">
        <w:rPr>
          <w:rFonts w:asciiTheme="majorBidi" w:hAnsiTheme="majorBidi" w:cstheme="majorBidi"/>
          <w:iCs/>
        </w:rPr>
        <w:t>and Sanger</w:t>
      </w:r>
      <w:r w:rsidR="00C33971" w:rsidRPr="000E2F13">
        <w:rPr>
          <w:rFonts w:asciiTheme="majorBidi" w:hAnsiTheme="majorBidi" w:cstheme="majorBidi"/>
          <w:iCs/>
        </w:rPr>
        <w:t xml:space="preserve"> sequencing</w:t>
      </w:r>
      <w:r w:rsidR="00112D86" w:rsidRPr="000E2F13">
        <w:rPr>
          <w:rFonts w:asciiTheme="majorBidi" w:hAnsiTheme="majorBidi" w:cstheme="majorBidi"/>
          <w:iCs/>
        </w:rPr>
        <w:t xml:space="preserve"> using </w:t>
      </w:r>
      <w:r w:rsidR="00C33971" w:rsidRPr="000E2F13">
        <w:rPr>
          <w:rFonts w:asciiTheme="majorBidi" w:hAnsiTheme="majorBidi" w:cstheme="majorBidi"/>
          <w:iCs/>
        </w:rPr>
        <w:t xml:space="preserve">primers oSD554, </w:t>
      </w:r>
      <w:r w:rsidR="00A77725">
        <w:rPr>
          <w:rFonts w:asciiTheme="majorBidi" w:hAnsiTheme="majorBidi" w:cstheme="majorBidi"/>
          <w:iCs/>
        </w:rPr>
        <w:t>oSD</w:t>
      </w:r>
      <w:r w:rsidR="00C33971" w:rsidRPr="000E2F13">
        <w:rPr>
          <w:rFonts w:asciiTheme="majorBidi" w:hAnsiTheme="majorBidi" w:cstheme="majorBidi"/>
          <w:iCs/>
        </w:rPr>
        <w:t xml:space="preserve">555, </w:t>
      </w:r>
      <w:r w:rsidR="00A77725">
        <w:rPr>
          <w:rFonts w:asciiTheme="majorBidi" w:hAnsiTheme="majorBidi" w:cstheme="majorBidi"/>
          <w:iCs/>
        </w:rPr>
        <w:t>oSD</w:t>
      </w:r>
      <w:r w:rsidR="00C33971" w:rsidRPr="000E2F13">
        <w:rPr>
          <w:rFonts w:asciiTheme="majorBidi" w:hAnsiTheme="majorBidi" w:cstheme="majorBidi"/>
          <w:iCs/>
        </w:rPr>
        <w:t>601,</w:t>
      </w:r>
      <w:r w:rsidR="00A72C64" w:rsidRPr="000E2F13">
        <w:rPr>
          <w:rFonts w:asciiTheme="majorBidi" w:hAnsiTheme="majorBidi" w:cstheme="majorBidi"/>
          <w:iCs/>
        </w:rPr>
        <w:t xml:space="preserve"> </w:t>
      </w:r>
      <w:r w:rsidR="00A77725">
        <w:rPr>
          <w:rFonts w:asciiTheme="majorBidi" w:hAnsiTheme="majorBidi" w:cstheme="majorBidi"/>
          <w:iCs/>
        </w:rPr>
        <w:t>oSD</w:t>
      </w:r>
      <w:r w:rsidR="00C33971" w:rsidRPr="000E2F13">
        <w:rPr>
          <w:rFonts w:asciiTheme="majorBidi" w:hAnsiTheme="majorBidi" w:cstheme="majorBidi"/>
          <w:iCs/>
        </w:rPr>
        <w:t>602,</w:t>
      </w:r>
      <w:r w:rsidR="00A72C64" w:rsidRPr="000E2F13">
        <w:rPr>
          <w:rFonts w:asciiTheme="majorBidi" w:hAnsiTheme="majorBidi" w:cstheme="majorBidi"/>
          <w:iCs/>
        </w:rPr>
        <w:t xml:space="preserve"> </w:t>
      </w:r>
      <w:r w:rsidR="00A77725">
        <w:rPr>
          <w:rFonts w:asciiTheme="majorBidi" w:hAnsiTheme="majorBidi" w:cstheme="majorBidi"/>
          <w:iCs/>
        </w:rPr>
        <w:t>oSD</w:t>
      </w:r>
      <w:r w:rsidR="00A72C64" w:rsidRPr="000E2F13">
        <w:rPr>
          <w:rFonts w:asciiTheme="majorBidi" w:hAnsiTheme="majorBidi" w:cstheme="majorBidi"/>
          <w:iCs/>
        </w:rPr>
        <w:t>611, and</w:t>
      </w:r>
      <w:r w:rsidR="00C33971" w:rsidRPr="000E2F13">
        <w:rPr>
          <w:rFonts w:asciiTheme="majorBidi" w:hAnsiTheme="majorBidi" w:cstheme="majorBidi"/>
          <w:iCs/>
        </w:rPr>
        <w:t xml:space="preserve"> </w:t>
      </w:r>
      <w:r w:rsidR="00A77725">
        <w:rPr>
          <w:rFonts w:asciiTheme="majorBidi" w:hAnsiTheme="majorBidi" w:cstheme="majorBidi"/>
          <w:iCs/>
        </w:rPr>
        <w:t>oSD</w:t>
      </w:r>
      <w:r w:rsidR="00C33971" w:rsidRPr="000E2F13">
        <w:rPr>
          <w:rFonts w:asciiTheme="majorBidi" w:hAnsiTheme="majorBidi" w:cstheme="majorBidi"/>
          <w:iCs/>
        </w:rPr>
        <w:t>612.</w:t>
      </w:r>
    </w:p>
    <w:p w14:paraId="56E213AE" w14:textId="19CB1F56" w:rsidR="001B2126" w:rsidRDefault="001B2126" w:rsidP="00526087">
      <w:pPr>
        <w:spacing w:after="240"/>
        <w:jc w:val="both"/>
        <w:rPr>
          <w:rFonts w:asciiTheme="majorBidi" w:hAnsiTheme="majorBidi" w:cstheme="majorBidi"/>
          <w:iCs/>
        </w:rPr>
      </w:pPr>
      <w:r w:rsidRPr="000E2F13">
        <w:rPr>
          <w:rFonts w:asciiTheme="majorBidi" w:hAnsiTheme="majorBidi" w:cstheme="majorBidi"/>
          <w:iCs/>
        </w:rPr>
        <w:t xml:space="preserve">To generate </w:t>
      </w:r>
      <w:r w:rsidR="0015114F" w:rsidRPr="000E2F13">
        <w:rPr>
          <w:rFonts w:asciiTheme="majorBidi" w:hAnsiTheme="majorBidi" w:cstheme="majorBidi"/>
          <w:iCs/>
        </w:rPr>
        <w:t>pSD59 (</w:t>
      </w:r>
      <w:r w:rsidRPr="000E2F13">
        <w:rPr>
          <w:rFonts w:asciiTheme="majorBidi" w:hAnsiTheme="majorBidi" w:cstheme="majorBidi"/>
          <w:iCs/>
        </w:rPr>
        <w:t>pSD3-hsp90-T25A-NAT</w:t>
      </w:r>
      <w:r w:rsidR="0015114F" w:rsidRPr="000E2F13">
        <w:rPr>
          <w:rFonts w:asciiTheme="majorBidi" w:hAnsiTheme="majorBidi" w:cstheme="majorBidi"/>
          <w:iCs/>
        </w:rPr>
        <w:t>)</w:t>
      </w:r>
      <w:r w:rsidRPr="000E2F13">
        <w:rPr>
          <w:rFonts w:asciiTheme="majorBidi" w:hAnsiTheme="majorBidi" w:cstheme="majorBidi"/>
          <w:iCs/>
        </w:rPr>
        <w:t xml:space="preserve">, pSD51 was used </w:t>
      </w:r>
      <w:r w:rsidR="00F0535D" w:rsidRPr="000E2F13">
        <w:rPr>
          <w:rFonts w:asciiTheme="majorBidi" w:hAnsiTheme="majorBidi" w:cstheme="majorBidi"/>
          <w:iCs/>
        </w:rPr>
        <w:t xml:space="preserve">as template </w:t>
      </w:r>
      <w:r w:rsidRPr="000E2F13">
        <w:rPr>
          <w:rFonts w:asciiTheme="majorBidi" w:hAnsiTheme="majorBidi" w:cstheme="majorBidi"/>
          <w:iCs/>
        </w:rPr>
        <w:t xml:space="preserve">to amplify the cassette </w:t>
      </w:r>
      <w:r w:rsidR="00F0535D" w:rsidRPr="000E2F13">
        <w:rPr>
          <w:rFonts w:asciiTheme="majorBidi" w:hAnsiTheme="majorBidi" w:cstheme="majorBidi"/>
          <w:iCs/>
        </w:rPr>
        <w:t>with</w:t>
      </w:r>
      <w:r w:rsidRPr="000E2F13">
        <w:rPr>
          <w:rFonts w:asciiTheme="majorBidi" w:hAnsiTheme="majorBidi" w:cstheme="majorBidi"/>
          <w:iCs/>
        </w:rPr>
        <w:t xml:space="preserve"> the mutagenic </w:t>
      </w:r>
      <w:r w:rsidR="001B1D77" w:rsidRPr="000E2F13">
        <w:rPr>
          <w:rFonts w:asciiTheme="majorBidi" w:hAnsiTheme="majorBidi" w:cstheme="majorBidi"/>
          <w:iCs/>
        </w:rPr>
        <w:t>oligonucleotides</w:t>
      </w:r>
      <w:r w:rsidRPr="000E2F13">
        <w:rPr>
          <w:rFonts w:asciiTheme="majorBidi" w:hAnsiTheme="majorBidi" w:cstheme="majorBidi"/>
          <w:iCs/>
        </w:rPr>
        <w:t xml:space="preserve"> oSD642</w:t>
      </w:r>
      <w:r w:rsidR="001B1D77" w:rsidRPr="000E2F13">
        <w:rPr>
          <w:rFonts w:asciiTheme="majorBidi" w:hAnsiTheme="majorBidi" w:cstheme="majorBidi"/>
          <w:iCs/>
        </w:rPr>
        <w:t xml:space="preserve"> and </w:t>
      </w:r>
      <w:r w:rsidRPr="000E2F13">
        <w:rPr>
          <w:rFonts w:asciiTheme="majorBidi" w:hAnsiTheme="majorBidi" w:cstheme="majorBidi"/>
          <w:iCs/>
        </w:rPr>
        <w:t>oSD643</w:t>
      </w:r>
      <w:r w:rsidR="00D32628">
        <w:rPr>
          <w:rFonts w:asciiTheme="majorBidi" w:hAnsiTheme="majorBidi" w:cstheme="majorBidi"/>
          <w:iCs/>
        </w:rPr>
        <w:t xml:space="preserve"> thereby</w:t>
      </w:r>
      <w:r w:rsidRPr="000E2F13">
        <w:rPr>
          <w:rFonts w:asciiTheme="majorBidi" w:hAnsiTheme="majorBidi" w:cstheme="majorBidi"/>
          <w:iCs/>
        </w:rPr>
        <w:t xml:space="preserve"> </w:t>
      </w:r>
      <w:r w:rsidR="00D32628">
        <w:rPr>
          <w:rFonts w:asciiTheme="majorBidi" w:hAnsiTheme="majorBidi" w:cstheme="majorBidi"/>
          <w:iCs/>
        </w:rPr>
        <w:t>introducing</w:t>
      </w:r>
      <w:r w:rsidRPr="000E2F13">
        <w:rPr>
          <w:rFonts w:asciiTheme="majorBidi" w:hAnsiTheme="majorBidi" w:cstheme="majorBidi"/>
          <w:iCs/>
        </w:rPr>
        <w:t xml:space="preserve"> </w:t>
      </w:r>
      <w:r w:rsidR="00F0535D" w:rsidRPr="000E2F13">
        <w:rPr>
          <w:rFonts w:asciiTheme="majorBidi" w:hAnsiTheme="majorBidi" w:cstheme="majorBidi"/>
          <w:iCs/>
        </w:rPr>
        <w:t xml:space="preserve">the </w:t>
      </w:r>
      <w:r w:rsidRPr="000E2F13">
        <w:rPr>
          <w:rFonts w:asciiTheme="majorBidi" w:hAnsiTheme="majorBidi" w:cstheme="majorBidi"/>
          <w:iCs/>
        </w:rPr>
        <w:t>T25A mutation in</w:t>
      </w:r>
      <w:r w:rsidR="007F11B6" w:rsidRPr="000E2F13">
        <w:rPr>
          <w:rFonts w:asciiTheme="majorBidi" w:hAnsiTheme="majorBidi" w:cstheme="majorBidi"/>
          <w:iCs/>
        </w:rPr>
        <w:t>to</w:t>
      </w:r>
      <w:r w:rsidRPr="000E2F13">
        <w:rPr>
          <w:rFonts w:asciiTheme="majorBidi" w:hAnsiTheme="majorBidi" w:cstheme="majorBidi"/>
          <w:iCs/>
        </w:rPr>
        <w:t xml:space="preserve"> </w:t>
      </w:r>
      <w:r w:rsidRPr="000E2F13">
        <w:rPr>
          <w:rFonts w:asciiTheme="majorBidi" w:hAnsiTheme="majorBidi" w:cstheme="majorBidi"/>
          <w:i/>
          <w:iCs/>
        </w:rPr>
        <w:t>HSP90</w:t>
      </w:r>
      <w:r w:rsidRPr="000E2F13">
        <w:rPr>
          <w:rFonts w:asciiTheme="majorBidi" w:hAnsiTheme="majorBidi" w:cstheme="majorBidi"/>
          <w:iCs/>
        </w:rPr>
        <w:t xml:space="preserve">. After </w:t>
      </w:r>
      <w:r w:rsidR="00D44EF8" w:rsidRPr="000E2F13">
        <w:rPr>
          <w:rFonts w:asciiTheme="majorBidi" w:hAnsiTheme="majorBidi" w:cstheme="majorBidi"/>
          <w:iCs/>
        </w:rPr>
        <w:t>treating</w:t>
      </w:r>
      <w:r w:rsidRPr="000E2F13">
        <w:rPr>
          <w:rFonts w:asciiTheme="majorBidi" w:hAnsiTheme="majorBidi" w:cstheme="majorBidi"/>
          <w:iCs/>
        </w:rPr>
        <w:t xml:space="preserve"> the </w:t>
      </w:r>
      <w:r w:rsidR="00006979" w:rsidRPr="000E2F13">
        <w:rPr>
          <w:rFonts w:asciiTheme="majorBidi" w:hAnsiTheme="majorBidi" w:cstheme="majorBidi"/>
          <w:iCs/>
        </w:rPr>
        <w:t>PCR product</w:t>
      </w:r>
      <w:r w:rsidRPr="000E2F13">
        <w:rPr>
          <w:rFonts w:asciiTheme="majorBidi" w:hAnsiTheme="majorBidi" w:cstheme="majorBidi"/>
          <w:iCs/>
        </w:rPr>
        <w:t xml:space="preserve"> with Dpn1 to digest the </w:t>
      </w:r>
      <w:r w:rsidR="00006979" w:rsidRPr="000E2F13">
        <w:rPr>
          <w:rFonts w:asciiTheme="majorBidi" w:hAnsiTheme="majorBidi" w:cstheme="majorBidi"/>
          <w:iCs/>
        </w:rPr>
        <w:t>wild-type template</w:t>
      </w:r>
      <w:r w:rsidRPr="000E2F13">
        <w:rPr>
          <w:rFonts w:asciiTheme="majorBidi" w:hAnsiTheme="majorBidi" w:cstheme="majorBidi"/>
          <w:iCs/>
        </w:rPr>
        <w:t>, the mutagenized plasmid was transform</w:t>
      </w:r>
      <w:r w:rsidR="00190F90">
        <w:rPr>
          <w:rFonts w:asciiTheme="majorBidi" w:hAnsiTheme="majorBidi" w:cstheme="majorBidi"/>
          <w:iCs/>
        </w:rPr>
        <w:t>ed</w:t>
      </w:r>
      <w:r w:rsidR="00A756C8" w:rsidRPr="000E2F13">
        <w:rPr>
          <w:rFonts w:asciiTheme="majorBidi" w:hAnsiTheme="majorBidi" w:cstheme="majorBidi"/>
          <w:iCs/>
        </w:rPr>
        <w:t xml:space="preserve"> into</w:t>
      </w:r>
      <w:r w:rsidRPr="000E2F13">
        <w:rPr>
          <w:rFonts w:asciiTheme="majorBidi" w:hAnsiTheme="majorBidi" w:cstheme="majorBidi"/>
          <w:iCs/>
        </w:rPr>
        <w:t xml:space="preserve"> </w:t>
      </w:r>
      <w:r w:rsidRPr="000E2F13">
        <w:rPr>
          <w:rFonts w:asciiTheme="majorBidi" w:hAnsiTheme="majorBidi" w:cstheme="majorBidi"/>
          <w:i/>
        </w:rPr>
        <w:t>E</w:t>
      </w:r>
      <w:r w:rsidR="00CE28CE">
        <w:rPr>
          <w:rFonts w:asciiTheme="majorBidi" w:hAnsiTheme="majorBidi" w:cstheme="majorBidi"/>
          <w:i/>
        </w:rPr>
        <w:t>scherichia</w:t>
      </w:r>
      <w:r w:rsidR="00A756C8" w:rsidRPr="000E2F13">
        <w:rPr>
          <w:rFonts w:asciiTheme="majorBidi" w:hAnsiTheme="majorBidi" w:cstheme="majorBidi"/>
          <w:i/>
        </w:rPr>
        <w:t xml:space="preserve"> c</w:t>
      </w:r>
      <w:r w:rsidRPr="000E2F13">
        <w:rPr>
          <w:rFonts w:asciiTheme="majorBidi" w:hAnsiTheme="majorBidi" w:cstheme="majorBidi"/>
          <w:i/>
        </w:rPr>
        <w:t>oli</w:t>
      </w:r>
      <w:r w:rsidR="00A11F06" w:rsidRPr="000E2F13">
        <w:rPr>
          <w:rFonts w:asciiTheme="majorBidi" w:hAnsiTheme="majorBidi" w:cstheme="majorBidi"/>
          <w:iCs/>
        </w:rPr>
        <w:t xml:space="preserve"> </w:t>
      </w:r>
      <w:r w:rsidR="00CE28CE">
        <w:rPr>
          <w:rFonts w:asciiTheme="majorBidi" w:hAnsiTheme="majorBidi" w:cstheme="majorBidi"/>
          <w:iCs/>
        </w:rPr>
        <w:t>DH5</w:t>
      </w:r>
      <w:r w:rsidR="00CE28CE" w:rsidRPr="00CE28CE">
        <w:rPr>
          <w:rFonts w:ascii="Symbol" w:hAnsi="Symbol" w:cstheme="majorBidi"/>
          <w:iCs/>
        </w:rPr>
        <w:t></w:t>
      </w:r>
      <w:r w:rsidR="00CE28CE">
        <w:rPr>
          <w:rFonts w:asciiTheme="majorBidi" w:hAnsiTheme="majorBidi" w:cstheme="majorBidi"/>
          <w:iCs/>
        </w:rPr>
        <w:t xml:space="preserve"> cells </w:t>
      </w:r>
      <w:r w:rsidR="00A11F06" w:rsidRPr="000E2F13">
        <w:rPr>
          <w:rFonts w:asciiTheme="majorBidi" w:hAnsiTheme="majorBidi" w:cstheme="majorBidi"/>
          <w:iCs/>
        </w:rPr>
        <w:t>and sequence verified with</w:t>
      </w:r>
      <w:r w:rsidRPr="000E2F13">
        <w:rPr>
          <w:rFonts w:asciiTheme="majorBidi" w:hAnsiTheme="majorBidi" w:cstheme="majorBidi"/>
          <w:iCs/>
        </w:rPr>
        <w:t xml:space="preserve"> oSD383.</w:t>
      </w:r>
    </w:p>
    <w:p w14:paraId="14D2543A" w14:textId="43C43D7A" w:rsidR="006067F6" w:rsidRPr="000E2F13" w:rsidRDefault="006067F6" w:rsidP="00526087">
      <w:pPr>
        <w:spacing w:after="240"/>
        <w:jc w:val="both"/>
        <w:rPr>
          <w:rFonts w:asciiTheme="majorBidi" w:hAnsiTheme="majorBidi" w:cstheme="majorBidi"/>
          <w:iCs/>
        </w:rPr>
      </w:pPr>
      <w:r w:rsidRPr="000E2F13">
        <w:rPr>
          <w:rFonts w:asciiTheme="majorBidi" w:hAnsiTheme="majorBidi" w:cstheme="majorBidi"/>
          <w:iCs/>
        </w:rPr>
        <w:t xml:space="preserve">To generate pSD68 (pFA-CaHSP90-TAP-ARG4), the </w:t>
      </w:r>
      <w:r w:rsidRPr="000E2F13">
        <w:rPr>
          <w:rFonts w:asciiTheme="majorBidi" w:hAnsiTheme="majorBidi" w:cstheme="majorBidi"/>
          <w:i/>
          <w:iCs/>
        </w:rPr>
        <w:t>HSP90</w:t>
      </w:r>
      <w:r w:rsidRPr="000E2F13">
        <w:rPr>
          <w:rFonts w:asciiTheme="majorBidi" w:hAnsiTheme="majorBidi" w:cstheme="majorBidi"/>
          <w:iCs/>
        </w:rPr>
        <w:t xml:space="preserve"> ORF excluding the stop codon was PCR amplified from SN78 (YSD91) gDNA using the primer pair oSD708 and oSD709, which also integrated Pac1 and </w:t>
      </w:r>
      <w:proofErr w:type="spellStart"/>
      <w:r w:rsidRPr="000E2F13">
        <w:rPr>
          <w:rFonts w:asciiTheme="majorBidi" w:hAnsiTheme="majorBidi" w:cstheme="majorBidi"/>
          <w:iCs/>
        </w:rPr>
        <w:t>NcoI</w:t>
      </w:r>
      <w:proofErr w:type="spellEnd"/>
      <w:r w:rsidRPr="000E2F13">
        <w:rPr>
          <w:rFonts w:asciiTheme="majorBidi" w:hAnsiTheme="majorBidi" w:cstheme="majorBidi"/>
          <w:iCs/>
        </w:rPr>
        <w:t xml:space="preserve"> restriction sites. The double digested insert was then </w:t>
      </w:r>
      <w:r w:rsidR="00445239">
        <w:rPr>
          <w:rFonts w:asciiTheme="majorBidi" w:hAnsiTheme="majorBidi" w:cstheme="majorBidi"/>
          <w:iCs/>
        </w:rPr>
        <w:t>ligated</w:t>
      </w:r>
      <w:r w:rsidRPr="000E2F13">
        <w:rPr>
          <w:rFonts w:asciiTheme="majorBidi" w:hAnsiTheme="majorBidi" w:cstheme="majorBidi"/>
          <w:iCs/>
        </w:rPr>
        <w:t xml:space="preserve"> into linearized double digested pSD19 (pFA-TAP-ARG4</w:t>
      </w:r>
      <w:r w:rsidR="00C6355C">
        <w:rPr>
          <w:rFonts w:asciiTheme="majorBidi" w:hAnsiTheme="majorBidi" w:cstheme="majorBidi"/>
          <w:iCs/>
        </w:rPr>
        <w:t xml:space="preserve"> </w:t>
      </w:r>
      <w:r w:rsidRPr="000E2F13">
        <w:rPr>
          <w:rFonts w:asciiTheme="majorBidi" w:hAnsiTheme="majorBidi" w:cstheme="majorBidi"/>
          <w:iCs/>
        </w:rPr>
        <w:fldChar w:fldCharType="begin"/>
      </w:r>
      <w:r w:rsidR="009747F8">
        <w:rPr>
          <w:rFonts w:asciiTheme="majorBidi" w:hAnsiTheme="majorBidi" w:cstheme="majorBidi"/>
          <w:iCs/>
        </w:rPr>
        <w:instrText xml:space="preserve"> ADDIN PAPERS2_CITATIONS &lt;citation&gt;&lt;uuid&gt;5827AA82-25D6-4EE0-9BD2-1EB15ADA723B&lt;/uuid&gt;&lt;priority&gt;0&lt;/priority&gt;&lt;publications&gt;&lt;publication&gt;&lt;volume&gt;9&lt;/volume&gt;&lt;publication_date&gt;99200800001200000000200000&lt;/publication_date&gt;&lt;number&gt;1&lt;/number&gt;&lt;doi&gt;10.1186/1471-2164-9-578&lt;/doi&gt;&lt;startpage&gt;578&lt;/startpage&gt;&lt;title&gt;A toolbox for epitope-tagging and genome-wide location analysis in Candida albicans&lt;/title&gt;&lt;uuid&gt;1B5DA387-FDCA-4FFC-B9FA-212B62E8CB42&lt;/uuid&gt;&lt;subtype&gt;400&lt;/subtype&gt;&lt;type&gt;400&lt;/type&gt;&lt;url&gt;http://www.biomedcentral.com/1471-2164/9/578&lt;/url&gt;&lt;bundle&gt;&lt;publication&gt;&lt;publisher&gt;BMC Genomics&lt;/publisher&gt;&lt;title&gt;BMC Genomics&lt;/title&gt;&lt;type&gt;-100&lt;/type&gt;&lt;subtype&gt;-100&lt;/subtype&gt;&lt;uuid&gt;F071FF12-BA9B-444A-9F95-D116E5CFB3A3&lt;/uuid&gt;&lt;/publication&gt;&lt;/bundle&gt;&lt;authors&gt;&lt;author&gt;&lt;firstName&gt;Hugo&lt;/firstName&gt;&lt;lastName&gt;Lavoie&lt;/lastName&gt;&lt;/author&gt;&lt;author&gt;&lt;firstName&gt;Adnane&lt;/firstName&gt;&lt;lastName&gt;Sellam&lt;/lastName&gt;&lt;/author&gt;&lt;author&gt;&lt;firstName&gt;Christopher&lt;/firstName&gt;&lt;lastName&gt;Askew&lt;/lastName&gt;&lt;/author&gt;&lt;author&gt;&lt;firstName&gt;André&lt;/firstName&gt;&lt;lastName&gt;Nantel&lt;/lastName&gt;&lt;/author&gt;&lt;author&gt;&lt;firstName&gt;Malcolm&lt;/firstName&gt;&lt;lastName&gt;Whiteway&lt;/lastName&gt;&lt;/author&gt;&lt;/authors&gt;&lt;/publication&gt;&lt;/publications&gt;&lt;cites&gt;&lt;/cites&gt;&lt;/citation&gt;</w:instrText>
      </w:r>
      <w:r w:rsidRPr="000E2F13">
        <w:rPr>
          <w:rFonts w:asciiTheme="majorBidi" w:hAnsiTheme="majorBidi" w:cstheme="majorBidi"/>
          <w:iCs/>
        </w:rPr>
        <w:fldChar w:fldCharType="separate"/>
      </w:r>
      <w:r w:rsidR="009747F8">
        <w:rPr>
          <w:rFonts w:eastAsiaTheme="minorEastAsia"/>
          <w:lang w:val="en-US" w:eastAsia="en-US"/>
        </w:rPr>
        <w:t>(Lavoie et al., 2008)</w:t>
      </w:r>
      <w:r w:rsidRPr="000E2F13">
        <w:rPr>
          <w:rFonts w:asciiTheme="majorBidi" w:hAnsiTheme="majorBidi" w:cstheme="majorBidi"/>
          <w:iCs/>
        </w:rPr>
        <w:fldChar w:fldCharType="end"/>
      </w:r>
      <w:r w:rsidRPr="000E2F13">
        <w:rPr>
          <w:rFonts w:asciiTheme="majorBidi" w:hAnsiTheme="majorBidi" w:cstheme="majorBidi"/>
          <w:iCs/>
        </w:rPr>
        <w:t xml:space="preserve">) and successful integration was verified by diagnostic </w:t>
      </w:r>
      <w:proofErr w:type="spellStart"/>
      <w:r w:rsidR="00D32628" w:rsidRPr="000E2F13">
        <w:rPr>
          <w:rFonts w:asciiTheme="majorBidi" w:hAnsiTheme="majorBidi" w:cstheme="majorBidi"/>
          <w:iCs/>
        </w:rPr>
        <w:t>PacI</w:t>
      </w:r>
      <w:proofErr w:type="spellEnd"/>
      <w:r w:rsidR="00D32628" w:rsidRPr="000E2F13">
        <w:rPr>
          <w:rFonts w:asciiTheme="majorBidi" w:hAnsiTheme="majorBidi" w:cstheme="majorBidi"/>
          <w:iCs/>
        </w:rPr>
        <w:t xml:space="preserve"> and </w:t>
      </w:r>
      <w:proofErr w:type="spellStart"/>
      <w:r w:rsidR="00D32628" w:rsidRPr="000E2F13">
        <w:rPr>
          <w:rFonts w:asciiTheme="majorBidi" w:hAnsiTheme="majorBidi" w:cstheme="majorBidi"/>
          <w:iCs/>
        </w:rPr>
        <w:t>Ncol</w:t>
      </w:r>
      <w:proofErr w:type="spellEnd"/>
      <w:r w:rsidR="00D32628" w:rsidRPr="000E2F13">
        <w:rPr>
          <w:rFonts w:asciiTheme="majorBidi" w:hAnsiTheme="majorBidi" w:cstheme="majorBidi"/>
          <w:iCs/>
        </w:rPr>
        <w:t xml:space="preserve"> </w:t>
      </w:r>
      <w:r w:rsidRPr="000E2F13">
        <w:rPr>
          <w:rFonts w:asciiTheme="majorBidi" w:hAnsiTheme="majorBidi" w:cstheme="majorBidi"/>
          <w:iCs/>
        </w:rPr>
        <w:t>digest</w:t>
      </w:r>
      <w:r w:rsidR="00D32628">
        <w:rPr>
          <w:rFonts w:asciiTheme="majorBidi" w:hAnsiTheme="majorBidi" w:cstheme="majorBidi"/>
          <w:iCs/>
        </w:rPr>
        <w:t>s</w:t>
      </w:r>
      <w:r w:rsidRPr="000E2F13">
        <w:rPr>
          <w:rFonts w:asciiTheme="majorBidi" w:hAnsiTheme="majorBidi" w:cstheme="majorBidi"/>
          <w:iCs/>
        </w:rPr>
        <w:t xml:space="preserve"> before being sequenced using primers oSD383, </w:t>
      </w:r>
      <w:r w:rsidR="00A77725">
        <w:rPr>
          <w:rFonts w:asciiTheme="majorBidi" w:hAnsiTheme="majorBidi" w:cstheme="majorBidi"/>
          <w:iCs/>
        </w:rPr>
        <w:t>oSD</w:t>
      </w:r>
      <w:r w:rsidRPr="000E2F13">
        <w:rPr>
          <w:rFonts w:asciiTheme="majorBidi" w:hAnsiTheme="majorBidi" w:cstheme="majorBidi"/>
          <w:iCs/>
        </w:rPr>
        <w:t xml:space="preserve">529, </w:t>
      </w:r>
      <w:r w:rsidR="00A77725">
        <w:rPr>
          <w:rFonts w:asciiTheme="majorBidi" w:hAnsiTheme="majorBidi" w:cstheme="majorBidi"/>
          <w:iCs/>
        </w:rPr>
        <w:t>oSD</w:t>
      </w:r>
      <w:r w:rsidRPr="000E2F13">
        <w:rPr>
          <w:rFonts w:asciiTheme="majorBidi" w:hAnsiTheme="majorBidi" w:cstheme="majorBidi"/>
          <w:iCs/>
        </w:rPr>
        <w:t>530, and</w:t>
      </w:r>
      <w:r>
        <w:rPr>
          <w:rFonts w:asciiTheme="majorBidi" w:hAnsiTheme="majorBidi" w:cstheme="majorBidi"/>
          <w:iCs/>
        </w:rPr>
        <w:t xml:space="preserve"> </w:t>
      </w:r>
      <w:r w:rsidR="00A77725">
        <w:rPr>
          <w:rFonts w:asciiTheme="majorBidi" w:hAnsiTheme="majorBidi" w:cstheme="majorBidi"/>
          <w:iCs/>
        </w:rPr>
        <w:t>oSD</w:t>
      </w:r>
      <w:r>
        <w:rPr>
          <w:rFonts w:asciiTheme="majorBidi" w:hAnsiTheme="majorBidi" w:cstheme="majorBidi"/>
          <w:iCs/>
        </w:rPr>
        <w:t>86.</w:t>
      </w:r>
    </w:p>
    <w:p w14:paraId="00D1FC34" w14:textId="5A775712" w:rsidR="00C923BF" w:rsidRPr="000E2F13" w:rsidRDefault="00C33971" w:rsidP="00526087">
      <w:pPr>
        <w:spacing w:after="240"/>
        <w:jc w:val="both"/>
        <w:rPr>
          <w:rFonts w:asciiTheme="majorBidi" w:hAnsiTheme="majorBidi" w:cstheme="majorBidi"/>
          <w:iCs/>
        </w:rPr>
      </w:pPr>
      <w:r w:rsidRPr="000E2F13">
        <w:rPr>
          <w:rFonts w:asciiTheme="majorBidi" w:hAnsiTheme="majorBidi" w:cstheme="majorBidi"/>
          <w:iCs/>
        </w:rPr>
        <w:t xml:space="preserve">To generate pSD72 (pFA-hsp90-T25A-TAP-ARG4), pSD59 was used to amplify the </w:t>
      </w:r>
      <w:r w:rsidR="00AB5DD4" w:rsidRPr="000E2F13">
        <w:rPr>
          <w:rFonts w:asciiTheme="majorBidi" w:hAnsiTheme="majorBidi" w:cstheme="majorBidi"/>
          <w:iCs/>
        </w:rPr>
        <w:t>non-</w:t>
      </w:r>
      <w:proofErr w:type="spellStart"/>
      <w:r w:rsidR="00AB5DD4" w:rsidRPr="000E2F13">
        <w:rPr>
          <w:rFonts w:asciiTheme="majorBidi" w:hAnsiTheme="majorBidi" w:cstheme="majorBidi"/>
          <w:iCs/>
        </w:rPr>
        <w:t>phosphorylatable</w:t>
      </w:r>
      <w:proofErr w:type="spellEnd"/>
      <w:r w:rsidR="00AB5DD4" w:rsidRPr="000E2F13">
        <w:rPr>
          <w:rFonts w:asciiTheme="majorBidi" w:hAnsiTheme="majorBidi" w:cstheme="majorBidi"/>
          <w:iCs/>
        </w:rPr>
        <w:t xml:space="preserve"> </w:t>
      </w:r>
      <w:r w:rsidR="007F11B6" w:rsidRPr="000E2F13">
        <w:rPr>
          <w:rFonts w:asciiTheme="majorBidi" w:hAnsiTheme="majorBidi" w:cstheme="majorBidi"/>
          <w:i/>
          <w:iCs/>
        </w:rPr>
        <w:t>hsp</w:t>
      </w:r>
      <w:r w:rsidR="00AB5DD4" w:rsidRPr="000E2F13">
        <w:rPr>
          <w:rFonts w:asciiTheme="majorBidi" w:hAnsiTheme="majorBidi" w:cstheme="majorBidi"/>
          <w:i/>
          <w:iCs/>
        </w:rPr>
        <w:t>90</w:t>
      </w:r>
      <w:r w:rsidR="00AB5DD4" w:rsidRPr="000E2F13">
        <w:rPr>
          <w:rFonts w:asciiTheme="majorBidi" w:hAnsiTheme="majorBidi" w:cstheme="majorBidi"/>
          <w:iCs/>
          <w:vertAlign w:val="superscript"/>
        </w:rPr>
        <w:t>T25A</w:t>
      </w:r>
      <w:r w:rsidR="00AB5DD4" w:rsidRPr="000E2F13">
        <w:rPr>
          <w:rFonts w:asciiTheme="majorBidi" w:hAnsiTheme="majorBidi" w:cstheme="majorBidi"/>
          <w:iCs/>
        </w:rPr>
        <w:t xml:space="preserve"> allele</w:t>
      </w:r>
      <w:r w:rsidRPr="000E2F13">
        <w:rPr>
          <w:rFonts w:asciiTheme="majorBidi" w:hAnsiTheme="majorBidi" w:cstheme="majorBidi"/>
          <w:iCs/>
        </w:rPr>
        <w:t xml:space="preserve"> using primers oSD708</w:t>
      </w:r>
      <w:r w:rsidR="009C2058" w:rsidRPr="000E2F13">
        <w:rPr>
          <w:rFonts w:asciiTheme="majorBidi" w:hAnsiTheme="majorBidi" w:cstheme="majorBidi"/>
          <w:iCs/>
        </w:rPr>
        <w:t xml:space="preserve"> and </w:t>
      </w:r>
      <w:r w:rsidRPr="000E2F13">
        <w:rPr>
          <w:rFonts w:asciiTheme="majorBidi" w:hAnsiTheme="majorBidi" w:cstheme="majorBidi"/>
          <w:iCs/>
        </w:rPr>
        <w:t>oSD709</w:t>
      </w:r>
      <w:r w:rsidR="009C2058" w:rsidRPr="000E2F13">
        <w:rPr>
          <w:rFonts w:asciiTheme="majorBidi" w:hAnsiTheme="majorBidi" w:cstheme="majorBidi"/>
          <w:iCs/>
        </w:rPr>
        <w:t>, which also served to</w:t>
      </w:r>
      <w:r w:rsidRPr="000E2F13">
        <w:rPr>
          <w:rFonts w:asciiTheme="majorBidi" w:hAnsiTheme="majorBidi" w:cstheme="majorBidi"/>
          <w:iCs/>
        </w:rPr>
        <w:t xml:space="preserve"> integrate </w:t>
      </w:r>
      <w:proofErr w:type="spellStart"/>
      <w:r w:rsidRPr="000E2F13">
        <w:rPr>
          <w:rFonts w:asciiTheme="majorBidi" w:hAnsiTheme="majorBidi" w:cstheme="majorBidi"/>
          <w:iCs/>
        </w:rPr>
        <w:t>PacI</w:t>
      </w:r>
      <w:proofErr w:type="spellEnd"/>
      <w:r w:rsidRPr="000E2F13">
        <w:rPr>
          <w:rFonts w:asciiTheme="majorBidi" w:hAnsiTheme="majorBidi" w:cstheme="majorBidi"/>
          <w:iCs/>
        </w:rPr>
        <w:t xml:space="preserve"> and </w:t>
      </w:r>
      <w:proofErr w:type="spellStart"/>
      <w:r w:rsidRPr="000E2F13">
        <w:rPr>
          <w:rFonts w:asciiTheme="majorBidi" w:hAnsiTheme="majorBidi" w:cstheme="majorBidi"/>
          <w:iCs/>
        </w:rPr>
        <w:t>NcoI</w:t>
      </w:r>
      <w:proofErr w:type="spellEnd"/>
      <w:r w:rsidRPr="000E2F13">
        <w:rPr>
          <w:rFonts w:asciiTheme="majorBidi" w:hAnsiTheme="majorBidi" w:cstheme="majorBidi"/>
          <w:iCs/>
        </w:rPr>
        <w:t xml:space="preserve"> restriction sites. The product was </w:t>
      </w:r>
      <w:r w:rsidR="00C93C71" w:rsidRPr="000E2F13">
        <w:rPr>
          <w:rFonts w:asciiTheme="majorBidi" w:hAnsiTheme="majorBidi" w:cstheme="majorBidi"/>
          <w:iCs/>
        </w:rPr>
        <w:t xml:space="preserve">sequence </w:t>
      </w:r>
      <w:r w:rsidRPr="000E2F13">
        <w:rPr>
          <w:rFonts w:asciiTheme="majorBidi" w:hAnsiTheme="majorBidi" w:cstheme="majorBidi"/>
          <w:iCs/>
        </w:rPr>
        <w:t xml:space="preserve">verified by </w:t>
      </w:r>
      <w:r w:rsidR="00C93C71" w:rsidRPr="000E2F13">
        <w:rPr>
          <w:rFonts w:asciiTheme="majorBidi" w:hAnsiTheme="majorBidi" w:cstheme="majorBidi"/>
          <w:iCs/>
        </w:rPr>
        <w:t xml:space="preserve">using oSD383 and </w:t>
      </w:r>
      <w:r w:rsidRPr="000E2F13">
        <w:rPr>
          <w:rFonts w:asciiTheme="majorBidi" w:hAnsiTheme="majorBidi" w:cstheme="majorBidi"/>
          <w:iCs/>
        </w:rPr>
        <w:t>cloned into pSD19</w:t>
      </w:r>
      <w:r w:rsidR="002E71EC" w:rsidRPr="000E2F13">
        <w:rPr>
          <w:rFonts w:asciiTheme="majorBidi" w:hAnsiTheme="majorBidi" w:cstheme="majorBidi"/>
          <w:iCs/>
        </w:rPr>
        <w:t xml:space="preserve"> (</w:t>
      </w:r>
      <w:r w:rsidRPr="000E2F13">
        <w:rPr>
          <w:rFonts w:asciiTheme="majorBidi" w:hAnsiTheme="majorBidi" w:cstheme="majorBidi"/>
          <w:iCs/>
        </w:rPr>
        <w:t>pFA-TAP-ARG4</w:t>
      </w:r>
      <w:r w:rsidR="00C6355C">
        <w:rPr>
          <w:rFonts w:asciiTheme="majorBidi" w:hAnsiTheme="majorBidi" w:cstheme="majorBidi"/>
          <w:iCs/>
        </w:rPr>
        <w:t xml:space="preserve"> </w:t>
      </w:r>
      <w:r w:rsidR="002E71EC" w:rsidRPr="000E2F13">
        <w:rPr>
          <w:rFonts w:asciiTheme="majorBidi" w:hAnsiTheme="majorBidi" w:cstheme="majorBidi"/>
          <w:iCs/>
        </w:rPr>
        <w:fldChar w:fldCharType="begin"/>
      </w:r>
      <w:r w:rsidR="009747F8">
        <w:rPr>
          <w:rFonts w:asciiTheme="majorBidi" w:hAnsiTheme="majorBidi" w:cstheme="majorBidi"/>
          <w:iCs/>
        </w:rPr>
        <w:instrText xml:space="preserve"> ADDIN PAPERS2_CITATIONS &lt;citation&gt;&lt;uuid&gt;A619D562-F741-4091-B5D7-9A987F1117B5&lt;/uuid&gt;&lt;priority&gt;0&lt;/priority&gt;&lt;publications&gt;&lt;publication&gt;&lt;volume&gt;9&lt;/volume&gt;&lt;publication_date&gt;99200800001200000000200000&lt;/publication_date&gt;&lt;number&gt;1&lt;/number&gt;&lt;doi&gt;10.1186/1471-2164-9-578&lt;/doi&gt;&lt;startpage&gt;578&lt;/startpage&gt;&lt;title&gt;A toolbox for epitope-tagging and genome-wide location analysis in Candida albicans&lt;/title&gt;&lt;uuid&gt;1B5DA387-FDCA-4FFC-B9FA-212B62E8CB42&lt;/uuid&gt;&lt;subtype&gt;400&lt;/subtype&gt;&lt;type&gt;400&lt;/type&gt;&lt;url&gt;http://www.biomedcentral.com/1471-2164/9/578&lt;/url&gt;&lt;bundle&gt;&lt;publication&gt;&lt;publisher&gt;BMC Genomics&lt;/publisher&gt;&lt;title&gt;BMC Genomics&lt;/title&gt;&lt;type&gt;-100&lt;/type&gt;&lt;subtype&gt;-100&lt;/subtype&gt;&lt;uuid&gt;F071FF12-BA9B-444A-9F95-D116E5CFB3A3&lt;/uuid&gt;&lt;/publication&gt;&lt;/bundle&gt;&lt;authors&gt;&lt;author&gt;&lt;firstName&gt;Hugo&lt;/firstName&gt;&lt;lastName&gt;Lavoie&lt;/lastName&gt;&lt;/author&gt;&lt;author&gt;&lt;firstName&gt;Adnane&lt;/firstName&gt;&lt;lastName&gt;Sellam&lt;/lastName&gt;&lt;/author&gt;&lt;author&gt;&lt;firstName&gt;Christopher&lt;/firstName&gt;&lt;lastName&gt;Askew&lt;/lastName&gt;&lt;/author&gt;&lt;author&gt;&lt;firstName&gt;André&lt;/firstName&gt;&lt;lastName&gt;Nantel&lt;/lastName&gt;&lt;/author&gt;&lt;author&gt;&lt;firstName&gt;Malcolm&lt;/firstName&gt;&lt;lastName&gt;Whiteway&lt;/lastName&gt;&lt;/author&gt;&lt;/authors&gt;&lt;/publication&gt;&lt;/publications&gt;&lt;cites&gt;&lt;/cites&gt;&lt;/citation&gt;</w:instrText>
      </w:r>
      <w:r w:rsidR="002E71EC" w:rsidRPr="000E2F13">
        <w:rPr>
          <w:rFonts w:asciiTheme="majorBidi" w:hAnsiTheme="majorBidi" w:cstheme="majorBidi"/>
          <w:iCs/>
        </w:rPr>
        <w:fldChar w:fldCharType="separate"/>
      </w:r>
      <w:r w:rsidR="009747F8">
        <w:rPr>
          <w:rFonts w:eastAsiaTheme="minorEastAsia"/>
          <w:lang w:val="en-US" w:eastAsia="en-US"/>
        </w:rPr>
        <w:t>(Lavoie et al., 2008)</w:t>
      </w:r>
      <w:r w:rsidR="002E71EC" w:rsidRPr="000E2F13">
        <w:rPr>
          <w:rFonts w:asciiTheme="majorBidi" w:hAnsiTheme="majorBidi" w:cstheme="majorBidi"/>
          <w:iCs/>
        </w:rPr>
        <w:fldChar w:fldCharType="end"/>
      </w:r>
      <w:r w:rsidR="002E71EC" w:rsidRPr="000E2F13">
        <w:rPr>
          <w:rFonts w:asciiTheme="majorBidi" w:hAnsiTheme="majorBidi" w:cstheme="majorBidi"/>
          <w:iCs/>
        </w:rPr>
        <w:t>)</w:t>
      </w:r>
      <w:r w:rsidRPr="000E2F13">
        <w:rPr>
          <w:rFonts w:asciiTheme="majorBidi" w:hAnsiTheme="majorBidi" w:cstheme="majorBidi"/>
          <w:iCs/>
        </w:rPr>
        <w:t>. The mutagenized plasmid was transform</w:t>
      </w:r>
      <w:r w:rsidR="0027791D" w:rsidRPr="000E2F13">
        <w:rPr>
          <w:rFonts w:asciiTheme="majorBidi" w:hAnsiTheme="majorBidi" w:cstheme="majorBidi"/>
          <w:iCs/>
        </w:rPr>
        <w:t>ed into</w:t>
      </w:r>
      <w:r w:rsidRPr="000E2F13">
        <w:rPr>
          <w:rFonts w:asciiTheme="majorBidi" w:hAnsiTheme="majorBidi" w:cstheme="majorBidi"/>
          <w:iCs/>
        </w:rPr>
        <w:t xml:space="preserve"> </w:t>
      </w:r>
      <w:r w:rsidRPr="000E2F13">
        <w:rPr>
          <w:rFonts w:asciiTheme="majorBidi" w:hAnsiTheme="majorBidi" w:cstheme="majorBidi"/>
          <w:i/>
        </w:rPr>
        <w:t>E.</w:t>
      </w:r>
      <w:r w:rsidR="0027791D" w:rsidRPr="000E2F13">
        <w:rPr>
          <w:rFonts w:asciiTheme="majorBidi" w:hAnsiTheme="majorBidi" w:cstheme="majorBidi"/>
          <w:i/>
        </w:rPr>
        <w:t xml:space="preserve"> c</w:t>
      </w:r>
      <w:r w:rsidRPr="000E2F13">
        <w:rPr>
          <w:rFonts w:asciiTheme="majorBidi" w:hAnsiTheme="majorBidi" w:cstheme="majorBidi"/>
          <w:i/>
        </w:rPr>
        <w:t>oli</w:t>
      </w:r>
      <w:r w:rsidR="0027791D" w:rsidRPr="000E2F13">
        <w:rPr>
          <w:rFonts w:asciiTheme="majorBidi" w:hAnsiTheme="majorBidi" w:cstheme="majorBidi"/>
          <w:iCs/>
        </w:rPr>
        <w:t xml:space="preserve"> cells and</w:t>
      </w:r>
      <w:r w:rsidRPr="000E2F13">
        <w:rPr>
          <w:rFonts w:asciiTheme="majorBidi" w:hAnsiTheme="majorBidi" w:cstheme="majorBidi"/>
          <w:iCs/>
        </w:rPr>
        <w:t xml:space="preserve"> verified by sequencing using </w:t>
      </w:r>
      <w:r w:rsidR="00920C8E" w:rsidRPr="000E2F13">
        <w:rPr>
          <w:rFonts w:asciiTheme="majorBidi" w:hAnsiTheme="majorBidi" w:cstheme="majorBidi"/>
          <w:iCs/>
        </w:rPr>
        <w:t xml:space="preserve">primers oSD86, </w:t>
      </w:r>
      <w:r w:rsidR="00A77725">
        <w:rPr>
          <w:rFonts w:asciiTheme="majorBidi" w:hAnsiTheme="majorBidi" w:cstheme="majorBidi"/>
          <w:iCs/>
        </w:rPr>
        <w:t>oSD</w:t>
      </w:r>
      <w:r w:rsidR="00920C8E" w:rsidRPr="000E2F13">
        <w:rPr>
          <w:rFonts w:asciiTheme="majorBidi" w:hAnsiTheme="majorBidi" w:cstheme="majorBidi"/>
          <w:iCs/>
        </w:rPr>
        <w:t xml:space="preserve">383, </w:t>
      </w:r>
      <w:r w:rsidR="00A77725">
        <w:rPr>
          <w:rFonts w:asciiTheme="majorBidi" w:hAnsiTheme="majorBidi" w:cstheme="majorBidi"/>
          <w:iCs/>
        </w:rPr>
        <w:t>oSD</w:t>
      </w:r>
      <w:r w:rsidR="00920C8E" w:rsidRPr="000E2F13">
        <w:rPr>
          <w:rFonts w:asciiTheme="majorBidi" w:hAnsiTheme="majorBidi" w:cstheme="majorBidi"/>
          <w:iCs/>
        </w:rPr>
        <w:t>529, and</w:t>
      </w:r>
      <w:r w:rsidRPr="000E2F13">
        <w:rPr>
          <w:rFonts w:asciiTheme="majorBidi" w:hAnsiTheme="majorBidi" w:cstheme="majorBidi"/>
          <w:iCs/>
        </w:rPr>
        <w:t xml:space="preserve"> </w:t>
      </w:r>
      <w:r w:rsidR="00A77725">
        <w:rPr>
          <w:rFonts w:asciiTheme="majorBidi" w:hAnsiTheme="majorBidi" w:cstheme="majorBidi"/>
          <w:iCs/>
        </w:rPr>
        <w:t>oSD</w:t>
      </w:r>
      <w:r w:rsidRPr="000E2F13">
        <w:rPr>
          <w:rFonts w:asciiTheme="majorBidi" w:hAnsiTheme="majorBidi" w:cstheme="majorBidi"/>
          <w:iCs/>
        </w:rPr>
        <w:t>530.</w:t>
      </w:r>
    </w:p>
    <w:p w14:paraId="6495BB9E" w14:textId="2F544101" w:rsidR="00DB1E8B" w:rsidRDefault="00DB1E8B" w:rsidP="00526087">
      <w:pPr>
        <w:spacing w:after="240"/>
        <w:jc w:val="both"/>
        <w:rPr>
          <w:rFonts w:asciiTheme="majorBidi" w:hAnsiTheme="majorBidi" w:cstheme="majorBidi"/>
          <w:iCs/>
        </w:rPr>
      </w:pPr>
      <w:r w:rsidRPr="006F0CCF">
        <w:rPr>
          <w:rFonts w:asciiTheme="majorBidi" w:hAnsiTheme="majorBidi" w:cstheme="majorBidi"/>
          <w:b/>
          <w:bCs/>
          <w:iCs/>
        </w:rPr>
        <w:t>pSD7</w:t>
      </w:r>
      <w:r w:rsidR="007F11B6" w:rsidRPr="006F0CCF">
        <w:rPr>
          <w:rFonts w:asciiTheme="majorBidi" w:hAnsiTheme="majorBidi" w:cstheme="majorBidi"/>
          <w:b/>
          <w:bCs/>
          <w:iCs/>
        </w:rPr>
        <w:t>4</w:t>
      </w:r>
      <w:r w:rsidRPr="006F0CCF">
        <w:rPr>
          <w:rFonts w:asciiTheme="majorBidi" w:hAnsiTheme="majorBidi" w:cstheme="majorBidi"/>
          <w:b/>
          <w:bCs/>
          <w:iCs/>
        </w:rPr>
        <w:t xml:space="preserve"> (T25E) mutagenic plasmid</w:t>
      </w:r>
      <w:r w:rsidR="006F0CCF">
        <w:rPr>
          <w:rFonts w:asciiTheme="majorBidi" w:hAnsiTheme="majorBidi" w:cstheme="majorBidi"/>
          <w:b/>
          <w:bCs/>
          <w:iCs/>
        </w:rPr>
        <w:t xml:space="preserve">. </w:t>
      </w:r>
      <w:r w:rsidR="004C0B6C" w:rsidRPr="000E2F13">
        <w:rPr>
          <w:rFonts w:asciiTheme="majorBidi" w:hAnsiTheme="majorBidi" w:cstheme="majorBidi"/>
          <w:iCs/>
        </w:rPr>
        <w:t xml:space="preserve">To generate </w:t>
      </w:r>
      <w:r w:rsidR="007F11B6" w:rsidRPr="000E2F13">
        <w:rPr>
          <w:rFonts w:asciiTheme="majorBidi" w:hAnsiTheme="majorBidi" w:cstheme="majorBidi"/>
          <w:iCs/>
        </w:rPr>
        <w:t>pSD74 (</w:t>
      </w:r>
      <w:r w:rsidR="004C0B6C" w:rsidRPr="000E2F13">
        <w:rPr>
          <w:rFonts w:asciiTheme="majorBidi" w:hAnsiTheme="majorBidi" w:cstheme="majorBidi"/>
          <w:iCs/>
        </w:rPr>
        <w:t xml:space="preserve">pFA-hsp90-T25E-TAP-ARG4), </w:t>
      </w:r>
      <w:r w:rsidR="007F11B6" w:rsidRPr="000E2F13">
        <w:rPr>
          <w:rFonts w:asciiTheme="majorBidi" w:hAnsiTheme="majorBidi" w:cstheme="majorBidi"/>
          <w:iCs/>
        </w:rPr>
        <w:t>pSD68 (</w:t>
      </w:r>
      <w:r w:rsidR="004C0B6C" w:rsidRPr="000E2F13">
        <w:rPr>
          <w:rFonts w:asciiTheme="majorBidi" w:hAnsiTheme="majorBidi" w:cstheme="majorBidi"/>
          <w:iCs/>
        </w:rPr>
        <w:t>pFA-HSP90-TAP-ARG4</w:t>
      </w:r>
      <w:r w:rsidR="007F11B6" w:rsidRPr="000E2F13">
        <w:rPr>
          <w:rFonts w:asciiTheme="majorBidi" w:hAnsiTheme="majorBidi" w:cstheme="majorBidi"/>
          <w:iCs/>
        </w:rPr>
        <w:t>)</w:t>
      </w:r>
      <w:r w:rsidR="004C0B6C" w:rsidRPr="000E2F13">
        <w:rPr>
          <w:rFonts w:asciiTheme="majorBidi" w:hAnsiTheme="majorBidi" w:cstheme="majorBidi"/>
          <w:iCs/>
        </w:rPr>
        <w:t xml:space="preserve">, </w:t>
      </w:r>
      <w:r w:rsidR="007F11B6" w:rsidRPr="000E2F13">
        <w:rPr>
          <w:rFonts w:asciiTheme="majorBidi" w:hAnsiTheme="majorBidi" w:cstheme="majorBidi"/>
          <w:iCs/>
        </w:rPr>
        <w:t xml:space="preserve">carrying wild type </w:t>
      </w:r>
      <w:r w:rsidR="004C0B6C" w:rsidRPr="000E2F13">
        <w:rPr>
          <w:rFonts w:asciiTheme="majorBidi" w:hAnsiTheme="majorBidi" w:cstheme="majorBidi"/>
          <w:i/>
          <w:iCs/>
        </w:rPr>
        <w:t>HSP90</w:t>
      </w:r>
      <w:r w:rsidR="007F11B6" w:rsidRPr="000E2F13">
        <w:rPr>
          <w:rFonts w:asciiTheme="majorBidi" w:hAnsiTheme="majorBidi" w:cstheme="majorBidi"/>
          <w:iCs/>
        </w:rPr>
        <w:t xml:space="preserve">, </w:t>
      </w:r>
      <w:r w:rsidR="004C0B6C" w:rsidRPr="000E2F13">
        <w:rPr>
          <w:rFonts w:asciiTheme="majorBidi" w:hAnsiTheme="majorBidi" w:cstheme="majorBidi"/>
          <w:iCs/>
        </w:rPr>
        <w:t xml:space="preserve">was used </w:t>
      </w:r>
      <w:r w:rsidR="007F11B6" w:rsidRPr="000E2F13">
        <w:rPr>
          <w:rFonts w:asciiTheme="majorBidi" w:hAnsiTheme="majorBidi" w:cstheme="majorBidi"/>
          <w:iCs/>
        </w:rPr>
        <w:t>as a template to</w:t>
      </w:r>
      <w:r w:rsidR="004C0B6C" w:rsidRPr="000E2F13">
        <w:rPr>
          <w:rFonts w:asciiTheme="majorBidi" w:hAnsiTheme="majorBidi" w:cstheme="majorBidi"/>
          <w:iCs/>
        </w:rPr>
        <w:t xml:space="preserve"> generate the </w:t>
      </w:r>
      <w:r w:rsidR="007F11B6" w:rsidRPr="000E2F13">
        <w:rPr>
          <w:rFonts w:asciiTheme="majorBidi" w:hAnsiTheme="majorBidi" w:cstheme="majorBidi"/>
          <w:iCs/>
        </w:rPr>
        <w:t xml:space="preserve">mutant </w:t>
      </w:r>
      <w:r w:rsidR="007F11B6" w:rsidRPr="000E2F13">
        <w:rPr>
          <w:rFonts w:asciiTheme="majorBidi" w:hAnsiTheme="majorBidi" w:cstheme="majorBidi"/>
          <w:i/>
          <w:iCs/>
        </w:rPr>
        <w:t>hsp90</w:t>
      </w:r>
      <w:r w:rsidR="004C0B6C" w:rsidRPr="000E2F13">
        <w:rPr>
          <w:rFonts w:asciiTheme="majorBidi" w:hAnsiTheme="majorBidi" w:cstheme="majorBidi"/>
          <w:iCs/>
          <w:vertAlign w:val="superscript"/>
        </w:rPr>
        <w:t>T25E</w:t>
      </w:r>
      <w:r w:rsidR="00DF4E40" w:rsidRPr="00DF4E40">
        <w:rPr>
          <w:rFonts w:asciiTheme="majorBidi" w:hAnsiTheme="majorBidi" w:cstheme="majorBidi"/>
          <w:iCs/>
        </w:rPr>
        <w:t xml:space="preserve"> </w:t>
      </w:r>
      <w:r w:rsidR="00DF4E40" w:rsidRPr="000E2F13">
        <w:rPr>
          <w:rFonts w:asciiTheme="majorBidi" w:hAnsiTheme="majorBidi" w:cstheme="majorBidi"/>
          <w:iCs/>
        </w:rPr>
        <w:t>allele</w:t>
      </w:r>
      <w:r w:rsidR="00CB3947" w:rsidRPr="000E2F13">
        <w:rPr>
          <w:rFonts w:asciiTheme="majorBidi" w:hAnsiTheme="majorBidi" w:cstheme="majorBidi"/>
          <w:iCs/>
        </w:rPr>
        <w:t xml:space="preserve">. </w:t>
      </w:r>
      <w:r w:rsidR="00862D19">
        <w:rPr>
          <w:rFonts w:asciiTheme="majorBidi" w:hAnsiTheme="majorBidi" w:cstheme="majorBidi"/>
          <w:iCs/>
        </w:rPr>
        <w:t xml:space="preserve">To do so, </w:t>
      </w:r>
      <w:r w:rsidR="00CB3947" w:rsidRPr="000E2F13">
        <w:rPr>
          <w:rFonts w:asciiTheme="majorBidi" w:hAnsiTheme="majorBidi" w:cstheme="majorBidi"/>
          <w:i/>
          <w:iCs/>
        </w:rPr>
        <w:t>HSP90</w:t>
      </w:r>
      <w:r w:rsidR="00CB3947" w:rsidRPr="000E2F13">
        <w:rPr>
          <w:rFonts w:asciiTheme="majorBidi" w:hAnsiTheme="majorBidi" w:cstheme="majorBidi"/>
          <w:iCs/>
        </w:rPr>
        <w:t xml:space="preserve"> was amplified off pSD68 with</w:t>
      </w:r>
      <w:r w:rsidR="004C0B6C" w:rsidRPr="000E2F13">
        <w:rPr>
          <w:rFonts w:asciiTheme="majorBidi" w:hAnsiTheme="majorBidi" w:cstheme="majorBidi"/>
          <w:iCs/>
        </w:rPr>
        <w:t xml:space="preserve"> two set</w:t>
      </w:r>
      <w:r w:rsidR="00D34400" w:rsidRPr="000E2F13">
        <w:rPr>
          <w:rFonts w:asciiTheme="majorBidi" w:hAnsiTheme="majorBidi" w:cstheme="majorBidi"/>
          <w:iCs/>
        </w:rPr>
        <w:t>s of primers</w:t>
      </w:r>
      <w:r w:rsidR="00642539" w:rsidRPr="000E2F13">
        <w:rPr>
          <w:rFonts w:asciiTheme="majorBidi" w:hAnsiTheme="majorBidi" w:cstheme="majorBidi"/>
          <w:iCs/>
        </w:rPr>
        <w:t>,</w:t>
      </w:r>
      <w:r w:rsidR="00D34400" w:rsidRPr="000E2F13">
        <w:rPr>
          <w:rFonts w:asciiTheme="majorBidi" w:hAnsiTheme="majorBidi" w:cstheme="majorBidi"/>
          <w:iCs/>
        </w:rPr>
        <w:t xml:space="preserve"> </w:t>
      </w:r>
      <w:r w:rsidR="004C0B6C" w:rsidRPr="000E2F13">
        <w:rPr>
          <w:rFonts w:asciiTheme="majorBidi" w:hAnsiTheme="majorBidi" w:cstheme="majorBidi"/>
          <w:iCs/>
        </w:rPr>
        <w:t>oSD708</w:t>
      </w:r>
      <w:r w:rsidR="00CB3947" w:rsidRPr="000E2F13">
        <w:rPr>
          <w:rFonts w:asciiTheme="majorBidi" w:hAnsiTheme="majorBidi" w:cstheme="majorBidi"/>
          <w:iCs/>
        </w:rPr>
        <w:t xml:space="preserve"> </w:t>
      </w:r>
      <w:r w:rsidR="00D34400" w:rsidRPr="000E2F13">
        <w:rPr>
          <w:rFonts w:asciiTheme="majorBidi" w:hAnsiTheme="majorBidi" w:cstheme="majorBidi"/>
          <w:iCs/>
        </w:rPr>
        <w:t>and</w:t>
      </w:r>
      <w:r w:rsidR="00CB3947" w:rsidRPr="000E2F13">
        <w:rPr>
          <w:rFonts w:asciiTheme="majorBidi" w:hAnsiTheme="majorBidi" w:cstheme="majorBidi"/>
          <w:iCs/>
        </w:rPr>
        <w:t xml:space="preserve"> </w:t>
      </w:r>
      <w:r w:rsidR="00D34400" w:rsidRPr="000E2F13">
        <w:rPr>
          <w:rFonts w:asciiTheme="majorBidi" w:hAnsiTheme="majorBidi" w:cstheme="majorBidi"/>
          <w:iCs/>
        </w:rPr>
        <w:t xml:space="preserve">oSD644 as well as </w:t>
      </w:r>
      <w:r w:rsidR="004C0B6C" w:rsidRPr="000E2F13">
        <w:rPr>
          <w:rFonts w:asciiTheme="majorBidi" w:hAnsiTheme="majorBidi" w:cstheme="majorBidi"/>
          <w:iCs/>
        </w:rPr>
        <w:t>oSD645</w:t>
      </w:r>
      <w:r w:rsidR="00CB3947" w:rsidRPr="000E2F13">
        <w:rPr>
          <w:rFonts w:asciiTheme="majorBidi" w:hAnsiTheme="majorBidi" w:cstheme="majorBidi"/>
          <w:iCs/>
        </w:rPr>
        <w:t xml:space="preserve"> </w:t>
      </w:r>
      <w:r w:rsidR="00D34400" w:rsidRPr="000E2F13">
        <w:rPr>
          <w:rFonts w:asciiTheme="majorBidi" w:hAnsiTheme="majorBidi" w:cstheme="majorBidi"/>
          <w:iCs/>
        </w:rPr>
        <w:t>and</w:t>
      </w:r>
      <w:r w:rsidR="00CB3947" w:rsidRPr="000E2F13">
        <w:rPr>
          <w:rFonts w:asciiTheme="majorBidi" w:hAnsiTheme="majorBidi" w:cstheme="majorBidi"/>
          <w:iCs/>
        </w:rPr>
        <w:t xml:space="preserve"> </w:t>
      </w:r>
      <w:r w:rsidR="00D34400" w:rsidRPr="000E2F13">
        <w:rPr>
          <w:rFonts w:asciiTheme="majorBidi" w:hAnsiTheme="majorBidi" w:cstheme="majorBidi"/>
          <w:iCs/>
        </w:rPr>
        <w:t>oSD709. This</w:t>
      </w:r>
      <w:r w:rsidR="004C0B6C" w:rsidRPr="000E2F13">
        <w:rPr>
          <w:rFonts w:asciiTheme="majorBidi" w:hAnsiTheme="majorBidi" w:cstheme="majorBidi"/>
          <w:iCs/>
        </w:rPr>
        <w:t xml:space="preserve"> introduce</w:t>
      </w:r>
      <w:r w:rsidR="00D34400" w:rsidRPr="000E2F13">
        <w:rPr>
          <w:rFonts w:asciiTheme="majorBidi" w:hAnsiTheme="majorBidi" w:cstheme="majorBidi"/>
          <w:iCs/>
        </w:rPr>
        <w:t>d</w:t>
      </w:r>
      <w:r w:rsidR="004C0B6C" w:rsidRPr="000E2F13">
        <w:rPr>
          <w:rFonts w:asciiTheme="majorBidi" w:hAnsiTheme="majorBidi" w:cstheme="majorBidi"/>
          <w:iCs/>
        </w:rPr>
        <w:t xml:space="preserve"> the </w:t>
      </w:r>
      <w:r w:rsidR="00D34400" w:rsidRPr="000E2F13">
        <w:rPr>
          <w:rFonts w:asciiTheme="majorBidi" w:hAnsiTheme="majorBidi" w:cstheme="majorBidi"/>
          <w:iCs/>
        </w:rPr>
        <w:t xml:space="preserve">required point mutation </w:t>
      </w:r>
      <w:r w:rsidR="004C0B6C" w:rsidRPr="000E2F13">
        <w:rPr>
          <w:rFonts w:asciiTheme="majorBidi" w:hAnsiTheme="majorBidi" w:cstheme="majorBidi"/>
          <w:iCs/>
        </w:rPr>
        <w:t>and integrate</w:t>
      </w:r>
      <w:r w:rsidR="00D34400" w:rsidRPr="000E2F13">
        <w:rPr>
          <w:rFonts w:asciiTheme="majorBidi" w:hAnsiTheme="majorBidi" w:cstheme="majorBidi"/>
          <w:iCs/>
        </w:rPr>
        <w:t>d</w:t>
      </w:r>
      <w:r w:rsidR="004C0B6C" w:rsidRPr="000E2F13">
        <w:rPr>
          <w:rFonts w:asciiTheme="majorBidi" w:hAnsiTheme="majorBidi" w:cstheme="majorBidi"/>
          <w:iCs/>
        </w:rPr>
        <w:t xml:space="preserve"> </w:t>
      </w:r>
      <w:proofErr w:type="spellStart"/>
      <w:r w:rsidR="004C0B6C" w:rsidRPr="000E2F13">
        <w:rPr>
          <w:rFonts w:asciiTheme="majorBidi" w:hAnsiTheme="majorBidi" w:cstheme="majorBidi"/>
          <w:iCs/>
        </w:rPr>
        <w:t>PacI</w:t>
      </w:r>
      <w:proofErr w:type="spellEnd"/>
      <w:r w:rsidR="004C0B6C" w:rsidRPr="000E2F13">
        <w:rPr>
          <w:rFonts w:asciiTheme="majorBidi" w:hAnsiTheme="majorBidi" w:cstheme="majorBidi"/>
          <w:iCs/>
        </w:rPr>
        <w:t xml:space="preserve"> </w:t>
      </w:r>
      <w:r w:rsidR="00DE6818">
        <w:rPr>
          <w:rFonts w:asciiTheme="majorBidi" w:hAnsiTheme="majorBidi" w:cstheme="majorBidi"/>
          <w:iCs/>
        </w:rPr>
        <w:t>and</w:t>
      </w:r>
      <w:r w:rsidR="004C0B6C" w:rsidRPr="000E2F13">
        <w:rPr>
          <w:rFonts w:asciiTheme="majorBidi" w:hAnsiTheme="majorBidi" w:cstheme="majorBidi"/>
          <w:iCs/>
        </w:rPr>
        <w:t xml:space="preserve"> </w:t>
      </w:r>
      <w:proofErr w:type="spellStart"/>
      <w:r w:rsidR="004C0B6C" w:rsidRPr="000E2F13">
        <w:rPr>
          <w:rFonts w:asciiTheme="majorBidi" w:hAnsiTheme="majorBidi" w:cstheme="majorBidi"/>
          <w:iCs/>
        </w:rPr>
        <w:t>Ncol</w:t>
      </w:r>
      <w:proofErr w:type="spellEnd"/>
      <w:r w:rsidR="004C0B6C" w:rsidRPr="000E2F13">
        <w:rPr>
          <w:rFonts w:asciiTheme="majorBidi" w:hAnsiTheme="majorBidi" w:cstheme="majorBidi"/>
          <w:iCs/>
        </w:rPr>
        <w:t xml:space="preserve"> restriction sites. The overlapping PCR products were </w:t>
      </w:r>
      <w:r w:rsidR="00561C2B" w:rsidRPr="000E2F13">
        <w:rPr>
          <w:rFonts w:asciiTheme="majorBidi" w:hAnsiTheme="majorBidi" w:cstheme="majorBidi"/>
          <w:iCs/>
        </w:rPr>
        <w:t>then</w:t>
      </w:r>
      <w:r w:rsidR="004C0B6C" w:rsidRPr="000E2F13">
        <w:rPr>
          <w:rFonts w:asciiTheme="majorBidi" w:hAnsiTheme="majorBidi" w:cstheme="majorBidi"/>
          <w:iCs/>
        </w:rPr>
        <w:t xml:space="preserve"> amplif</w:t>
      </w:r>
      <w:r w:rsidR="00561C2B" w:rsidRPr="000E2F13">
        <w:rPr>
          <w:rFonts w:asciiTheme="majorBidi" w:hAnsiTheme="majorBidi" w:cstheme="majorBidi"/>
          <w:iCs/>
        </w:rPr>
        <w:t xml:space="preserve">ied </w:t>
      </w:r>
      <w:r w:rsidR="00642539" w:rsidRPr="000E2F13">
        <w:rPr>
          <w:rFonts w:asciiTheme="majorBidi" w:hAnsiTheme="majorBidi" w:cstheme="majorBidi"/>
          <w:iCs/>
        </w:rPr>
        <w:t xml:space="preserve">with oSD708 and oSD709 </w:t>
      </w:r>
      <w:r w:rsidR="00561C2B" w:rsidRPr="000E2F13">
        <w:rPr>
          <w:rFonts w:asciiTheme="majorBidi" w:hAnsiTheme="majorBidi" w:cstheme="majorBidi"/>
          <w:iCs/>
        </w:rPr>
        <w:t>to yield</w:t>
      </w:r>
      <w:r w:rsidR="00642539" w:rsidRPr="000E2F13">
        <w:rPr>
          <w:rFonts w:asciiTheme="majorBidi" w:hAnsiTheme="majorBidi" w:cstheme="majorBidi"/>
          <w:iCs/>
        </w:rPr>
        <w:t xml:space="preserve"> full-</w:t>
      </w:r>
      <w:r w:rsidR="004C0B6C" w:rsidRPr="000E2F13">
        <w:rPr>
          <w:rFonts w:asciiTheme="majorBidi" w:hAnsiTheme="majorBidi" w:cstheme="majorBidi"/>
          <w:iCs/>
        </w:rPr>
        <w:t xml:space="preserve">length </w:t>
      </w:r>
      <w:r w:rsidR="00561C2B" w:rsidRPr="000E2F13">
        <w:rPr>
          <w:rFonts w:asciiTheme="majorBidi" w:hAnsiTheme="majorBidi" w:cstheme="majorBidi"/>
          <w:i/>
          <w:iCs/>
        </w:rPr>
        <w:t>hsp90</w:t>
      </w:r>
      <w:r w:rsidR="00561C2B" w:rsidRPr="000E2F13">
        <w:rPr>
          <w:rFonts w:asciiTheme="majorBidi" w:hAnsiTheme="majorBidi" w:cstheme="majorBidi"/>
          <w:iCs/>
          <w:vertAlign w:val="superscript"/>
        </w:rPr>
        <w:t>T25E</w:t>
      </w:r>
      <w:r w:rsidR="004C0B6C" w:rsidRPr="000E2F13">
        <w:rPr>
          <w:rFonts w:asciiTheme="majorBidi" w:hAnsiTheme="majorBidi" w:cstheme="majorBidi"/>
          <w:iCs/>
        </w:rPr>
        <w:t>. Th</w:t>
      </w:r>
      <w:r w:rsidR="00642539" w:rsidRPr="000E2F13">
        <w:rPr>
          <w:rFonts w:asciiTheme="majorBidi" w:hAnsiTheme="majorBidi" w:cstheme="majorBidi"/>
          <w:iCs/>
        </w:rPr>
        <w:t>is</w:t>
      </w:r>
      <w:r w:rsidR="004C0B6C" w:rsidRPr="000E2F13">
        <w:rPr>
          <w:rFonts w:asciiTheme="majorBidi" w:hAnsiTheme="majorBidi" w:cstheme="majorBidi"/>
          <w:iCs/>
        </w:rPr>
        <w:t xml:space="preserve"> </w:t>
      </w:r>
      <w:r w:rsidR="00014F98" w:rsidRPr="000E2F13">
        <w:rPr>
          <w:rFonts w:asciiTheme="majorBidi" w:hAnsiTheme="majorBidi" w:cstheme="majorBidi"/>
          <w:iCs/>
        </w:rPr>
        <w:t>product</w:t>
      </w:r>
      <w:r w:rsidR="004C0B6C" w:rsidRPr="000E2F13">
        <w:rPr>
          <w:rFonts w:asciiTheme="majorBidi" w:hAnsiTheme="majorBidi" w:cstheme="majorBidi"/>
          <w:iCs/>
        </w:rPr>
        <w:t xml:space="preserve"> was verified by sequencing using oSD383, before </w:t>
      </w:r>
      <w:r w:rsidR="00014F98" w:rsidRPr="000E2F13">
        <w:rPr>
          <w:rFonts w:asciiTheme="majorBidi" w:hAnsiTheme="majorBidi" w:cstheme="majorBidi"/>
          <w:iCs/>
        </w:rPr>
        <w:t>being</w:t>
      </w:r>
      <w:r w:rsidR="004C0B6C" w:rsidRPr="000E2F13">
        <w:rPr>
          <w:rFonts w:asciiTheme="majorBidi" w:hAnsiTheme="majorBidi" w:cstheme="majorBidi"/>
          <w:iCs/>
        </w:rPr>
        <w:t xml:space="preserve"> cloned in</w:t>
      </w:r>
      <w:r w:rsidR="00014F98" w:rsidRPr="000E2F13">
        <w:rPr>
          <w:rFonts w:asciiTheme="majorBidi" w:hAnsiTheme="majorBidi" w:cstheme="majorBidi"/>
          <w:iCs/>
        </w:rPr>
        <w:t>to</w:t>
      </w:r>
      <w:r w:rsidR="004C0B6C" w:rsidRPr="000E2F13">
        <w:rPr>
          <w:rFonts w:asciiTheme="majorBidi" w:hAnsiTheme="majorBidi" w:cstheme="majorBidi"/>
          <w:iCs/>
        </w:rPr>
        <w:t xml:space="preserve"> pSD19 </w:t>
      </w:r>
      <w:r w:rsidR="00A352A0" w:rsidRPr="000E2F13">
        <w:rPr>
          <w:rFonts w:asciiTheme="majorBidi" w:hAnsiTheme="majorBidi" w:cstheme="majorBidi"/>
          <w:iCs/>
        </w:rPr>
        <w:t>(pFA-TAP-ARG4</w:t>
      </w:r>
      <w:r w:rsidR="00C6355C">
        <w:rPr>
          <w:rFonts w:asciiTheme="majorBidi" w:hAnsiTheme="majorBidi" w:cstheme="majorBidi"/>
          <w:iCs/>
        </w:rPr>
        <w:t xml:space="preserve"> </w:t>
      </w:r>
      <w:r w:rsidR="00A352A0" w:rsidRPr="000E2F13">
        <w:rPr>
          <w:rFonts w:asciiTheme="majorBidi" w:hAnsiTheme="majorBidi" w:cstheme="majorBidi"/>
          <w:iCs/>
        </w:rPr>
        <w:fldChar w:fldCharType="begin"/>
      </w:r>
      <w:r w:rsidR="009747F8">
        <w:rPr>
          <w:rFonts w:asciiTheme="majorBidi" w:hAnsiTheme="majorBidi" w:cstheme="majorBidi"/>
          <w:iCs/>
        </w:rPr>
        <w:instrText xml:space="preserve"> ADDIN PAPERS2_CITATIONS &lt;citation&gt;&lt;uuid&gt;E030D2F6-BCD9-4E35-89D4-3F843EA5A67F&lt;/uuid&gt;&lt;priority&gt;0&lt;/priority&gt;&lt;publications&gt;&lt;publication&gt;&lt;volume&gt;9&lt;/volume&gt;&lt;publication_date&gt;99200800001200000000200000&lt;/publication_date&gt;&lt;number&gt;1&lt;/number&gt;&lt;doi&gt;10.1186/1471-2164-9-578&lt;/doi&gt;&lt;startpage&gt;578&lt;/startpage&gt;&lt;title&gt;A toolbox for epitope-tagging and genome-wide location analysis in Candida albicans&lt;/title&gt;&lt;uuid&gt;1B5DA387-FDCA-4FFC-B9FA-212B62E8CB42&lt;/uuid&gt;&lt;subtype&gt;400&lt;/subtype&gt;&lt;type&gt;400&lt;/type&gt;&lt;url&gt;http://www.biomedcentral.com/1471-2164/9/578&lt;/url&gt;&lt;bundle&gt;&lt;publication&gt;&lt;publisher&gt;BMC Genomics&lt;/publisher&gt;&lt;title&gt;BMC Genomics&lt;/title&gt;&lt;type&gt;-100&lt;/type&gt;&lt;subtype&gt;-100&lt;/subtype&gt;&lt;uuid&gt;F071FF12-BA9B-444A-9F95-D116E5CFB3A3&lt;/uuid&gt;&lt;/publication&gt;&lt;/bundle&gt;&lt;authors&gt;&lt;author&gt;&lt;firstName&gt;Hugo&lt;/firstName&gt;&lt;lastName&gt;Lavoie&lt;/lastName&gt;&lt;/author&gt;&lt;author&gt;&lt;firstName&gt;Adnane&lt;/firstName&gt;&lt;lastName&gt;Sellam&lt;/lastName&gt;&lt;/author&gt;&lt;author&gt;&lt;firstName&gt;Christopher&lt;/firstName&gt;&lt;lastName&gt;Askew&lt;/lastName&gt;&lt;/author&gt;&lt;author&gt;&lt;firstName&gt;André&lt;/firstName&gt;&lt;lastName&gt;Nantel&lt;/lastName&gt;&lt;/author&gt;&lt;author&gt;&lt;firstName&gt;Malcolm&lt;/firstName&gt;&lt;lastName&gt;Whiteway&lt;/lastName&gt;&lt;/author&gt;&lt;/authors&gt;&lt;/publication&gt;&lt;/publications&gt;&lt;cites&gt;&lt;/cites&gt;&lt;/citation&gt;</w:instrText>
      </w:r>
      <w:r w:rsidR="00A352A0" w:rsidRPr="000E2F13">
        <w:rPr>
          <w:rFonts w:asciiTheme="majorBidi" w:hAnsiTheme="majorBidi" w:cstheme="majorBidi"/>
          <w:iCs/>
        </w:rPr>
        <w:fldChar w:fldCharType="separate"/>
      </w:r>
      <w:r w:rsidR="009747F8">
        <w:rPr>
          <w:rFonts w:eastAsiaTheme="minorEastAsia"/>
          <w:lang w:val="en-US" w:eastAsia="en-US"/>
        </w:rPr>
        <w:t>(Lavoie et al., 2008)</w:t>
      </w:r>
      <w:r w:rsidR="00A352A0" w:rsidRPr="000E2F13">
        <w:rPr>
          <w:rFonts w:asciiTheme="majorBidi" w:hAnsiTheme="majorBidi" w:cstheme="majorBidi"/>
          <w:iCs/>
        </w:rPr>
        <w:fldChar w:fldCharType="end"/>
      </w:r>
      <w:r w:rsidR="00A352A0" w:rsidRPr="000E2F13">
        <w:rPr>
          <w:rFonts w:asciiTheme="majorBidi" w:hAnsiTheme="majorBidi" w:cstheme="majorBidi"/>
          <w:iCs/>
        </w:rPr>
        <w:t>)</w:t>
      </w:r>
      <w:r w:rsidR="004C0B6C" w:rsidRPr="000E2F13">
        <w:rPr>
          <w:rFonts w:asciiTheme="majorBidi" w:hAnsiTheme="majorBidi" w:cstheme="majorBidi"/>
          <w:iCs/>
        </w:rPr>
        <w:t xml:space="preserve">. The mutagenized plasmid was transformed into </w:t>
      </w:r>
      <w:r w:rsidR="004C0B6C" w:rsidRPr="000E2F13">
        <w:rPr>
          <w:rFonts w:asciiTheme="majorBidi" w:hAnsiTheme="majorBidi" w:cstheme="majorBidi"/>
          <w:i/>
        </w:rPr>
        <w:t>E.</w:t>
      </w:r>
      <w:r w:rsidR="00577D05" w:rsidRPr="000E2F13">
        <w:rPr>
          <w:rFonts w:asciiTheme="majorBidi" w:hAnsiTheme="majorBidi" w:cstheme="majorBidi"/>
          <w:i/>
        </w:rPr>
        <w:t xml:space="preserve"> c</w:t>
      </w:r>
      <w:r w:rsidR="004C0B6C" w:rsidRPr="000E2F13">
        <w:rPr>
          <w:rFonts w:asciiTheme="majorBidi" w:hAnsiTheme="majorBidi" w:cstheme="majorBidi"/>
          <w:i/>
        </w:rPr>
        <w:t>oli</w:t>
      </w:r>
      <w:r w:rsidR="00577D05" w:rsidRPr="000E2F13">
        <w:rPr>
          <w:rFonts w:asciiTheme="majorBidi" w:hAnsiTheme="majorBidi" w:cstheme="majorBidi"/>
          <w:iCs/>
        </w:rPr>
        <w:t xml:space="preserve"> and</w:t>
      </w:r>
      <w:r w:rsidR="004C0B6C" w:rsidRPr="000E2F13">
        <w:rPr>
          <w:rFonts w:asciiTheme="majorBidi" w:hAnsiTheme="majorBidi" w:cstheme="majorBidi"/>
          <w:iCs/>
        </w:rPr>
        <w:t xml:space="preserve"> verified by sequencing using oSD86, </w:t>
      </w:r>
      <w:r w:rsidR="00A77725">
        <w:rPr>
          <w:rFonts w:asciiTheme="majorBidi" w:hAnsiTheme="majorBidi" w:cstheme="majorBidi"/>
          <w:iCs/>
        </w:rPr>
        <w:t>oSD</w:t>
      </w:r>
      <w:r w:rsidR="004C0B6C" w:rsidRPr="000E2F13">
        <w:rPr>
          <w:rFonts w:asciiTheme="majorBidi" w:hAnsiTheme="majorBidi" w:cstheme="majorBidi"/>
          <w:iCs/>
        </w:rPr>
        <w:t xml:space="preserve">383, </w:t>
      </w:r>
      <w:r w:rsidR="00A77725">
        <w:rPr>
          <w:rFonts w:asciiTheme="majorBidi" w:hAnsiTheme="majorBidi" w:cstheme="majorBidi"/>
          <w:iCs/>
        </w:rPr>
        <w:t>oSD</w:t>
      </w:r>
      <w:r w:rsidR="004C0B6C" w:rsidRPr="000E2F13">
        <w:rPr>
          <w:rFonts w:asciiTheme="majorBidi" w:hAnsiTheme="majorBidi" w:cstheme="majorBidi"/>
          <w:iCs/>
        </w:rPr>
        <w:t xml:space="preserve">529 </w:t>
      </w:r>
      <w:r w:rsidR="00A77725">
        <w:rPr>
          <w:rFonts w:asciiTheme="majorBidi" w:hAnsiTheme="majorBidi" w:cstheme="majorBidi"/>
          <w:iCs/>
        </w:rPr>
        <w:t>and oSD</w:t>
      </w:r>
      <w:r w:rsidR="004C0B6C" w:rsidRPr="000E2F13">
        <w:rPr>
          <w:rFonts w:asciiTheme="majorBidi" w:hAnsiTheme="majorBidi" w:cstheme="majorBidi"/>
          <w:iCs/>
        </w:rPr>
        <w:t>530</w:t>
      </w:r>
      <w:r w:rsidR="004C0B6C" w:rsidRPr="00A64245">
        <w:rPr>
          <w:rFonts w:asciiTheme="majorBidi" w:hAnsiTheme="majorBidi" w:cstheme="majorBidi"/>
          <w:iCs/>
        </w:rPr>
        <w:t>.</w:t>
      </w:r>
    </w:p>
    <w:p w14:paraId="6BA3AB9A" w14:textId="79C56625" w:rsidR="000E005A" w:rsidRPr="00C33971" w:rsidRDefault="00DC0910" w:rsidP="00526087">
      <w:pPr>
        <w:spacing w:after="240"/>
        <w:jc w:val="both"/>
        <w:rPr>
          <w:rFonts w:asciiTheme="majorBidi" w:hAnsiTheme="majorBidi" w:cstheme="majorBidi"/>
          <w:iCs/>
        </w:rPr>
      </w:pPr>
      <w:r w:rsidRPr="006F0CCF">
        <w:rPr>
          <w:rFonts w:asciiTheme="majorBidi" w:hAnsiTheme="majorBidi" w:cstheme="majorBidi"/>
          <w:b/>
          <w:bCs/>
          <w:iCs/>
        </w:rPr>
        <w:t>pSD97 and pSD98 mutagenic plasmids</w:t>
      </w:r>
      <w:r w:rsidR="006F0CCF" w:rsidRPr="006F0CCF">
        <w:rPr>
          <w:rFonts w:asciiTheme="majorBidi" w:hAnsiTheme="majorBidi" w:cstheme="majorBidi"/>
          <w:b/>
          <w:bCs/>
          <w:iCs/>
        </w:rPr>
        <w:t>.</w:t>
      </w:r>
      <w:r w:rsidR="006F0CCF">
        <w:rPr>
          <w:rFonts w:asciiTheme="majorBidi" w:hAnsiTheme="majorBidi" w:cstheme="majorBidi"/>
          <w:b/>
          <w:bCs/>
          <w:iCs/>
        </w:rPr>
        <w:t xml:space="preserve"> </w:t>
      </w:r>
      <w:r w:rsidR="000F6BF1">
        <w:rPr>
          <w:rFonts w:asciiTheme="majorBidi" w:hAnsiTheme="majorBidi" w:cstheme="majorBidi"/>
          <w:iCs/>
        </w:rPr>
        <w:t xml:space="preserve">Both plasmids were </w:t>
      </w:r>
      <w:r w:rsidR="0070153A">
        <w:rPr>
          <w:rFonts w:asciiTheme="majorBidi" w:hAnsiTheme="majorBidi" w:cstheme="majorBidi"/>
          <w:iCs/>
        </w:rPr>
        <w:t>generated</w:t>
      </w:r>
      <w:r w:rsidR="000F6BF1">
        <w:rPr>
          <w:rFonts w:asciiTheme="majorBidi" w:hAnsiTheme="majorBidi" w:cstheme="majorBidi"/>
          <w:iCs/>
        </w:rPr>
        <w:t xml:space="preserve"> by </w:t>
      </w:r>
      <w:proofErr w:type="spellStart"/>
      <w:r w:rsidR="000F6BF1">
        <w:rPr>
          <w:rFonts w:asciiTheme="majorBidi" w:hAnsiTheme="majorBidi" w:cstheme="majorBidi"/>
          <w:iCs/>
        </w:rPr>
        <w:t>GenScript</w:t>
      </w:r>
      <w:proofErr w:type="spellEnd"/>
      <w:r w:rsidR="000F6BF1">
        <w:rPr>
          <w:rFonts w:asciiTheme="majorBidi" w:hAnsiTheme="majorBidi" w:cstheme="majorBidi"/>
          <w:iCs/>
        </w:rPr>
        <w:t xml:space="preserve"> based on the backbone of plasmid</w:t>
      </w:r>
      <w:r w:rsidR="004D5FA5">
        <w:rPr>
          <w:rFonts w:asciiTheme="majorBidi" w:hAnsiTheme="majorBidi" w:cstheme="majorBidi"/>
          <w:iCs/>
        </w:rPr>
        <w:t xml:space="preserve"> pSD68 (pFA-</w:t>
      </w:r>
      <w:r w:rsidR="004D5FA5" w:rsidRPr="004D5FA5">
        <w:rPr>
          <w:rFonts w:asciiTheme="majorBidi" w:hAnsiTheme="majorBidi" w:cstheme="majorBidi"/>
          <w:i/>
        </w:rPr>
        <w:t>HSP90</w:t>
      </w:r>
      <w:r w:rsidR="004D5FA5">
        <w:rPr>
          <w:rFonts w:asciiTheme="majorBidi" w:hAnsiTheme="majorBidi" w:cstheme="majorBidi"/>
          <w:iCs/>
        </w:rPr>
        <w:t>-TAP-ARG4)</w:t>
      </w:r>
      <w:r w:rsidR="000F6BF1">
        <w:rPr>
          <w:rFonts w:asciiTheme="majorBidi" w:hAnsiTheme="majorBidi" w:cstheme="majorBidi"/>
          <w:iCs/>
        </w:rPr>
        <w:t>, which</w:t>
      </w:r>
      <w:r w:rsidR="004D5FA5">
        <w:rPr>
          <w:rFonts w:asciiTheme="majorBidi" w:hAnsiTheme="majorBidi" w:cstheme="majorBidi"/>
          <w:iCs/>
        </w:rPr>
        <w:t xml:space="preserve"> </w:t>
      </w:r>
      <w:r w:rsidR="000F6BF1">
        <w:rPr>
          <w:rFonts w:asciiTheme="majorBidi" w:hAnsiTheme="majorBidi" w:cstheme="majorBidi"/>
          <w:iCs/>
        </w:rPr>
        <w:t>w</w:t>
      </w:r>
      <w:r w:rsidR="004D5FA5">
        <w:rPr>
          <w:rFonts w:asciiTheme="majorBidi" w:hAnsiTheme="majorBidi" w:cstheme="majorBidi"/>
          <w:iCs/>
        </w:rPr>
        <w:t>as provided</w:t>
      </w:r>
      <w:r w:rsidR="000F6BF1">
        <w:rPr>
          <w:rFonts w:asciiTheme="majorBidi" w:hAnsiTheme="majorBidi" w:cstheme="majorBidi"/>
          <w:iCs/>
        </w:rPr>
        <w:t>.</w:t>
      </w:r>
      <w:r w:rsidR="0070153A">
        <w:rPr>
          <w:rFonts w:asciiTheme="majorBidi" w:hAnsiTheme="majorBidi" w:cstheme="majorBidi"/>
          <w:iCs/>
        </w:rPr>
        <w:t xml:space="preserve"> Following gene synthesis, pSD97 carries the non-</w:t>
      </w:r>
      <w:proofErr w:type="spellStart"/>
      <w:r w:rsidR="0070153A">
        <w:rPr>
          <w:rFonts w:asciiTheme="majorBidi" w:hAnsiTheme="majorBidi" w:cstheme="majorBidi"/>
          <w:iCs/>
        </w:rPr>
        <w:t>phosphorylatable</w:t>
      </w:r>
      <w:proofErr w:type="spellEnd"/>
      <w:r w:rsidR="0070153A">
        <w:rPr>
          <w:rFonts w:asciiTheme="majorBidi" w:hAnsiTheme="majorBidi" w:cstheme="majorBidi"/>
          <w:iCs/>
        </w:rPr>
        <w:t xml:space="preserve"> S530A allele and pSD98 the </w:t>
      </w:r>
      <w:proofErr w:type="spellStart"/>
      <w:r w:rsidR="0070153A">
        <w:rPr>
          <w:rFonts w:asciiTheme="majorBidi" w:hAnsiTheme="majorBidi" w:cstheme="majorBidi"/>
          <w:iCs/>
        </w:rPr>
        <w:t>phosphomimetic</w:t>
      </w:r>
      <w:proofErr w:type="spellEnd"/>
      <w:r w:rsidR="0070153A">
        <w:rPr>
          <w:rFonts w:asciiTheme="majorBidi" w:hAnsiTheme="majorBidi" w:cstheme="majorBidi"/>
          <w:iCs/>
        </w:rPr>
        <w:t xml:space="preserve"> S530E allele.</w:t>
      </w:r>
    </w:p>
    <w:p w14:paraId="59EB4C54" w14:textId="77777777" w:rsidR="008148CD" w:rsidRDefault="008148CD">
      <w:pPr>
        <w:rPr>
          <w:rFonts w:eastAsiaTheme="minorEastAsia"/>
          <w:b/>
          <w:bCs/>
          <w:i/>
          <w:iCs/>
          <w:lang w:val="en-US" w:eastAsia="en-US"/>
        </w:rPr>
      </w:pPr>
      <w:r>
        <w:rPr>
          <w:b/>
          <w:bCs/>
          <w:iCs/>
        </w:rPr>
        <w:br w:type="page"/>
      </w:r>
    </w:p>
    <w:p w14:paraId="2624AE51" w14:textId="2C1FC592" w:rsidR="00DF1878" w:rsidRPr="006F0CCF" w:rsidRDefault="0029060C" w:rsidP="00526087">
      <w:pPr>
        <w:pStyle w:val="Header1"/>
        <w:spacing w:before="0" w:after="240" w:line="240" w:lineRule="auto"/>
        <w:rPr>
          <w:b/>
          <w:bCs/>
          <w:i w:val="0"/>
          <w:iCs/>
        </w:rPr>
      </w:pPr>
      <w:r w:rsidRPr="0029060C">
        <w:rPr>
          <w:rFonts w:cs="Times New Roman"/>
          <w:b/>
          <w:bCs/>
          <w:iCs/>
        </w:rPr>
        <w:lastRenderedPageBreak/>
        <w:t>Candida</w:t>
      </w:r>
      <w:r>
        <w:rPr>
          <w:rFonts w:cs="Times New Roman"/>
          <w:b/>
          <w:bCs/>
        </w:rPr>
        <w:t xml:space="preserve"> albicans</w:t>
      </w:r>
      <w:r w:rsidR="00066B22">
        <w:rPr>
          <w:b/>
          <w:bCs/>
          <w:i w:val="0"/>
          <w:iCs/>
        </w:rPr>
        <w:t xml:space="preserve"> s</w:t>
      </w:r>
      <w:r w:rsidR="00894220" w:rsidRPr="006F0CCF">
        <w:rPr>
          <w:b/>
          <w:bCs/>
          <w:i w:val="0"/>
          <w:iCs/>
        </w:rPr>
        <w:t>train const</w:t>
      </w:r>
      <w:r w:rsidR="0039279B" w:rsidRPr="006F0CCF">
        <w:rPr>
          <w:b/>
          <w:bCs/>
          <w:i w:val="0"/>
          <w:iCs/>
        </w:rPr>
        <w:t>ruction</w:t>
      </w:r>
    </w:p>
    <w:p w14:paraId="21847F2D" w14:textId="45B28988" w:rsidR="00A11776" w:rsidRDefault="00DE4B97" w:rsidP="00526087">
      <w:pPr>
        <w:spacing w:after="240"/>
      </w:pPr>
      <w:r>
        <w:t>To construct s</w:t>
      </w:r>
      <w:r w:rsidR="00D5232A">
        <w:t xml:space="preserve">trains </w:t>
      </w:r>
      <w:r>
        <w:t xml:space="preserve">carrying the </w:t>
      </w:r>
      <w:r w:rsidRPr="00445239">
        <w:rPr>
          <w:i/>
          <w:iCs/>
        </w:rPr>
        <w:t>M</w:t>
      </w:r>
      <w:r w:rsidR="00445239" w:rsidRPr="00445239">
        <w:rPr>
          <w:i/>
          <w:iCs/>
        </w:rPr>
        <w:t>AL</w:t>
      </w:r>
      <w:r w:rsidRPr="00445239">
        <w:rPr>
          <w:i/>
          <w:iCs/>
        </w:rPr>
        <w:t>2</w:t>
      </w:r>
      <w:r>
        <w:t xml:space="preserve"> inducible promoter, </w:t>
      </w:r>
      <w:r w:rsidRPr="00445239">
        <w:rPr>
          <w:i/>
          <w:iCs/>
        </w:rPr>
        <w:t>H</w:t>
      </w:r>
      <w:r w:rsidR="00445239" w:rsidRPr="00445239">
        <w:rPr>
          <w:i/>
          <w:iCs/>
        </w:rPr>
        <w:t>SP</w:t>
      </w:r>
      <w:r w:rsidRPr="00445239">
        <w:rPr>
          <w:i/>
          <w:iCs/>
        </w:rPr>
        <w:t>90</w:t>
      </w:r>
      <w:r>
        <w:t xml:space="preserve"> pho</w:t>
      </w:r>
      <w:r w:rsidR="00190F90">
        <w:t>s</w:t>
      </w:r>
      <w:r>
        <w:t>pho-mutant alleles, or epitope tags, SN95 and its derivatives were transformed</w:t>
      </w:r>
      <w:r w:rsidR="00C614B9">
        <w:t xml:space="preserve"> with</w:t>
      </w:r>
      <w:r w:rsidR="00D5232A">
        <w:t xml:space="preserve"> PCR </w:t>
      </w:r>
      <w:r w:rsidR="00C614B9">
        <w:t>amplicons</w:t>
      </w:r>
      <w:r w:rsidR="00D5232A">
        <w:t xml:space="preserve"> of</w:t>
      </w:r>
      <w:r w:rsidR="00C614B9">
        <w:t>f</w:t>
      </w:r>
      <w:r w:rsidR="00D5232A">
        <w:t xml:space="preserve"> </w:t>
      </w:r>
      <w:r>
        <w:t>the appropriate plasmids (</w:t>
      </w:r>
      <w:r w:rsidR="008B65F8">
        <w:t>Table S</w:t>
      </w:r>
      <w:r w:rsidR="00EA5D81">
        <w:t>1</w:t>
      </w:r>
      <w:r>
        <w:t>).</w:t>
      </w:r>
      <w:r w:rsidR="00AE377E">
        <w:t xml:space="preserve"> </w:t>
      </w:r>
      <w:r w:rsidR="00B64826">
        <w:t xml:space="preserve">Amplicons were </w:t>
      </w:r>
      <w:r w:rsidR="00906F4D">
        <w:t xml:space="preserve">generated </w:t>
      </w:r>
      <w:r w:rsidR="00AE377E">
        <w:t xml:space="preserve">by </w:t>
      </w:r>
      <w:r w:rsidR="00782C54">
        <w:t xml:space="preserve">PCR </w:t>
      </w:r>
      <w:r w:rsidR="00B94935">
        <w:t xml:space="preserve">amplification </w:t>
      </w:r>
      <w:r w:rsidR="00782C54">
        <w:t xml:space="preserve">of </w:t>
      </w:r>
      <w:r w:rsidR="007A23D6">
        <w:t xml:space="preserve">0.1 ng/µl </w:t>
      </w:r>
      <w:r w:rsidR="00572C0C">
        <w:t xml:space="preserve">of </w:t>
      </w:r>
      <w:r w:rsidR="00B94935">
        <w:t>the appropriate plasmid</w:t>
      </w:r>
      <w:r w:rsidR="00782C54">
        <w:t xml:space="preserve"> </w:t>
      </w:r>
      <w:r w:rsidR="00B018B7">
        <w:t>with</w:t>
      </w:r>
      <w:r w:rsidR="00782C54">
        <w:t xml:space="preserve"> </w:t>
      </w:r>
      <w:r w:rsidR="00335AA6">
        <w:t>primers with 100 bp homol</w:t>
      </w:r>
      <w:r w:rsidR="0031357C">
        <w:t xml:space="preserve">ogy to the </w:t>
      </w:r>
      <w:r w:rsidR="00572C0C">
        <w:t xml:space="preserve">genomic </w:t>
      </w:r>
      <w:r w:rsidR="0031357C">
        <w:t>target locus</w:t>
      </w:r>
      <w:r w:rsidR="00253ECD">
        <w:t xml:space="preserve"> (</w:t>
      </w:r>
      <w:r w:rsidR="008B65F8">
        <w:t>Table S</w:t>
      </w:r>
      <w:r w:rsidR="00EA5D81">
        <w:t>2</w:t>
      </w:r>
      <w:r w:rsidR="00253ECD">
        <w:t>)</w:t>
      </w:r>
      <w:r w:rsidR="00335AA6">
        <w:t xml:space="preserve">. </w:t>
      </w:r>
      <w:r w:rsidR="00084EFA">
        <w:t xml:space="preserve">0.4 </w:t>
      </w:r>
      <w:r w:rsidR="00335AA6">
        <w:t xml:space="preserve">µM forward and reverse primer were mixed with </w:t>
      </w:r>
      <w:r w:rsidR="005E29BC">
        <w:t>2</w:t>
      </w:r>
      <w:r w:rsidR="00B351D3">
        <w:t xml:space="preserve"> </w:t>
      </w:r>
      <w:r w:rsidR="005E29BC">
        <w:t xml:space="preserve">U of Q5 High Fidelity DNA </w:t>
      </w:r>
      <w:r w:rsidR="00782C54">
        <w:t>polymerase (</w:t>
      </w:r>
      <w:r w:rsidR="005E29BC">
        <w:t>NEB</w:t>
      </w:r>
      <w:r w:rsidR="00782C54">
        <w:t>)</w:t>
      </w:r>
      <w:r w:rsidR="003D4DAE">
        <w:t xml:space="preserve">, </w:t>
      </w:r>
      <w:r w:rsidR="005E29BC">
        <w:t xml:space="preserve">5x reaction </w:t>
      </w:r>
      <w:r w:rsidR="003D4DAE">
        <w:t>buffer</w:t>
      </w:r>
      <w:r w:rsidR="005E29BC">
        <w:t xml:space="preserve">, </w:t>
      </w:r>
      <w:r w:rsidR="00397991">
        <w:t xml:space="preserve">and </w:t>
      </w:r>
      <w:r w:rsidR="005E29BC">
        <w:t>25 µM dNTPs</w:t>
      </w:r>
      <w:r w:rsidR="00782C54">
        <w:t xml:space="preserve"> </w:t>
      </w:r>
      <w:r w:rsidR="005E29BC">
        <w:t xml:space="preserve">in a total volume of 50 µl. </w:t>
      </w:r>
      <w:r w:rsidR="006C314D">
        <w:t>Amplification started with an</w:t>
      </w:r>
      <w:r w:rsidR="007B54E7">
        <w:t xml:space="preserve"> </w:t>
      </w:r>
      <w:r w:rsidR="006C314D">
        <w:t xml:space="preserve">initial denaturation at 98˚C for 2 minutes, followed by 30 cycles of denaturation at 98˚C for </w:t>
      </w:r>
      <w:r w:rsidR="00397991">
        <w:t>30</w:t>
      </w:r>
      <w:r w:rsidR="006C314D">
        <w:t xml:space="preserve"> seconds, annealing at 55˚C for 30 seconds, elongation at 72˚C for 3 minutes 30 seconds, and concluded with a final elongat</w:t>
      </w:r>
      <w:r w:rsidR="00A11776">
        <w:t>ion step at 72˚C for 2 minutes.</w:t>
      </w:r>
      <w:r w:rsidR="00ED1BF8">
        <w:t xml:space="preserve"> </w:t>
      </w:r>
      <w:r w:rsidR="00D65BFA">
        <w:t xml:space="preserve">Successful amplification was </w:t>
      </w:r>
      <w:r w:rsidR="002F003D">
        <w:t>verified</w:t>
      </w:r>
      <w:r w:rsidR="00D65BFA">
        <w:t xml:space="preserve"> </w:t>
      </w:r>
      <w:r w:rsidR="002F003D">
        <w:t>by electrophoretic separation on</w:t>
      </w:r>
      <w:r w:rsidR="00D65BFA">
        <w:t xml:space="preserve"> 1% agarose gels</w:t>
      </w:r>
      <w:r w:rsidR="008C7B90">
        <w:t xml:space="preserve">. </w:t>
      </w:r>
      <w:r w:rsidR="00D456FC">
        <w:t xml:space="preserve">Lastly, </w:t>
      </w:r>
      <w:r w:rsidR="009B0871">
        <w:t>400</w:t>
      </w:r>
      <w:r w:rsidR="00AD1979">
        <w:t xml:space="preserve"> µl PCR product</w:t>
      </w:r>
      <w:r w:rsidR="00D65BFA">
        <w:t xml:space="preserve"> were </w:t>
      </w:r>
      <w:r w:rsidR="009B0871">
        <w:t>precipitated with 95% ethanol</w:t>
      </w:r>
      <w:r w:rsidR="00484CE5">
        <w:t xml:space="preserve">, </w:t>
      </w:r>
      <w:r w:rsidR="009B0871">
        <w:t>p</w:t>
      </w:r>
      <w:r w:rsidR="00D65BFA">
        <w:t>ellets washed</w:t>
      </w:r>
      <w:r w:rsidR="00145410">
        <w:t xml:space="preserve"> once</w:t>
      </w:r>
      <w:r w:rsidR="00D65BFA">
        <w:t xml:space="preserve"> with 70% ethanol and dissolved in </w:t>
      </w:r>
      <w:r w:rsidR="00AD1979">
        <w:t>50 µl distilled H</w:t>
      </w:r>
      <w:r w:rsidR="00AD1979" w:rsidRPr="00AD1979">
        <w:rPr>
          <w:vertAlign w:val="subscript"/>
        </w:rPr>
        <w:t>2</w:t>
      </w:r>
      <w:r w:rsidR="00AD1979">
        <w:t>O</w:t>
      </w:r>
      <w:r w:rsidR="00A11776">
        <w:t xml:space="preserve"> prior to DNA transformation.</w:t>
      </w:r>
    </w:p>
    <w:p w14:paraId="568EA286" w14:textId="4E4E99AE" w:rsidR="00A545C4" w:rsidRDefault="00DC0910" w:rsidP="00526087">
      <w:pPr>
        <w:spacing w:after="240"/>
      </w:pPr>
      <w:r w:rsidRPr="00DC0910">
        <w:rPr>
          <w:bCs/>
          <w:i/>
          <w:color w:val="000000" w:themeColor="text1"/>
        </w:rPr>
        <w:t>C. albicans</w:t>
      </w:r>
      <w:r>
        <w:t xml:space="preserve"> cells</w:t>
      </w:r>
      <w:r w:rsidR="009B0871">
        <w:t xml:space="preserve"> were</w:t>
      </w:r>
      <w:r w:rsidR="000C02C3">
        <w:t xml:space="preserve"> transformed using the lithium-acetate protocol</w:t>
      </w:r>
      <w:r w:rsidR="00C6355C">
        <w:t xml:space="preserve"> </w:t>
      </w:r>
      <w:r w:rsidR="000C02C3">
        <w:fldChar w:fldCharType="begin"/>
      </w:r>
      <w:r w:rsidR="009747F8">
        <w:instrText xml:space="preserve"> ADDIN PAPERS2_CITATIONS &lt;citation&gt;&lt;uuid&gt;BA7D2E6B-5D45-4FB5-84B8-8FDDB1C3E4FE&lt;/uuid&gt;&lt;priority&gt;0&lt;/priority&gt;&lt;publications&gt;&lt;publication&gt;&lt;uuid&gt;39B72770-2C9F-4B4B-BDE5-740E7CD056A7&lt;/uuid&gt;&lt;volume&gt;7&lt;/volume&gt;&lt;doi&gt;10.1002/yea.320070307&lt;/doi&gt;&lt;startpage&gt;253&lt;/startpage&gt;&lt;publication_date&gt;99199104001200000000220000&lt;/publication_date&gt;&lt;url&gt;http://eutils.ncbi.nlm.nih.gov/entrez/eutils/elink.fcgi?dbfrom=pubmed&amp;amp;id=1882550&amp;amp;retmode=ref&amp;amp;cmd=prlinks&lt;/url&gt;&lt;type&gt;400&lt;/type&gt;&lt;title&gt;Applications of high efficiency lithium acetate transformation of intact yeast cells using single-stranded nucleic acids as carrier.&lt;/title&gt;&lt;location&gt;&amp;lt;html&amp;gt;&amp;lt;head&amp;gt;&amp;lt;meta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Biology, University of Rochester, New York 14627.&lt;/institution&gt;&lt;number&gt;3&lt;/number&gt;&lt;subtype&gt;400&lt;/subtype&gt;&lt;endpage&gt;263&lt;/endpage&gt;&lt;bundle&gt;&lt;publication&gt;&lt;title&gt;Yeast&lt;/title&gt;&lt;type&gt;-100&lt;/type&gt;&lt;subtype&gt;-100&lt;/subtype&gt;&lt;uuid&gt;1397D3D2-72D6-41B0-8098-2FA20828436D&lt;/uuid&gt;&lt;/publication&gt;&lt;/bundle&gt;&lt;authors&gt;&lt;author&gt;&lt;firstName&gt;R&lt;/firstName&gt;&lt;middleNames&gt;D&lt;/middleNames&gt;&lt;lastName&gt;Gietz&lt;/lastName&gt;&lt;/author&gt;&lt;author&gt;&lt;firstName&gt;R&lt;/firstName&gt;&lt;middleNames&gt;H&lt;/middleNames&gt;&lt;lastName&gt;Schiestl&lt;/lastName&gt;&lt;/author&gt;&lt;/authors&gt;&lt;/publication&gt;&lt;/publications&gt;&lt;cites&gt;&lt;/cites&gt;&lt;/citation&gt;</w:instrText>
      </w:r>
      <w:r w:rsidR="000C02C3">
        <w:fldChar w:fldCharType="separate"/>
      </w:r>
      <w:r w:rsidR="009747F8">
        <w:rPr>
          <w:rFonts w:eastAsiaTheme="minorEastAsia"/>
          <w:lang w:val="en-US" w:eastAsia="en-US"/>
        </w:rPr>
        <w:t>(Gietz and Schiestl, 1991)</w:t>
      </w:r>
      <w:r w:rsidR="000C02C3">
        <w:fldChar w:fldCharType="end"/>
      </w:r>
      <w:r w:rsidR="000C02C3">
        <w:t>. Briefly</w:t>
      </w:r>
      <w:r w:rsidR="001B2B9F">
        <w:t xml:space="preserve">, </w:t>
      </w:r>
      <w:r>
        <w:t>each</w:t>
      </w:r>
      <w:r w:rsidR="001B2B9F">
        <w:t xml:space="preserve"> strain </w:t>
      </w:r>
      <w:r w:rsidR="005842B9">
        <w:t xml:space="preserve">was grown overnight </w:t>
      </w:r>
      <w:r w:rsidR="007209A4">
        <w:t xml:space="preserve">in </w:t>
      </w:r>
      <w:r w:rsidR="004659FC">
        <w:t xml:space="preserve">10 ml </w:t>
      </w:r>
      <w:r w:rsidR="007209A4">
        <w:t xml:space="preserve">YPD </w:t>
      </w:r>
      <w:r w:rsidR="00623FF0">
        <w:t>at 30˚C while shaking at 200 rpm</w:t>
      </w:r>
      <w:r w:rsidR="007209A4">
        <w:t xml:space="preserve"> to a target OD </w:t>
      </w:r>
      <w:r w:rsidR="00623D27">
        <w:t>between</w:t>
      </w:r>
      <w:r w:rsidR="007209A4">
        <w:t xml:space="preserve"> 4</w:t>
      </w:r>
      <w:r w:rsidR="00623D27">
        <w:t xml:space="preserve"> and </w:t>
      </w:r>
      <w:r w:rsidR="007209A4">
        <w:t xml:space="preserve">8. </w:t>
      </w:r>
      <w:r w:rsidR="004659FC">
        <w:t xml:space="preserve">To calculate </w:t>
      </w:r>
      <w:r w:rsidR="003E5D66">
        <w:t>how much of the</w:t>
      </w:r>
      <w:r w:rsidR="004659FC">
        <w:t xml:space="preserve"> cell</w:t>
      </w:r>
      <w:r w:rsidR="003E5D66">
        <w:t xml:space="preserve"> </w:t>
      </w:r>
      <w:r w:rsidR="004659FC">
        <w:t>s</w:t>
      </w:r>
      <w:r w:rsidR="003E5D66">
        <w:t xml:space="preserve">uspension was needed </w:t>
      </w:r>
      <w:r w:rsidR="004659FC">
        <w:t xml:space="preserve">for each transformation reaction, the OD was multiplied by 1.5, yielding the number of possible transformations from a 10 ml cell culture volume. The </w:t>
      </w:r>
      <w:r w:rsidR="003E5D66">
        <w:t xml:space="preserve">required </w:t>
      </w:r>
      <w:proofErr w:type="gramStart"/>
      <w:r w:rsidR="003E5D66">
        <w:t>amount</w:t>
      </w:r>
      <w:proofErr w:type="gramEnd"/>
      <w:r w:rsidR="003E5D66">
        <w:t xml:space="preserve"> of cells was washed once with sterile water and </w:t>
      </w:r>
      <w:r w:rsidR="00FB213D">
        <w:t>transformation mix (</w:t>
      </w:r>
      <w:r w:rsidR="00976955">
        <w:t>800 µl 50% sterile-filte</w:t>
      </w:r>
      <w:r w:rsidR="00EE5B1E">
        <w:t>re</w:t>
      </w:r>
      <w:r w:rsidR="00976955">
        <w:t xml:space="preserve">d PEG 3350, 100 µl 10x TE buffer, 100 µl 1 M </w:t>
      </w:r>
      <w:r w:rsidR="001A3BFF">
        <w:t>lithium acetate</w:t>
      </w:r>
      <w:r w:rsidR="00976955">
        <w:t xml:space="preserve"> pH</w:t>
      </w:r>
      <w:r w:rsidR="00B351D3">
        <w:t xml:space="preserve"> </w:t>
      </w:r>
      <w:r w:rsidR="00976955">
        <w:t>7.4, 20 µl 1 M 1,4 dithiothreitol</w:t>
      </w:r>
      <w:r w:rsidR="00163E01">
        <w:t>, 40 µl 5 mg/ml denatured salmon sperm DNA,</w:t>
      </w:r>
      <w:r w:rsidR="00FC63CF">
        <w:t xml:space="preserve"> ethanol purified</w:t>
      </w:r>
      <w:r w:rsidR="00163E01">
        <w:t xml:space="preserve"> PCR product</w:t>
      </w:r>
      <w:r w:rsidR="00E45974">
        <w:t>)</w:t>
      </w:r>
      <w:r w:rsidR="00FB213D">
        <w:t xml:space="preserve"> </w:t>
      </w:r>
      <w:r w:rsidR="00484CE5">
        <w:t xml:space="preserve">was </w:t>
      </w:r>
      <w:r w:rsidR="00FB213D">
        <w:t xml:space="preserve">added. </w:t>
      </w:r>
      <w:r w:rsidR="00E45974">
        <w:t>Cells were gently mixed and incubated at 30˚C for 1 hour before being carefully transferred to 42˚C</w:t>
      </w:r>
      <w:r w:rsidR="00A545C4">
        <w:t xml:space="preserve"> for 20 minutes.</w:t>
      </w:r>
    </w:p>
    <w:p w14:paraId="03B83D9A" w14:textId="3B71B7C8" w:rsidR="00574B36" w:rsidRDefault="00FC63CF" w:rsidP="00526087">
      <w:pPr>
        <w:spacing w:after="240"/>
      </w:pPr>
      <w:r>
        <w:t>Following incubation, transformation reaction</w:t>
      </w:r>
      <w:r w:rsidR="00D61BAE">
        <w:t xml:space="preserve">s were centrifuged for 15 secs and </w:t>
      </w:r>
      <w:r>
        <w:t xml:space="preserve">the transformation mix </w:t>
      </w:r>
      <w:r w:rsidR="00D61BAE">
        <w:t xml:space="preserve">was </w:t>
      </w:r>
      <w:r>
        <w:t>removed</w:t>
      </w:r>
      <w:r w:rsidR="00D61BAE">
        <w:t xml:space="preserve">. Cells transformed with the arginine </w:t>
      </w:r>
      <w:r w:rsidR="00B351D3">
        <w:t xml:space="preserve">or histidine </w:t>
      </w:r>
      <w:r w:rsidR="00D61BAE">
        <w:t xml:space="preserve">auxotrophic marker where </w:t>
      </w:r>
      <w:r>
        <w:t xml:space="preserve">resuspended in 600 µl </w:t>
      </w:r>
      <w:r w:rsidR="00D61BAE">
        <w:t xml:space="preserve">sterile distilled water and </w:t>
      </w:r>
      <w:r w:rsidR="00451249">
        <w:t xml:space="preserve">gently spread onto selective plates </w:t>
      </w:r>
      <w:r w:rsidR="008C7B90">
        <w:t>(DIFCO, 0.67% yeast nitrogen base</w:t>
      </w:r>
      <w:r w:rsidR="00D62F2C" w:rsidRPr="00D62F2C">
        <w:t xml:space="preserve"> </w:t>
      </w:r>
      <w:r w:rsidR="00D62F2C">
        <w:t>without arginine</w:t>
      </w:r>
      <w:r w:rsidR="00B351D3">
        <w:t xml:space="preserve"> or histidine</w:t>
      </w:r>
      <w:r w:rsidR="008C7B90">
        <w:t>, 2% glucose)</w:t>
      </w:r>
      <w:r w:rsidR="00B16D13">
        <w:t xml:space="preserve">. Cells transformed with the NAT marker were resuspended in 600 µl </w:t>
      </w:r>
      <w:r w:rsidR="006C100C">
        <w:t>YPM</w:t>
      </w:r>
      <w:r w:rsidR="00FE1466">
        <w:t>,</w:t>
      </w:r>
      <w:r w:rsidR="00B16D13">
        <w:t xml:space="preserve"> incubated at 30˚C while shaking for at least 3 hours</w:t>
      </w:r>
      <w:r w:rsidR="00FE1466">
        <w:t xml:space="preserve">, </w:t>
      </w:r>
      <w:r w:rsidR="00424F0E">
        <w:t xml:space="preserve">and </w:t>
      </w:r>
      <w:r w:rsidR="00FE1466">
        <w:t>spread onto YP</w:t>
      </w:r>
      <w:r w:rsidR="006C100C">
        <w:t>M</w:t>
      </w:r>
      <w:r w:rsidR="00FE1466">
        <w:t xml:space="preserve"> plates containing 150 µg/ml nourseothricin</w:t>
      </w:r>
      <w:r w:rsidR="00D62F2C">
        <w:t xml:space="preserve">. </w:t>
      </w:r>
      <w:r w:rsidR="000C5D67">
        <w:t>Plates were</w:t>
      </w:r>
      <w:r w:rsidR="00FE1466">
        <w:t xml:space="preserve"> </w:t>
      </w:r>
      <w:r w:rsidR="00424F0E">
        <w:t xml:space="preserve">incubated for </w:t>
      </w:r>
      <w:r w:rsidR="00047C68">
        <w:t>3 to 5 d</w:t>
      </w:r>
      <w:r w:rsidR="00424F0E">
        <w:t xml:space="preserve">ays at 30˚C. </w:t>
      </w:r>
      <w:r w:rsidR="00047C68">
        <w:t>A</w:t>
      </w:r>
      <w:r w:rsidR="00D456FC">
        <w:t>ll</w:t>
      </w:r>
      <w:r w:rsidR="00047C68">
        <w:t xml:space="preserve"> colonies were r</w:t>
      </w:r>
      <w:r w:rsidR="00D630D4">
        <w:t xml:space="preserve">e-streaked onto selective media before </w:t>
      </w:r>
      <w:r w:rsidR="009E3436">
        <w:t xml:space="preserve">being </w:t>
      </w:r>
      <w:r w:rsidR="003E07CB">
        <w:t>genotyped for correct allele integration</w:t>
      </w:r>
      <w:r w:rsidR="00916324">
        <w:t xml:space="preserve"> by PCR amplification across the up- and downstream integration sites</w:t>
      </w:r>
      <w:r w:rsidR="009E3436">
        <w:t>.</w:t>
      </w:r>
    </w:p>
    <w:p w14:paraId="5CBE37D9" w14:textId="24E3FB0F" w:rsidR="00AC779F" w:rsidRDefault="001D0E06" w:rsidP="00526087">
      <w:pPr>
        <w:spacing w:after="240"/>
        <w:rPr>
          <w:rFonts w:asciiTheme="majorBidi" w:hAnsiTheme="majorBidi" w:cstheme="majorBidi"/>
        </w:rPr>
      </w:pPr>
      <w:r>
        <w:t xml:space="preserve">For </w:t>
      </w:r>
      <w:r w:rsidR="00253ECD">
        <w:t>diagnostic</w:t>
      </w:r>
      <w:r>
        <w:t xml:space="preserve"> PCR</w:t>
      </w:r>
      <w:r w:rsidR="00AC779F">
        <w:t>, a minute amount of yeast cells was mixed with 2x PCR master</w:t>
      </w:r>
      <w:r w:rsidR="008818B7">
        <w:t xml:space="preserve"> </w:t>
      </w:r>
      <w:r w:rsidR="00AC779F">
        <w:t>mix (</w:t>
      </w:r>
      <w:proofErr w:type="spellStart"/>
      <w:r w:rsidR="00AC779F">
        <w:t>Quantig</w:t>
      </w:r>
      <w:proofErr w:type="spellEnd"/>
      <w:r w:rsidR="00AC779F">
        <w:t xml:space="preserve"> Ltd.) </w:t>
      </w:r>
      <w:r w:rsidR="00806535">
        <w:t xml:space="preserve">and </w:t>
      </w:r>
      <w:r w:rsidR="00C667E4">
        <w:t>0.2 µM of forward and reverse primer (</w:t>
      </w:r>
      <w:r w:rsidR="008B65F8">
        <w:t>Table S</w:t>
      </w:r>
      <w:r w:rsidR="00EA5D81">
        <w:t>3</w:t>
      </w:r>
      <w:r w:rsidR="00704A0E">
        <w:t xml:space="preserve">) </w:t>
      </w:r>
      <w:r w:rsidR="00806535">
        <w:t>in a total volume of 25</w:t>
      </w:r>
      <w:r w:rsidR="004304FA">
        <w:t xml:space="preserve"> </w:t>
      </w:r>
      <w:r w:rsidR="00806535">
        <w:t xml:space="preserve">µl. </w:t>
      </w:r>
      <w:r w:rsidR="0007763F">
        <w:t>PCR reactions were incu</w:t>
      </w:r>
      <w:r w:rsidR="00A763CE">
        <w:t>bated for</w:t>
      </w:r>
      <w:r w:rsidR="003E0188">
        <w:t xml:space="preserve"> an</w:t>
      </w:r>
      <w:r w:rsidR="00A763CE">
        <w:t xml:space="preserve"> </w:t>
      </w:r>
      <w:r w:rsidR="00A763CE" w:rsidRPr="002B0BF0">
        <w:rPr>
          <w:rFonts w:asciiTheme="majorBidi" w:hAnsiTheme="majorBidi" w:cstheme="majorBidi"/>
        </w:rPr>
        <w:t xml:space="preserve">initial denaturation </w:t>
      </w:r>
      <w:r w:rsidR="003E0188">
        <w:rPr>
          <w:rFonts w:asciiTheme="majorBidi" w:hAnsiTheme="majorBidi" w:cstheme="majorBidi"/>
        </w:rPr>
        <w:t xml:space="preserve">at </w:t>
      </w:r>
      <w:r w:rsidR="00A763CE">
        <w:rPr>
          <w:rFonts w:asciiTheme="majorBidi" w:hAnsiTheme="majorBidi" w:cstheme="majorBidi"/>
        </w:rPr>
        <w:t>94</w:t>
      </w:r>
      <w:r w:rsidR="003E0188">
        <w:rPr>
          <w:rFonts w:asciiTheme="majorBidi" w:hAnsiTheme="majorBidi" w:cstheme="majorBidi"/>
        </w:rPr>
        <w:t>°C for 5 minutes</w:t>
      </w:r>
      <w:r w:rsidR="00A763CE" w:rsidRPr="002B0BF0">
        <w:rPr>
          <w:rFonts w:asciiTheme="majorBidi" w:hAnsiTheme="majorBidi" w:cstheme="majorBidi"/>
        </w:rPr>
        <w:t xml:space="preserve">, followed by 30 cycles of denaturation </w:t>
      </w:r>
      <w:r w:rsidR="003E0188">
        <w:rPr>
          <w:rFonts w:asciiTheme="majorBidi" w:hAnsiTheme="majorBidi" w:cstheme="majorBidi"/>
        </w:rPr>
        <w:t xml:space="preserve">at </w:t>
      </w:r>
      <w:r w:rsidR="00A763CE" w:rsidRPr="002B0BF0">
        <w:rPr>
          <w:rFonts w:asciiTheme="majorBidi" w:hAnsiTheme="majorBidi" w:cstheme="majorBidi"/>
        </w:rPr>
        <w:t>94°C for 30</w:t>
      </w:r>
      <w:r w:rsidR="003E0188">
        <w:rPr>
          <w:rFonts w:asciiTheme="majorBidi" w:hAnsiTheme="majorBidi" w:cstheme="majorBidi"/>
        </w:rPr>
        <w:t xml:space="preserve"> </w:t>
      </w:r>
      <w:r w:rsidR="00A763CE" w:rsidRPr="002B0BF0">
        <w:rPr>
          <w:rFonts w:asciiTheme="majorBidi" w:hAnsiTheme="majorBidi" w:cstheme="majorBidi"/>
        </w:rPr>
        <w:t>sec</w:t>
      </w:r>
      <w:r w:rsidR="003E0188">
        <w:rPr>
          <w:rFonts w:asciiTheme="majorBidi" w:hAnsiTheme="majorBidi" w:cstheme="majorBidi"/>
        </w:rPr>
        <w:t>ond</w:t>
      </w:r>
      <w:r w:rsidR="00A763CE" w:rsidRPr="002B0BF0">
        <w:rPr>
          <w:rFonts w:asciiTheme="majorBidi" w:hAnsiTheme="majorBidi" w:cstheme="majorBidi"/>
        </w:rPr>
        <w:t xml:space="preserve">s, annealing </w:t>
      </w:r>
      <w:r w:rsidR="003E0188">
        <w:rPr>
          <w:rFonts w:asciiTheme="majorBidi" w:hAnsiTheme="majorBidi" w:cstheme="majorBidi"/>
        </w:rPr>
        <w:t xml:space="preserve">at </w:t>
      </w:r>
      <w:r w:rsidR="00A763CE" w:rsidRPr="002B0BF0">
        <w:rPr>
          <w:rFonts w:asciiTheme="majorBidi" w:hAnsiTheme="majorBidi" w:cstheme="majorBidi"/>
        </w:rPr>
        <w:t>53°C for 45</w:t>
      </w:r>
      <w:r w:rsidR="003E0188">
        <w:rPr>
          <w:rFonts w:asciiTheme="majorBidi" w:hAnsiTheme="majorBidi" w:cstheme="majorBidi"/>
        </w:rPr>
        <w:t xml:space="preserve"> </w:t>
      </w:r>
      <w:r w:rsidR="00A763CE" w:rsidRPr="002B0BF0">
        <w:rPr>
          <w:rFonts w:asciiTheme="majorBidi" w:hAnsiTheme="majorBidi" w:cstheme="majorBidi"/>
        </w:rPr>
        <w:t>sec</w:t>
      </w:r>
      <w:r w:rsidR="003E0188">
        <w:rPr>
          <w:rFonts w:asciiTheme="majorBidi" w:hAnsiTheme="majorBidi" w:cstheme="majorBidi"/>
        </w:rPr>
        <w:t>ond</w:t>
      </w:r>
      <w:r w:rsidR="00A763CE" w:rsidRPr="002B0BF0">
        <w:rPr>
          <w:rFonts w:asciiTheme="majorBidi" w:hAnsiTheme="majorBidi" w:cstheme="majorBidi"/>
        </w:rPr>
        <w:t>s and elongation</w:t>
      </w:r>
      <w:r w:rsidR="003E0188">
        <w:rPr>
          <w:rFonts w:asciiTheme="majorBidi" w:hAnsiTheme="majorBidi" w:cstheme="majorBidi"/>
        </w:rPr>
        <w:t xml:space="preserve"> at</w:t>
      </w:r>
      <w:r w:rsidR="00A763CE" w:rsidRPr="002B0BF0">
        <w:rPr>
          <w:rFonts w:asciiTheme="majorBidi" w:hAnsiTheme="majorBidi" w:cstheme="majorBidi"/>
        </w:rPr>
        <w:t xml:space="preserve"> 72°C for 1</w:t>
      </w:r>
      <w:r w:rsidR="003E0188">
        <w:rPr>
          <w:rFonts w:asciiTheme="majorBidi" w:hAnsiTheme="majorBidi" w:cstheme="majorBidi"/>
        </w:rPr>
        <w:t xml:space="preserve"> minute. The program concluded with a</w:t>
      </w:r>
      <w:r w:rsidR="00A763CE" w:rsidRPr="002B0BF0">
        <w:rPr>
          <w:rFonts w:asciiTheme="majorBidi" w:hAnsiTheme="majorBidi" w:cstheme="majorBidi"/>
        </w:rPr>
        <w:t xml:space="preserve"> final elongation</w:t>
      </w:r>
      <w:r w:rsidR="003E0188">
        <w:rPr>
          <w:rFonts w:asciiTheme="majorBidi" w:hAnsiTheme="majorBidi" w:cstheme="majorBidi"/>
        </w:rPr>
        <w:t xml:space="preserve"> at</w:t>
      </w:r>
      <w:r w:rsidR="00A763CE" w:rsidRPr="002B0BF0">
        <w:rPr>
          <w:rFonts w:asciiTheme="majorBidi" w:hAnsiTheme="majorBidi" w:cstheme="majorBidi"/>
        </w:rPr>
        <w:t xml:space="preserve"> 72°C for 10</w:t>
      </w:r>
      <w:r w:rsidR="00704A0E">
        <w:rPr>
          <w:rFonts w:asciiTheme="majorBidi" w:hAnsiTheme="majorBidi" w:cstheme="majorBidi"/>
        </w:rPr>
        <w:t xml:space="preserve"> </w:t>
      </w:r>
      <w:r w:rsidR="00A763CE" w:rsidRPr="002B0BF0">
        <w:rPr>
          <w:rFonts w:asciiTheme="majorBidi" w:hAnsiTheme="majorBidi" w:cstheme="majorBidi"/>
        </w:rPr>
        <w:t>min</w:t>
      </w:r>
      <w:r w:rsidR="003E0188">
        <w:rPr>
          <w:rFonts w:asciiTheme="majorBidi" w:hAnsiTheme="majorBidi" w:cstheme="majorBidi"/>
        </w:rPr>
        <w:t>ute</w:t>
      </w:r>
      <w:r w:rsidR="00A763CE" w:rsidRPr="002B0BF0">
        <w:rPr>
          <w:rFonts w:asciiTheme="majorBidi" w:hAnsiTheme="majorBidi" w:cstheme="majorBidi"/>
        </w:rPr>
        <w:t>s</w:t>
      </w:r>
      <w:r w:rsidR="003E0188">
        <w:rPr>
          <w:rFonts w:asciiTheme="majorBidi" w:hAnsiTheme="majorBidi" w:cstheme="majorBidi"/>
        </w:rPr>
        <w:t xml:space="preserve">. PCR products were then separated on a 1% agarose gel </w:t>
      </w:r>
      <w:r w:rsidR="001006A3">
        <w:rPr>
          <w:rFonts w:asciiTheme="majorBidi" w:hAnsiTheme="majorBidi" w:cstheme="majorBidi"/>
        </w:rPr>
        <w:t xml:space="preserve">and </w:t>
      </w:r>
      <w:r w:rsidR="003E0188">
        <w:rPr>
          <w:rFonts w:asciiTheme="majorBidi" w:hAnsiTheme="majorBidi" w:cstheme="majorBidi"/>
        </w:rPr>
        <w:t xml:space="preserve">screened for </w:t>
      </w:r>
      <w:r w:rsidR="00693B4D">
        <w:rPr>
          <w:rFonts w:asciiTheme="majorBidi" w:hAnsiTheme="majorBidi" w:cstheme="majorBidi"/>
        </w:rPr>
        <w:t>amplicons</w:t>
      </w:r>
      <w:r w:rsidR="000F4C3B">
        <w:rPr>
          <w:rFonts w:asciiTheme="majorBidi" w:hAnsiTheme="majorBidi" w:cstheme="majorBidi"/>
        </w:rPr>
        <w:t xml:space="preserve"> indicative of correct integration</w:t>
      </w:r>
      <w:r w:rsidR="003E0188">
        <w:rPr>
          <w:rFonts w:asciiTheme="majorBidi" w:hAnsiTheme="majorBidi" w:cstheme="majorBidi"/>
        </w:rPr>
        <w:t>.</w:t>
      </w:r>
      <w:r w:rsidR="00523BAD">
        <w:rPr>
          <w:rFonts w:asciiTheme="majorBidi" w:hAnsiTheme="majorBidi" w:cstheme="majorBidi"/>
        </w:rPr>
        <w:t xml:space="preserve"> Following confirmation of correct </w:t>
      </w:r>
      <w:r w:rsidR="00816DD6">
        <w:rPr>
          <w:rFonts w:asciiTheme="majorBidi" w:hAnsiTheme="majorBidi" w:cstheme="majorBidi"/>
        </w:rPr>
        <w:t xml:space="preserve">allele </w:t>
      </w:r>
      <w:r w:rsidR="00523BAD">
        <w:rPr>
          <w:rFonts w:asciiTheme="majorBidi" w:hAnsiTheme="majorBidi" w:cstheme="majorBidi"/>
        </w:rPr>
        <w:t>integration, the NAT marker was excised by incubation of the NAT</w:t>
      </w:r>
      <w:r w:rsidR="00523BAD" w:rsidRPr="00523BAD">
        <w:rPr>
          <w:rFonts w:asciiTheme="majorBidi" w:hAnsiTheme="majorBidi" w:cstheme="majorBidi"/>
          <w:vertAlign w:val="superscript"/>
        </w:rPr>
        <w:t>R</w:t>
      </w:r>
      <w:r w:rsidR="00523BAD">
        <w:rPr>
          <w:rFonts w:asciiTheme="majorBidi" w:hAnsiTheme="majorBidi" w:cstheme="majorBidi"/>
        </w:rPr>
        <w:t xml:space="preserve"> po</w:t>
      </w:r>
      <w:r w:rsidR="00081668">
        <w:rPr>
          <w:rFonts w:asciiTheme="majorBidi" w:hAnsiTheme="majorBidi" w:cstheme="majorBidi"/>
        </w:rPr>
        <w:t xml:space="preserve">sitive transformant in 5 ml YNB-BSA (0.85 g YNB without amino acids and ammonium </w:t>
      </w:r>
      <w:proofErr w:type="spellStart"/>
      <w:r w:rsidR="00081668">
        <w:rPr>
          <w:rFonts w:asciiTheme="majorBidi" w:hAnsiTheme="majorBidi" w:cstheme="majorBidi"/>
        </w:rPr>
        <w:t>sulfate</w:t>
      </w:r>
      <w:proofErr w:type="spellEnd"/>
      <w:r w:rsidR="00081668">
        <w:rPr>
          <w:rFonts w:asciiTheme="majorBidi" w:hAnsiTheme="majorBidi" w:cstheme="majorBidi"/>
        </w:rPr>
        <w:t>, 2 g bovine serum albumin, 1 g yeast extract, 10 g maltose in 500 ml H</w:t>
      </w:r>
      <w:r w:rsidR="00081668" w:rsidRPr="00581FAE">
        <w:rPr>
          <w:rFonts w:asciiTheme="majorBidi" w:hAnsiTheme="majorBidi" w:cstheme="majorBidi"/>
          <w:vertAlign w:val="subscript"/>
        </w:rPr>
        <w:t>2</w:t>
      </w:r>
      <w:r w:rsidR="00816DD6">
        <w:rPr>
          <w:rFonts w:asciiTheme="majorBidi" w:hAnsiTheme="majorBidi" w:cstheme="majorBidi"/>
        </w:rPr>
        <w:t xml:space="preserve">O) for at least two days at 30˚C. </w:t>
      </w:r>
      <w:r w:rsidR="003258C3">
        <w:rPr>
          <w:rFonts w:asciiTheme="majorBidi" w:hAnsiTheme="majorBidi" w:cstheme="majorBidi"/>
        </w:rPr>
        <w:t xml:space="preserve">The cell culture was diluted and spread onto appropriate media without nourseothricin from where colonies were replica plated onto media with </w:t>
      </w:r>
      <w:r w:rsidR="001374D2">
        <w:t>150 µg/ml nourseothricin</w:t>
      </w:r>
      <w:r w:rsidR="003258C3">
        <w:rPr>
          <w:rFonts w:asciiTheme="majorBidi" w:hAnsiTheme="majorBidi" w:cstheme="majorBidi"/>
        </w:rPr>
        <w:t xml:space="preserve"> for identification of NAT</w:t>
      </w:r>
      <w:r w:rsidR="003258C3" w:rsidRPr="003258C3">
        <w:rPr>
          <w:rFonts w:asciiTheme="majorBidi" w:hAnsiTheme="majorBidi" w:cstheme="majorBidi"/>
          <w:vertAlign w:val="superscript"/>
        </w:rPr>
        <w:t>S</w:t>
      </w:r>
      <w:r w:rsidR="003258C3">
        <w:rPr>
          <w:rFonts w:asciiTheme="majorBidi" w:hAnsiTheme="majorBidi" w:cstheme="majorBidi"/>
        </w:rPr>
        <w:t xml:space="preserve"> colonies.</w:t>
      </w:r>
    </w:p>
    <w:p w14:paraId="7A04ABD5" w14:textId="7AADD7F0" w:rsidR="004829AC" w:rsidRPr="00E71E0C" w:rsidRDefault="004829AC" w:rsidP="00526087">
      <w:pPr>
        <w:spacing w:after="240"/>
        <w:rPr>
          <w:rFonts w:asciiTheme="majorBidi" w:hAnsiTheme="majorBidi" w:cstheme="majorBidi"/>
        </w:rPr>
      </w:pPr>
      <w:r w:rsidRPr="006F0CCF">
        <w:rPr>
          <w:rFonts w:asciiTheme="majorBidi" w:hAnsiTheme="majorBidi" w:cstheme="majorBidi"/>
          <w:b/>
          <w:bCs/>
        </w:rPr>
        <w:lastRenderedPageBreak/>
        <w:t>T25 mutant strain construction</w:t>
      </w:r>
      <w:r w:rsidR="001C4F4D">
        <w:rPr>
          <w:rFonts w:asciiTheme="majorBidi" w:hAnsiTheme="majorBidi" w:cstheme="majorBidi"/>
          <w:b/>
          <w:bCs/>
        </w:rPr>
        <w:t xml:space="preserve"> and epitope tagging</w:t>
      </w:r>
      <w:r w:rsidR="006F0CCF">
        <w:rPr>
          <w:rFonts w:asciiTheme="majorBidi" w:hAnsiTheme="majorBidi" w:cstheme="majorBidi"/>
          <w:b/>
          <w:bCs/>
        </w:rPr>
        <w:t xml:space="preserve">. </w:t>
      </w:r>
      <w:r w:rsidRPr="00E71E0C">
        <w:rPr>
          <w:rFonts w:asciiTheme="majorBidi" w:hAnsiTheme="majorBidi" w:cstheme="majorBidi"/>
        </w:rPr>
        <w:t xml:space="preserve">To generate the </w:t>
      </w:r>
      <w:r w:rsidR="00CC766D">
        <w:rPr>
          <w:rFonts w:asciiTheme="majorBidi" w:hAnsiTheme="majorBidi" w:cstheme="majorBidi"/>
        </w:rPr>
        <w:t xml:space="preserve">TAP-tagged </w:t>
      </w:r>
      <w:r w:rsidRPr="00E71E0C">
        <w:rPr>
          <w:rFonts w:asciiTheme="majorBidi" w:hAnsiTheme="majorBidi" w:cstheme="majorBidi"/>
        </w:rPr>
        <w:t xml:space="preserve">T25 heterozygous mutants, </w:t>
      </w:r>
      <w:r w:rsidR="0027439D" w:rsidRPr="00E71E0C">
        <w:rPr>
          <w:rFonts w:asciiTheme="majorBidi" w:hAnsiTheme="majorBidi" w:cstheme="majorBidi"/>
        </w:rPr>
        <w:t>YSD1083</w:t>
      </w:r>
      <w:r w:rsidR="0027439D">
        <w:rPr>
          <w:rFonts w:asciiTheme="majorBidi" w:hAnsiTheme="majorBidi" w:cstheme="majorBidi"/>
        </w:rPr>
        <w:t xml:space="preserve"> </w:t>
      </w:r>
      <w:r w:rsidR="0027439D" w:rsidRPr="00E71E0C">
        <w:rPr>
          <w:rFonts w:asciiTheme="majorBidi" w:hAnsiTheme="majorBidi" w:cstheme="majorBidi"/>
        </w:rPr>
        <w:t>(</w:t>
      </w:r>
      <w:r w:rsidRPr="00E71E0C">
        <w:rPr>
          <w:rFonts w:asciiTheme="majorBidi" w:hAnsiTheme="majorBidi" w:cstheme="majorBidi"/>
        </w:rPr>
        <w:t xml:space="preserve">HSP90/hsp90-T25A-TAP-ARG4) and </w:t>
      </w:r>
      <w:r w:rsidR="0027439D" w:rsidRPr="00E71E0C">
        <w:rPr>
          <w:rFonts w:asciiTheme="majorBidi" w:hAnsiTheme="majorBidi" w:cstheme="majorBidi"/>
        </w:rPr>
        <w:t>YSD1085</w:t>
      </w:r>
      <w:r w:rsidR="0027439D">
        <w:rPr>
          <w:rFonts w:asciiTheme="majorBidi" w:hAnsiTheme="majorBidi" w:cstheme="majorBidi"/>
        </w:rPr>
        <w:t xml:space="preserve"> </w:t>
      </w:r>
      <w:r w:rsidR="0027439D" w:rsidRPr="00E71E0C">
        <w:rPr>
          <w:rFonts w:asciiTheme="majorBidi" w:hAnsiTheme="majorBidi" w:cstheme="majorBidi"/>
        </w:rPr>
        <w:t>(</w:t>
      </w:r>
      <w:r w:rsidRPr="00E71E0C">
        <w:rPr>
          <w:rFonts w:asciiTheme="majorBidi" w:hAnsiTheme="majorBidi" w:cstheme="majorBidi"/>
        </w:rPr>
        <w:t>HSP90/hsp90-T25E-TAP-ARG4), the cassettes were</w:t>
      </w:r>
      <w:r w:rsidR="0027439D">
        <w:rPr>
          <w:rFonts w:asciiTheme="majorBidi" w:hAnsiTheme="majorBidi" w:cstheme="majorBidi"/>
        </w:rPr>
        <w:t xml:space="preserve"> PCR</w:t>
      </w:r>
      <w:r w:rsidRPr="00E71E0C">
        <w:rPr>
          <w:rFonts w:asciiTheme="majorBidi" w:hAnsiTheme="majorBidi" w:cstheme="majorBidi"/>
        </w:rPr>
        <w:t xml:space="preserve"> amplified </w:t>
      </w:r>
      <w:r w:rsidR="0027439D" w:rsidRPr="00E71E0C">
        <w:rPr>
          <w:rFonts w:asciiTheme="majorBidi" w:hAnsiTheme="majorBidi" w:cstheme="majorBidi"/>
        </w:rPr>
        <w:t>from pSD72 and pSD74</w:t>
      </w:r>
      <w:r w:rsidR="0027439D">
        <w:rPr>
          <w:rFonts w:asciiTheme="majorBidi" w:hAnsiTheme="majorBidi" w:cstheme="majorBidi"/>
        </w:rPr>
        <w:t xml:space="preserve"> </w:t>
      </w:r>
      <w:r w:rsidRPr="00E71E0C">
        <w:rPr>
          <w:rFonts w:asciiTheme="majorBidi" w:hAnsiTheme="majorBidi" w:cstheme="majorBidi"/>
        </w:rPr>
        <w:t xml:space="preserve">using </w:t>
      </w:r>
      <w:r w:rsidR="0027439D">
        <w:rPr>
          <w:rFonts w:asciiTheme="majorBidi" w:hAnsiTheme="majorBidi" w:cstheme="majorBidi"/>
        </w:rPr>
        <w:t>primers</w:t>
      </w:r>
      <w:r w:rsidRPr="00E71E0C">
        <w:rPr>
          <w:rFonts w:asciiTheme="majorBidi" w:hAnsiTheme="majorBidi" w:cstheme="majorBidi"/>
        </w:rPr>
        <w:t xml:space="preserve"> o</w:t>
      </w:r>
      <w:r w:rsidR="0027439D">
        <w:rPr>
          <w:rFonts w:asciiTheme="majorBidi" w:hAnsiTheme="majorBidi" w:cstheme="majorBidi"/>
        </w:rPr>
        <w:t>SD712 and</w:t>
      </w:r>
      <w:r w:rsidRPr="00E71E0C">
        <w:rPr>
          <w:rFonts w:asciiTheme="majorBidi" w:hAnsiTheme="majorBidi" w:cstheme="majorBidi"/>
        </w:rPr>
        <w:t xml:space="preserve"> o</w:t>
      </w:r>
      <w:r w:rsidR="0027439D">
        <w:rPr>
          <w:rFonts w:asciiTheme="majorBidi" w:hAnsiTheme="majorBidi" w:cstheme="majorBidi"/>
        </w:rPr>
        <w:t>SD</w:t>
      </w:r>
      <w:r w:rsidRPr="00E71E0C">
        <w:rPr>
          <w:rFonts w:asciiTheme="majorBidi" w:hAnsiTheme="majorBidi" w:cstheme="majorBidi"/>
        </w:rPr>
        <w:t xml:space="preserve">713. </w:t>
      </w:r>
      <w:r w:rsidR="00CC766D">
        <w:rPr>
          <w:rFonts w:asciiTheme="majorBidi" w:hAnsiTheme="majorBidi" w:cstheme="majorBidi"/>
        </w:rPr>
        <w:t>Amplicons were</w:t>
      </w:r>
      <w:r w:rsidRPr="00E71E0C">
        <w:rPr>
          <w:rFonts w:asciiTheme="majorBidi" w:hAnsiTheme="majorBidi" w:cstheme="majorBidi"/>
        </w:rPr>
        <w:t xml:space="preserve"> </w:t>
      </w:r>
      <w:r w:rsidR="00A40339">
        <w:rPr>
          <w:rFonts w:asciiTheme="majorBidi" w:hAnsiTheme="majorBidi" w:cstheme="majorBidi"/>
        </w:rPr>
        <w:t xml:space="preserve">transformed into </w:t>
      </w:r>
      <w:r w:rsidR="00A40339" w:rsidRPr="00E71E0C">
        <w:rPr>
          <w:rFonts w:asciiTheme="majorBidi" w:hAnsiTheme="majorBidi" w:cstheme="majorBidi"/>
        </w:rPr>
        <w:t>YSD89</w:t>
      </w:r>
      <w:r w:rsidR="00A40339">
        <w:rPr>
          <w:rFonts w:asciiTheme="majorBidi" w:hAnsiTheme="majorBidi" w:cstheme="majorBidi"/>
        </w:rPr>
        <w:t xml:space="preserve"> </w:t>
      </w:r>
      <w:r w:rsidR="00A40339" w:rsidRPr="00E71E0C">
        <w:rPr>
          <w:rFonts w:asciiTheme="majorBidi" w:hAnsiTheme="majorBidi" w:cstheme="majorBidi"/>
        </w:rPr>
        <w:t>(</w:t>
      </w:r>
      <w:r w:rsidRPr="00E71E0C">
        <w:rPr>
          <w:rFonts w:asciiTheme="majorBidi" w:hAnsiTheme="majorBidi" w:cstheme="majorBidi"/>
        </w:rPr>
        <w:t>SN95</w:t>
      </w:r>
      <w:r w:rsidR="00A30F7A">
        <w:rPr>
          <w:rFonts w:asciiTheme="majorBidi" w:hAnsiTheme="majorBidi" w:cstheme="majorBidi"/>
        </w:rPr>
        <w:t>) and transformants</w:t>
      </w:r>
      <w:r w:rsidRPr="00E71E0C">
        <w:rPr>
          <w:rFonts w:asciiTheme="majorBidi" w:hAnsiTheme="majorBidi" w:cstheme="majorBidi"/>
        </w:rPr>
        <w:t xml:space="preserve"> </w:t>
      </w:r>
      <w:r w:rsidR="00A30F7A">
        <w:rPr>
          <w:rFonts w:asciiTheme="majorBidi" w:hAnsiTheme="majorBidi" w:cstheme="majorBidi"/>
        </w:rPr>
        <w:t>genotyped</w:t>
      </w:r>
      <w:r w:rsidRPr="00E71E0C">
        <w:rPr>
          <w:rFonts w:asciiTheme="majorBidi" w:hAnsiTheme="majorBidi" w:cstheme="majorBidi"/>
        </w:rPr>
        <w:t xml:space="preserve"> using </w:t>
      </w:r>
      <w:r w:rsidR="009035F9">
        <w:rPr>
          <w:rFonts w:asciiTheme="majorBidi" w:hAnsiTheme="majorBidi" w:cstheme="majorBidi"/>
        </w:rPr>
        <w:t>primers oSD</w:t>
      </w:r>
      <w:r w:rsidRPr="00E71E0C">
        <w:rPr>
          <w:rFonts w:asciiTheme="majorBidi" w:hAnsiTheme="majorBidi" w:cstheme="majorBidi"/>
        </w:rPr>
        <w:t>33</w:t>
      </w:r>
      <w:r w:rsidR="009035F9">
        <w:rPr>
          <w:rFonts w:asciiTheme="majorBidi" w:hAnsiTheme="majorBidi" w:cstheme="majorBidi"/>
        </w:rPr>
        <w:t xml:space="preserve"> and oSD</w:t>
      </w:r>
      <w:r w:rsidRPr="00E71E0C">
        <w:rPr>
          <w:rFonts w:asciiTheme="majorBidi" w:hAnsiTheme="majorBidi" w:cstheme="majorBidi"/>
        </w:rPr>
        <w:t>723</w:t>
      </w:r>
      <w:r w:rsidR="009035F9">
        <w:rPr>
          <w:rFonts w:asciiTheme="majorBidi" w:hAnsiTheme="majorBidi" w:cstheme="majorBidi"/>
        </w:rPr>
        <w:t>. The mutant allele was further</w:t>
      </w:r>
      <w:r w:rsidRPr="00E71E0C">
        <w:rPr>
          <w:rFonts w:asciiTheme="majorBidi" w:hAnsiTheme="majorBidi" w:cstheme="majorBidi"/>
        </w:rPr>
        <w:t xml:space="preserve"> v</w:t>
      </w:r>
      <w:r w:rsidR="009035F9">
        <w:rPr>
          <w:rFonts w:asciiTheme="majorBidi" w:hAnsiTheme="majorBidi" w:cstheme="majorBidi"/>
        </w:rPr>
        <w:t>alidate</w:t>
      </w:r>
      <w:r w:rsidRPr="00E71E0C">
        <w:rPr>
          <w:rFonts w:asciiTheme="majorBidi" w:hAnsiTheme="majorBidi" w:cstheme="majorBidi"/>
        </w:rPr>
        <w:t xml:space="preserve">d by sequencing using </w:t>
      </w:r>
      <w:r w:rsidR="009035F9">
        <w:rPr>
          <w:rFonts w:asciiTheme="majorBidi" w:hAnsiTheme="majorBidi" w:cstheme="majorBidi"/>
        </w:rPr>
        <w:t xml:space="preserve">primers oSD86, </w:t>
      </w:r>
      <w:r w:rsidR="00422279">
        <w:rPr>
          <w:rFonts w:asciiTheme="majorBidi" w:hAnsiTheme="majorBidi" w:cstheme="majorBidi"/>
        </w:rPr>
        <w:t>oSD</w:t>
      </w:r>
      <w:r w:rsidR="009035F9">
        <w:rPr>
          <w:rFonts w:asciiTheme="majorBidi" w:hAnsiTheme="majorBidi" w:cstheme="majorBidi"/>
        </w:rPr>
        <w:t xml:space="preserve">383, </w:t>
      </w:r>
      <w:r w:rsidR="00422279">
        <w:rPr>
          <w:rFonts w:asciiTheme="majorBidi" w:hAnsiTheme="majorBidi" w:cstheme="majorBidi"/>
        </w:rPr>
        <w:t>oSD</w:t>
      </w:r>
      <w:r w:rsidR="009035F9">
        <w:rPr>
          <w:rFonts w:asciiTheme="majorBidi" w:hAnsiTheme="majorBidi" w:cstheme="majorBidi"/>
        </w:rPr>
        <w:t xml:space="preserve">529, </w:t>
      </w:r>
      <w:r w:rsidR="00422279">
        <w:rPr>
          <w:rFonts w:asciiTheme="majorBidi" w:hAnsiTheme="majorBidi" w:cstheme="majorBidi"/>
        </w:rPr>
        <w:t>oSD</w:t>
      </w:r>
      <w:r w:rsidR="009035F9">
        <w:rPr>
          <w:rFonts w:asciiTheme="majorBidi" w:hAnsiTheme="majorBidi" w:cstheme="majorBidi"/>
        </w:rPr>
        <w:t xml:space="preserve">530, </w:t>
      </w:r>
      <w:r w:rsidR="00422279">
        <w:rPr>
          <w:rFonts w:asciiTheme="majorBidi" w:hAnsiTheme="majorBidi" w:cstheme="majorBidi"/>
        </w:rPr>
        <w:t>oSD</w:t>
      </w:r>
      <w:r w:rsidR="009035F9">
        <w:rPr>
          <w:rFonts w:asciiTheme="majorBidi" w:hAnsiTheme="majorBidi" w:cstheme="majorBidi"/>
        </w:rPr>
        <w:t>611, and</w:t>
      </w:r>
      <w:r w:rsidRPr="00E71E0C">
        <w:rPr>
          <w:rFonts w:asciiTheme="majorBidi" w:hAnsiTheme="majorBidi" w:cstheme="majorBidi"/>
        </w:rPr>
        <w:t xml:space="preserve"> </w:t>
      </w:r>
      <w:r w:rsidR="00422279">
        <w:rPr>
          <w:rFonts w:asciiTheme="majorBidi" w:hAnsiTheme="majorBidi" w:cstheme="majorBidi"/>
        </w:rPr>
        <w:t>oSD</w:t>
      </w:r>
      <w:r w:rsidRPr="00E71E0C">
        <w:rPr>
          <w:rFonts w:asciiTheme="majorBidi" w:hAnsiTheme="majorBidi" w:cstheme="majorBidi"/>
        </w:rPr>
        <w:t xml:space="preserve">612 primers after </w:t>
      </w:r>
      <w:r w:rsidR="009035F9">
        <w:rPr>
          <w:rFonts w:asciiTheme="majorBidi" w:hAnsiTheme="majorBidi" w:cstheme="majorBidi"/>
        </w:rPr>
        <w:t xml:space="preserve">having been </w:t>
      </w:r>
      <w:r w:rsidRPr="00E71E0C">
        <w:rPr>
          <w:rFonts w:asciiTheme="majorBidi" w:hAnsiTheme="majorBidi" w:cstheme="majorBidi"/>
        </w:rPr>
        <w:t xml:space="preserve">amplified </w:t>
      </w:r>
      <w:r w:rsidR="009035F9">
        <w:rPr>
          <w:rFonts w:asciiTheme="majorBidi" w:hAnsiTheme="majorBidi" w:cstheme="majorBidi"/>
        </w:rPr>
        <w:t>with oSD</w:t>
      </w:r>
      <w:r w:rsidRPr="00E71E0C">
        <w:rPr>
          <w:rFonts w:asciiTheme="majorBidi" w:hAnsiTheme="majorBidi" w:cstheme="majorBidi"/>
        </w:rPr>
        <w:t>33</w:t>
      </w:r>
      <w:r w:rsidR="009035F9">
        <w:rPr>
          <w:rFonts w:asciiTheme="majorBidi" w:hAnsiTheme="majorBidi" w:cstheme="majorBidi"/>
        </w:rPr>
        <w:t xml:space="preserve"> and oSD</w:t>
      </w:r>
      <w:r w:rsidRPr="00E71E0C">
        <w:rPr>
          <w:rFonts w:asciiTheme="majorBidi" w:hAnsiTheme="majorBidi" w:cstheme="majorBidi"/>
        </w:rPr>
        <w:t>723 from genomic DNA using Q5 DNA polymerase.</w:t>
      </w:r>
    </w:p>
    <w:p w14:paraId="204109E9" w14:textId="4A9D68BE" w:rsidR="004829AC" w:rsidRPr="00E71E0C" w:rsidRDefault="004829AC" w:rsidP="00526087">
      <w:pPr>
        <w:spacing w:after="240"/>
        <w:jc w:val="both"/>
        <w:rPr>
          <w:rFonts w:asciiTheme="majorBidi" w:hAnsiTheme="majorBidi" w:cstheme="majorBidi"/>
        </w:rPr>
      </w:pPr>
      <w:r w:rsidRPr="00E71E0C">
        <w:rPr>
          <w:rFonts w:asciiTheme="majorBidi" w:hAnsiTheme="majorBidi" w:cstheme="majorBidi"/>
        </w:rPr>
        <w:t xml:space="preserve">To control the expression of wild type </w:t>
      </w:r>
      <w:r w:rsidRPr="002D40AA">
        <w:rPr>
          <w:rFonts w:asciiTheme="majorBidi" w:hAnsiTheme="majorBidi" w:cstheme="majorBidi"/>
          <w:i/>
        </w:rPr>
        <w:t>HSP90</w:t>
      </w:r>
      <w:r w:rsidRPr="00E71E0C">
        <w:rPr>
          <w:rFonts w:asciiTheme="majorBidi" w:hAnsiTheme="majorBidi" w:cstheme="majorBidi"/>
        </w:rPr>
        <w:t xml:space="preserve"> </w:t>
      </w:r>
      <w:r w:rsidR="002D40AA">
        <w:rPr>
          <w:rFonts w:asciiTheme="majorBidi" w:hAnsiTheme="majorBidi" w:cstheme="majorBidi"/>
        </w:rPr>
        <w:t>with</w:t>
      </w:r>
      <w:r w:rsidRPr="00E71E0C">
        <w:rPr>
          <w:rFonts w:asciiTheme="majorBidi" w:hAnsiTheme="majorBidi" w:cstheme="majorBidi"/>
        </w:rPr>
        <w:t xml:space="preserve"> </w:t>
      </w:r>
      <w:r w:rsidRPr="00445239">
        <w:rPr>
          <w:rFonts w:asciiTheme="majorBidi" w:hAnsiTheme="majorBidi" w:cstheme="majorBidi"/>
          <w:i/>
          <w:iCs/>
        </w:rPr>
        <w:t>M</w:t>
      </w:r>
      <w:r w:rsidR="00445239" w:rsidRPr="00445239">
        <w:rPr>
          <w:rFonts w:asciiTheme="majorBidi" w:hAnsiTheme="majorBidi" w:cstheme="majorBidi"/>
          <w:i/>
          <w:iCs/>
        </w:rPr>
        <w:t>AL</w:t>
      </w:r>
      <w:r w:rsidRPr="00445239">
        <w:rPr>
          <w:rFonts w:asciiTheme="majorBidi" w:hAnsiTheme="majorBidi" w:cstheme="majorBidi"/>
          <w:i/>
          <w:iCs/>
        </w:rPr>
        <w:t>2</w:t>
      </w:r>
      <w:r w:rsidRPr="00E71E0C">
        <w:rPr>
          <w:rFonts w:asciiTheme="majorBidi" w:hAnsiTheme="majorBidi" w:cstheme="majorBidi"/>
        </w:rPr>
        <w:t>p in the T25 heterozygous mutants and</w:t>
      </w:r>
      <w:r w:rsidR="002D40AA">
        <w:rPr>
          <w:rFonts w:asciiTheme="majorBidi" w:hAnsiTheme="majorBidi" w:cstheme="majorBidi"/>
        </w:rPr>
        <w:t xml:space="preserve"> </w:t>
      </w:r>
      <w:r w:rsidRPr="00E71E0C">
        <w:rPr>
          <w:rFonts w:asciiTheme="majorBidi" w:hAnsiTheme="majorBidi" w:cstheme="majorBidi"/>
        </w:rPr>
        <w:t xml:space="preserve">to generate </w:t>
      </w:r>
      <w:r w:rsidR="002D40AA" w:rsidRPr="00E71E0C">
        <w:rPr>
          <w:rFonts w:asciiTheme="majorBidi" w:hAnsiTheme="majorBidi" w:cstheme="majorBidi"/>
        </w:rPr>
        <w:t>YSD1386</w:t>
      </w:r>
      <w:r w:rsidR="002D40AA">
        <w:rPr>
          <w:rFonts w:asciiTheme="majorBidi" w:hAnsiTheme="majorBidi" w:cstheme="majorBidi"/>
        </w:rPr>
        <w:t xml:space="preserve"> </w:t>
      </w:r>
      <w:r w:rsidR="002D40AA" w:rsidRPr="00E71E0C">
        <w:rPr>
          <w:rFonts w:asciiTheme="majorBidi" w:hAnsiTheme="majorBidi" w:cstheme="majorBidi"/>
        </w:rPr>
        <w:t>(</w:t>
      </w:r>
      <w:r w:rsidRPr="00E71E0C">
        <w:rPr>
          <w:rFonts w:asciiTheme="majorBidi" w:hAnsiTheme="majorBidi" w:cstheme="majorBidi"/>
        </w:rPr>
        <w:t xml:space="preserve">HIS1-MAL2p-HSP90/hsp90-T25A-TAP-ARG4) </w:t>
      </w:r>
      <w:r w:rsidR="002D40AA">
        <w:rPr>
          <w:rFonts w:asciiTheme="majorBidi" w:hAnsiTheme="majorBidi" w:cstheme="majorBidi"/>
        </w:rPr>
        <w:t>and</w:t>
      </w:r>
      <w:r w:rsidRPr="00E71E0C">
        <w:rPr>
          <w:rFonts w:asciiTheme="majorBidi" w:hAnsiTheme="majorBidi" w:cstheme="majorBidi"/>
        </w:rPr>
        <w:t xml:space="preserve"> </w:t>
      </w:r>
      <w:r w:rsidR="002D40AA" w:rsidRPr="00E71E0C">
        <w:rPr>
          <w:rFonts w:asciiTheme="majorBidi" w:hAnsiTheme="majorBidi" w:cstheme="majorBidi"/>
        </w:rPr>
        <w:t>YSD1389</w:t>
      </w:r>
      <w:r w:rsidR="002D40AA">
        <w:rPr>
          <w:rFonts w:asciiTheme="majorBidi" w:hAnsiTheme="majorBidi" w:cstheme="majorBidi"/>
        </w:rPr>
        <w:t xml:space="preserve"> </w:t>
      </w:r>
      <w:r w:rsidR="002D40AA" w:rsidRPr="00E71E0C">
        <w:rPr>
          <w:rFonts w:asciiTheme="majorBidi" w:hAnsiTheme="majorBidi" w:cstheme="majorBidi"/>
        </w:rPr>
        <w:t>(</w:t>
      </w:r>
      <w:r w:rsidRPr="00E71E0C">
        <w:rPr>
          <w:rFonts w:asciiTheme="majorBidi" w:hAnsiTheme="majorBidi" w:cstheme="majorBidi"/>
        </w:rPr>
        <w:t xml:space="preserve">HIS1-MAL2p-HSP90/hsp90-T25E-TAP-ARG4), </w:t>
      </w:r>
      <w:r w:rsidR="002D40AA">
        <w:rPr>
          <w:rFonts w:asciiTheme="majorBidi" w:hAnsiTheme="majorBidi" w:cstheme="majorBidi"/>
        </w:rPr>
        <w:t xml:space="preserve">the </w:t>
      </w:r>
      <w:r w:rsidRPr="00445239">
        <w:rPr>
          <w:rFonts w:asciiTheme="majorBidi" w:hAnsiTheme="majorBidi" w:cstheme="majorBidi"/>
          <w:i/>
          <w:iCs/>
        </w:rPr>
        <w:t>HIS1</w:t>
      </w:r>
      <w:r w:rsidRPr="00E71E0C">
        <w:rPr>
          <w:rFonts w:asciiTheme="majorBidi" w:hAnsiTheme="majorBidi" w:cstheme="majorBidi"/>
        </w:rPr>
        <w:t>-</w:t>
      </w:r>
      <w:r w:rsidRPr="00445239">
        <w:rPr>
          <w:rFonts w:asciiTheme="majorBidi" w:hAnsiTheme="majorBidi" w:cstheme="majorBidi"/>
          <w:i/>
          <w:iCs/>
        </w:rPr>
        <w:t>MAL2</w:t>
      </w:r>
      <w:r w:rsidRPr="00E71E0C">
        <w:rPr>
          <w:rFonts w:asciiTheme="majorBidi" w:hAnsiTheme="majorBidi" w:cstheme="majorBidi"/>
        </w:rPr>
        <w:t xml:space="preserve">p cassette was </w:t>
      </w:r>
      <w:r w:rsidR="002D40AA">
        <w:rPr>
          <w:rFonts w:asciiTheme="majorBidi" w:hAnsiTheme="majorBidi" w:cstheme="majorBidi"/>
        </w:rPr>
        <w:t>amplified with primers</w:t>
      </w:r>
      <w:r w:rsidRPr="00E71E0C">
        <w:rPr>
          <w:rFonts w:asciiTheme="majorBidi" w:hAnsiTheme="majorBidi" w:cstheme="majorBidi"/>
        </w:rPr>
        <w:t xml:space="preserve"> o</w:t>
      </w:r>
      <w:r w:rsidR="002D40AA">
        <w:rPr>
          <w:rFonts w:asciiTheme="majorBidi" w:hAnsiTheme="majorBidi" w:cstheme="majorBidi"/>
        </w:rPr>
        <w:t>SD</w:t>
      </w:r>
      <w:r w:rsidRPr="00E71E0C">
        <w:rPr>
          <w:rFonts w:asciiTheme="majorBidi" w:hAnsiTheme="majorBidi" w:cstheme="majorBidi"/>
        </w:rPr>
        <w:t>845</w:t>
      </w:r>
      <w:r w:rsidR="002D40AA">
        <w:rPr>
          <w:rFonts w:asciiTheme="majorBidi" w:hAnsiTheme="majorBidi" w:cstheme="majorBidi"/>
        </w:rPr>
        <w:t xml:space="preserve"> and oSD</w:t>
      </w:r>
      <w:r w:rsidRPr="00E71E0C">
        <w:rPr>
          <w:rFonts w:asciiTheme="majorBidi" w:hAnsiTheme="majorBidi" w:cstheme="majorBidi"/>
        </w:rPr>
        <w:t xml:space="preserve">883 from pSD94. </w:t>
      </w:r>
      <w:r w:rsidR="00137DF4">
        <w:rPr>
          <w:rFonts w:asciiTheme="majorBidi" w:hAnsiTheme="majorBidi" w:cstheme="majorBidi"/>
        </w:rPr>
        <w:t>Amplicons were</w:t>
      </w:r>
      <w:r w:rsidRPr="00E71E0C">
        <w:rPr>
          <w:rFonts w:asciiTheme="majorBidi" w:hAnsiTheme="majorBidi" w:cstheme="majorBidi"/>
        </w:rPr>
        <w:t xml:space="preserve"> transform</w:t>
      </w:r>
      <w:r w:rsidR="00137DF4">
        <w:rPr>
          <w:rFonts w:asciiTheme="majorBidi" w:hAnsiTheme="majorBidi" w:cstheme="majorBidi"/>
        </w:rPr>
        <w:t>ed into</w:t>
      </w:r>
      <w:r w:rsidRPr="00E71E0C">
        <w:rPr>
          <w:rFonts w:asciiTheme="majorBidi" w:hAnsiTheme="majorBidi" w:cstheme="majorBidi"/>
        </w:rPr>
        <w:t xml:space="preserve"> T25 heterozygous mutants </w:t>
      </w:r>
      <w:r w:rsidR="00137DF4" w:rsidRPr="00E71E0C">
        <w:rPr>
          <w:rFonts w:asciiTheme="majorBidi" w:hAnsiTheme="majorBidi" w:cstheme="majorBidi"/>
        </w:rPr>
        <w:t>YSD1083</w:t>
      </w:r>
      <w:r w:rsidR="00137DF4">
        <w:rPr>
          <w:rFonts w:asciiTheme="majorBidi" w:hAnsiTheme="majorBidi" w:cstheme="majorBidi"/>
        </w:rPr>
        <w:t xml:space="preserve"> </w:t>
      </w:r>
      <w:r w:rsidR="00137DF4" w:rsidRPr="00E71E0C">
        <w:rPr>
          <w:rFonts w:asciiTheme="majorBidi" w:hAnsiTheme="majorBidi" w:cstheme="majorBidi"/>
        </w:rPr>
        <w:t>(</w:t>
      </w:r>
      <w:r w:rsidRPr="00E71E0C">
        <w:rPr>
          <w:rFonts w:asciiTheme="majorBidi" w:hAnsiTheme="majorBidi" w:cstheme="majorBidi"/>
        </w:rPr>
        <w:t xml:space="preserve">HSP90/hsp90-T25A-TAP-ARG4) and </w:t>
      </w:r>
      <w:r w:rsidR="003D0DD3" w:rsidRPr="00E71E0C">
        <w:rPr>
          <w:rFonts w:asciiTheme="majorBidi" w:hAnsiTheme="majorBidi" w:cstheme="majorBidi"/>
        </w:rPr>
        <w:t>YSD1085</w:t>
      </w:r>
      <w:r w:rsidR="003D0DD3">
        <w:rPr>
          <w:rFonts w:asciiTheme="majorBidi" w:hAnsiTheme="majorBidi" w:cstheme="majorBidi"/>
        </w:rPr>
        <w:t xml:space="preserve"> </w:t>
      </w:r>
      <w:r w:rsidR="003D0DD3" w:rsidRPr="00E71E0C">
        <w:rPr>
          <w:rFonts w:asciiTheme="majorBidi" w:hAnsiTheme="majorBidi" w:cstheme="majorBidi"/>
        </w:rPr>
        <w:t>(</w:t>
      </w:r>
      <w:r w:rsidRPr="00E71E0C">
        <w:rPr>
          <w:rFonts w:asciiTheme="majorBidi" w:hAnsiTheme="majorBidi" w:cstheme="majorBidi"/>
        </w:rPr>
        <w:t xml:space="preserve">HSP90/hsp90-T25E-TAP-ARG4). </w:t>
      </w:r>
      <w:r w:rsidR="00CE3999">
        <w:rPr>
          <w:rFonts w:asciiTheme="majorBidi" w:hAnsiTheme="majorBidi" w:cstheme="majorBidi"/>
        </w:rPr>
        <w:t>Transformants</w:t>
      </w:r>
      <w:r w:rsidRPr="00E71E0C">
        <w:rPr>
          <w:rFonts w:asciiTheme="majorBidi" w:hAnsiTheme="majorBidi" w:cstheme="majorBidi"/>
        </w:rPr>
        <w:t xml:space="preserve"> were </w:t>
      </w:r>
      <w:r w:rsidR="00CE3999">
        <w:rPr>
          <w:rFonts w:asciiTheme="majorBidi" w:hAnsiTheme="majorBidi" w:cstheme="majorBidi"/>
        </w:rPr>
        <w:t>genotyped</w:t>
      </w:r>
      <w:r w:rsidRPr="00E71E0C">
        <w:rPr>
          <w:rFonts w:asciiTheme="majorBidi" w:hAnsiTheme="majorBidi" w:cstheme="majorBidi"/>
        </w:rPr>
        <w:t xml:space="preserve"> with </w:t>
      </w:r>
      <w:r w:rsidR="00A033BC">
        <w:rPr>
          <w:rFonts w:asciiTheme="majorBidi" w:hAnsiTheme="majorBidi" w:cstheme="majorBidi"/>
        </w:rPr>
        <w:t>primer pair</w:t>
      </w:r>
      <w:r w:rsidRPr="00E71E0C">
        <w:rPr>
          <w:rFonts w:asciiTheme="majorBidi" w:hAnsiTheme="majorBidi" w:cstheme="majorBidi"/>
        </w:rPr>
        <w:t xml:space="preserve"> o</w:t>
      </w:r>
      <w:r w:rsidR="009A1CD8">
        <w:rPr>
          <w:rFonts w:asciiTheme="majorBidi" w:hAnsiTheme="majorBidi" w:cstheme="majorBidi"/>
        </w:rPr>
        <w:t xml:space="preserve">SD880 and </w:t>
      </w:r>
      <w:r w:rsidRPr="00E71E0C">
        <w:rPr>
          <w:rFonts w:asciiTheme="majorBidi" w:hAnsiTheme="majorBidi" w:cstheme="majorBidi"/>
        </w:rPr>
        <w:t>o</w:t>
      </w:r>
      <w:r w:rsidR="009A1CD8">
        <w:rPr>
          <w:rFonts w:asciiTheme="majorBidi" w:hAnsiTheme="majorBidi" w:cstheme="majorBidi"/>
        </w:rPr>
        <w:t>SD</w:t>
      </w:r>
      <w:r w:rsidRPr="00E71E0C">
        <w:rPr>
          <w:rFonts w:asciiTheme="majorBidi" w:hAnsiTheme="majorBidi" w:cstheme="majorBidi"/>
        </w:rPr>
        <w:t xml:space="preserve">383 </w:t>
      </w:r>
      <w:r w:rsidR="009A1CD8">
        <w:rPr>
          <w:rFonts w:asciiTheme="majorBidi" w:hAnsiTheme="majorBidi" w:cstheme="majorBidi"/>
        </w:rPr>
        <w:t>amplifying</w:t>
      </w:r>
      <w:r w:rsidR="0022445A">
        <w:rPr>
          <w:rFonts w:asciiTheme="majorBidi" w:hAnsiTheme="majorBidi" w:cstheme="majorBidi"/>
        </w:rPr>
        <w:t xml:space="preserve"> </w:t>
      </w:r>
      <w:r w:rsidR="0022445A" w:rsidRPr="00445239">
        <w:rPr>
          <w:rFonts w:asciiTheme="majorBidi" w:hAnsiTheme="majorBidi" w:cstheme="majorBidi"/>
          <w:i/>
          <w:iCs/>
        </w:rPr>
        <w:t>MAL2</w:t>
      </w:r>
      <w:r w:rsidR="0022445A">
        <w:rPr>
          <w:rFonts w:asciiTheme="majorBidi" w:hAnsiTheme="majorBidi" w:cstheme="majorBidi"/>
        </w:rPr>
        <w:t xml:space="preserve">p </w:t>
      </w:r>
      <w:r w:rsidRPr="00E71E0C">
        <w:rPr>
          <w:rFonts w:asciiTheme="majorBidi" w:hAnsiTheme="majorBidi" w:cstheme="majorBidi"/>
        </w:rPr>
        <w:t xml:space="preserve">and </w:t>
      </w:r>
      <w:r w:rsidR="009A1CD8">
        <w:rPr>
          <w:rFonts w:asciiTheme="majorBidi" w:hAnsiTheme="majorBidi" w:cstheme="majorBidi"/>
        </w:rPr>
        <w:t xml:space="preserve">primer pair </w:t>
      </w:r>
      <w:r w:rsidRPr="00E71E0C">
        <w:rPr>
          <w:rFonts w:asciiTheme="majorBidi" w:hAnsiTheme="majorBidi" w:cstheme="majorBidi"/>
        </w:rPr>
        <w:t>o</w:t>
      </w:r>
      <w:r w:rsidR="009A1CD8">
        <w:rPr>
          <w:rFonts w:asciiTheme="majorBidi" w:hAnsiTheme="majorBidi" w:cstheme="majorBidi"/>
        </w:rPr>
        <w:t>SD</w:t>
      </w:r>
      <w:r w:rsidRPr="00E71E0C">
        <w:rPr>
          <w:rFonts w:asciiTheme="majorBidi" w:hAnsiTheme="majorBidi" w:cstheme="majorBidi"/>
        </w:rPr>
        <w:t>86</w:t>
      </w:r>
      <w:r w:rsidR="009A1CD8">
        <w:rPr>
          <w:rFonts w:asciiTheme="majorBidi" w:hAnsiTheme="majorBidi" w:cstheme="majorBidi"/>
        </w:rPr>
        <w:t xml:space="preserve"> and </w:t>
      </w:r>
      <w:r w:rsidRPr="00E71E0C">
        <w:rPr>
          <w:rFonts w:asciiTheme="majorBidi" w:hAnsiTheme="majorBidi" w:cstheme="majorBidi"/>
        </w:rPr>
        <w:t>o</w:t>
      </w:r>
      <w:r w:rsidR="009A1CD8">
        <w:rPr>
          <w:rFonts w:asciiTheme="majorBidi" w:hAnsiTheme="majorBidi" w:cstheme="majorBidi"/>
        </w:rPr>
        <w:t>SD</w:t>
      </w:r>
      <w:r w:rsidRPr="00E71E0C">
        <w:rPr>
          <w:rFonts w:asciiTheme="majorBidi" w:hAnsiTheme="majorBidi" w:cstheme="majorBidi"/>
        </w:rPr>
        <w:t xml:space="preserve">522 </w:t>
      </w:r>
      <w:r w:rsidR="009A1CD8">
        <w:rPr>
          <w:rFonts w:asciiTheme="majorBidi" w:hAnsiTheme="majorBidi" w:cstheme="majorBidi"/>
        </w:rPr>
        <w:t>amplifying</w:t>
      </w:r>
      <w:r w:rsidR="00E44A74">
        <w:rPr>
          <w:rFonts w:asciiTheme="majorBidi" w:hAnsiTheme="majorBidi" w:cstheme="majorBidi"/>
        </w:rPr>
        <w:t xml:space="preserve"> the</w:t>
      </w:r>
      <w:r w:rsidRPr="00E71E0C">
        <w:rPr>
          <w:rFonts w:asciiTheme="majorBidi" w:hAnsiTheme="majorBidi" w:cstheme="majorBidi"/>
        </w:rPr>
        <w:t xml:space="preserve"> TAP</w:t>
      </w:r>
      <w:r w:rsidR="00E44A74">
        <w:rPr>
          <w:rFonts w:asciiTheme="majorBidi" w:hAnsiTheme="majorBidi" w:cstheme="majorBidi"/>
        </w:rPr>
        <w:t xml:space="preserve"> tag. </w:t>
      </w:r>
      <w:r w:rsidR="0067758E">
        <w:rPr>
          <w:rFonts w:asciiTheme="majorBidi" w:hAnsiTheme="majorBidi" w:cstheme="majorBidi"/>
        </w:rPr>
        <w:t xml:space="preserve">To ensure that </w:t>
      </w:r>
      <w:r w:rsidR="0067758E" w:rsidRPr="00445239">
        <w:rPr>
          <w:rFonts w:asciiTheme="majorBidi" w:hAnsiTheme="majorBidi" w:cstheme="majorBidi"/>
          <w:i/>
          <w:iCs/>
        </w:rPr>
        <w:t>MAL2</w:t>
      </w:r>
      <w:r w:rsidR="0067758E" w:rsidRPr="00E71E0C">
        <w:rPr>
          <w:rFonts w:asciiTheme="majorBidi" w:hAnsiTheme="majorBidi" w:cstheme="majorBidi"/>
        </w:rPr>
        <w:t>p and TAP are not in the same allele</w:t>
      </w:r>
      <w:r w:rsidR="00D369BE">
        <w:rPr>
          <w:rFonts w:asciiTheme="majorBidi" w:hAnsiTheme="majorBidi" w:cstheme="majorBidi"/>
        </w:rPr>
        <w:t xml:space="preserve">, transformants were screened with primers </w:t>
      </w:r>
      <w:r w:rsidRPr="00E71E0C">
        <w:rPr>
          <w:rFonts w:asciiTheme="majorBidi" w:hAnsiTheme="majorBidi" w:cstheme="majorBidi"/>
        </w:rPr>
        <w:t>o</w:t>
      </w:r>
      <w:r w:rsidR="00D369BE">
        <w:rPr>
          <w:rFonts w:asciiTheme="majorBidi" w:hAnsiTheme="majorBidi" w:cstheme="majorBidi"/>
        </w:rPr>
        <w:t>SD</w:t>
      </w:r>
      <w:r w:rsidRPr="00E71E0C">
        <w:rPr>
          <w:rFonts w:asciiTheme="majorBidi" w:hAnsiTheme="majorBidi" w:cstheme="majorBidi"/>
        </w:rPr>
        <w:t>880</w:t>
      </w:r>
      <w:r w:rsidR="00D369BE">
        <w:rPr>
          <w:rFonts w:asciiTheme="majorBidi" w:hAnsiTheme="majorBidi" w:cstheme="majorBidi"/>
        </w:rPr>
        <w:t xml:space="preserve"> and oSD</w:t>
      </w:r>
      <w:r w:rsidRPr="00E71E0C">
        <w:rPr>
          <w:rFonts w:asciiTheme="majorBidi" w:hAnsiTheme="majorBidi" w:cstheme="majorBidi"/>
        </w:rPr>
        <w:t xml:space="preserve">522. </w:t>
      </w:r>
    </w:p>
    <w:p w14:paraId="7A25E91C" w14:textId="4F979D00" w:rsidR="004829AC" w:rsidRPr="00E71E0C" w:rsidRDefault="004829AC" w:rsidP="00526087">
      <w:pPr>
        <w:spacing w:after="240"/>
        <w:jc w:val="both"/>
        <w:rPr>
          <w:rFonts w:asciiTheme="majorBidi" w:hAnsiTheme="majorBidi" w:cstheme="majorBidi"/>
        </w:rPr>
      </w:pPr>
      <w:r w:rsidRPr="00E71E0C">
        <w:rPr>
          <w:rFonts w:asciiTheme="majorBidi" w:hAnsiTheme="majorBidi" w:cstheme="majorBidi"/>
        </w:rPr>
        <w:t>To replace the TAP-ARG4</w:t>
      </w:r>
      <w:r w:rsidR="00937344">
        <w:rPr>
          <w:rFonts w:asciiTheme="majorBidi" w:hAnsiTheme="majorBidi" w:cstheme="majorBidi"/>
        </w:rPr>
        <w:t xml:space="preserve"> cassette</w:t>
      </w:r>
      <w:r w:rsidRPr="00E71E0C">
        <w:rPr>
          <w:rFonts w:asciiTheme="majorBidi" w:hAnsiTheme="majorBidi" w:cstheme="majorBidi"/>
        </w:rPr>
        <w:t xml:space="preserve"> with </w:t>
      </w:r>
      <w:r w:rsidR="00937344">
        <w:rPr>
          <w:rFonts w:asciiTheme="majorBidi" w:hAnsiTheme="majorBidi" w:cstheme="majorBidi"/>
        </w:rPr>
        <w:t xml:space="preserve">the recyclable </w:t>
      </w:r>
      <w:r w:rsidRPr="00E71E0C">
        <w:rPr>
          <w:rFonts w:asciiTheme="majorBidi" w:hAnsiTheme="majorBidi" w:cstheme="majorBidi"/>
        </w:rPr>
        <w:t xml:space="preserve">NAT </w:t>
      </w:r>
      <w:r w:rsidR="00937344">
        <w:rPr>
          <w:rFonts w:asciiTheme="majorBidi" w:hAnsiTheme="majorBidi" w:cstheme="majorBidi"/>
        </w:rPr>
        <w:t>marker</w:t>
      </w:r>
      <w:r w:rsidRPr="00E71E0C">
        <w:rPr>
          <w:rFonts w:asciiTheme="majorBidi" w:hAnsiTheme="majorBidi" w:cstheme="majorBidi"/>
        </w:rPr>
        <w:t xml:space="preserve">, the NAT cassette was </w:t>
      </w:r>
      <w:r w:rsidR="00937344" w:rsidRPr="00E71E0C">
        <w:rPr>
          <w:rFonts w:asciiTheme="majorBidi" w:hAnsiTheme="majorBidi" w:cstheme="majorBidi"/>
        </w:rPr>
        <w:t xml:space="preserve">PCR </w:t>
      </w:r>
      <w:r w:rsidRPr="00E71E0C">
        <w:rPr>
          <w:rFonts w:asciiTheme="majorBidi" w:hAnsiTheme="majorBidi" w:cstheme="majorBidi"/>
        </w:rPr>
        <w:t xml:space="preserve">amplified </w:t>
      </w:r>
      <w:r w:rsidR="00937344">
        <w:rPr>
          <w:rFonts w:asciiTheme="majorBidi" w:hAnsiTheme="majorBidi" w:cstheme="majorBidi"/>
        </w:rPr>
        <w:t>with primers</w:t>
      </w:r>
      <w:r w:rsidRPr="00E71E0C">
        <w:rPr>
          <w:rFonts w:asciiTheme="majorBidi" w:hAnsiTheme="majorBidi" w:cstheme="majorBidi"/>
        </w:rPr>
        <w:t xml:space="preserve"> o</w:t>
      </w:r>
      <w:r w:rsidR="00937344">
        <w:rPr>
          <w:rFonts w:asciiTheme="majorBidi" w:hAnsiTheme="majorBidi" w:cstheme="majorBidi"/>
        </w:rPr>
        <w:t>SD</w:t>
      </w:r>
      <w:r w:rsidRPr="00E71E0C">
        <w:rPr>
          <w:rFonts w:asciiTheme="majorBidi" w:hAnsiTheme="majorBidi" w:cstheme="majorBidi"/>
        </w:rPr>
        <w:t>773</w:t>
      </w:r>
      <w:r w:rsidR="00937344">
        <w:rPr>
          <w:rFonts w:asciiTheme="majorBidi" w:hAnsiTheme="majorBidi" w:cstheme="majorBidi"/>
        </w:rPr>
        <w:t xml:space="preserve"> and </w:t>
      </w:r>
      <w:r w:rsidRPr="00E71E0C">
        <w:rPr>
          <w:rFonts w:asciiTheme="majorBidi" w:hAnsiTheme="majorBidi" w:cstheme="majorBidi"/>
        </w:rPr>
        <w:t>o</w:t>
      </w:r>
      <w:r w:rsidR="00937344">
        <w:rPr>
          <w:rFonts w:asciiTheme="majorBidi" w:hAnsiTheme="majorBidi" w:cstheme="majorBidi"/>
        </w:rPr>
        <w:t>SD</w:t>
      </w:r>
      <w:r w:rsidRPr="00E71E0C">
        <w:rPr>
          <w:rFonts w:asciiTheme="majorBidi" w:hAnsiTheme="majorBidi" w:cstheme="majorBidi"/>
        </w:rPr>
        <w:t xml:space="preserve">774 from linearized </w:t>
      </w:r>
      <w:r w:rsidR="00CB5AC0">
        <w:rPr>
          <w:rFonts w:asciiTheme="majorBidi" w:hAnsiTheme="majorBidi" w:cstheme="majorBidi"/>
        </w:rPr>
        <w:t xml:space="preserve">plasmid </w:t>
      </w:r>
      <w:r w:rsidRPr="00E71E0C">
        <w:rPr>
          <w:rFonts w:asciiTheme="majorBidi" w:hAnsiTheme="majorBidi" w:cstheme="majorBidi"/>
        </w:rPr>
        <w:t xml:space="preserve">pSD3. </w:t>
      </w:r>
      <w:r w:rsidR="00496188">
        <w:rPr>
          <w:rFonts w:asciiTheme="majorBidi" w:hAnsiTheme="majorBidi" w:cstheme="majorBidi"/>
        </w:rPr>
        <w:t xml:space="preserve">The amplicon was </w:t>
      </w:r>
      <w:r w:rsidRPr="00E71E0C">
        <w:rPr>
          <w:rFonts w:asciiTheme="majorBidi" w:hAnsiTheme="majorBidi" w:cstheme="majorBidi"/>
        </w:rPr>
        <w:t>transform</w:t>
      </w:r>
      <w:r w:rsidR="00496188">
        <w:rPr>
          <w:rFonts w:asciiTheme="majorBidi" w:hAnsiTheme="majorBidi" w:cstheme="majorBidi"/>
        </w:rPr>
        <w:t>ed into</w:t>
      </w:r>
      <w:r w:rsidRPr="00E71E0C">
        <w:rPr>
          <w:rFonts w:asciiTheme="majorBidi" w:hAnsiTheme="majorBidi" w:cstheme="majorBidi"/>
        </w:rPr>
        <w:t xml:space="preserve"> </w:t>
      </w:r>
      <w:r w:rsidR="00496188" w:rsidRPr="00E71E0C">
        <w:rPr>
          <w:rFonts w:asciiTheme="majorBidi" w:hAnsiTheme="majorBidi" w:cstheme="majorBidi"/>
        </w:rPr>
        <w:t>strains YSD1386</w:t>
      </w:r>
      <w:r w:rsidR="00496188">
        <w:rPr>
          <w:rFonts w:asciiTheme="majorBidi" w:hAnsiTheme="majorBidi" w:cstheme="majorBidi"/>
        </w:rPr>
        <w:t xml:space="preserve"> </w:t>
      </w:r>
      <w:r w:rsidR="00496188" w:rsidRPr="00E71E0C">
        <w:rPr>
          <w:rFonts w:asciiTheme="majorBidi" w:hAnsiTheme="majorBidi" w:cstheme="majorBidi"/>
        </w:rPr>
        <w:t>(</w:t>
      </w:r>
      <w:r w:rsidRPr="00E71E0C">
        <w:rPr>
          <w:rFonts w:asciiTheme="majorBidi" w:hAnsiTheme="majorBidi" w:cstheme="majorBidi"/>
        </w:rPr>
        <w:t xml:space="preserve">HIS1-MAL2p-HSP90/hsp90-T25A-TAP-ARG4) and </w:t>
      </w:r>
      <w:r w:rsidR="00496188" w:rsidRPr="00E71E0C">
        <w:rPr>
          <w:rFonts w:asciiTheme="majorBidi" w:hAnsiTheme="majorBidi" w:cstheme="majorBidi"/>
        </w:rPr>
        <w:t>YSD1389</w:t>
      </w:r>
      <w:r w:rsidR="00496188">
        <w:rPr>
          <w:rFonts w:asciiTheme="majorBidi" w:hAnsiTheme="majorBidi" w:cstheme="majorBidi"/>
        </w:rPr>
        <w:t xml:space="preserve"> </w:t>
      </w:r>
      <w:r w:rsidR="00496188" w:rsidRPr="00E71E0C">
        <w:rPr>
          <w:rFonts w:asciiTheme="majorBidi" w:hAnsiTheme="majorBidi" w:cstheme="majorBidi"/>
        </w:rPr>
        <w:t>(</w:t>
      </w:r>
      <w:r w:rsidRPr="00E71E0C">
        <w:rPr>
          <w:rFonts w:asciiTheme="majorBidi" w:hAnsiTheme="majorBidi" w:cstheme="majorBidi"/>
        </w:rPr>
        <w:t>HIS1-MAL2p-HSP90/hsp90-T25E-TAP-ARG4)</w:t>
      </w:r>
      <w:r w:rsidR="00496188">
        <w:rPr>
          <w:rFonts w:asciiTheme="majorBidi" w:hAnsiTheme="majorBidi" w:cstheme="majorBidi"/>
        </w:rPr>
        <w:t xml:space="preserve"> and transformants were genotyped </w:t>
      </w:r>
      <w:r w:rsidR="00E30BA8">
        <w:rPr>
          <w:rFonts w:asciiTheme="majorBidi" w:hAnsiTheme="majorBidi" w:cstheme="majorBidi"/>
        </w:rPr>
        <w:t xml:space="preserve">for correct </w:t>
      </w:r>
      <w:r w:rsidRPr="00E71E0C">
        <w:rPr>
          <w:rFonts w:asciiTheme="majorBidi" w:hAnsiTheme="majorBidi" w:cstheme="majorBidi"/>
        </w:rPr>
        <w:t>upstream</w:t>
      </w:r>
      <w:r w:rsidR="00E30BA8">
        <w:rPr>
          <w:rFonts w:asciiTheme="majorBidi" w:hAnsiTheme="majorBidi" w:cstheme="majorBidi"/>
        </w:rPr>
        <w:t xml:space="preserve"> integration with primers</w:t>
      </w:r>
      <w:r w:rsidRPr="00E71E0C">
        <w:rPr>
          <w:rFonts w:asciiTheme="majorBidi" w:hAnsiTheme="majorBidi" w:cstheme="majorBidi"/>
        </w:rPr>
        <w:t xml:space="preserve"> o</w:t>
      </w:r>
      <w:r w:rsidR="00E30BA8">
        <w:rPr>
          <w:rFonts w:asciiTheme="majorBidi" w:hAnsiTheme="majorBidi" w:cstheme="majorBidi"/>
        </w:rPr>
        <w:t>SD</w:t>
      </w:r>
      <w:r w:rsidRPr="00E71E0C">
        <w:rPr>
          <w:rFonts w:asciiTheme="majorBidi" w:hAnsiTheme="majorBidi" w:cstheme="majorBidi"/>
        </w:rPr>
        <w:t>86</w:t>
      </w:r>
      <w:r w:rsidR="00E30BA8">
        <w:rPr>
          <w:rFonts w:asciiTheme="majorBidi" w:hAnsiTheme="majorBidi" w:cstheme="majorBidi"/>
        </w:rPr>
        <w:t xml:space="preserve"> and </w:t>
      </w:r>
      <w:r w:rsidRPr="00E71E0C">
        <w:rPr>
          <w:rFonts w:asciiTheme="majorBidi" w:hAnsiTheme="majorBidi" w:cstheme="majorBidi"/>
        </w:rPr>
        <w:t>o</w:t>
      </w:r>
      <w:r w:rsidR="00E30BA8">
        <w:rPr>
          <w:rFonts w:asciiTheme="majorBidi" w:hAnsiTheme="majorBidi" w:cstheme="majorBidi"/>
        </w:rPr>
        <w:t>SD</w:t>
      </w:r>
      <w:r w:rsidRPr="00E71E0C">
        <w:rPr>
          <w:rFonts w:asciiTheme="majorBidi" w:hAnsiTheme="majorBidi" w:cstheme="majorBidi"/>
        </w:rPr>
        <w:t xml:space="preserve">318 and </w:t>
      </w:r>
      <w:r w:rsidR="00E30BA8">
        <w:rPr>
          <w:rFonts w:asciiTheme="majorBidi" w:hAnsiTheme="majorBidi" w:cstheme="majorBidi"/>
        </w:rPr>
        <w:t xml:space="preserve">correct </w:t>
      </w:r>
      <w:r w:rsidRPr="00E71E0C">
        <w:rPr>
          <w:rFonts w:asciiTheme="majorBidi" w:hAnsiTheme="majorBidi" w:cstheme="majorBidi"/>
        </w:rPr>
        <w:t xml:space="preserve">downstream </w:t>
      </w:r>
      <w:r w:rsidR="00E30BA8">
        <w:rPr>
          <w:rFonts w:asciiTheme="majorBidi" w:hAnsiTheme="majorBidi" w:cstheme="majorBidi"/>
        </w:rPr>
        <w:t xml:space="preserve">integration with primers </w:t>
      </w:r>
      <w:r w:rsidRPr="00E71E0C">
        <w:rPr>
          <w:rFonts w:asciiTheme="majorBidi" w:hAnsiTheme="majorBidi" w:cstheme="majorBidi"/>
        </w:rPr>
        <w:t>o</w:t>
      </w:r>
      <w:r w:rsidR="00E30BA8">
        <w:rPr>
          <w:rFonts w:asciiTheme="majorBidi" w:hAnsiTheme="majorBidi" w:cstheme="majorBidi"/>
        </w:rPr>
        <w:t>SD</w:t>
      </w:r>
      <w:r w:rsidRPr="00E71E0C">
        <w:rPr>
          <w:rFonts w:asciiTheme="majorBidi" w:hAnsiTheme="majorBidi" w:cstheme="majorBidi"/>
        </w:rPr>
        <w:t>654</w:t>
      </w:r>
      <w:r w:rsidR="00E30BA8">
        <w:rPr>
          <w:rFonts w:asciiTheme="majorBidi" w:hAnsiTheme="majorBidi" w:cstheme="majorBidi"/>
        </w:rPr>
        <w:t xml:space="preserve"> and </w:t>
      </w:r>
      <w:r w:rsidRPr="00E71E0C">
        <w:rPr>
          <w:rFonts w:asciiTheme="majorBidi" w:hAnsiTheme="majorBidi" w:cstheme="majorBidi"/>
        </w:rPr>
        <w:t>o</w:t>
      </w:r>
      <w:r w:rsidR="00E30BA8">
        <w:rPr>
          <w:rFonts w:asciiTheme="majorBidi" w:hAnsiTheme="majorBidi" w:cstheme="majorBidi"/>
        </w:rPr>
        <w:t>SD</w:t>
      </w:r>
      <w:r w:rsidRPr="00E71E0C">
        <w:rPr>
          <w:rFonts w:asciiTheme="majorBidi" w:hAnsiTheme="majorBidi" w:cstheme="majorBidi"/>
        </w:rPr>
        <w:t xml:space="preserve">317. Before </w:t>
      </w:r>
      <w:r w:rsidR="001016BE">
        <w:rPr>
          <w:rFonts w:asciiTheme="majorBidi" w:hAnsiTheme="majorBidi" w:cstheme="majorBidi"/>
        </w:rPr>
        <w:t>flipping out the</w:t>
      </w:r>
      <w:r w:rsidRPr="00E71E0C">
        <w:rPr>
          <w:rFonts w:asciiTheme="majorBidi" w:hAnsiTheme="majorBidi" w:cstheme="majorBidi"/>
        </w:rPr>
        <w:t xml:space="preserve"> NAT</w:t>
      </w:r>
      <w:r w:rsidR="001016BE">
        <w:rPr>
          <w:rFonts w:asciiTheme="majorBidi" w:hAnsiTheme="majorBidi" w:cstheme="majorBidi"/>
        </w:rPr>
        <w:t xml:space="preserve"> marker, transformants</w:t>
      </w:r>
      <w:r w:rsidRPr="00E71E0C">
        <w:rPr>
          <w:rFonts w:asciiTheme="majorBidi" w:hAnsiTheme="majorBidi" w:cstheme="majorBidi"/>
        </w:rPr>
        <w:t xml:space="preserve"> were tested for </w:t>
      </w:r>
      <w:r w:rsidR="00B67EEB">
        <w:rPr>
          <w:rFonts w:asciiTheme="majorBidi" w:hAnsiTheme="majorBidi" w:cstheme="majorBidi"/>
        </w:rPr>
        <w:t>arginine</w:t>
      </w:r>
      <w:r w:rsidRPr="00E71E0C">
        <w:rPr>
          <w:rFonts w:asciiTheme="majorBidi" w:hAnsiTheme="majorBidi" w:cstheme="majorBidi"/>
        </w:rPr>
        <w:t xml:space="preserve"> requirement</w:t>
      </w:r>
      <w:r w:rsidR="001016BE">
        <w:rPr>
          <w:rFonts w:asciiTheme="majorBidi" w:hAnsiTheme="majorBidi" w:cstheme="majorBidi"/>
        </w:rPr>
        <w:t>s</w:t>
      </w:r>
      <w:r w:rsidRPr="00E71E0C">
        <w:rPr>
          <w:rFonts w:asciiTheme="majorBidi" w:hAnsiTheme="majorBidi" w:cstheme="majorBidi"/>
        </w:rPr>
        <w:t xml:space="preserve"> to make sure that NAT </w:t>
      </w:r>
      <w:r w:rsidR="001016BE">
        <w:rPr>
          <w:rFonts w:asciiTheme="majorBidi" w:hAnsiTheme="majorBidi" w:cstheme="majorBidi"/>
        </w:rPr>
        <w:t>had not</w:t>
      </w:r>
      <w:r w:rsidRPr="00E71E0C">
        <w:rPr>
          <w:rFonts w:asciiTheme="majorBidi" w:hAnsiTheme="majorBidi" w:cstheme="majorBidi"/>
        </w:rPr>
        <w:t xml:space="preserve"> inserted into </w:t>
      </w:r>
      <w:r w:rsidRPr="00445239">
        <w:rPr>
          <w:rFonts w:asciiTheme="majorBidi" w:hAnsiTheme="majorBidi" w:cstheme="majorBidi"/>
          <w:i/>
          <w:iCs/>
        </w:rPr>
        <w:t>MAL2</w:t>
      </w:r>
      <w:r w:rsidRPr="00E71E0C">
        <w:rPr>
          <w:rFonts w:asciiTheme="majorBidi" w:hAnsiTheme="majorBidi" w:cstheme="majorBidi"/>
        </w:rPr>
        <w:t>p-</w:t>
      </w:r>
      <w:r w:rsidRPr="00445239">
        <w:rPr>
          <w:rFonts w:asciiTheme="majorBidi" w:hAnsiTheme="majorBidi" w:cstheme="majorBidi"/>
          <w:i/>
          <w:iCs/>
        </w:rPr>
        <w:t>HSP90</w:t>
      </w:r>
      <w:r w:rsidRPr="00E71E0C">
        <w:rPr>
          <w:rFonts w:asciiTheme="majorBidi" w:hAnsiTheme="majorBidi" w:cstheme="majorBidi"/>
        </w:rPr>
        <w:t xml:space="preserve">. </w:t>
      </w:r>
      <w:r w:rsidR="00B67EEB">
        <w:rPr>
          <w:rFonts w:asciiTheme="majorBidi" w:hAnsiTheme="majorBidi" w:cstheme="majorBidi"/>
        </w:rPr>
        <w:t>Positive transformants</w:t>
      </w:r>
      <w:r w:rsidRPr="00E71E0C">
        <w:rPr>
          <w:rFonts w:asciiTheme="majorBidi" w:hAnsiTheme="majorBidi" w:cstheme="majorBidi"/>
        </w:rPr>
        <w:t xml:space="preserve"> only grew on YNB with </w:t>
      </w:r>
      <w:r w:rsidR="00B67EEB">
        <w:rPr>
          <w:rFonts w:asciiTheme="majorBidi" w:hAnsiTheme="majorBidi" w:cstheme="majorBidi"/>
        </w:rPr>
        <w:t>arginine</w:t>
      </w:r>
      <w:r w:rsidRPr="00E71E0C">
        <w:rPr>
          <w:rFonts w:asciiTheme="majorBidi" w:hAnsiTheme="majorBidi" w:cstheme="majorBidi"/>
        </w:rPr>
        <w:t xml:space="preserve"> but </w:t>
      </w:r>
      <w:r w:rsidR="00B67EEB">
        <w:rPr>
          <w:rFonts w:asciiTheme="majorBidi" w:hAnsiTheme="majorBidi" w:cstheme="majorBidi"/>
        </w:rPr>
        <w:t>not</w:t>
      </w:r>
      <w:r w:rsidRPr="00E71E0C">
        <w:rPr>
          <w:rFonts w:asciiTheme="majorBidi" w:hAnsiTheme="majorBidi" w:cstheme="majorBidi"/>
        </w:rPr>
        <w:t xml:space="preserve"> on YNB without </w:t>
      </w:r>
      <w:r w:rsidR="000C34DB">
        <w:rPr>
          <w:rFonts w:asciiTheme="majorBidi" w:hAnsiTheme="majorBidi" w:cstheme="majorBidi"/>
        </w:rPr>
        <w:t>arginine</w:t>
      </w:r>
      <w:r w:rsidR="00EA3DEE">
        <w:rPr>
          <w:rFonts w:asciiTheme="majorBidi" w:hAnsiTheme="majorBidi" w:cstheme="majorBidi"/>
        </w:rPr>
        <w:t>.</w:t>
      </w:r>
    </w:p>
    <w:p w14:paraId="4DF63965" w14:textId="6EB22520" w:rsidR="004829AC" w:rsidRDefault="004829AC" w:rsidP="00526087">
      <w:pPr>
        <w:spacing w:after="240"/>
        <w:jc w:val="both"/>
        <w:rPr>
          <w:rFonts w:asciiTheme="majorBidi" w:hAnsiTheme="majorBidi" w:cstheme="majorBidi"/>
        </w:rPr>
      </w:pPr>
      <w:r w:rsidRPr="00E71E0C">
        <w:rPr>
          <w:rFonts w:asciiTheme="majorBidi" w:hAnsiTheme="majorBidi" w:cstheme="majorBidi"/>
        </w:rPr>
        <w:t xml:space="preserve">To generate </w:t>
      </w:r>
      <w:r w:rsidR="004F5E97" w:rsidRPr="00E71E0C">
        <w:rPr>
          <w:rFonts w:asciiTheme="majorBidi" w:hAnsiTheme="majorBidi" w:cstheme="majorBidi"/>
        </w:rPr>
        <w:t>YSD1403</w:t>
      </w:r>
      <w:r w:rsidR="004F5E97">
        <w:rPr>
          <w:rFonts w:asciiTheme="majorBidi" w:hAnsiTheme="majorBidi" w:cstheme="majorBidi"/>
        </w:rPr>
        <w:t xml:space="preserve"> </w:t>
      </w:r>
      <w:r w:rsidR="004F5E97" w:rsidRPr="00E71E0C">
        <w:rPr>
          <w:rFonts w:asciiTheme="majorBidi" w:hAnsiTheme="majorBidi" w:cstheme="majorBidi"/>
        </w:rPr>
        <w:t>(</w:t>
      </w:r>
      <w:r w:rsidRPr="00E71E0C">
        <w:rPr>
          <w:rFonts w:asciiTheme="majorBidi" w:hAnsiTheme="majorBidi" w:cstheme="majorBidi"/>
        </w:rPr>
        <w:t xml:space="preserve">HIS1-MAL2p-HSP90/hsp90-T25A) and </w:t>
      </w:r>
      <w:r w:rsidR="004F5E97" w:rsidRPr="00E71E0C">
        <w:rPr>
          <w:rFonts w:asciiTheme="majorBidi" w:hAnsiTheme="majorBidi" w:cstheme="majorBidi"/>
        </w:rPr>
        <w:t>YSD1410</w:t>
      </w:r>
      <w:r w:rsidR="004F5E97">
        <w:rPr>
          <w:rFonts w:asciiTheme="majorBidi" w:hAnsiTheme="majorBidi" w:cstheme="majorBidi"/>
        </w:rPr>
        <w:t xml:space="preserve"> </w:t>
      </w:r>
      <w:r w:rsidR="004F5E97" w:rsidRPr="00E71E0C">
        <w:rPr>
          <w:rFonts w:asciiTheme="majorBidi" w:hAnsiTheme="majorBidi" w:cstheme="majorBidi"/>
        </w:rPr>
        <w:t>(</w:t>
      </w:r>
      <w:r w:rsidRPr="00E71E0C">
        <w:rPr>
          <w:rFonts w:asciiTheme="majorBidi" w:hAnsiTheme="majorBidi" w:cstheme="majorBidi"/>
        </w:rPr>
        <w:t xml:space="preserve">HIS1-MAL2p-HSP90/hsp90-T25E), </w:t>
      </w:r>
      <w:r w:rsidR="00DB7885">
        <w:rPr>
          <w:rFonts w:asciiTheme="majorBidi" w:hAnsiTheme="majorBidi" w:cstheme="majorBidi"/>
        </w:rPr>
        <w:t xml:space="preserve">the </w:t>
      </w:r>
      <w:r w:rsidRPr="00E71E0C">
        <w:rPr>
          <w:rFonts w:asciiTheme="majorBidi" w:hAnsiTheme="majorBidi" w:cstheme="majorBidi"/>
        </w:rPr>
        <w:t>NAT</w:t>
      </w:r>
      <w:r w:rsidR="00DB7885">
        <w:rPr>
          <w:rFonts w:asciiTheme="majorBidi" w:hAnsiTheme="majorBidi" w:cstheme="majorBidi"/>
        </w:rPr>
        <w:t xml:space="preserve"> marker</w:t>
      </w:r>
      <w:r w:rsidRPr="00E71E0C">
        <w:rPr>
          <w:rFonts w:asciiTheme="majorBidi" w:hAnsiTheme="majorBidi" w:cstheme="majorBidi"/>
        </w:rPr>
        <w:t xml:space="preserve"> was flipped out from </w:t>
      </w:r>
      <w:r w:rsidR="000F6202" w:rsidRPr="00E71E0C">
        <w:rPr>
          <w:rFonts w:asciiTheme="majorBidi" w:hAnsiTheme="majorBidi" w:cstheme="majorBidi"/>
        </w:rPr>
        <w:t>YSD1398</w:t>
      </w:r>
      <w:r w:rsidR="000F6202">
        <w:rPr>
          <w:rFonts w:asciiTheme="majorBidi" w:hAnsiTheme="majorBidi" w:cstheme="majorBidi"/>
        </w:rPr>
        <w:t xml:space="preserve"> </w:t>
      </w:r>
      <w:r w:rsidR="000F6202" w:rsidRPr="00E71E0C">
        <w:rPr>
          <w:rFonts w:asciiTheme="majorBidi" w:hAnsiTheme="majorBidi" w:cstheme="majorBidi"/>
        </w:rPr>
        <w:t>(</w:t>
      </w:r>
      <w:r w:rsidRPr="00E71E0C">
        <w:rPr>
          <w:rFonts w:asciiTheme="majorBidi" w:hAnsiTheme="majorBidi" w:cstheme="majorBidi"/>
        </w:rPr>
        <w:t>HIS1-MAL2p-HSP90/hsp90-T25A-NAT</w:t>
      </w:r>
      <w:r w:rsidR="000F6202">
        <w:rPr>
          <w:rFonts w:asciiTheme="majorBidi" w:hAnsiTheme="majorBidi" w:cstheme="majorBidi"/>
        </w:rPr>
        <w:t>) and</w:t>
      </w:r>
      <w:r w:rsidRPr="00E71E0C">
        <w:rPr>
          <w:rFonts w:asciiTheme="majorBidi" w:hAnsiTheme="majorBidi" w:cstheme="majorBidi"/>
        </w:rPr>
        <w:t xml:space="preserve"> </w:t>
      </w:r>
      <w:r w:rsidR="000F6202" w:rsidRPr="00E71E0C">
        <w:rPr>
          <w:rFonts w:asciiTheme="majorBidi" w:hAnsiTheme="majorBidi" w:cstheme="majorBidi"/>
        </w:rPr>
        <w:t>YSD1402</w:t>
      </w:r>
      <w:r w:rsidR="000F6202">
        <w:rPr>
          <w:rFonts w:asciiTheme="majorBidi" w:hAnsiTheme="majorBidi" w:cstheme="majorBidi"/>
        </w:rPr>
        <w:t xml:space="preserve"> </w:t>
      </w:r>
      <w:r w:rsidR="000F6202" w:rsidRPr="00E71E0C">
        <w:rPr>
          <w:rFonts w:asciiTheme="majorBidi" w:hAnsiTheme="majorBidi" w:cstheme="majorBidi"/>
        </w:rPr>
        <w:t>(</w:t>
      </w:r>
      <w:r w:rsidRPr="00E71E0C">
        <w:rPr>
          <w:rFonts w:asciiTheme="majorBidi" w:hAnsiTheme="majorBidi" w:cstheme="majorBidi"/>
        </w:rPr>
        <w:t>HIS1-MAL2p-HSP90/hsp90-T25E-NAT</w:t>
      </w:r>
      <w:r w:rsidR="00EA3DEE">
        <w:rPr>
          <w:rFonts w:asciiTheme="majorBidi" w:hAnsiTheme="majorBidi" w:cstheme="majorBidi"/>
        </w:rPr>
        <w:t>)</w:t>
      </w:r>
      <w:r w:rsidR="00B61442">
        <w:rPr>
          <w:rFonts w:asciiTheme="majorBidi" w:hAnsiTheme="majorBidi" w:cstheme="majorBidi"/>
        </w:rPr>
        <w:t xml:space="preserve"> as described above</w:t>
      </w:r>
      <w:r w:rsidR="00EA3DEE">
        <w:rPr>
          <w:rFonts w:asciiTheme="majorBidi" w:hAnsiTheme="majorBidi" w:cstheme="majorBidi"/>
        </w:rPr>
        <w:t>.</w:t>
      </w:r>
    </w:p>
    <w:p w14:paraId="2E4C1439" w14:textId="77777777" w:rsidR="00AC6CE2" w:rsidRDefault="00ED3BC5" w:rsidP="00526087">
      <w:pPr>
        <w:spacing w:after="240"/>
        <w:jc w:val="both"/>
      </w:pPr>
      <w:r w:rsidRPr="00564A2E">
        <w:rPr>
          <w:b/>
          <w:bCs/>
        </w:rPr>
        <w:t>S530 mutant construction.</w:t>
      </w:r>
      <w:r>
        <w:t xml:space="preserve"> To generate strains carrying the </w:t>
      </w:r>
      <w:proofErr w:type="spellStart"/>
      <w:r>
        <w:t>phosphomimetic</w:t>
      </w:r>
      <w:proofErr w:type="spellEnd"/>
      <w:r>
        <w:t xml:space="preserve"> and non-</w:t>
      </w:r>
      <w:proofErr w:type="spellStart"/>
      <w:r>
        <w:t>phosphorylatable</w:t>
      </w:r>
      <w:proofErr w:type="spellEnd"/>
      <w:r>
        <w:t xml:space="preserve"> </w:t>
      </w:r>
      <w:r w:rsidRPr="00F8107B">
        <w:rPr>
          <w:i/>
          <w:iCs/>
        </w:rPr>
        <w:t>HSP90</w:t>
      </w:r>
      <w:r w:rsidR="00866E5F" w:rsidRPr="00866E5F">
        <w:rPr>
          <w:vertAlign w:val="superscript"/>
        </w:rPr>
        <w:t>S530</w:t>
      </w:r>
      <w:r>
        <w:t xml:space="preserve"> alleles, the HSP90*-TAP-ARG4 cassettes were amplified off plasmids pSD97 and pSD98 using primers oSD712 and oSD713 and transformed into SN95 to generate strains YSD1434 (S530A-TAP) and YSD1435 (S530E-TAP). Positive integration and replacement of one HSP90 wild-type allele was verified by genotyping PCR using primers oSD33 and oSD723. The construct was then amplified </w:t>
      </w:r>
      <w:r w:rsidRPr="00734114">
        <w:t xml:space="preserve">from </w:t>
      </w:r>
      <w:r w:rsidRPr="00734114">
        <w:rPr>
          <w:i/>
          <w:iCs/>
        </w:rPr>
        <w:t>C. albicans</w:t>
      </w:r>
      <w:r w:rsidRPr="00734114">
        <w:t xml:space="preserve"> gDNA</w:t>
      </w:r>
      <w:r>
        <w:t xml:space="preserve"> using oSD33 and oSD723 and sequence validated using primers oSD86, oSD383, oSD529, oSD611 and oSD886.</w:t>
      </w:r>
    </w:p>
    <w:p w14:paraId="4075A9BE" w14:textId="77777777" w:rsidR="009D7F5C" w:rsidRDefault="00ED3BC5" w:rsidP="00526087">
      <w:pPr>
        <w:spacing w:after="240"/>
        <w:jc w:val="both"/>
      </w:pPr>
      <w:r>
        <w:t xml:space="preserve">Following successful replacement of one </w:t>
      </w:r>
      <w:r w:rsidRPr="004F1357">
        <w:rPr>
          <w:i/>
          <w:iCs/>
        </w:rPr>
        <w:t>HSP90</w:t>
      </w:r>
      <w:r>
        <w:t xml:space="preserve"> wild-type allele with the mutant allele, the remaining wild-type allele was placed under the control of the </w:t>
      </w:r>
      <w:r w:rsidRPr="00445239">
        <w:rPr>
          <w:i/>
          <w:iCs/>
        </w:rPr>
        <w:t>MAL2</w:t>
      </w:r>
      <w:r>
        <w:t xml:space="preserve">p promoter by amplifying the </w:t>
      </w:r>
      <w:r w:rsidRPr="00445239">
        <w:rPr>
          <w:i/>
          <w:iCs/>
        </w:rPr>
        <w:t>HIS1</w:t>
      </w:r>
      <w:r>
        <w:t>-</w:t>
      </w:r>
      <w:r w:rsidRPr="00445239">
        <w:rPr>
          <w:i/>
          <w:iCs/>
        </w:rPr>
        <w:t>MAL2</w:t>
      </w:r>
      <w:r>
        <w:t xml:space="preserve">p cassette from pSD94 using primers oSD845 and oSD883 and transformation into the </w:t>
      </w:r>
      <w:r w:rsidR="00AC6CE2" w:rsidRPr="00AC6CE2">
        <w:rPr>
          <w:i/>
          <w:iCs/>
        </w:rPr>
        <w:t>HSP90</w:t>
      </w:r>
      <w:r w:rsidRPr="00AC6CE2">
        <w:rPr>
          <w:vertAlign w:val="superscript"/>
        </w:rPr>
        <w:t>S530</w:t>
      </w:r>
      <w:r>
        <w:t xml:space="preserve"> heterozygous mutants YSD1434 (</w:t>
      </w:r>
      <w:r w:rsidRPr="00BA7ABE">
        <w:rPr>
          <w:i/>
        </w:rPr>
        <w:t>HSP90/hsp90</w:t>
      </w:r>
      <w:r>
        <w:rPr>
          <w:i/>
          <w:vertAlign w:val="superscript"/>
        </w:rPr>
        <w:t>S530</w:t>
      </w:r>
      <w:r w:rsidRPr="00BA7ABE">
        <w:rPr>
          <w:i/>
          <w:vertAlign w:val="superscript"/>
        </w:rPr>
        <w:t>A</w:t>
      </w:r>
      <w:r w:rsidRPr="00BA7ABE">
        <w:rPr>
          <w:i/>
        </w:rPr>
        <w:t>-TAP-ARG4</w:t>
      </w:r>
      <w:r>
        <w:rPr>
          <w:iCs/>
        </w:rPr>
        <w:t>) and YSD1435 (</w:t>
      </w:r>
      <w:r w:rsidRPr="00BA7ABE">
        <w:rPr>
          <w:i/>
        </w:rPr>
        <w:t>HSP90/hsp90</w:t>
      </w:r>
      <w:r>
        <w:rPr>
          <w:i/>
          <w:vertAlign w:val="superscript"/>
        </w:rPr>
        <w:t>S530E</w:t>
      </w:r>
      <w:r w:rsidRPr="00BA7ABE">
        <w:rPr>
          <w:i/>
        </w:rPr>
        <w:t>-TAP-ARG4</w:t>
      </w:r>
      <w:r>
        <w:rPr>
          <w:iCs/>
        </w:rPr>
        <w:t>). Transformants were genotyped with primer</w:t>
      </w:r>
      <w:r w:rsidR="00AC6CE2">
        <w:rPr>
          <w:iCs/>
        </w:rPr>
        <w:t>s</w:t>
      </w:r>
      <w:r>
        <w:rPr>
          <w:iCs/>
        </w:rPr>
        <w:t xml:space="preserve"> </w:t>
      </w:r>
      <w:r w:rsidRPr="00E71E0C">
        <w:rPr>
          <w:rFonts w:asciiTheme="majorBidi" w:hAnsiTheme="majorBidi" w:cstheme="majorBidi"/>
        </w:rPr>
        <w:t>o</w:t>
      </w:r>
      <w:r>
        <w:rPr>
          <w:rFonts w:asciiTheme="majorBidi" w:hAnsiTheme="majorBidi" w:cstheme="majorBidi"/>
        </w:rPr>
        <w:t xml:space="preserve">SD880 and </w:t>
      </w:r>
      <w:r w:rsidRPr="00E71E0C">
        <w:rPr>
          <w:rFonts w:asciiTheme="majorBidi" w:hAnsiTheme="majorBidi" w:cstheme="majorBidi"/>
        </w:rPr>
        <w:t>o</w:t>
      </w:r>
      <w:r>
        <w:rPr>
          <w:rFonts w:asciiTheme="majorBidi" w:hAnsiTheme="majorBidi" w:cstheme="majorBidi"/>
        </w:rPr>
        <w:t>SD</w:t>
      </w:r>
      <w:r w:rsidRPr="00E71E0C">
        <w:rPr>
          <w:rFonts w:asciiTheme="majorBidi" w:hAnsiTheme="majorBidi" w:cstheme="majorBidi"/>
        </w:rPr>
        <w:t xml:space="preserve">383 </w:t>
      </w:r>
      <w:r>
        <w:rPr>
          <w:rFonts w:asciiTheme="majorBidi" w:hAnsiTheme="majorBidi" w:cstheme="majorBidi"/>
        </w:rPr>
        <w:t xml:space="preserve">amplifying </w:t>
      </w:r>
      <w:r w:rsidRPr="00445239">
        <w:rPr>
          <w:rFonts w:asciiTheme="majorBidi" w:hAnsiTheme="majorBidi" w:cstheme="majorBidi"/>
          <w:i/>
          <w:iCs/>
        </w:rPr>
        <w:t>MAL2</w:t>
      </w:r>
      <w:r>
        <w:rPr>
          <w:rFonts w:asciiTheme="majorBidi" w:hAnsiTheme="majorBidi" w:cstheme="majorBidi"/>
        </w:rPr>
        <w:t xml:space="preserve">p </w:t>
      </w:r>
      <w:r w:rsidRPr="00E71E0C">
        <w:rPr>
          <w:rFonts w:asciiTheme="majorBidi" w:hAnsiTheme="majorBidi" w:cstheme="majorBidi"/>
        </w:rPr>
        <w:t xml:space="preserve">and </w:t>
      </w:r>
      <w:r>
        <w:rPr>
          <w:rFonts w:asciiTheme="majorBidi" w:hAnsiTheme="majorBidi" w:cstheme="majorBidi"/>
        </w:rPr>
        <w:t>primer</w:t>
      </w:r>
      <w:r w:rsidR="00AC6CE2">
        <w:rPr>
          <w:rFonts w:asciiTheme="majorBidi" w:hAnsiTheme="majorBidi" w:cstheme="majorBidi"/>
        </w:rPr>
        <w:t>s</w:t>
      </w:r>
      <w:r>
        <w:rPr>
          <w:rFonts w:asciiTheme="majorBidi" w:hAnsiTheme="majorBidi" w:cstheme="majorBidi"/>
        </w:rPr>
        <w:t xml:space="preserve"> </w:t>
      </w:r>
      <w:r w:rsidRPr="00E71E0C">
        <w:rPr>
          <w:rFonts w:asciiTheme="majorBidi" w:hAnsiTheme="majorBidi" w:cstheme="majorBidi"/>
        </w:rPr>
        <w:t>o</w:t>
      </w:r>
      <w:r>
        <w:rPr>
          <w:rFonts w:asciiTheme="majorBidi" w:hAnsiTheme="majorBidi" w:cstheme="majorBidi"/>
        </w:rPr>
        <w:t>SD</w:t>
      </w:r>
      <w:r w:rsidRPr="00E71E0C">
        <w:rPr>
          <w:rFonts w:asciiTheme="majorBidi" w:hAnsiTheme="majorBidi" w:cstheme="majorBidi"/>
        </w:rPr>
        <w:t>86</w:t>
      </w:r>
      <w:r>
        <w:rPr>
          <w:rFonts w:asciiTheme="majorBidi" w:hAnsiTheme="majorBidi" w:cstheme="majorBidi"/>
        </w:rPr>
        <w:t xml:space="preserve"> and </w:t>
      </w:r>
      <w:r w:rsidRPr="00E71E0C">
        <w:rPr>
          <w:rFonts w:asciiTheme="majorBidi" w:hAnsiTheme="majorBidi" w:cstheme="majorBidi"/>
        </w:rPr>
        <w:t>o</w:t>
      </w:r>
      <w:r>
        <w:rPr>
          <w:rFonts w:asciiTheme="majorBidi" w:hAnsiTheme="majorBidi" w:cstheme="majorBidi"/>
        </w:rPr>
        <w:t>SD</w:t>
      </w:r>
      <w:r w:rsidRPr="00E71E0C">
        <w:rPr>
          <w:rFonts w:asciiTheme="majorBidi" w:hAnsiTheme="majorBidi" w:cstheme="majorBidi"/>
        </w:rPr>
        <w:t xml:space="preserve">522 </w:t>
      </w:r>
      <w:r>
        <w:rPr>
          <w:rFonts w:asciiTheme="majorBidi" w:hAnsiTheme="majorBidi" w:cstheme="majorBidi"/>
        </w:rPr>
        <w:t>amplifying the</w:t>
      </w:r>
      <w:r w:rsidRPr="00E71E0C">
        <w:rPr>
          <w:rFonts w:asciiTheme="majorBidi" w:hAnsiTheme="majorBidi" w:cstheme="majorBidi"/>
        </w:rPr>
        <w:t xml:space="preserve"> TAP</w:t>
      </w:r>
      <w:r>
        <w:rPr>
          <w:rFonts w:asciiTheme="majorBidi" w:hAnsiTheme="majorBidi" w:cstheme="majorBidi"/>
        </w:rPr>
        <w:t xml:space="preserve"> tag</w:t>
      </w:r>
      <w:r>
        <w:t xml:space="preserve">. </w:t>
      </w:r>
      <w:r>
        <w:rPr>
          <w:rFonts w:asciiTheme="majorBidi" w:hAnsiTheme="majorBidi" w:cstheme="majorBidi"/>
        </w:rPr>
        <w:t xml:space="preserve">To ensure that </w:t>
      </w:r>
      <w:r w:rsidRPr="00445239">
        <w:rPr>
          <w:rFonts w:asciiTheme="majorBidi" w:hAnsiTheme="majorBidi" w:cstheme="majorBidi"/>
          <w:i/>
          <w:iCs/>
        </w:rPr>
        <w:t>MAL2</w:t>
      </w:r>
      <w:r w:rsidRPr="00E71E0C">
        <w:rPr>
          <w:rFonts w:asciiTheme="majorBidi" w:hAnsiTheme="majorBidi" w:cstheme="majorBidi"/>
        </w:rPr>
        <w:t>p and TAP are not in the same allele</w:t>
      </w:r>
      <w:r>
        <w:rPr>
          <w:rFonts w:asciiTheme="majorBidi" w:hAnsiTheme="majorBidi" w:cstheme="majorBidi"/>
        </w:rPr>
        <w:t xml:space="preserve">, transformants were screened with primers </w:t>
      </w:r>
      <w:r w:rsidRPr="00E71E0C">
        <w:rPr>
          <w:rFonts w:asciiTheme="majorBidi" w:hAnsiTheme="majorBidi" w:cstheme="majorBidi"/>
        </w:rPr>
        <w:t>o</w:t>
      </w:r>
      <w:r>
        <w:rPr>
          <w:rFonts w:asciiTheme="majorBidi" w:hAnsiTheme="majorBidi" w:cstheme="majorBidi"/>
        </w:rPr>
        <w:t>SD</w:t>
      </w:r>
      <w:r w:rsidRPr="00E71E0C">
        <w:rPr>
          <w:rFonts w:asciiTheme="majorBidi" w:hAnsiTheme="majorBidi" w:cstheme="majorBidi"/>
        </w:rPr>
        <w:t>880</w:t>
      </w:r>
      <w:r>
        <w:rPr>
          <w:rFonts w:asciiTheme="majorBidi" w:hAnsiTheme="majorBidi" w:cstheme="majorBidi"/>
        </w:rPr>
        <w:t xml:space="preserve"> and oSD</w:t>
      </w:r>
      <w:r w:rsidRPr="00E71E0C">
        <w:rPr>
          <w:rFonts w:asciiTheme="majorBidi" w:hAnsiTheme="majorBidi" w:cstheme="majorBidi"/>
        </w:rPr>
        <w:t>522</w:t>
      </w:r>
      <w:r>
        <w:rPr>
          <w:rFonts w:asciiTheme="majorBidi" w:hAnsiTheme="majorBidi" w:cstheme="majorBidi"/>
        </w:rPr>
        <w:t>.</w:t>
      </w:r>
    </w:p>
    <w:p w14:paraId="0ED59664" w14:textId="386A8BA4" w:rsidR="00ED3BC5" w:rsidRDefault="009D7F5C" w:rsidP="00526087">
      <w:pPr>
        <w:spacing w:after="240"/>
        <w:jc w:val="both"/>
        <w:rPr>
          <w:rFonts w:asciiTheme="majorBidi" w:hAnsiTheme="majorBidi" w:cstheme="majorBidi"/>
        </w:rPr>
      </w:pPr>
      <w:r>
        <w:lastRenderedPageBreak/>
        <w:t>S</w:t>
      </w:r>
      <w:r w:rsidR="00ED3BC5">
        <w:t>trains YSD1437 (</w:t>
      </w:r>
      <w:r w:rsidR="00ED3BC5" w:rsidRPr="00445239">
        <w:rPr>
          <w:iCs/>
        </w:rPr>
        <w:t>HIS1-MAL2p-HSP90/hsp90</w:t>
      </w:r>
      <w:r w:rsidR="00ED3BC5" w:rsidRPr="00445239">
        <w:rPr>
          <w:iCs/>
          <w:vertAlign w:val="superscript"/>
        </w:rPr>
        <w:t>S530A</w:t>
      </w:r>
      <w:r w:rsidR="00ED3BC5" w:rsidRPr="00445239">
        <w:rPr>
          <w:iCs/>
        </w:rPr>
        <w:t>-TAP-ARG4</w:t>
      </w:r>
      <w:r w:rsidR="00ED3BC5">
        <w:rPr>
          <w:color w:val="000000"/>
        </w:rPr>
        <w:t>) and YSD1439 (</w:t>
      </w:r>
      <w:r w:rsidR="00ED3BC5" w:rsidRPr="00445239">
        <w:rPr>
          <w:iCs/>
        </w:rPr>
        <w:t>HIS1-MAL2p-HSP90/hsp90</w:t>
      </w:r>
      <w:r w:rsidR="00ED3BC5" w:rsidRPr="00445239">
        <w:rPr>
          <w:iCs/>
          <w:vertAlign w:val="superscript"/>
        </w:rPr>
        <w:t>S530E</w:t>
      </w:r>
      <w:r w:rsidR="00ED3BC5" w:rsidRPr="00445239">
        <w:rPr>
          <w:iCs/>
        </w:rPr>
        <w:t>-TAP-ARG4</w:t>
      </w:r>
      <w:r w:rsidR="00ED3BC5">
        <w:rPr>
          <w:iCs/>
        </w:rPr>
        <w:t>) were then transformed with the NAT cassette replac</w:t>
      </w:r>
      <w:r>
        <w:rPr>
          <w:iCs/>
        </w:rPr>
        <w:t>ing</w:t>
      </w:r>
      <w:r w:rsidR="00ED3BC5">
        <w:rPr>
          <w:iCs/>
        </w:rPr>
        <w:t xml:space="preserve"> the </w:t>
      </w:r>
      <w:r w:rsidR="00ED3BC5" w:rsidRPr="00D364E6">
        <w:rPr>
          <w:i/>
        </w:rPr>
        <w:t>TAP-ARG4</w:t>
      </w:r>
      <w:r w:rsidR="00ED3BC5">
        <w:rPr>
          <w:iCs/>
        </w:rPr>
        <w:t xml:space="preserve"> construct. The NAT cassette was amplified using primers oSD773 and oSD774 from linearized plasmid </w:t>
      </w:r>
      <w:r w:rsidR="00ED3BC5" w:rsidRPr="00906B36">
        <w:rPr>
          <w:iCs/>
        </w:rPr>
        <w:t>pSD3</w:t>
      </w:r>
      <w:r w:rsidR="00A36E97">
        <w:rPr>
          <w:iCs/>
        </w:rPr>
        <w:t xml:space="preserve"> </w:t>
      </w:r>
      <w:r w:rsidR="00A36E97">
        <w:t>(</w:t>
      </w:r>
      <w:r w:rsidR="00A36E97" w:rsidRPr="003006D3">
        <w:t>pJK863</w:t>
      </w:r>
      <w:r w:rsidR="00C6355C">
        <w:t xml:space="preserve"> </w:t>
      </w:r>
      <w:r w:rsidR="00A36E97">
        <w:fldChar w:fldCharType="begin"/>
      </w:r>
      <w:r w:rsidR="009747F8">
        <w:instrText xml:space="preserve"> ADDIN PAPERS2_CITATIONS &lt;citation&gt;&lt;uuid&gt;8ABF29DC-405E-4FE1-85F7-693DDCC1168C&lt;/uuid&gt;&lt;priority&gt;0&lt;/priority&gt;&lt;publications&gt;&lt;publication&gt;&lt;volume&gt;73&lt;/volume&gt;&lt;publication_date&gt;99200501201200000000222000&lt;/publication_date&gt;&lt;number&gt;2&lt;/number&gt;&lt;doi&gt;10.1128/IAI.73.2.1239-1242.2005&lt;/doi&gt;&lt;startpage&gt;1239&lt;/startpage&gt;&lt;title&gt;CaNAT1, a heterologous dominant selectable marker for transformation of Candida albicans and other pathogenic Candida species&lt;/title&gt;&lt;uuid&gt;557AE007-E4F4-4F3F-B220-91723A966FFF&lt;/uuid&gt;&lt;subtype&gt;400&lt;/subtype&gt;&lt;endpage&gt;1242&lt;/endpage&gt;&lt;type&gt;400&lt;/type&gt;&lt;url&gt;http://iai.asm.org/cgi/doi/10.1128/IAI.73.2.1239-1242.2005&lt;/url&gt;&lt;bundle&gt;&lt;publication&gt;&lt;publisher&gt;American Society for Microbiology Journals&lt;/publisher&gt;&lt;title&gt;Infection and immunity&lt;/title&gt;&lt;type&gt;-100&lt;/type&gt;&lt;subtype&gt;-100&lt;/subtype&gt;&lt;uuid&gt;76271FE5-B9C8-4C01-8AD0-9D188D8E0229&lt;/uuid&gt;&lt;/publication&gt;&lt;/bundle&gt;&lt;authors&gt;&lt;author&gt;&lt;firstName&gt;J&lt;/firstName&gt;&lt;lastName&gt;Shen&lt;/lastName&gt;&lt;/author&gt;&lt;author&gt;&lt;firstName&gt;W&lt;/firstName&gt;&lt;lastName&gt;Guo&lt;/lastName&gt;&lt;/author&gt;&lt;author&gt;&lt;firstName&gt;J&lt;/firstName&gt;&lt;middleNames&gt;R&lt;/middleNames&gt;&lt;lastName&gt;Köhler&lt;/lastName&gt;&lt;/author&gt;&lt;/authors&gt;&lt;/publication&gt;&lt;/publications&gt;&lt;cites&gt;&lt;/cites&gt;&lt;/citation&gt;</w:instrText>
      </w:r>
      <w:r w:rsidR="00A36E97">
        <w:fldChar w:fldCharType="separate"/>
      </w:r>
      <w:r w:rsidR="009747F8">
        <w:rPr>
          <w:rFonts w:eastAsiaTheme="minorEastAsia"/>
          <w:lang w:val="en-US" w:eastAsia="en-US"/>
        </w:rPr>
        <w:t>(Shen et al., 2005)</w:t>
      </w:r>
      <w:r w:rsidR="00A36E97">
        <w:fldChar w:fldCharType="end"/>
      </w:r>
      <w:r w:rsidR="00A36E97">
        <w:t>)</w:t>
      </w:r>
      <w:r w:rsidR="00ED3BC5">
        <w:rPr>
          <w:iCs/>
        </w:rPr>
        <w:t xml:space="preserve"> and transformants screened for successful integration with primer pairs oSD86 and oSD318 as well as oSD654 and oSD317. This yielded strains YSD1440 (</w:t>
      </w:r>
      <w:r w:rsidR="00ED3BC5" w:rsidRPr="00CB49BC">
        <w:rPr>
          <w:color w:val="000000"/>
        </w:rPr>
        <w:t>M</w:t>
      </w:r>
      <w:r w:rsidR="00ED3BC5">
        <w:rPr>
          <w:color w:val="000000"/>
        </w:rPr>
        <w:t>al2-Hsp90</w:t>
      </w:r>
      <w:r w:rsidR="00ED3BC5" w:rsidRPr="00CB49BC">
        <w:rPr>
          <w:color w:val="000000"/>
        </w:rPr>
        <w:t xml:space="preserve"> </w:t>
      </w:r>
      <w:r w:rsidR="00ED3BC5">
        <w:rPr>
          <w:color w:val="000000"/>
        </w:rPr>
        <w:t>S530</w:t>
      </w:r>
      <w:r w:rsidR="00ED3BC5" w:rsidRPr="00CB49BC">
        <w:rPr>
          <w:color w:val="000000"/>
        </w:rPr>
        <w:t>A-NAT</w:t>
      </w:r>
      <w:r w:rsidR="00ED3BC5">
        <w:rPr>
          <w:color w:val="000000"/>
        </w:rPr>
        <w:t>) and YSD1441 (</w:t>
      </w:r>
      <w:r w:rsidR="00ED3BC5" w:rsidRPr="00CB49BC">
        <w:rPr>
          <w:color w:val="000000"/>
        </w:rPr>
        <w:t>M</w:t>
      </w:r>
      <w:r w:rsidR="00ED3BC5">
        <w:rPr>
          <w:color w:val="000000"/>
        </w:rPr>
        <w:t>al-Hsp90</w:t>
      </w:r>
      <w:r w:rsidR="00ED3BC5" w:rsidRPr="00CB49BC">
        <w:rPr>
          <w:color w:val="000000"/>
        </w:rPr>
        <w:t xml:space="preserve"> </w:t>
      </w:r>
      <w:r w:rsidR="00ED3BC5">
        <w:rPr>
          <w:color w:val="000000"/>
        </w:rPr>
        <w:t>S530E</w:t>
      </w:r>
      <w:r w:rsidR="00ED3BC5" w:rsidRPr="00CB49BC">
        <w:rPr>
          <w:color w:val="000000"/>
        </w:rPr>
        <w:t>-NAT</w:t>
      </w:r>
      <w:r w:rsidR="00ED3BC5">
        <w:rPr>
          <w:color w:val="000000"/>
        </w:rPr>
        <w:t xml:space="preserve">). </w:t>
      </w:r>
      <w:r w:rsidR="00ED3BC5" w:rsidRPr="00E71E0C">
        <w:rPr>
          <w:rFonts w:asciiTheme="majorBidi" w:hAnsiTheme="majorBidi" w:cstheme="majorBidi"/>
        </w:rPr>
        <w:t xml:space="preserve">Before </w:t>
      </w:r>
      <w:r w:rsidR="00ED3BC5">
        <w:rPr>
          <w:rFonts w:asciiTheme="majorBidi" w:hAnsiTheme="majorBidi" w:cstheme="majorBidi"/>
        </w:rPr>
        <w:t>flipping out the</w:t>
      </w:r>
      <w:r w:rsidR="00ED3BC5" w:rsidRPr="00E71E0C">
        <w:rPr>
          <w:rFonts w:asciiTheme="majorBidi" w:hAnsiTheme="majorBidi" w:cstheme="majorBidi"/>
        </w:rPr>
        <w:t xml:space="preserve"> NAT</w:t>
      </w:r>
      <w:r w:rsidR="00ED3BC5">
        <w:rPr>
          <w:rFonts w:asciiTheme="majorBidi" w:hAnsiTheme="majorBidi" w:cstheme="majorBidi"/>
        </w:rPr>
        <w:t xml:space="preserve"> marker, transformants</w:t>
      </w:r>
      <w:r w:rsidR="00ED3BC5" w:rsidRPr="00E71E0C">
        <w:rPr>
          <w:rFonts w:asciiTheme="majorBidi" w:hAnsiTheme="majorBidi" w:cstheme="majorBidi"/>
        </w:rPr>
        <w:t xml:space="preserve"> were tested for </w:t>
      </w:r>
      <w:r w:rsidR="00ED3BC5">
        <w:rPr>
          <w:rFonts w:asciiTheme="majorBidi" w:hAnsiTheme="majorBidi" w:cstheme="majorBidi"/>
        </w:rPr>
        <w:t>arginine</w:t>
      </w:r>
      <w:r w:rsidR="00ED3BC5" w:rsidRPr="00E71E0C">
        <w:rPr>
          <w:rFonts w:asciiTheme="majorBidi" w:hAnsiTheme="majorBidi" w:cstheme="majorBidi"/>
        </w:rPr>
        <w:t xml:space="preserve"> requirement</w:t>
      </w:r>
      <w:r w:rsidR="00ED3BC5">
        <w:rPr>
          <w:rFonts w:asciiTheme="majorBidi" w:hAnsiTheme="majorBidi" w:cstheme="majorBidi"/>
        </w:rPr>
        <w:t>s</w:t>
      </w:r>
      <w:r w:rsidR="00ED3BC5" w:rsidRPr="00E71E0C">
        <w:rPr>
          <w:rFonts w:asciiTheme="majorBidi" w:hAnsiTheme="majorBidi" w:cstheme="majorBidi"/>
        </w:rPr>
        <w:t xml:space="preserve"> to make sure that NAT </w:t>
      </w:r>
      <w:r w:rsidR="00ED3BC5">
        <w:rPr>
          <w:rFonts w:asciiTheme="majorBidi" w:hAnsiTheme="majorBidi" w:cstheme="majorBidi"/>
        </w:rPr>
        <w:t>had not</w:t>
      </w:r>
      <w:r w:rsidR="00ED3BC5" w:rsidRPr="00E71E0C">
        <w:rPr>
          <w:rFonts w:asciiTheme="majorBidi" w:hAnsiTheme="majorBidi" w:cstheme="majorBidi"/>
        </w:rPr>
        <w:t xml:space="preserve"> inserted into </w:t>
      </w:r>
      <w:r w:rsidR="00ED3BC5" w:rsidRPr="00445239">
        <w:rPr>
          <w:rFonts w:asciiTheme="majorBidi" w:hAnsiTheme="majorBidi" w:cstheme="majorBidi"/>
          <w:i/>
          <w:iCs/>
        </w:rPr>
        <w:t>MAL2</w:t>
      </w:r>
      <w:r w:rsidR="00ED3BC5" w:rsidRPr="00E71E0C">
        <w:rPr>
          <w:rFonts w:asciiTheme="majorBidi" w:hAnsiTheme="majorBidi" w:cstheme="majorBidi"/>
        </w:rPr>
        <w:t>p-</w:t>
      </w:r>
      <w:r w:rsidR="00ED3BC5" w:rsidRPr="00445239">
        <w:rPr>
          <w:rFonts w:asciiTheme="majorBidi" w:hAnsiTheme="majorBidi" w:cstheme="majorBidi"/>
          <w:i/>
          <w:iCs/>
        </w:rPr>
        <w:t>HSP90</w:t>
      </w:r>
      <w:r w:rsidR="00ED3BC5" w:rsidRPr="00E71E0C">
        <w:rPr>
          <w:rFonts w:asciiTheme="majorBidi" w:hAnsiTheme="majorBidi" w:cstheme="majorBidi"/>
        </w:rPr>
        <w:t xml:space="preserve">. </w:t>
      </w:r>
      <w:r w:rsidR="00ED3BC5">
        <w:rPr>
          <w:rFonts w:asciiTheme="majorBidi" w:hAnsiTheme="majorBidi" w:cstheme="majorBidi"/>
        </w:rPr>
        <w:t>Positive transformants</w:t>
      </w:r>
      <w:r w:rsidR="00ED3BC5" w:rsidRPr="00E71E0C">
        <w:rPr>
          <w:rFonts w:asciiTheme="majorBidi" w:hAnsiTheme="majorBidi" w:cstheme="majorBidi"/>
        </w:rPr>
        <w:t xml:space="preserve"> only grew on YNB with </w:t>
      </w:r>
      <w:r w:rsidR="00ED3BC5">
        <w:rPr>
          <w:rFonts w:asciiTheme="majorBidi" w:hAnsiTheme="majorBidi" w:cstheme="majorBidi"/>
        </w:rPr>
        <w:t>arginine</w:t>
      </w:r>
      <w:r w:rsidR="00ED3BC5" w:rsidRPr="00E71E0C">
        <w:rPr>
          <w:rFonts w:asciiTheme="majorBidi" w:hAnsiTheme="majorBidi" w:cstheme="majorBidi"/>
        </w:rPr>
        <w:t xml:space="preserve"> but </w:t>
      </w:r>
      <w:r w:rsidR="00ED3BC5">
        <w:rPr>
          <w:rFonts w:asciiTheme="majorBidi" w:hAnsiTheme="majorBidi" w:cstheme="majorBidi"/>
        </w:rPr>
        <w:t>not</w:t>
      </w:r>
      <w:r w:rsidR="00ED3BC5" w:rsidRPr="00E71E0C">
        <w:rPr>
          <w:rFonts w:asciiTheme="majorBidi" w:hAnsiTheme="majorBidi" w:cstheme="majorBidi"/>
        </w:rPr>
        <w:t xml:space="preserve"> on YNB without </w:t>
      </w:r>
      <w:r w:rsidR="00ED3BC5">
        <w:rPr>
          <w:rFonts w:asciiTheme="majorBidi" w:hAnsiTheme="majorBidi" w:cstheme="majorBidi"/>
        </w:rPr>
        <w:t>arginine. Removing the NAT marker then yielded strains YSD1442 (</w:t>
      </w:r>
      <w:r w:rsidR="00ED3BC5">
        <w:rPr>
          <w:color w:val="000000"/>
        </w:rPr>
        <w:t>Mal2-Hsp90</w:t>
      </w:r>
      <w:r w:rsidR="00ED3BC5" w:rsidRPr="00CB49BC">
        <w:rPr>
          <w:color w:val="000000"/>
        </w:rPr>
        <w:t xml:space="preserve"> </w:t>
      </w:r>
      <w:r w:rsidR="00ED3BC5">
        <w:rPr>
          <w:color w:val="000000"/>
        </w:rPr>
        <w:t>S530</w:t>
      </w:r>
      <w:r w:rsidR="00ED3BC5" w:rsidRPr="00CB49BC">
        <w:rPr>
          <w:color w:val="000000"/>
        </w:rPr>
        <w:t>A</w:t>
      </w:r>
      <w:r w:rsidR="00ED3BC5">
        <w:rPr>
          <w:color w:val="000000"/>
        </w:rPr>
        <w:t>) and YSD1444 (Mal-Hsp90</w:t>
      </w:r>
      <w:r w:rsidR="00ED3BC5" w:rsidRPr="00CB49BC">
        <w:rPr>
          <w:color w:val="000000"/>
        </w:rPr>
        <w:t xml:space="preserve"> </w:t>
      </w:r>
      <w:r w:rsidR="00ED3BC5">
        <w:rPr>
          <w:color w:val="000000"/>
        </w:rPr>
        <w:t>S530E).</w:t>
      </w:r>
    </w:p>
    <w:p w14:paraId="201BF318" w14:textId="3834A098" w:rsidR="003365BF" w:rsidRDefault="00982CA9" w:rsidP="00526087">
      <w:pPr>
        <w:spacing w:after="240"/>
        <w:jc w:val="both"/>
        <w:rPr>
          <w:rFonts w:asciiTheme="majorBidi" w:hAnsiTheme="majorBidi" w:cstheme="majorBidi"/>
        </w:rPr>
      </w:pPr>
      <w:r w:rsidRPr="006F0CCF">
        <w:rPr>
          <w:rFonts w:asciiTheme="majorBidi" w:hAnsiTheme="majorBidi" w:cstheme="majorBidi"/>
          <w:b/>
          <w:bCs/>
        </w:rPr>
        <w:t>Epitope tagging of Cdc37, Sba1, Aha1 and Sti1 in T25 mutants</w:t>
      </w:r>
      <w:r w:rsidR="006F0CCF">
        <w:rPr>
          <w:rFonts w:asciiTheme="majorBidi" w:hAnsiTheme="majorBidi" w:cstheme="majorBidi"/>
          <w:b/>
          <w:bCs/>
        </w:rPr>
        <w:t xml:space="preserve">. </w:t>
      </w:r>
      <w:r w:rsidR="000110E7">
        <w:rPr>
          <w:rFonts w:asciiTheme="majorBidi" w:hAnsiTheme="majorBidi" w:cstheme="majorBidi"/>
        </w:rPr>
        <w:t xml:space="preserve">Select co-chaperones were C-terminally epitope-tagged in the </w:t>
      </w:r>
      <w:r w:rsidR="000110E7" w:rsidRPr="00B03C76">
        <w:rPr>
          <w:rFonts w:asciiTheme="majorBidi" w:hAnsiTheme="majorBidi" w:cstheme="majorBidi"/>
        </w:rPr>
        <w:t xml:space="preserve">arginine auxotroph </w:t>
      </w:r>
      <w:r w:rsidR="000110E7">
        <w:rPr>
          <w:rFonts w:asciiTheme="majorBidi" w:hAnsiTheme="majorBidi" w:cstheme="majorBidi"/>
        </w:rPr>
        <w:t xml:space="preserve">T25 mutants </w:t>
      </w:r>
      <w:r w:rsidR="000110E7" w:rsidRPr="00B03C76">
        <w:rPr>
          <w:rFonts w:asciiTheme="majorBidi" w:hAnsiTheme="majorBidi" w:cstheme="majorBidi"/>
        </w:rPr>
        <w:t>YSD1403</w:t>
      </w:r>
      <w:r w:rsidR="000110E7">
        <w:rPr>
          <w:rFonts w:asciiTheme="majorBidi" w:hAnsiTheme="majorBidi" w:cstheme="majorBidi"/>
        </w:rPr>
        <w:t xml:space="preserve"> (HIS1-MAL2p-HSP90/hsp90-T25A</w:t>
      </w:r>
      <w:r w:rsidR="000110E7" w:rsidRPr="00B03C76">
        <w:rPr>
          <w:rFonts w:asciiTheme="majorBidi" w:hAnsiTheme="majorBidi" w:cstheme="majorBidi"/>
        </w:rPr>
        <w:t xml:space="preserve">) </w:t>
      </w:r>
      <w:r w:rsidR="000110E7">
        <w:rPr>
          <w:rFonts w:asciiTheme="majorBidi" w:hAnsiTheme="majorBidi" w:cstheme="majorBidi"/>
        </w:rPr>
        <w:t>and</w:t>
      </w:r>
      <w:r w:rsidR="000110E7" w:rsidRPr="00B03C76">
        <w:rPr>
          <w:rFonts w:asciiTheme="majorBidi" w:hAnsiTheme="majorBidi" w:cstheme="majorBidi"/>
        </w:rPr>
        <w:t xml:space="preserve"> YSD1410</w:t>
      </w:r>
      <w:r w:rsidR="000110E7">
        <w:rPr>
          <w:rFonts w:asciiTheme="majorBidi" w:hAnsiTheme="majorBidi" w:cstheme="majorBidi"/>
        </w:rPr>
        <w:t xml:space="preserve"> </w:t>
      </w:r>
      <w:r w:rsidR="000110E7" w:rsidRPr="00B03C76">
        <w:rPr>
          <w:rFonts w:asciiTheme="majorBidi" w:hAnsiTheme="majorBidi" w:cstheme="majorBidi"/>
        </w:rPr>
        <w:t>(HIS1-MAL2p-HSP90/hsp90-T25E)</w:t>
      </w:r>
      <w:r w:rsidR="000110E7">
        <w:rPr>
          <w:rFonts w:asciiTheme="majorBidi" w:hAnsiTheme="majorBidi" w:cstheme="majorBidi"/>
        </w:rPr>
        <w:t xml:space="preserve">. </w:t>
      </w:r>
      <w:r w:rsidR="001F49F1" w:rsidRPr="00B03C76">
        <w:rPr>
          <w:rFonts w:asciiTheme="majorBidi" w:hAnsiTheme="majorBidi" w:cstheme="majorBidi"/>
        </w:rPr>
        <w:t xml:space="preserve">Cdc37, Sba1, Aha1 </w:t>
      </w:r>
      <w:r w:rsidR="008171B9">
        <w:rPr>
          <w:rFonts w:asciiTheme="majorBidi" w:hAnsiTheme="majorBidi" w:cstheme="majorBidi"/>
        </w:rPr>
        <w:t xml:space="preserve">were HA-tagged </w:t>
      </w:r>
      <w:r w:rsidR="009055F4">
        <w:rPr>
          <w:rFonts w:asciiTheme="majorBidi" w:hAnsiTheme="majorBidi" w:cstheme="majorBidi"/>
        </w:rPr>
        <w:t>and</w:t>
      </w:r>
      <w:r w:rsidR="008171B9">
        <w:rPr>
          <w:rFonts w:asciiTheme="majorBidi" w:hAnsiTheme="majorBidi" w:cstheme="majorBidi"/>
        </w:rPr>
        <w:t xml:space="preserve"> </w:t>
      </w:r>
      <w:r w:rsidR="001F49F1" w:rsidRPr="00B03C76">
        <w:rPr>
          <w:rFonts w:asciiTheme="majorBidi" w:hAnsiTheme="majorBidi" w:cstheme="majorBidi"/>
        </w:rPr>
        <w:t>Sti1</w:t>
      </w:r>
      <w:r w:rsidR="001F49F1">
        <w:rPr>
          <w:rFonts w:asciiTheme="majorBidi" w:hAnsiTheme="majorBidi" w:cstheme="majorBidi"/>
        </w:rPr>
        <w:t xml:space="preserve"> </w:t>
      </w:r>
      <w:r w:rsidR="008171B9">
        <w:rPr>
          <w:rFonts w:asciiTheme="majorBidi" w:hAnsiTheme="majorBidi" w:cstheme="majorBidi"/>
        </w:rPr>
        <w:t>was</w:t>
      </w:r>
      <w:r w:rsidR="00894FDC">
        <w:rPr>
          <w:rFonts w:asciiTheme="majorBidi" w:hAnsiTheme="majorBidi" w:cstheme="majorBidi"/>
        </w:rPr>
        <w:t xml:space="preserve"> </w:t>
      </w:r>
      <w:r w:rsidR="001F49F1">
        <w:rPr>
          <w:rFonts w:asciiTheme="majorBidi" w:hAnsiTheme="majorBidi" w:cstheme="majorBidi"/>
        </w:rPr>
        <w:t>TAP</w:t>
      </w:r>
      <w:r w:rsidR="008171B9">
        <w:rPr>
          <w:rFonts w:asciiTheme="majorBidi" w:hAnsiTheme="majorBidi" w:cstheme="majorBidi"/>
        </w:rPr>
        <w:t>-tagged</w:t>
      </w:r>
      <w:r w:rsidRPr="00B03C76">
        <w:rPr>
          <w:rFonts w:asciiTheme="majorBidi" w:hAnsiTheme="majorBidi" w:cstheme="majorBidi"/>
        </w:rPr>
        <w:t xml:space="preserve">. To do so, </w:t>
      </w:r>
      <w:r w:rsidR="001F49F1">
        <w:rPr>
          <w:rFonts w:asciiTheme="majorBidi" w:hAnsiTheme="majorBidi" w:cstheme="majorBidi"/>
        </w:rPr>
        <w:t xml:space="preserve">the </w:t>
      </w:r>
      <w:r w:rsidRPr="00B03C76">
        <w:rPr>
          <w:rFonts w:asciiTheme="majorBidi" w:hAnsiTheme="majorBidi" w:cstheme="majorBidi"/>
        </w:rPr>
        <w:t>TAP-ARG</w:t>
      </w:r>
      <w:r w:rsidR="001F49F1">
        <w:rPr>
          <w:rFonts w:asciiTheme="majorBidi" w:hAnsiTheme="majorBidi" w:cstheme="majorBidi"/>
        </w:rPr>
        <w:t>4</w:t>
      </w:r>
      <w:r w:rsidRPr="00B03C76">
        <w:rPr>
          <w:rFonts w:asciiTheme="majorBidi" w:hAnsiTheme="majorBidi" w:cstheme="majorBidi"/>
        </w:rPr>
        <w:t xml:space="preserve"> </w:t>
      </w:r>
      <w:r w:rsidR="001F49F1">
        <w:rPr>
          <w:rFonts w:asciiTheme="majorBidi" w:hAnsiTheme="majorBidi" w:cstheme="majorBidi"/>
        </w:rPr>
        <w:t>and</w:t>
      </w:r>
      <w:r w:rsidRPr="00B03C76">
        <w:rPr>
          <w:rFonts w:asciiTheme="majorBidi" w:hAnsiTheme="majorBidi" w:cstheme="majorBidi"/>
        </w:rPr>
        <w:t xml:space="preserve"> HA-ARG</w:t>
      </w:r>
      <w:r w:rsidR="001F49F1">
        <w:rPr>
          <w:rFonts w:asciiTheme="majorBidi" w:hAnsiTheme="majorBidi" w:cstheme="majorBidi"/>
        </w:rPr>
        <w:t>4</w:t>
      </w:r>
      <w:r w:rsidRPr="00B03C76">
        <w:rPr>
          <w:rFonts w:asciiTheme="majorBidi" w:hAnsiTheme="majorBidi" w:cstheme="majorBidi"/>
        </w:rPr>
        <w:t xml:space="preserve"> cassettes were PCR amplified </w:t>
      </w:r>
      <w:r w:rsidR="00210F1D">
        <w:rPr>
          <w:rFonts w:asciiTheme="majorBidi" w:hAnsiTheme="majorBidi" w:cstheme="majorBidi"/>
        </w:rPr>
        <w:t>from</w:t>
      </w:r>
      <w:r w:rsidRPr="00B03C76">
        <w:rPr>
          <w:rFonts w:asciiTheme="majorBidi" w:hAnsiTheme="majorBidi" w:cstheme="majorBidi"/>
        </w:rPr>
        <w:t xml:space="preserve"> 0.1</w:t>
      </w:r>
      <w:r w:rsidR="004304FA">
        <w:rPr>
          <w:rFonts w:asciiTheme="majorBidi" w:hAnsiTheme="majorBidi" w:cstheme="majorBidi"/>
        </w:rPr>
        <w:t xml:space="preserve"> </w:t>
      </w:r>
      <w:r w:rsidRPr="00B03C76">
        <w:rPr>
          <w:rFonts w:asciiTheme="majorBidi" w:hAnsiTheme="majorBidi" w:cstheme="majorBidi"/>
        </w:rPr>
        <w:t xml:space="preserve">ng/µl of </w:t>
      </w:r>
      <w:r w:rsidR="001F49F1" w:rsidRPr="00B03C76">
        <w:rPr>
          <w:rFonts w:asciiTheme="majorBidi" w:hAnsiTheme="majorBidi" w:cstheme="majorBidi"/>
        </w:rPr>
        <w:t>pSD19</w:t>
      </w:r>
      <w:r w:rsidR="001F49F1">
        <w:rPr>
          <w:rFonts w:asciiTheme="majorBidi" w:hAnsiTheme="majorBidi" w:cstheme="majorBidi"/>
        </w:rPr>
        <w:t xml:space="preserve"> </w:t>
      </w:r>
      <w:r w:rsidR="001F49F1" w:rsidRPr="00B03C76">
        <w:rPr>
          <w:rFonts w:asciiTheme="majorBidi" w:hAnsiTheme="majorBidi" w:cstheme="majorBidi"/>
        </w:rPr>
        <w:t>(</w:t>
      </w:r>
      <w:r w:rsidRPr="00B03C76">
        <w:rPr>
          <w:rFonts w:asciiTheme="majorBidi" w:hAnsiTheme="majorBidi" w:cstheme="majorBidi"/>
        </w:rPr>
        <w:t xml:space="preserve">pFA-TAP-ARG4) and </w:t>
      </w:r>
      <w:r w:rsidR="001F49F1" w:rsidRPr="00B03C76">
        <w:rPr>
          <w:rFonts w:asciiTheme="majorBidi" w:hAnsiTheme="majorBidi" w:cstheme="majorBidi"/>
        </w:rPr>
        <w:t>pSD22</w:t>
      </w:r>
      <w:r w:rsidR="001F49F1">
        <w:rPr>
          <w:rFonts w:asciiTheme="majorBidi" w:hAnsiTheme="majorBidi" w:cstheme="majorBidi"/>
        </w:rPr>
        <w:t xml:space="preserve"> </w:t>
      </w:r>
      <w:r w:rsidR="001F49F1" w:rsidRPr="00B03C76">
        <w:rPr>
          <w:rFonts w:asciiTheme="majorBidi" w:hAnsiTheme="majorBidi" w:cstheme="majorBidi"/>
        </w:rPr>
        <w:t>(</w:t>
      </w:r>
      <w:r w:rsidRPr="00B03C76">
        <w:rPr>
          <w:rFonts w:asciiTheme="majorBidi" w:hAnsiTheme="majorBidi" w:cstheme="majorBidi"/>
        </w:rPr>
        <w:t xml:space="preserve">pFA-HA-ARG4) </w:t>
      </w:r>
      <w:r w:rsidR="00D064EF">
        <w:rPr>
          <w:rFonts w:asciiTheme="majorBidi" w:hAnsiTheme="majorBidi" w:cstheme="majorBidi"/>
        </w:rPr>
        <w:t>with</w:t>
      </w:r>
      <w:r w:rsidRPr="00B03C76">
        <w:rPr>
          <w:rFonts w:asciiTheme="majorBidi" w:hAnsiTheme="majorBidi" w:cstheme="majorBidi"/>
        </w:rPr>
        <w:t xml:space="preserve"> primers with 100bp homology to the target genes</w:t>
      </w:r>
      <w:r w:rsidR="0097253A">
        <w:rPr>
          <w:rFonts w:asciiTheme="majorBidi" w:hAnsiTheme="majorBidi" w:cstheme="majorBidi"/>
        </w:rPr>
        <w:t xml:space="preserve"> (</w:t>
      </w:r>
      <w:r w:rsidR="008B65F8">
        <w:rPr>
          <w:rFonts w:asciiTheme="majorBidi" w:hAnsiTheme="majorBidi" w:cstheme="majorBidi"/>
        </w:rPr>
        <w:t>Table S</w:t>
      </w:r>
      <w:r w:rsidR="00EA5D81">
        <w:rPr>
          <w:rFonts w:asciiTheme="majorBidi" w:hAnsiTheme="majorBidi" w:cstheme="majorBidi"/>
        </w:rPr>
        <w:t>2</w:t>
      </w:r>
      <w:r w:rsidR="0097253A">
        <w:rPr>
          <w:rFonts w:asciiTheme="majorBidi" w:hAnsiTheme="majorBidi" w:cstheme="majorBidi"/>
        </w:rPr>
        <w:t>)</w:t>
      </w:r>
      <w:r w:rsidR="00D064EF">
        <w:rPr>
          <w:rFonts w:asciiTheme="majorBidi" w:hAnsiTheme="majorBidi" w:cstheme="majorBidi"/>
        </w:rPr>
        <w:t xml:space="preserve"> using Q5 Taq </w:t>
      </w:r>
      <w:r w:rsidR="0060045F">
        <w:rPr>
          <w:rFonts w:asciiTheme="majorBidi" w:hAnsiTheme="majorBidi" w:cstheme="majorBidi"/>
        </w:rPr>
        <w:t>P</w:t>
      </w:r>
      <w:r w:rsidR="00D064EF">
        <w:rPr>
          <w:rFonts w:asciiTheme="majorBidi" w:hAnsiTheme="majorBidi" w:cstheme="majorBidi"/>
        </w:rPr>
        <w:t>olymerase</w:t>
      </w:r>
      <w:r w:rsidRPr="00B03C76">
        <w:rPr>
          <w:rFonts w:asciiTheme="majorBidi" w:hAnsiTheme="majorBidi" w:cstheme="majorBidi"/>
        </w:rPr>
        <w:t xml:space="preserve">. </w:t>
      </w:r>
      <w:r w:rsidR="003365BF">
        <w:rPr>
          <w:rFonts w:asciiTheme="majorBidi" w:hAnsiTheme="majorBidi" w:cstheme="majorBidi"/>
        </w:rPr>
        <w:t>Arginine prototroph transformants were genotyped using primers</w:t>
      </w:r>
      <w:r w:rsidR="00C36D1A">
        <w:rPr>
          <w:rFonts w:asciiTheme="majorBidi" w:hAnsiTheme="majorBidi" w:cstheme="majorBidi"/>
        </w:rPr>
        <w:t xml:space="preserve"> specific to the co-chaperone (AHA1: </w:t>
      </w:r>
      <w:r w:rsidR="00C36D1A" w:rsidRPr="00136B30">
        <w:t>oSD795</w:t>
      </w:r>
      <w:r w:rsidR="00C36D1A">
        <w:t>,</w:t>
      </w:r>
      <w:r w:rsidR="00C36D1A" w:rsidRPr="00136B30">
        <w:t xml:space="preserve"> Sba1: oSD794</w:t>
      </w:r>
      <w:r w:rsidR="00C36D1A">
        <w:t>,</w:t>
      </w:r>
      <w:r w:rsidR="00C36D1A" w:rsidRPr="00136B30">
        <w:t xml:space="preserve"> Cdc37: oSD62, Sti1: oSD796)</w:t>
      </w:r>
      <w:r w:rsidR="00C36D1A">
        <w:rPr>
          <w:rFonts w:asciiTheme="majorBidi" w:hAnsiTheme="majorBidi" w:cstheme="majorBidi"/>
        </w:rPr>
        <w:t xml:space="preserve"> and the epitope (</w:t>
      </w:r>
      <w:r w:rsidR="001E63D2">
        <w:rPr>
          <w:rFonts w:asciiTheme="majorBidi" w:hAnsiTheme="majorBidi" w:cstheme="majorBidi"/>
        </w:rPr>
        <w:t>TAP</w:t>
      </w:r>
      <w:r w:rsidR="00C36D1A">
        <w:rPr>
          <w:rFonts w:asciiTheme="majorBidi" w:hAnsiTheme="majorBidi" w:cstheme="majorBidi"/>
        </w:rPr>
        <w:t xml:space="preserve">: oSD522, </w:t>
      </w:r>
      <w:r w:rsidR="001E63D2">
        <w:rPr>
          <w:rFonts w:asciiTheme="majorBidi" w:hAnsiTheme="majorBidi" w:cstheme="majorBidi"/>
        </w:rPr>
        <w:t>HA</w:t>
      </w:r>
      <w:r w:rsidR="00C36D1A">
        <w:rPr>
          <w:rFonts w:asciiTheme="majorBidi" w:hAnsiTheme="majorBidi" w:cstheme="majorBidi"/>
        </w:rPr>
        <w:t>: oSD652)</w:t>
      </w:r>
      <w:r w:rsidR="00FC210A">
        <w:rPr>
          <w:rFonts w:asciiTheme="majorBidi" w:hAnsiTheme="majorBidi" w:cstheme="majorBidi"/>
        </w:rPr>
        <w:t xml:space="preserve"> (</w:t>
      </w:r>
      <w:r w:rsidR="008B65F8">
        <w:rPr>
          <w:rFonts w:asciiTheme="majorBidi" w:hAnsiTheme="majorBidi" w:cstheme="majorBidi"/>
        </w:rPr>
        <w:t>Table S3</w:t>
      </w:r>
      <w:r w:rsidR="00FC210A">
        <w:rPr>
          <w:rFonts w:asciiTheme="majorBidi" w:hAnsiTheme="majorBidi" w:cstheme="majorBidi"/>
        </w:rPr>
        <w:t>)</w:t>
      </w:r>
      <w:r w:rsidR="00C36D1A">
        <w:rPr>
          <w:rFonts w:asciiTheme="majorBidi" w:hAnsiTheme="majorBidi" w:cstheme="majorBidi"/>
        </w:rPr>
        <w:t>.</w:t>
      </w:r>
    </w:p>
    <w:p w14:paraId="479C1411" w14:textId="008FC75C" w:rsidR="00772B54" w:rsidRDefault="00772B54" w:rsidP="00526087">
      <w:pPr>
        <w:spacing w:after="240"/>
      </w:pPr>
      <w:r>
        <w:t xml:space="preserve">To construct Hsp90-epitope tagged CK2 deletion mutants for mass spectrometric analysis of Hsp90, the CK2 subunits were first deleted in SN95. To do so, both open reading frames of </w:t>
      </w:r>
      <w:r w:rsidRPr="007624A1">
        <w:rPr>
          <w:i/>
          <w:iCs/>
        </w:rPr>
        <w:t>CKA1</w:t>
      </w:r>
      <w:r>
        <w:t xml:space="preserve">, </w:t>
      </w:r>
      <w:r w:rsidRPr="007624A1">
        <w:rPr>
          <w:i/>
          <w:iCs/>
        </w:rPr>
        <w:t>CKA2</w:t>
      </w:r>
      <w:r>
        <w:t xml:space="preserve">, </w:t>
      </w:r>
      <w:r w:rsidRPr="007624A1">
        <w:rPr>
          <w:i/>
          <w:iCs/>
        </w:rPr>
        <w:t>CKB1</w:t>
      </w:r>
      <w:r>
        <w:t xml:space="preserve">, and </w:t>
      </w:r>
      <w:r w:rsidRPr="007624A1">
        <w:rPr>
          <w:i/>
          <w:iCs/>
        </w:rPr>
        <w:t>CKB2</w:t>
      </w:r>
      <w:r>
        <w:t xml:space="preserve"> were deleted using amplicons of the </w:t>
      </w:r>
      <w:r w:rsidR="00B351D3">
        <w:t>n</w:t>
      </w:r>
      <w:r w:rsidR="007624A1">
        <w:t>ourseothricin recyclable marker encoded on plasmid</w:t>
      </w:r>
      <w:r w:rsidRPr="003006D3">
        <w:t xml:space="preserve"> </w:t>
      </w:r>
      <w:r w:rsidR="00E853B9">
        <w:t>pSD3 (</w:t>
      </w:r>
      <w:r w:rsidRPr="003006D3">
        <w:t>pJK863</w:t>
      </w:r>
      <w:r w:rsidR="00C6355C">
        <w:t xml:space="preserve"> </w:t>
      </w:r>
      <w:r w:rsidR="001C45D8">
        <w:fldChar w:fldCharType="begin"/>
      </w:r>
      <w:r w:rsidR="009747F8">
        <w:instrText xml:space="preserve"> ADDIN PAPERS2_CITATIONS &lt;citation&gt;&lt;uuid&gt;967127C3-35EB-4F23-A8A0-07849E0DD97B&lt;/uuid&gt;&lt;priority&gt;0&lt;/priority&gt;&lt;publications&gt;&lt;publication&gt;&lt;volume&gt;73&lt;/volume&gt;&lt;publication_date&gt;99200501201200000000222000&lt;/publication_date&gt;&lt;number&gt;2&lt;/number&gt;&lt;doi&gt;10.1128/IAI.73.2.1239-1242.2005&lt;/doi&gt;&lt;startpage&gt;1239&lt;/startpage&gt;&lt;title&gt;CaNAT1, a heterologous dominant selectable marker for transformation of Candida albicans and other pathogenic Candida species&lt;/title&gt;&lt;uuid&gt;557AE007-E4F4-4F3F-B220-91723A966FFF&lt;/uuid&gt;&lt;subtype&gt;400&lt;/subtype&gt;&lt;endpage&gt;1242&lt;/endpage&gt;&lt;type&gt;400&lt;/type&gt;&lt;url&gt;http://iai.asm.org/cgi/doi/10.1128/IAI.73.2.1239-1242.2005&lt;/url&gt;&lt;bundle&gt;&lt;publication&gt;&lt;publisher&gt;American Society for Microbiology Journals&lt;/publisher&gt;&lt;title&gt;Infection and immunity&lt;/title&gt;&lt;type&gt;-100&lt;/type&gt;&lt;subtype&gt;-100&lt;/subtype&gt;&lt;uuid&gt;76271FE5-B9C8-4C01-8AD0-9D188D8E0229&lt;/uuid&gt;&lt;/publication&gt;&lt;/bundle&gt;&lt;authors&gt;&lt;author&gt;&lt;firstName&gt;J&lt;/firstName&gt;&lt;lastName&gt;Shen&lt;/lastName&gt;&lt;/author&gt;&lt;author&gt;&lt;firstName&gt;W&lt;/firstName&gt;&lt;lastName&gt;Guo&lt;/lastName&gt;&lt;/author&gt;&lt;author&gt;&lt;firstName&gt;J&lt;/firstName&gt;&lt;middleNames&gt;R&lt;/middleNames&gt;&lt;lastName&gt;Köhler&lt;/lastName&gt;&lt;/author&gt;&lt;/authors&gt;&lt;/publication&gt;&lt;/publications&gt;&lt;cites&gt;&lt;/cites&gt;&lt;/citation&gt;</w:instrText>
      </w:r>
      <w:r w:rsidR="001C45D8">
        <w:fldChar w:fldCharType="separate"/>
      </w:r>
      <w:r w:rsidR="009747F8">
        <w:rPr>
          <w:rFonts w:eastAsiaTheme="minorEastAsia"/>
          <w:lang w:val="en-US" w:eastAsia="en-US"/>
        </w:rPr>
        <w:t>(Shen et al., 2005)</w:t>
      </w:r>
      <w:r w:rsidR="001C45D8">
        <w:fldChar w:fldCharType="end"/>
      </w:r>
      <w:r w:rsidR="00E853B9">
        <w:t>)</w:t>
      </w:r>
      <w:r>
        <w:t xml:space="preserve">. Amplicons with 100 bp homology to the up- and down-stream regions of the respective </w:t>
      </w:r>
      <w:r w:rsidRPr="003A4412">
        <w:t xml:space="preserve">ORF were generated </w:t>
      </w:r>
      <w:r>
        <w:t xml:space="preserve">using Q5 Taq Polymerase </w:t>
      </w:r>
      <w:r w:rsidR="000F6336">
        <w:t>(</w:t>
      </w:r>
      <w:r w:rsidR="008B65F8">
        <w:t>Table S</w:t>
      </w:r>
      <w:r w:rsidR="00EA5D81">
        <w:t>2</w:t>
      </w:r>
      <w:r w:rsidR="000F6336">
        <w:t xml:space="preserve">) </w:t>
      </w:r>
      <w:r>
        <w:t>and transformed into SN95 as described above. Positive transformants were verified using genotyping PCR</w:t>
      </w:r>
      <w:r w:rsidR="000F6336">
        <w:t xml:space="preserve"> with the primers specified in </w:t>
      </w:r>
      <w:r w:rsidR="008B65F8">
        <w:t>Table S</w:t>
      </w:r>
      <w:r w:rsidR="00053F56">
        <w:t>3</w:t>
      </w:r>
      <w:r>
        <w:t xml:space="preserve">. </w:t>
      </w:r>
      <w:r w:rsidR="00AC2D29">
        <w:t xml:space="preserve">To epitope tag Hsp90 </w:t>
      </w:r>
      <w:r>
        <w:t>CK2 deletion strains YSD557</w:t>
      </w:r>
      <w:r w:rsidR="00BB12FC">
        <w:t xml:space="preserve"> (</w:t>
      </w:r>
      <w:r w:rsidR="00BB12FC" w:rsidRPr="005F3371">
        <w:rPr>
          <w:i/>
          <w:iCs/>
        </w:rPr>
        <w:t>cka1∆/∆</w:t>
      </w:r>
      <w:r w:rsidR="00BB12FC">
        <w:t>)</w:t>
      </w:r>
      <w:r>
        <w:t>, YSD623</w:t>
      </w:r>
      <w:r w:rsidR="00BB12FC">
        <w:t xml:space="preserve"> (</w:t>
      </w:r>
      <w:r w:rsidR="00BB12FC" w:rsidRPr="005F3371">
        <w:rPr>
          <w:i/>
          <w:iCs/>
        </w:rPr>
        <w:t>cka2∆/∆</w:t>
      </w:r>
      <w:r w:rsidR="00BB12FC">
        <w:t>)</w:t>
      </w:r>
      <w:r>
        <w:t xml:space="preserve">, YSD628 </w:t>
      </w:r>
      <w:r w:rsidR="00BB12FC">
        <w:t>(</w:t>
      </w:r>
      <w:r w:rsidR="00BB12FC" w:rsidRPr="005F3371">
        <w:rPr>
          <w:i/>
          <w:iCs/>
        </w:rPr>
        <w:t>ckb1∆/∆</w:t>
      </w:r>
      <w:r w:rsidR="00BB12FC">
        <w:t xml:space="preserve">) </w:t>
      </w:r>
      <w:r>
        <w:t xml:space="preserve">and YSD634 </w:t>
      </w:r>
      <w:r w:rsidR="00BB12FC">
        <w:t>(</w:t>
      </w:r>
      <w:r w:rsidR="00BB12FC" w:rsidRPr="005F3371">
        <w:rPr>
          <w:i/>
          <w:iCs/>
        </w:rPr>
        <w:t>ckb2∆/∆</w:t>
      </w:r>
      <w:r w:rsidR="00BB12FC">
        <w:t>)</w:t>
      </w:r>
      <w:r w:rsidR="00AC2D29">
        <w:t>, they</w:t>
      </w:r>
      <w:r w:rsidR="00BB12FC">
        <w:t xml:space="preserve"> </w:t>
      </w:r>
      <w:r>
        <w:t xml:space="preserve">were then </w:t>
      </w:r>
      <w:r w:rsidR="00D566F6">
        <w:t xml:space="preserve">transformed with </w:t>
      </w:r>
      <w:r w:rsidR="0060045F">
        <w:t xml:space="preserve">the </w:t>
      </w:r>
      <w:r w:rsidR="00DF3BA2">
        <w:t xml:space="preserve">PCR amplified TAP-HIS1 construct off plasmid </w:t>
      </w:r>
      <w:r w:rsidR="00D566F6">
        <w:t>pSD18 (</w:t>
      </w:r>
      <w:proofErr w:type="spellStart"/>
      <w:r w:rsidR="00D566F6">
        <w:t>pFA</w:t>
      </w:r>
      <w:proofErr w:type="spellEnd"/>
      <w:r w:rsidR="00D566F6">
        <w:t>-TAP-HIS)</w:t>
      </w:r>
      <w:r w:rsidR="00C6355C">
        <w:t xml:space="preserve"> </w:t>
      </w:r>
      <w:r w:rsidR="001C45D8">
        <w:fldChar w:fldCharType="begin"/>
      </w:r>
      <w:r w:rsidR="009747F8">
        <w:instrText xml:space="preserve"> ADDIN PAPERS2_CITATIONS &lt;citation&gt;&lt;uuid&gt;E0B850F1-0815-4645-818C-8FCA8DC7D44F&lt;/uuid&gt;&lt;priority&gt;0&lt;/priority&gt;&lt;publications&gt;&lt;publication&gt;&lt;volume&gt;9&lt;/volume&gt;&lt;publication_date&gt;99200800001200000000200000&lt;/publication_date&gt;&lt;number&gt;1&lt;/number&gt;&lt;doi&gt;10.1186/1471-2164-9-578&lt;/doi&gt;&lt;startpage&gt;578&lt;/startpage&gt;&lt;title&gt;A toolbox for epitope-tagging and genome-wide location analysis in Candida albicans&lt;/title&gt;&lt;uuid&gt;1B5DA387-FDCA-4FFC-B9FA-212B62E8CB42&lt;/uuid&gt;&lt;subtype&gt;400&lt;/subtype&gt;&lt;type&gt;400&lt;/type&gt;&lt;url&gt;http://www.biomedcentral.com/1471-2164/9/578&lt;/url&gt;&lt;bundle&gt;&lt;publication&gt;&lt;publisher&gt;BMC Genomics&lt;/publisher&gt;&lt;title&gt;BMC Genomics&lt;/title&gt;&lt;type&gt;-100&lt;/type&gt;&lt;subtype&gt;-100&lt;/subtype&gt;&lt;uuid&gt;F071FF12-BA9B-444A-9F95-D116E5CFB3A3&lt;/uuid&gt;&lt;/publication&gt;&lt;/bundle&gt;&lt;authors&gt;&lt;author&gt;&lt;firstName&gt;Hugo&lt;/firstName&gt;&lt;lastName&gt;Lavoie&lt;/lastName&gt;&lt;/author&gt;&lt;author&gt;&lt;firstName&gt;Adnane&lt;/firstName&gt;&lt;lastName&gt;Sellam&lt;/lastName&gt;&lt;/author&gt;&lt;author&gt;&lt;firstName&gt;Christopher&lt;/firstName&gt;&lt;lastName&gt;Askew&lt;/lastName&gt;&lt;/author&gt;&lt;author&gt;&lt;firstName&gt;André&lt;/firstName&gt;&lt;lastName&gt;Nantel&lt;/lastName&gt;&lt;/author&gt;&lt;author&gt;&lt;firstName&gt;Malcolm&lt;/firstName&gt;&lt;lastName&gt;Whiteway&lt;/lastName&gt;&lt;/author&gt;&lt;/authors&gt;&lt;/publication&gt;&lt;/publications&gt;&lt;cites&gt;&lt;/cites&gt;&lt;/citation&gt;</w:instrText>
      </w:r>
      <w:r w:rsidR="001C45D8">
        <w:fldChar w:fldCharType="separate"/>
      </w:r>
      <w:r w:rsidR="009747F8">
        <w:rPr>
          <w:rFonts w:eastAsiaTheme="minorEastAsia"/>
          <w:lang w:val="en-US" w:eastAsia="en-US"/>
        </w:rPr>
        <w:t>(Lavoie et al., 2008)</w:t>
      </w:r>
      <w:r w:rsidR="001C45D8">
        <w:fldChar w:fldCharType="end"/>
      </w:r>
      <w:r w:rsidR="00AF256C">
        <w:t xml:space="preserve">. Successful TAP-tagging of Hsp90 </w:t>
      </w:r>
      <w:r w:rsidR="009A2621">
        <w:t xml:space="preserve">was </w:t>
      </w:r>
      <w:r w:rsidR="00AF256C">
        <w:t>verified</w:t>
      </w:r>
      <w:r w:rsidR="009A2621">
        <w:t xml:space="preserve"> </w:t>
      </w:r>
      <w:r w:rsidR="00BD5A80">
        <w:t>by</w:t>
      </w:r>
      <w:r w:rsidR="009A2621">
        <w:t xml:space="preserve"> diagnostic PCR</w:t>
      </w:r>
      <w:r w:rsidR="00D734C1">
        <w:t xml:space="preserve"> using primers oSD86 and oSD522</w:t>
      </w:r>
      <w:r w:rsidR="009A2621">
        <w:t xml:space="preserve"> </w:t>
      </w:r>
      <w:r w:rsidR="00D40224">
        <w:t>(</w:t>
      </w:r>
      <w:r w:rsidR="008B65F8">
        <w:t>Table S</w:t>
      </w:r>
      <w:r w:rsidR="00EA5D81">
        <w:t>3</w:t>
      </w:r>
      <w:r w:rsidR="00D40224">
        <w:t xml:space="preserve">) </w:t>
      </w:r>
      <w:r w:rsidR="009A2621">
        <w:t>and Western blotting.</w:t>
      </w:r>
    </w:p>
    <w:p w14:paraId="345889BF" w14:textId="77777777" w:rsidR="00AE19CF" w:rsidRDefault="00AE19CF">
      <w:pPr>
        <w:rPr>
          <w:b/>
        </w:rPr>
      </w:pPr>
      <w:r>
        <w:rPr>
          <w:b/>
        </w:rPr>
        <w:br w:type="page"/>
      </w:r>
    </w:p>
    <w:p w14:paraId="7167E86B" w14:textId="0EC66AC9" w:rsidR="006F0CCF" w:rsidRDefault="00A518FE" w:rsidP="00A518FE">
      <w:pPr>
        <w:spacing w:before="120" w:after="120" w:line="360" w:lineRule="auto"/>
        <w:rPr>
          <w:b/>
        </w:rPr>
      </w:pPr>
      <w:r w:rsidRPr="008020CA">
        <w:rPr>
          <w:b/>
        </w:rPr>
        <w:lastRenderedPageBreak/>
        <w:t xml:space="preserve">Supplementary </w:t>
      </w:r>
      <w:r>
        <w:rPr>
          <w:b/>
        </w:rPr>
        <w:t>Figures</w:t>
      </w:r>
    </w:p>
    <w:p w14:paraId="2FDECE71" w14:textId="77777777" w:rsidR="00F83220" w:rsidRDefault="00F83220">
      <w:pPr>
        <w:rPr>
          <w:b/>
        </w:rPr>
      </w:pPr>
      <w:r>
        <w:rPr>
          <w:b/>
          <w:noProof/>
        </w:rPr>
        <w:drawing>
          <wp:inline distT="0" distB="0" distL="0" distR="0" wp14:anchorId="37FC89FD" wp14:editId="3F59A830">
            <wp:extent cx="5755640" cy="50996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5755640" cy="5099685"/>
                    </a:xfrm>
                    <a:prstGeom prst="rect">
                      <a:avLst/>
                    </a:prstGeom>
                  </pic:spPr>
                </pic:pic>
              </a:graphicData>
            </a:graphic>
          </wp:inline>
        </w:drawing>
      </w:r>
    </w:p>
    <w:p w14:paraId="264367AD" w14:textId="77777777" w:rsidR="00F83220" w:rsidRDefault="00F83220">
      <w:pPr>
        <w:rPr>
          <w:b/>
        </w:rPr>
      </w:pPr>
    </w:p>
    <w:p w14:paraId="507F5569" w14:textId="6A9C075B" w:rsidR="00F83220" w:rsidRPr="002B6CD7" w:rsidRDefault="00F83220" w:rsidP="00F83220">
      <w:pPr>
        <w:spacing w:after="240"/>
      </w:pPr>
      <w:r w:rsidRPr="00CF005C">
        <w:rPr>
          <w:b/>
          <w:bCs/>
        </w:rPr>
        <w:t xml:space="preserve">Figure S1: Ancestral character state reconstruction of </w:t>
      </w:r>
      <w:r w:rsidR="00C06878" w:rsidRPr="00CF005C">
        <w:rPr>
          <w:b/>
          <w:bCs/>
        </w:rPr>
        <w:t xml:space="preserve">the </w:t>
      </w:r>
      <w:r w:rsidRPr="00CF005C">
        <w:rPr>
          <w:b/>
          <w:bCs/>
        </w:rPr>
        <w:t>Hsp90</w:t>
      </w:r>
      <w:r w:rsidRPr="00CF005C">
        <w:rPr>
          <w:b/>
          <w:bCs/>
          <w:vertAlign w:val="superscript"/>
        </w:rPr>
        <w:t>S530</w:t>
      </w:r>
      <w:r w:rsidRPr="00CF005C">
        <w:rPr>
          <w:b/>
          <w:bCs/>
        </w:rPr>
        <w:t xml:space="preserve"> </w:t>
      </w:r>
      <w:r w:rsidR="00C06878" w:rsidRPr="00CF005C">
        <w:rPr>
          <w:b/>
          <w:bCs/>
        </w:rPr>
        <w:t>residue.</w:t>
      </w:r>
      <w:r w:rsidR="00C06878">
        <w:t xml:space="preserve"> </w:t>
      </w:r>
      <w:r>
        <w:t xml:space="preserve">in 240 fungal taxa reveals at least eleven independent transitions from threonine (blue) to serine (red) within the </w:t>
      </w:r>
      <w:proofErr w:type="spellStart"/>
      <w:r>
        <w:t>Dikarya</w:t>
      </w:r>
      <w:proofErr w:type="spellEnd"/>
      <w:r>
        <w:t>. Basal fungi share the ancestral aspartic acid residue (green) with the animal root (</w:t>
      </w:r>
      <w:r w:rsidRPr="0084716C">
        <w:rPr>
          <w:i/>
          <w:iCs/>
        </w:rPr>
        <w:t>Mus musculus</w:t>
      </w:r>
      <w:r>
        <w:t xml:space="preserve">) of the tree. Within the Ascomycota and the Basidiomycota, subphyla have been collapsed and the circle size indicates the number of taxa within each clade. The number of taxa per subphylum is given in brackets, and the number of taxa with either threonine or serine or asparagine (yellow) are indicated with T, S, or N. The number of independent transitions within each subphylum is indicated by </w:t>
      </w:r>
      <w:r>
        <w:rPr>
          <w:rFonts w:ascii="Symbol" w:hAnsi="Symbol"/>
        </w:rPr>
        <w:t></w:t>
      </w:r>
      <w:r>
        <w:t>. For character state reconstruction within ascomycetous and basidiomycetous subphyla see Fig. S</w:t>
      </w:r>
      <w:r w:rsidR="00817BCB">
        <w:t>2</w:t>
      </w:r>
      <w:r>
        <w:t>.</w:t>
      </w:r>
    </w:p>
    <w:p w14:paraId="5C7BEDF1" w14:textId="77777777" w:rsidR="00F83220" w:rsidRDefault="00F83220">
      <w:pPr>
        <w:rPr>
          <w:b/>
        </w:rPr>
      </w:pPr>
    </w:p>
    <w:p w14:paraId="6CFB4E59" w14:textId="02ED1644" w:rsidR="008B2EF4" w:rsidRDefault="008B2EF4">
      <w:pPr>
        <w:rPr>
          <w:b/>
        </w:rPr>
      </w:pPr>
      <w:r>
        <w:rPr>
          <w:b/>
        </w:rPr>
        <w:br w:type="page"/>
      </w:r>
    </w:p>
    <w:p w14:paraId="65481503" w14:textId="4AA60BF2" w:rsidR="00CB30B6" w:rsidRDefault="008B2EF4">
      <w:pPr>
        <w:rPr>
          <w:b/>
        </w:rPr>
      </w:pPr>
      <w:r>
        <w:rPr>
          <w:b/>
          <w:noProof/>
        </w:rPr>
        <w:lastRenderedPageBreak/>
        <w:drawing>
          <wp:inline distT="0" distB="0" distL="0" distR="0" wp14:anchorId="3EED6E24" wp14:editId="4331B7C8">
            <wp:extent cx="5755640" cy="7613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5755640" cy="7613650"/>
                    </a:xfrm>
                    <a:prstGeom prst="rect">
                      <a:avLst/>
                    </a:prstGeom>
                  </pic:spPr>
                </pic:pic>
              </a:graphicData>
            </a:graphic>
          </wp:inline>
        </w:drawing>
      </w:r>
    </w:p>
    <w:p w14:paraId="4297FA0F" w14:textId="77777777" w:rsidR="00F83220" w:rsidRDefault="00F83220">
      <w:pPr>
        <w:rPr>
          <w:b/>
        </w:rPr>
      </w:pPr>
    </w:p>
    <w:p w14:paraId="16B19BFA" w14:textId="1D44FE4D" w:rsidR="00CB30B6" w:rsidRDefault="00CB30B6" w:rsidP="00526087">
      <w:pPr>
        <w:spacing w:after="240"/>
        <w:rPr>
          <w:b/>
        </w:rPr>
      </w:pPr>
      <w:r>
        <w:rPr>
          <w:b/>
          <w:bCs/>
        </w:rPr>
        <w:t xml:space="preserve">Figure </w:t>
      </w:r>
      <w:r w:rsidR="008B2EF4">
        <w:rPr>
          <w:b/>
          <w:bCs/>
        </w:rPr>
        <w:t>S2</w:t>
      </w:r>
      <w:r>
        <w:rPr>
          <w:b/>
          <w:bCs/>
        </w:rPr>
        <w:t xml:space="preserve">: The </w:t>
      </w:r>
      <w:r w:rsidRPr="0053178D">
        <w:rPr>
          <w:b/>
          <w:bCs/>
          <w:i/>
          <w:iCs/>
        </w:rPr>
        <w:t>H</w:t>
      </w:r>
      <w:r w:rsidR="0053178D" w:rsidRPr="0053178D">
        <w:rPr>
          <w:b/>
          <w:bCs/>
          <w:i/>
          <w:iCs/>
        </w:rPr>
        <w:t>SP</w:t>
      </w:r>
      <w:r w:rsidRPr="0053178D">
        <w:rPr>
          <w:b/>
          <w:bCs/>
          <w:i/>
          <w:iCs/>
        </w:rPr>
        <w:t>90</w:t>
      </w:r>
      <w:r w:rsidRPr="00CB30B6">
        <w:rPr>
          <w:b/>
          <w:bCs/>
          <w:vertAlign w:val="superscript"/>
        </w:rPr>
        <w:t>S530</w:t>
      </w:r>
      <w:r>
        <w:rPr>
          <w:b/>
          <w:bCs/>
        </w:rPr>
        <w:t xml:space="preserve"> allele emerged multiple times independently during </w:t>
      </w:r>
      <w:proofErr w:type="spellStart"/>
      <w:r>
        <w:rPr>
          <w:b/>
          <w:bCs/>
        </w:rPr>
        <w:t>basidiomycota</w:t>
      </w:r>
      <w:proofErr w:type="spellEnd"/>
      <w:r>
        <w:rPr>
          <w:b/>
          <w:bCs/>
        </w:rPr>
        <w:t xml:space="preserve"> and </w:t>
      </w:r>
      <w:proofErr w:type="spellStart"/>
      <w:r>
        <w:rPr>
          <w:b/>
          <w:bCs/>
        </w:rPr>
        <w:t>ascomycota</w:t>
      </w:r>
      <w:proofErr w:type="spellEnd"/>
      <w:r>
        <w:rPr>
          <w:b/>
          <w:bCs/>
        </w:rPr>
        <w:t xml:space="preserve"> evolution</w:t>
      </w:r>
      <w:r w:rsidRPr="00CA72BD">
        <w:rPr>
          <w:b/>
          <w:bCs/>
        </w:rPr>
        <w:t>.</w:t>
      </w:r>
      <w:r>
        <w:t xml:space="preserve"> </w:t>
      </w:r>
      <w:r w:rsidR="00EE4E04">
        <w:t>Ancestral character state reconstruction using the Parsimony criterion for 116 basidiomycetous taxa and 119 ascomycetous taxa</w:t>
      </w:r>
      <w:r w:rsidR="004C2679">
        <w:t xml:space="preserve"> </w:t>
      </w:r>
      <w:r w:rsidR="00CD381D">
        <w:t xml:space="preserve">as </w:t>
      </w:r>
      <w:r w:rsidR="004C2679">
        <w:t>depicted in</w:t>
      </w:r>
      <w:r w:rsidR="0034445E">
        <w:t xml:space="preserve"> the collapsed clades in</w:t>
      </w:r>
      <w:r w:rsidR="004C2679">
        <w:t xml:space="preserve"> Fig. 1</w:t>
      </w:r>
      <w:r w:rsidR="00AE19CF">
        <w:t>C</w:t>
      </w:r>
      <w:r w:rsidR="00EE4E04">
        <w:t xml:space="preserve">. </w:t>
      </w:r>
      <w:r w:rsidR="00C95492">
        <w:t>Inset l</w:t>
      </w:r>
      <w:r w:rsidR="002B5308">
        <w:t xml:space="preserve">egends indicate colour coding used to distinguish between the different </w:t>
      </w:r>
      <w:r w:rsidR="00195F7C" w:rsidRPr="00195F7C">
        <w:rPr>
          <w:i/>
          <w:iCs/>
        </w:rPr>
        <w:t>HSP90</w:t>
      </w:r>
      <w:r w:rsidR="00195F7C">
        <w:t xml:space="preserve"> </w:t>
      </w:r>
      <w:r w:rsidR="002B5308">
        <w:t xml:space="preserve">alleles. </w:t>
      </w:r>
      <w:r w:rsidR="009C2446">
        <w:t xml:space="preserve">The </w:t>
      </w:r>
      <w:r w:rsidR="009C2446" w:rsidRPr="00195F7C">
        <w:rPr>
          <w:i/>
          <w:iCs/>
        </w:rPr>
        <w:t>H</w:t>
      </w:r>
      <w:r w:rsidR="00195F7C" w:rsidRPr="00195F7C">
        <w:rPr>
          <w:i/>
          <w:iCs/>
        </w:rPr>
        <w:t>SP</w:t>
      </w:r>
      <w:r w:rsidR="009C2446" w:rsidRPr="00195F7C">
        <w:rPr>
          <w:i/>
          <w:iCs/>
        </w:rPr>
        <w:t>90</w:t>
      </w:r>
      <w:r w:rsidR="009C2446" w:rsidRPr="009C2446">
        <w:rPr>
          <w:vertAlign w:val="superscript"/>
        </w:rPr>
        <w:t>S530</w:t>
      </w:r>
      <w:r w:rsidR="009C2446">
        <w:t xml:space="preserve"> allele has arisen </w:t>
      </w:r>
      <w:r w:rsidR="009E3739">
        <w:t>ten-times independently in five of the six sub-phyla</w:t>
      </w:r>
      <w:r w:rsidR="00496E47">
        <w:t xml:space="preserve"> but </w:t>
      </w:r>
      <w:r w:rsidR="00B635BB">
        <w:t>could not be detected in</w:t>
      </w:r>
      <w:r w:rsidR="009E3739">
        <w:t xml:space="preserve"> the </w:t>
      </w:r>
      <w:proofErr w:type="spellStart"/>
      <w:r w:rsidR="009E3739">
        <w:t>Agaromycotina</w:t>
      </w:r>
      <w:proofErr w:type="spellEnd"/>
      <w:r w:rsidR="0080123D">
        <w:t>.</w:t>
      </w:r>
      <w:r>
        <w:rPr>
          <w:b/>
        </w:rPr>
        <w:br w:type="page"/>
      </w:r>
    </w:p>
    <w:p w14:paraId="7FECF111" w14:textId="7ADC9581" w:rsidR="00A518FE" w:rsidRDefault="003A1BAF" w:rsidP="00A518FE">
      <w:pPr>
        <w:spacing w:before="120" w:after="120" w:line="360" w:lineRule="auto"/>
        <w:rPr>
          <w:bCs/>
        </w:rPr>
      </w:pPr>
      <w:r>
        <w:rPr>
          <w:bCs/>
          <w:noProof/>
        </w:rPr>
        <w:lastRenderedPageBreak/>
        <w:drawing>
          <wp:inline distT="0" distB="0" distL="0" distR="0" wp14:anchorId="79A6FA9D" wp14:editId="30DE0FD7">
            <wp:extent cx="5664200" cy="4076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a:fillRect/>
                    </a:stretch>
                  </pic:blipFill>
                  <pic:spPr>
                    <a:xfrm>
                      <a:off x="0" y="0"/>
                      <a:ext cx="5664200" cy="4076700"/>
                    </a:xfrm>
                    <a:prstGeom prst="rect">
                      <a:avLst/>
                    </a:prstGeom>
                  </pic:spPr>
                </pic:pic>
              </a:graphicData>
            </a:graphic>
          </wp:inline>
        </w:drawing>
      </w:r>
    </w:p>
    <w:p w14:paraId="5FCC9C98" w14:textId="37A8ABB5" w:rsidR="00A518FE" w:rsidRPr="00526087" w:rsidRDefault="00A518FE" w:rsidP="00526087">
      <w:pPr>
        <w:spacing w:after="240"/>
      </w:pPr>
      <w:r>
        <w:rPr>
          <w:b/>
          <w:bCs/>
        </w:rPr>
        <w:t xml:space="preserve">Figure </w:t>
      </w:r>
      <w:r w:rsidR="008B2EF4">
        <w:rPr>
          <w:b/>
          <w:bCs/>
        </w:rPr>
        <w:t>S3</w:t>
      </w:r>
      <w:r>
        <w:rPr>
          <w:b/>
          <w:bCs/>
        </w:rPr>
        <w:t xml:space="preserve">: </w:t>
      </w:r>
      <w:r w:rsidR="00FD7A75">
        <w:rPr>
          <w:b/>
          <w:bCs/>
        </w:rPr>
        <w:t xml:space="preserve">Phosphorylation of S530 </w:t>
      </w:r>
      <w:r w:rsidR="000D689B">
        <w:rPr>
          <w:b/>
          <w:bCs/>
        </w:rPr>
        <w:t xml:space="preserve">releases </w:t>
      </w:r>
      <w:r w:rsidR="00FD7A75">
        <w:rPr>
          <w:b/>
          <w:bCs/>
        </w:rPr>
        <w:t>Hsp90’s</w:t>
      </w:r>
      <w:r w:rsidR="000D689B">
        <w:rPr>
          <w:b/>
          <w:bCs/>
        </w:rPr>
        <w:t xml:space="preserve"> block on the yeast-to-hyphae </w:t>
      </w:r>
      <w:r w:rsidR="000D689B" w:rsidRPr="00126E1B">
        <w:rPr>
          <w:b/>
          <w:bCs/>
        </w:rPr>
        <w:t>transition</w:t>
      </w:r>
      <w:r w:rsidRPr="00126E1B">
        <w:rPr>
          <w:b/>
          <w:bCs/>
        </w:rPr>
        <w:t>.</w:t>
      </w:r>
      <w:r w:rsidRPr="00126E1B">
        <w:t xml:space="preserve"> </w:t>
      </w:r>
      <w:r w:rsidR="00126E1B" w:rsidRPr="00126E1B">
        <w:rPr>
          <w:i/>
          <w:iCs/>
        </w:rPr>
        <w:t>C. albicans</w:t>
      </w:r>
      <w:r w:rsidR="00126E1B" w:rsidRPr="00126E1B">
        <w:t xml:space="preserve"> c</w:t>
      </w:r>
      <w:r w:rsidRPr="00126E1B">
        <w:t>ells were</w:t>
      </w:r>
      <w:r>
        <w:t xml:space="preserve"> grown in </w:t>
      </w:r>
      <w:r w:rsidR="001414DF">
        <w:t xml:space="preserve">liquid rich media containing either </w:t>
      </w:r>
      <w:r>
        <w:t xml:space="preserve">maltose or dextrose and cell morphologies </w:t>
      </w:r>
      <w:r w:rsidR="001414DF">
        <w:t xml:space="preserve">were </w:t>
      </w:r>
      <w:r>
        <w:t>analy</w:t>
      </w:r>
      <w:r w:rsidR="00FF02A6">
        <w:t>s</w:t>
      </w:r>
      <w:r>
        <w:t>ed microscopically. 100</w:t>
      </w:r>
      <w:r w:rsidR="00C30141">
        <w:t xml:space="preserve"> cells were selected</w:t>
      </w:r>
      <w:r>
        <w:t xml:space="preserve"> randomly </w:t>
      </w:r>
      <w:r w:rsidR="001414DF">
        <w:t>per</w:t>
      </w:r>
      <w:r w:rsidR="00C30141">
        <w:t xml:space="preserve"> strain and their morphology ind</w:t>
      </w:r>
      <w:r w:rsidR="00822470">
        <w:t>ices calculated</w:t>
      </w:r>
      <w:r w:rsidR="00C30141">
        <w:t xml:space="preserve">. </w:t>
      </w:r>
      <w:r w:rsidR="00822470">
        <w:t>Morphology Indices</w:t>
      </w:r>
      <w:r w:rsidR="00BC1E15">
        <w:t>,</w:t>
      </w:r>
      <w:r w:rsidR="00822470">
        <w:t xml:space="preserve"> plotted on a logarithmic </w:t>
      </w:r>
      <w:r w:rsidR="00B77533">
        <w:t>scale</w:t>
      </w:r>
      <w:r w:rsidR="00BC1E15">
        <w:t xml:space="preserve">, were compared between cells expressing wild-type </w:t>
      </w:r>
      <w:r w:rsidR="00BC1E15" w:rsidRPr="00D50BD9">
        <w:rPr>
          <w:i/>
          <w:iCs/>
        </w:rPr>
        <w:t>HSP90</w:t>
      </w:r>
      <w:r w:rsidR="00BC1E15">
        <w:t xml:space="preserve"> and those that express </w:t>
      </w:r>
      <w:r w:rsidR="001414DF">
        <w:t>a</w:t>
      </w:r>
      <w:r w:rsidR="00BC1E15">
        <w:t xml:space="preserve"> mutant allele</w:t>
      </w:r>
      <w:r w:rsidR="001414DF">
        <w:t>. S</w:t>
      </w:r>
      <w:r>
        <w:t xml:space="preserve">tatistical significance </w:t>
      </w:r>
      <w:r w:rsidR="001414DF">
        <w:t xml:space="preserve">was </w:t>
      </w:r>
      <w:r>
        <w:t>assesse</w:t>
      </w:r>
      <w:r w:rsidR="00BC1E15">
        <w:t xml:space="preserve">d </w:t>
      </w:r>
      <w:r w:rsidR="00BC1E15">
        <w:rPr>
          <w:iCs/>
        </w:rPr>
        <w:t>using</w:t>
      </w:r>
      <w:r w:rsidR="00BC1E15" w:rsidRPr="000D25C2">
        <w:rPr>
          <w:iCs/>
        </w:rPr>
        <w:t xml:space="preserve"> the Mann-Whitney U </w:t>
      </w:r>
      <w:r w:rsidR="00BC1E15">
        <w:rPr>
          <w:iCs/>
        </w:rPr>
        <w:t>t</w:t>
      </w:r>
      <w:r w:rsidR="00BC1E15" w:rsidRPr="000D25C2">
        <w:rPr>
          <w:iCs/>
        </w:rPr>
        <w:t>est</w:t>
      </w:r>
      <w:r>
        <w:t>.</w:t>
      </w:r>
      <w:r w:rsidR="00D50BD9">
        <w:t xml:space="preserve"> </w:t>
      </w:r>
      <w:r w:rsidR="001414DF">
        <w:t>Alteration</w:t>
      </w:r>
      <w:r w:rsidR="00D043EA">
        <w:t xml:space="preserve"> of the conserved T25 residue releases Hsp90’s block on the yeast-to-hyphae transition</w:t>
      </w:r>
      <w:r w:rsidR="001414DF">
        <w:t>. Cells of</w:t>
      </w:r>
      <w:r w:rsidR="00D043EA">
        <w:t xml:space="preserve"> the </w:t>
      </w:r>
      <w:proofErr w:type="spellStart"/>
      <w:r w:rsidR="00D043EA">
        <w:t>phosphomimetic</w:t>
      </w:r>
      <w:proofErr w:type="spellEnd"/>
      <w:r w:rsidR="00D043EA">
        <w:t xml:space="preserve"> S530 </w:t>
      </w:r>
      <w:r w:rsidR="001414DF">
        <w:t>are hyphal</w:t>
      </w:r>
      <w:r w:rsidR="00D043EA">
        <w:t>.</w:t>
      </w:r>
    </w:p>
    <w:p w14:paraId="2F8258CC" w14:textId="31198FC5" w:rsidR="00F74AFF" w:rsidRDefault="00F74AFF">
      <w:pPr>
        <w:rPr>
          <w:b/>
        </w:rPr>
      </w:pPr>
      <w:r>
        <w:rPr>
          <w:b/>
        </w:rPr>
        <w:br w:type="page"/>
      </w:r>
    </w:p>
    <w:p w14:paraId="43DDDD20" w14:textId="6B81E8FE" w:rsidR="00352E30" w:rsidRDefault="003A1BAF">
      <w:pPr>
        <w:rPr>
          <w:b/>
        </w:rPr>
      </w:pPr>
      <w:r>
        <w:rPr>
          <w:b/>
          <w:noProof/>
        </w:rPr>
        <w:lastRenderedPageBreak/>
        <w:drawing>
          <wp:inline distT="0" distB="0" distL="0" distR="0" wp14:anchorId="71D44FA2" wp14:editId="021C97E6">
            <wp:extent cx="5755640" cy="63538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a:fillRect/>
                    </a:stretch>
                  </pic:blipFill>
                  <pic:spPr>
                    <a:xfrm>
                      <a:off x="0" y="0"/>
                      <a:ext cx="5755640" cy="6353810"/>
                    </a:xfrm>
                    <a:prstGeom prst="rect">
                      <a:avLst/>
                    </a:prstGeom>
                  </pic:spPr>
                </pic:pic>
              </a:graphicData>
            </a:graphic>
          </wp:inline>
        </w:drawing>
      </w:r>
    </w:p>
    <w:p w14:paraId="04983CFB" w14:textId="77777777" w:rsidR="00352E30" w:rsidRDefault="00352E30">
      <w:pPr>
        <w:rPr>
          <w:b/>
        </w:rPr>
      </w:pPr>
    </w:p>
    <w:p w14:paraId="35FE29A4" w14:textId="2B522BC9" w:rsidR="00352E30" w:rsidRPr="00352E30" w:rsidRDefault="00352E30">
      <w:pPr>
        <w:rPr>
          <w:b/>
        </w:rPr>
      </w:pPr>
      <w:r>
        <w:rPr>
          <w:b/>
          <w:bCs/>
        </w:rPr>
        <w:t>Figure S</w:t>
      </w:r>
      <w:r w:rsidR="003A1BAF">
        <w:rPr>
          <w:b/>
          <w:bCs/>
        </w:rPr>
        <w:t>4</w:t>
      </w:r>
      <w:r>
        <w:rPr>
          <w:b/>
          <w:bCs/>
        </w:rPr>
        <w:t>: Changes in colony morphology on different growth media and cell wall stressors</w:t>
      </w:r>
      <w:r w:rsidRPr="00126E1B">
        <w:rPr>
          <w:b/>
          <w:bCs/>
        </w:rPr>
        <w:t>.</w:t>
      </w:r>
      <w:r>
        <w:t xml:space="preserve"> Cells </w:t>
      </w:r>
      <w:r w:rsidR="002508DB">
        <w:t xml:space="preserve">were </w:t>
      </w:r>
      <w:r>
        <w:t xml:space="preserve">spotted onto RPMI, Spider, synthetic defined </w:t>
      </w:r>
      <w:r w:rsidR="002508DB">
        <w:t xml:space="preserve">(SD) media and SD media supplemented with the </w:t>
      </w:r>
      <w:r>
        <w:t>cell wall stressors Congo Red (CR) and Calcofluor White (CW)</w:t>
      </w:r>
      <w:r w:rsidR="002508DB">
        <w:t xml:space="preserve">. </w:t>
      </w:r>
      <w:r w:rsidR="00092804">
        <w:t>Addition of CR and CW</w:t>
      </w:r>
      <w:r>
        <w:t xml:space="preserve"> did not </w:t>
      </w:r>
      <w:r w:rsidR="00092804">
        <w:t>a</w:t>
      </w:r>
      <w:r>
        <w:t>ffect colony morphology when cells were grown on dextrose and only had a mild effect on maltose</w:t>
      </w:r>
      <w:r w:rsidR="009842DA">
        <w:t xml:space="preserve"> grown cells</w:t>
      </w:r>
      <w:r>
        <w:t>.</w:t>
      </w:r>
    </w:p>
    <w:p w14:paraId="3CAD3B1A" w14:textId="5F680E6C" w:rsidR="003C447E" w:rsidRDefault="003C447E">
      <w:pPr>
        <w:rPr>
          <w:b/>
        </w:rPr>
      </w:pPr>
      <w:r>
        <w:rPr>
          <w:b/>
        </w:rPr>
        <w:br w:type="page"/>
      </w:r>
    </w:p>
    <w:p w14:paraId="097F87C0" w14:textId="07E4A691" w:rsidR="00A518FE" w:rsidRDefault="00A518FE" w:rsidP="003735CC">
      <w:pPr>
        <w:widowControl w:val="0"/>
        <w:tabs>
          <w:tab w:val="left" w:pos="480"/>
        </w:tabs>
        <w:autoSpaceDE w:val="0"/>
        <w:autoSpaceDN w:val="0"/>
        <w:spacing w:after="240"/>
        <w:ind w:left="480" w:hanging="480"/>
      </w:pPr>
      <w:r w:rsidRPr="008020CA">
        <w:rPr>
          <w:b/>
        </w:rPr>
        <w:lastRenderedPageBreak/>
        <w:t xml:space="preserve">Supplementary </w:t>
      </w:r>
      <w:r>
        <w:rPr>
          <w:b/>
        </w:rPr>
        <w:t>References</w:t>
      </w:r>
    </w:p>
    <w:p w14:paraId="4CA7AB64" w14:textId="77777777" w:rsidR="009747F8" w:rsidRDefault="009F5FC8" w:rsidP="003735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spacing w:after="240"/>
        <w:ind w:left="400" w:hanging="400"/>
        <w:rPr>
          <w:rFonts w:eastAsiaTheme="minorEastAsia"/>
          <w:lang w:val="en-US" w:eastAsia="en-US"/>
        </w:rPr>
      </w:pPr>
      <w:r>
        <w:fldChar w:fldCharType="begin"/>
      </w:r>
      <w:r>
        <w:instrText xml:space="preserve"> ADDIN PAPERS2_CITATIONS &lt;papers2_bibliography/&gt;</w:instrText>
      </w:r>
      <w:r>
        <w:fldChar w:fldCharType="separate"/>
      </w:r>
      <w:r w:rsidR="009747F8">
        <w:rPr>
          <w:rFonts w:eastAsiaTheme="minorEastAsia"/>
          <w:lang w:val="en-US" w:eastAsia="en-US"/>
        </w:rPr>
        <w:t xml:space="preserve">Gietz, R. D., and Schiestl, R. H. (1991). Applications of high efficiency lithium acetate transformation of intact yeast cells using single-stranded nucleic acids as carrier. </w:t>
      </w:r>
      <w:r w:rsidR="009747F8">
        <w:rPr>
          <w:rFonts w:eastAsiaTheme="minorEastAsia"/>
          <w:i/>
          <w:iCs/>
          <w:lang w:val="en-US" w:eastAsia="en-US"/>
        </w:rPr>
        <w:t>Yeast</w:t>
      </w:r>
      <w:r w:rsidR="009747F8">
        <w:rPr>
          <w:rFonts w:eastAsiaTheme="minorEastAsia"/>
          <w:lang w:val="en-US" w:eastAsia="en-US"/>
        </w:rPr>
        <w:t xml:space="preserve"> 7, 253–263. doi:10.1002/yea.320070307.</w:t>
      </w:r>
    </w:p>
    <w:p w14:paraId="5766FA7C" w14:textId="77777777" w:rsidR="009747F8" w:rsidRDefault="009747F8" w:rsidP="003735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spacing w:after="240"/>
        <w:ind w:left="400" w:hanging="400"/>
        <w:rPr>
          <w:rFonts w:eastAsiaTheme="minorEastAsia"/>
          <w:lang w:val="en-US" w:eastAsia="en-US"/>
        </w:rPr>
      </w:pPr>
      <w:r>
        <w:rPr>
          <w:rFonts w:eastAsiaTheme="minorEastAsia"/>
          <w:lang w:val="en-US" w:eastAsia="en-US"/>
        </w:rPr>
        <w:t xml:space="preserve">Gola, S., Martin, R., Walther, A., Dünkler, A., and Wendland, J. (2003). New modules for PCR-based gene targeting in </w:t>
      </w:r>
      <w:r>
        <w:rPr>
          <w:rFonts w:eastAsiaTheme="minorEastAsia"/>
          <w:i/>
          <w:iCs/>
          <w:lang w:val="en-US" w:eastAsia="en-US"/>
        </w:rPr>
        <w:t>Candida albicans</w:t>
      </w:r>
      <w:r>
        <w:rPr>
          <w:rFonts w:eastAsiaTheme="minorEastAsia"/>
          <w:lang w:val="en-US" w:eastAsia="en-US"/>
        </w:rPr>
        <w:t xml:space="preserve">: rapid and efficient gene targeting using 100 bp of flanking homology region. </w:t>
      </w:r>
      <w:r>
        <w:rPr>
          <w:rFonts w:eastAsiaTheme="minorEastAsia"/>
          <w:i/>
          <w:iCs/>
          <w:lang w:val="en-US" w:eastAsia="en-US"/>
        </w:rPr>
        <w:t>Yeast</w:t>
      </w:r>
      <w:r>
        <w:rPr>
          <w:rFonts w:eastAsiaTheme="minorEastAsia"/>
          <w:lang w:val="en-US" w:eastAsia="en-US"/>
        </w:rPr>
        <w:t xml:space="preserve"> 20, 1339–1347. doi:10.1002/yea.1044.</w:t>
      </w:r>
    </w:p>
    <w:p w14:paraId="24A45B1D" w14:textId="77777777" w:rsidR="009747F8" w:rsidRDefault="009747F8" w:rsidP="003735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spacing w:after="240"/>
        <w:ind w:left="400" w:hanging="400"/>
        <w:rPr>
          <w:rFonts w:eastAsiaTheme="minorEastAsia"/>
          <w:lang w:val="en-US" w:eastAsia="en-US"/>
        </w:rPr>
      </w:pPr>
      <w:r>
        <w:rPr>
          <w:rFonts w:eastAsiaTheme="minorEastAsia"/>
          <w:lang w:val="en-US" w:eastAsia="en-US"/>
        </w:rPr>
        <w:t xml:space="preserve">Lavoie, H., Sellam, A., Askew, C., Nantel, A., and Whiteway, M. (2008). A toolbox for epitope-tagging and genome-wide location analysis in </w:t>
      </w:r>
      <w:r>
        <w:rPr>
          <w:rFonts w:eastAsiaTheme="minorEastAsia"/>
          <w:i/>
          <w:iCs/>
          <w:lang w:val="en-US" w:eastAsia="en-US"/>
        </w:rPr>
        <w:t>Candida albicans</w:t>
      </w:r>
      <w:r>
        <w:rPr>
          <w:rFonts w:eastAsiaTheme="minorEastAsia"/>
          <w:lang w:val="en-US" w:eastAsia="en-US"/>
        </w:rPr>
        <w:t xml:space="preserve">. </w:t>
      </w:r>
      <w:r>
        <w:rPr>
          <w:rFonts w:eastAsiaTheme="minorEastAsia"/>
          <w:i/>
          <w:iCs/>
          <w:lang w:val="en-US" w:eastAsia="en-US"/>
        </w:rPr>
        <w:t>BMC Genomics</w:t>
      </w:r>
      <w:r>
        <w:rPr>
          <w:rFonts w:eastAsiaTheme="minorEastAsia"/>
          <w:lang w:val="en-US" w:eastAsia="en-US"/>
        </w:rPr>
        <w:t xml:space="preserve"> 9, 578. doi:10.1186/1471-2164-9-578.</w:t>
      </w:r>
    </w:p>
    <w:p w14:paraId="504828DF" w14:textId="77777777" w:rsidR="009747F8" w:rsidRDefault="009747F8" w:rsidP="003735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spacing w:after="240"/>
        <w:ind w:left="400" w:hanging="400"/>
        <w:rPr>
          <w:rFonts w:eastAsiaTheme="minorEastAsia"/>
          <w:lang w:val="en-US" w:eastAsia="en-US"/>
        </w:rPr>
      </w:pPr>
      <w:r>
        <w:rPr>
          <w:rFonts w:eastAsiaTheme="minorEastAsia"/>
          <w:lang w:val="en-US" w:eastAsia="en-US"/>
        </w:rPr>
        <w:t xml:space="preserve">Noble, S. M., and Johnson, A. D. (2005). Strains and strategies for large-scale gene deletion studies of the diploid human fungal pathogen </w:t>
      </w:r>
      <w:r>
        <w:rPr>
          <w:rFonts w:eastAsiaTheme="minorEastAsia"/>
          <w:i/>
          <w:iCs/>
          <w:lang w:val="en-US" w:eastAsia="en-US"/>
        </w:rPr>
        <w:t>Candida albicans</w:t>
      </w:r>
      <w:r>
        <w:rPr>
          <w:rFonts w:eastAsiaTheme="minorEastAsia"/>
          <w:lang w:val="en-US" w:eastAsia="en-US"/>
        </w:rPr>
        <w:t xml:space="preserve">. </w:t>
      </w:r>
      <w:r>
        <w:rPr>
          <w:rFonts w:eastAsiaTheme="minorEastAsia"/>
          <w:i/>
          <w:iCs/>
          <w:lang w:val="en-US" w:eastAsia="en-US"/>
        </w:rPr>
        <w:t>Eukaryot Cell</w:t>
      </w:r>
      <w:r>
        <w:rPr>
          <w:rFonts w:eastAsiaTheme="minorEastAsia"/>
          <w:lang w:val="en-US" w:eastAsia="en-US"/>
        </w:rPr>
        <w:t xml:space="preserve"> 4, 298–309. doi:10.1128/EC.4.2.298-309.2005.</w:t>
      </w:r>
    </w:p>
    <w:p w14:paraId="7B54DBD5" w14:textId="77777777" w:rsidR="009747F8" w:rsidRDefault="009747F8" w:rsidP="003735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spacing w:after="240"/>
        <w:ind w:left="400" w:hanging="400"/>
        <w:rPr>
          <w:rFonts w:eastAsiaTheme="minorEastAsia"/>
          <w:lang w:val="en-US" w:eastAsia="en-US"/>
        </w:rPr>
      </w:pPr>
      <w:r>
        <w:rPr>
          <w:rFonts w:eastAsiaTheme="minorEastAsia"/>
          <w:lang w:val="en-US" w:eastAsia="en-US"/>
        </w:rPr>
        <w:t xml:space="preserve">Shen, J., Guo, W., and Köhler, J. R. (2005). CaNAT1, a heterologous dominant selectable marker for transformation of </w:t>
      </w:r>
      <w:r>
        <w:rPr>
          <w:rFonts w:eastAsiaTheme="minorEastAsia"/>
          <w:i/>
          <w:iCs/>
          <w:lang w:val="en-US" w:eastAsia="en-US"/>
        </w:rPr>
        <w:t>Candida albicans</w:t>
      </w:r>
      <w:r>
        <w:rPr>
          <w:rFonts w:eastAsiaTheme="minorEastAsia"/>
          <w:lang w:val="en-US" w:eastAsia="en-US"/>
        </w:rPr>
        <w:t xml:space="preserve"> and other pathogenic </w:t>
      </w:r>
      <w:r>
        <w:rPr>
          <w:rFonts w:eastAsiaTheme="minorEastAsia"/>
          <w:i/>
          <w:iCs/>
          <w:lang w:val="en-US" w:eastAsia="en-US"/>
        </w:rPr>
        <w:t>Candida</w:t>
      </w:r>
      <w:r>
        <w:rPr>
          <w:rFonts w:eastAsiaTheme="minorEastAsia"/>
          <w:lang w:val="en-US" w:eastAsia="en-US"/>
        </w:rPr>
        <w:t xml:space="preserve"> species. </w:t>
      </w:r>
      <w:r>
        <w:rPr>
          <w:rFonts w:eastAsiaTheme="minorEastAsia"/>
          <w:i/>
          <w:iCs/>
          <w:lang w:val="en-US" w:eastAsia="en-US"/>
        </w:rPr>
        <w:t>Infect Immun</w:t>
      </w:r>
      <w:r>
        <w:rPr>
          <w:rFonts w:eastAsiaTheme="minorEastAsia"/>
          <w:lang w:val="en-US" w:eastAsia="en-US"/>
        </w:rPr>
        <w:t xml:space="preserve"> 73, 1239–1242. doi:10.1128/IAI.73.2.1239-1242.2005.</w:t>
      </w:r>
    </w:p>
    <w:p w14:paraId="14D5E690" w14:textId="24E65709" w:rsidR="009F5FC8" w:rsidRPr="00713D1A" w:rsidRDefault="009F5FC8" w:rsidP="003735CC">
      <w:pPr>
        <w:widowControl w:val="0"/>
        <w:tabs>
          <w:tab w:val="left" w:pos="480"/>
        </w:tabs>
        <w:autoSpaceDE w:val="0"/>
        <w:autoSpaceDN w:val="0"/>
        <w:spacing w:after="240"/>
        <w:ind w:left="480" w:hanging="480"/>
      </w:pPr>
      <w:r>
        <w:fldChar w:fldCharType="end"/>
      </w:r>
    </w:p>
    <w:sectPr w:rsidR="009F5FC8" w:rsidRPr="00713D1A" w:rsidSect="004964AE">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4C683A" w14:textId="77777777" w:rsidR="0039538E" w:rsidRDefault="0039538E" w:rsidP="00F41637">
      <w:r>
        <w:separator/>
      </w:r>
    </w:p>
  </w:endnote>
  <w:endnote w:type="continuationSeparator" w:id="0">
    <w:p w14:paraId="490B08E7" w14:textId="77777777" w:rsidR="0039538E" w:rsidRDefault="0039538E" w:rsidP="00F416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6DCDD" w14:textId="77777777" w:rsidR="00106C39" w:rsidRDefault="00106C39" w:rsidP="00582BD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2CA6C3A" w14:textId="77777777" w:rsidR="00106C39" w:rsidRDefault="00106C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7F191" w14:textId="77777777" w:rsidR="00106C39" w:rsidRPr="00F41637" w:rsidRDefault="00106C39" w:rsidP="00582BD1">
    <w:pPr>
      <w:pStyle w:val="Footer"/>
      <w:framePr w:wrap="around" w:vAnchor="text" w:hAnchor="margin" w:xAlign="center" w:y="1"/>
      <w:rPr>
        <w:rStyle w:val="PageNumber"/>
        <w:rFonts w:ascii="Times New Roman" w:hAnsi="Times New Roman" w:cs="Times New Roman"/>
      </w:rPr>
    </w:pPr>
    <w:r w:rsidRPr="00F41637">
      <w:rPr>
        <w:rStyle w:val="PageNumber"/>
        <w:rFonts w:ascii="Times New Roman" w:hAnsi="Times New Roman" w:cs="Times New Roman"/>
      </w:rPr>
      <w:fldChar w:fldCharType="begin"/>
    </w:r>
    <w:r w:rsidRPr="00F41637">
      <w:rPr>
        <w:rStyle w:val="PageNumber"/>
        <w:rFonts w:ascii="Times New Roman" w:hAnsi="Times New Roman" w:cs="Times New Roman"/>
      </w:rPr>
      <w:instrText xml:space="preserve">PAGE  </w:instrText>
    </w:r>
    <w:r w:rsidRPr="00F41637">
      <w:rPr>
        <w:rStyle w:val="PageNumber"/>
        <w:rFonts w:ascii="Times New Roman" w:hAnsi="Times New Roman" w:cs="Times New Roman"/>
      </w:rPr>
      <w:fldChar w:fldCharType="separate"/>
    </w:r>
    <w:r>
      <w:rPr>
        <w:rStyle w:val="PageNumber"/>
        <w:rFonts w:ascii="Times New Roman" w:hAnsi="Times New Roman" w:cs="Times New Roman"/>
        <w:noProof/>
      </w:rPr>
      <w:t>21</w:t>
    </w:r>
    <w:r w:rsidRPr="00F41637">
      <w:rPr>
        <w:rStyle w:val="PageNumber"/>
        <w:rFonts w:ascii="Times New Roman" w:hAnsi="Times New Roman" w:cs="Times New Roman"/>
      </w:rPr>
      <w:fldChar w:fldCharType="end"/>
    </w:r>
  </w:p>
  <w:p w14:paraId="4F0EF0C7" w14:textId="77777777" w:rsidR="00106C39" w:rsidRDefault="00106C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959E0B" w14:textId="77777777" w:rsidR="0039538E" w:rsidRDefault="0039538E" w:rsidP="00F41637">
      <w:r>
        <w:separator/>
      </w:r>
    </w:p>
  </w:footnote>
  <w:footnote w:type="continuationSeparator" w:id="0">
    <w:p w14:paraId="12813EE4" w14:textId="77777777" w:rsidR="0039538E" w:rsidRDefault="0039538E" w:rsidP="00F416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F1CA7"/>
    <w:multiLevelType w:val="multilevel"/>
    <w:tmpl w:val="0CE068AC"/>
    <w:lvl w:ilvl="0">
      <w:start w:val="1"/>
      <w:numFmt w:val="decimal"/>
      <w:lvlText w:val="%1."/>
      <w:lvlJc w:val="left"/>
      <w:pPr>
        <w:tabs>
          <w:tab w:val="num" w:pos="360"/>
        </w:tabs>
        <w:ind w:left="360" w:hanging="360"/>
      </w:pPr>
      <w:rPr>
        <w:rFonts w:ascii="Times New Roman" w:hAnsi="Times New Roman" w:hint="default"/>
      </w:rPr>
    </w:lvl>
    <w:lvl w:ilvl="1">
      <w:start w:val="1"/>
      <w:numFmt w:val="decimal"/>
      <w:pStyle w:val="Heading2"/>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1" w15:restartNumberingAfterBreak="0">
    <w:nsid w:val="280629BA"/>
    <w:multiLevelType w:val="hybridMultilevel"/>
    <w:tmpl w:val="18FCD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D56FDC"/>
    <w:multiLevelType w:val="hybridMultilevel"/>
    <w:tmpl w:val="2548B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2694CDD"/>
    <w:multiLevelType w:val="hybridMultilevel"/>
    <w:tmpl w:val="F8A447E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6C9A0D6D"/>
    <w:multiLevelType w:val="hybridMultilevel"/>
    <w:tmpl w:val="701C4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CE13E0A"/>
    <w:multiLevelType w:val="hybridMultilevel"/>
    <w:tmpl w:val="B1BAD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5"/>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F6D"/>
    <w:rsid w:val="00002906"/>
    <w:rsid w:val="00002A66"/>
    <w:rsid w:val="000044EE"/>
    <w:rsid w:val="0000509E"/>
    <w:rsid w:val="00006979"/>
    <w:rsid w:val="00006D75"/>
    <w:rsid w:val="000110E7"/>
    <w:rsid w:val="00014C35"/>
    <w:rsid w:val="00014F19"/>
    <w:rsid w:val="00014F98"/>
    <w:rsid w:val="000170DB"/>
    <w:rsid w:val="0002285B"/>
    <w:rsid w:val="0002568C"/>
    <w:rsid w:val="000270FE"/>
    <w:rsid w:val="00031B81"/>
    <w:rsid w:val="00031C72"/>
    <w:rsid w:val="000357A3"/>
    <w:rsid w:val="0004581B"/>
    <w:rsid w:val="00047C68"/>
    <w:rsid w:val="0005253F"/>
    <w:rsid w:val="00052756"/>
    <w:rsid w:val="00052DA4"/>
    <w:rsid w:val="00053F56"/>
    <w:rsid w:val="00057758"/>
    <w:rsid w:val="00057998"/>
    <w:rsid w:val="000606E7"/>
    <w:rsid w:val="00062085"/>
    <w:rsid w:val="00062D05"/>
    <w:rsid w:val="00063DD9"/>
    <w:rsid w:val="00064294"/>
    <w:rsid w:val="00064FE1"/>
    <w:rsid w:val="0006560A"/>
    <w:rsid w:val="00066514"/>
    <w:rsid w:val="00066B22"/>
    <w:rsid w:val="00067A93"/>
    <w:rsid w:val="000706A9"/>
    <w:rsid w:val="0007301D"/>
    <w:rsid w:val="000745F2"/>
    <w:rsid w:val="000764BF"/>
    <w:rsid w:val="00076DA9"/>
    <w:rsid w:val="0007763F"/>
    <w:rsid w:val="00081183"/>
    <w:rsid w:val="00081655"/>
    <w:rsid w:val="00081668"/>
    <w:rsid w:val="00081ADF"/>
    <w:rsid w:val="00081CF4"/>
    <w:rsid w:val="00083966"/>
    <w:rsid w:val="00083EF2"/>
    <w:rsid w:val="00084EFA"/>
    <w:rsid w:val="00085604"/>
    <w:rsid w:val="0008613C"/>
    <w:rsid w:val="000904AB"/>
    <w:rsid w:val="00092517"/>
    <w:rsid w:val="000925A6"/>
    <w:rsid w:val="00092804"/>
    <w:rsid w:val="00092C1B"/>
    <w:rsid w:val="000935E5"/>
    <w:rsid w:val="00093BD4"/>
    <w:rsid w:val="000947CD"/>
    <w:rsid w:val="00094D79"/>
    <w:rsid w:val="000A0CA5"/>
    <w:rsid w:val="000A0DB2"/>
    <w:rsid w:val="000A2C92"/>
    <w:rsid w:val="000A4B58"/>
    <w:rsid w:val="000B2FF3"/>
    <w:rsid w:val="000B4186"/>
    <w:rsid w:val="000B5154"/>
    <w:rsid w:val="000C02C3"/>
    <w:rsid w:val="000C34DB"/>
    <w:rsid w:val="000C5D67"/>
    <w:rsid w:val="000C6309"/>
    <w:rsid w:val="000C7E3D"/>
    <w:rsid w:val="000D3450"/>
    <w:rsid w:val="000D40F3"/>
    <w:rsid w:val="000D689B"/>
    <w:rsid w:val="000D7146"/>
    <w:rsid w:val="000E005A"/>
    <w:rsid w:val="000E2F13"/>
    <w:rsid w:val="000F0A39"/>
    <w:rsid w:val="000F4505"/>
    <w:rsid w:val="000F4C3B"/>
    <w:rsid w:val="000F5416"/>
    <w:rsid w:val="000F5BF1"/>
    <w:rsid w:val="000F6202"/>
    <w:rsid w:val="000F6336"/>
    <w:rsid w:val="000F6BF1"/>
    <w:rsid w:val="000F7CE2"/>
    <w:rsid w:val="001006A3"/>
    <w:rsid w:val="00100E8E"/>
    <w:rsid w:val="001016BE"/>
    <w:rsid w:val="00104502"/>
    <w:rsid w:val="00104924"/>
    <w:rsid w:val="0010496F"/>
    <w:rsid w:val="001052B5"/>
    <w:rsid w:val="001068E1"/>
    <w:rsid w:val="00106C39"/>
    <w:rsid w:val="00112D86"/>
    <w:rsid w:val="00113AFC"/>
    <w:rsid w:val="0011428E"/>
    <w:rsid w:val="001146E2"/>
    <w:rsid w:val="001165D0"/>
    <w:rsid w:val="00121625"/>
    <w:rsid w:val="00124EF4"/>
    <w:rsid w:val="00126E1B"/>
    <w:rsid w:val="00126FE7"/>
    <w:rsid w:val="00127CF9"/>
    <w:rsid w:val="00130616"/>
    <w:rsid w:val="00132D5B"/>
    <w:rsid w:val="00134768"/>
    <w:rsid w:val="00135B5C"/>
    <w:rsid w:val="00136496"/>
    <w:rsid w:val="00136B30"/>
    <w:rsid w:val="00136F47"/>
    <w:rsid w:val="001373A3"/>
    <w:rsid w:val="001374D2"/>
    <w:rsid w:val="00137536"/>
    <w:rsid w:val="00137DF4"/>
    <w:rsid w:val="00140561"/>
    <w:rsid w:val="00140783"/>
    <w:rsid w:val="001414DF"/>
    <w:rsid w:val="00143E05"/>
    <w:rsid w:val="00145410"/>
    <w:rsid w:val="00146518"/>
    <w:rsid w:val="001466BA"/>
    <w:rsid w:val="00146D62"/>
    <w:rsid w:val="00147432"/>
    <w:rsid w:val="00147E74"/>
    <w:rsid w:val="0015114F"/>
    <w:rsid w:val="00153383"/>
    <w:rsid w:val="00154099"/>
    <w:rsid w:val="00154416"/>
    <w:rsid w:val="00160E47"/>
    <w:rsid w:val="001611A9"/>
    <w:rsid w:val="00163A50"/>
    <w:rsid w:val="00163E01"/>
    <w:rsid w:val="00171736"/>
    <w:rsid w:val="00171A0C"/>
    <w:rsid w:val="00177322"/>
    <w:rsid w:val="00180FDE"/>
    <w:rsid w:val="00181482"/>
    <w:rsid w:val="00184F2D"/>
    <w:rsid w:val="0019090B"/>
    <w:rsid w:val="00190F90"/>
    <w:rsid w:val="00191B93"/>
    <w:rsid w:val="00193943"/>
    <w:rsid w:val="00195F7C"/>
    <w:rsid w:val="001A1793"/>
    <w:rsid w:val="001A3BFF"/>
    <w:rsid w:val="001A52A5"/>
    <w:rsid w:val="001B11C0"/>
    <w:rsid w:val="001B1D77"/>
    <w:rsid w:val="001B1E5C"/>
    <w:rsid w:val="001B2126"/>
    <w:rsid w:val="001B22C0"/>
    <w:rsid w:val="001B2B9F"/>
    <w:rsid w:val="001B2BD4"/>
    <w:rsid w:val="001B45C6"/>
    <w:rsid w:val="001B49CB"/>
    <w:rsid w:val="001B5125"/>
    <w:rsid w:val="001C446C"/>
    <w:rsid w:val="001C45D8"/>
    <w:rsid w:val="001C4F4D"/>
    <w:rsid w:val="001C53BD"/>
    <w:rsid w:val="001D04D9"/>
    <w:rsid w:val="001D0E06"/>
    <w:rsid w:val="001D1107"/>
    <w:rsid w:val="001D2996"/>
    <w:rsid w:val="001E1163"/>
    <w:rsid w:val="001E1F3B"/>
    <w:rsid w:val="001E222E"/>
    <w:rsid w:val="001E289B"/>
    <w:rsid w:val="001E63D2"/>
    <w:rsid w:val="001E780C"/>
    <w:rsid w:val="001F1ECB"/>
    <w:rsid w:val="001F20AC"/>
    <w:rsid w:val="001F40E8"/>
    <w:rsid w:val="001F49F1"/>
    <w:rsid w:val="001F6558"/>
    <w:rsid w:val="001F6C69"/>
    <w:rsid w:val="001F7E36"/>
    <w:rsid w:val="002006D6"/>
    <w:rsid w:val="00201EAC"/>
    <w:rsid w:val="002044E0"/>
    <w:rsid w:val="0020474A"/>
    <w:rsid w:val="00204AF3"/>
    <w:rsid w:val="002068B6"/>
    <w:rsid w:val="0021008B"/>
    <w:rsid w:val="002107CF"/>
    <w:rsid w:val="00210F1D"/>
    <w:rsid w:val="00211BDB"/>
    <w:rsid w:val="0021210C"/>
    <w:rsid w:val="0021298B"/>
    <w:rsid w:val="002147AD"/>
    <w:rsid w:val="002151B4"/>
    <w:rsid w:val="002179C7"/>
    <w:rsid w:val="00220CED"/>
    <w:rsid w:val="002216B1"/>
    <w:rsid w:val="00222660"/>
    <w:rsid w:val="00222DEA"/>
    <w:rsid w:val="002240B9"/>
    <w:rsid w:val="0022445A"/>
    <w:rsid w:val="002255C0"/>
    <w:rsid w:val="00225FA3"/>
    <w:rsid w:val="00227038"/>
    <w:rsid w:val="00227777"/>
    <w:rsid w:val="00233F16"/>
    <w:rsid w:val="00240287"/>
    <w:rsid w:val="0024505A"/>
    <w:rsid w:val="00245627"/>
    <w:rsid w:val="00247056"/>
    <w:rsid w:val="00247F0D"/>
    <w:rsid w:val="002508DB"/>
    <w:rsid w:val="002526C9"/>
    <w:rsid w:val="00253051"/>
    <w:rsid w:val="0025320B"/>
    <w:rsid w:val="00253835"/>
    <w:rsid w:val="00253DA6"/>
    <w:rsid w:val="00253ECD"/>
    <w:rsid w:val="00256069"/>
    <w:rsid w:val="00256470"/>
    <w:rsid w:val="0026017E"/>
    <w:rsid w:val="002615C6"/>
    <w:rsid w:val="00263B8C"/>
    <w:rsid w:val="00263C79"/>
    <w:rsid w:val="002656EF"/>
    <w:rsid w:val="00266AB9"/>
    <w:rsid w:val="00271892"/>
    <w:rsid w:val="002728E3"/>
    <w:rsid w:val="00272A8C"/>
    <w:rsid w:val="00273DB0"/>
    <w:rsid w:val="0027439D"/>
    <w:rsid w:val="00274488"/>
    <w:rsid w:val="00275F52"/>
    <w:rsid w:val="0027791D"/>
    <w:rsid w:val="0028130B"/>
    <w:rsid w:val="002860A4"/>
    <w:rsid w:val="0028783C"/>
    <w:rsid w:val="0029060C"/>
    <w:rsid w:val="00291C4D"/>
    <w:rsid w:val="002A0120"/>
    <w:rsid w:val="002A03C0"/>
    <w:rsid w:val="002A09DE"/>
    <w:rsid w:val="002A38D9"/>
    <w:rsid w:val="002A4119"/>
    <w:rsid w:val="002B0EBD"/>
    <w:rsid w:val="002B30AF"/>
    <w:rsid w:val="002B3BE5"/>
    <w:rsid w:val="002B481B"/>
    <w:rsid w:val="002B5308"/>
    <w:rsid w:val="002B5DD8"/>
    <w:rsid w:val="002B6436"/>
    <w:rsid w:val="002B7586"/>
    <w:rsid w:val="002B7757"/>
    <w:rsid w:val="002B7BA0"/>
    <w:rsid w:val="002C01E0"/>
    <w:rsid w:val="002C422F"/>
    <w:rsid w:val="002C670B"/>
    <w:rsid w:val="002C6C55"/>
    <w:rsid w:val="002D0DA9"/>
    <w:rsid w:val="002D40AA"/>
    <w:rsid w:val="002D52FE"/>
    <w:rsid w:val="002D57D7"/>
    <w:rsid w:val="002D5BF3"/>
    <w:rsid w:val="002D7B83"/>
    <w:rsid w:val="002E0C57"/>
    <w:rsid w:val="002E38D0"/>
    <w:rsid w:val="002E71EC"/>
    <w:rsid w:val="002E75D6"/>
    <w:rsid w:val="002E7646"/>
    <w:rsid w:val="002E7853"/>
    <w:rsid w:val="002F003D"/>
    <w:rsid w:val="002F2787"/>
    <w:rsid w:val="002F2913"/>
    <w:rsid w:val="002F2A93"/>
    <w:rsid w:val="002F45F8"/>
    <w:rsid w:val="002F696B"/>
    <w:rsid w:val="002F737C"/>
    <w:rsid w:val="003006D3"/>
    <w:rsid w:val="00302869"/>
    <w:rsid w:val="003032DB"/>
    <w:rsid w:val="0030345F"/>
    <w:rsid w:val="00304AFC"/>
    <w:rsid w:val="00307E81"/>
    <w:rsid w:val="00311992"/>
    <w:rsid w:val="0031357C"/>
    <w:rsid w:val="003203FC"/>
    <w:rsid w:val="00321188"/>
    <w:rsid w:val="00321313"/>
    <w:rsid w:val="00322E01"/>
    <w:rsid w:val="00324B84"/>
    <w:rsid w:val="003258C3"/>
    <w:rsid w:val="00327D85"/>
    <w:rsid w:val="00331FAF"/>
    <w:rsid w:val="003336CB"/>
    <w:rsid w:val="00334BE3"/>
    <w:rsid w:val="00335AA6"/>
    <w:rsid w:val="003365BF"/>
    <w:rsid w:val="003401F4"/>
    <w:rsid w:val="00342CF1"/>
    <w:rsid w:val="0034445E"/>
    <w:rsid w:val="003512FA"/>
    <w:rsid w:val="00352E30"/>
    <w:rsid w:val="00354658"/>
    <w:rsid w:val="003556F5"/>
    <w:rsid w:val="0035591C"/>
    <w:rsid w:val="00356084"/>
    <w:rsid w:val="00365682"/>
    <w:rsid w:val="00365779"/>
    <w:rsid w:val="00366994"/>
    <w:rsid w:val="00373144"/>
    <w:rsid w:val="003735CC"/>
    <w:rsid w:val="00373EA8"/>
    <w:rsid w:val="00375FC8"/>
    <w:rsid w:val="00381238"/>
    <w:rsid w:val="00385993"/>
    <w:rsid w:val="003859D9"/>
    <w:rsid w:val="00385E0E"/>
    <w:rsid w:val="0039090B"/>
    <w:rsid w:val="0039173D"/>
    <w:rsid w:val="0039279B"/>
    <w:rsid w:val="00393597"/>
    <w:rsid w:val="00394761"/>
    <w:rsid w:val="0039538E"/>
    <w:rsid w:val="0039621E"/>
    <w:rsid w:val="00397991"/>
    <w:rsid w:val="003A0BDC"/>
    <w:rsid w:val="003A1BAF"/>
    <w:rsid w:val="003A4412"/>
    <w:rsid w:val="003A718C"/>
    <w:rsid w:val="003A7981"/>
    <w:rsid w:val="003B0AC6"/>
    <w:rsid w:val="003B7A7A"/>
    <w:rsid w:val="003C2DE4"/>
    <w:rsid w:val="003C3EF7"/>
    <w:rsid w:val="003C3F1E"/>
    <w:rsid w:val="003C447E"/>
    <w:rsid w:val="003C461D"/>
    <w:rsid w:val="003D0841"/>
    <w:rsid w:val="003D0DD3"/>
    <w:rsid w:val="003D245A"/>
    <w:rsid w:val="003D3313"/>
    <w:rsid w:val="003D4DAE"/>
    <w:rsid w:val="003D5E83"/>
    <w:rsid w:val="003D5F2F"/>
    <w:rsid w:val="003E0063"/>
    <w:rsid w:val="003E0188"/>
    <w:rsid w:val="003E07CB"/>
    <w:rsid w:val="003E38CC"/>
    <w:rsid w:val="003E5022"/>
    <w:rsid w:val="003E5D66"/>
    <w:rsid w:val="003E6C3E"/>
    <w:rsid w:val="003F2109"/>
    <w:rsid w:val="003F491B"/>
    <w:rsid w:val="004005F4"/>
    <w:rsid w:val="00400F94"/>
    <w:rsid w:val="0040399E"/>
    <w:rsid w:val="00403CDB"/>
    <w:rsid w:val="004045C1"/>
    <w:rsid w:val="0040486D"/>
    <w:rsid w:val="00404DC0"/>
    <w:rsid w:val="0040755D"/>
    <w:rsid w:val="00411BA7"/>
    <w:rsid w:val="00413415"/>
    <w:rsid w:val="00414F12"/>
    <w:rsid w:val="00417CED"/>
    <w:rsid w:val="004200E5"/>
    <w:rsid w:val="00422279"/>
    <w:rsid w:val="004224CD"/>
    <w:rsid w:val="00422D14"/>
    <w:rsid w:val="00423CB9"/>
    <w:rsid w:val="00424F0E"/>
    <w:rsid w:val="004257F5"/>
    <w:rsid w:val="00427373"/>
    <w:rsid w:val="00430136"/>
    <w:rsid w:val="004304FA"/>
    <w:rsid w:val="004311A3"/>
    <w:rsid w:val="00433233"/>
    <w:rsid w:val="004340C0"/>
    <w:rsid w:val="0044123F"/>
    <w:rsid w:val="00441BD7"/>
    <w:rsid w:val="00442BD0"/>
    <w:rsid w:val="00444203"/>
    <w:rsid w:val="004443FA"/>
    <w:rsid w:val="004449FB"/>
    <w:rsid w:val="00445239"/>
    <w:rsid w:val="0044550B"/>
    <w:rsid w:val="00450EE8"/>
    <w:rsid w:val="00451249"/>
    <w:rsid w:val="004517E6"/>
    <w:rsid w:val="004542FE"/>
    <w:rsid w:val="00455903"/>
    <w:rsid w:val="004603EC"/>
    <w:rsid w:val="00460E75"/>
    <w:rsid w:val="00460FC8"/>
    <w:rsid w:val="004659FC"/>
    <w:rsid w:val="00466058"/>
    <w:rsid w:val="004661D8"/>
    <w:rsid w:val="004704CD"/>
    <w:rsid w:val="00473273"/>
    <w:rsid w:val="0047626B"/>
    <w:rsid w:val="0047645D"/>
    <w:rsid w:val="00477FC2"/>
    <w:rsid w:val="004802DA"/>
    <w:rsid w:val="004829AC"/>
    <w:rsid w:val="00484CE5"/>
    <w:rsid w:val="0048677C"/>
    <w:rsid w:val="00487409"/>
    <w:rsid w:val="00492D1C"/>
    <w:rsid w:val="00493E5E"/>
    <w:rsid w:val="00493F7C"/>
    <w:rsid w:val="00494043"/>
    <w:rsid w:val="00496188"/>
    <w:rsid w:val="004964AE"/>
    <w:rsid w:val="00496E47"/>
    <w:rsid w:val="004974CF"/>
    <w:rsid w:val="00497C43"/>
    <w:rsid w:val="004A2821"/>
    <w:rsid w:val="004A700A"/>
    <w:rsid w:val="004A70F3"/>
    <w:rsid w:val="004A7573"/>
    <w:rsid w:val="004B0F2D"/>
    <w:rsid w:val="004B4129"/>
    <w:rsid w:val="004B6159"/>
    <w:rsid w:val="004B6502"/>
    <w:rsid w:val="004B7B2C"/>
    <w:rsid w:val="004C0856"/>
    <w:rsid w:val="004C0B6C"/>
    <w:rsid w:val="004C2679"/>
    <w:rsid w:val="004C2D07"/>
    <w:rsid w:val="004C43FA"/>
    <w:rsid w:val="004C450C"/>
    <w:rsid w:val="004D118F"/>
    <w:rsid w:val="004D5FA5"/>
    <w:rsid w:val="004D6067"/>
    <w:rsid w:val="004D711C"/>
    <w:rsid w:val="004D77BF"/>
    <w:rsid w:val="004E38BF"/>
    <w:rsid w:val="004E3C08"/>
    <w:rsid w:val="004E4BB6"/>
    <w:rsid w:val="004E5458"/>
    <w:rsid w:val="004E5C0D"/>
    <w:rsid w:val="004E7E24"/>
    <w:rsid w:val="004F1357"/>
    <w:rsid w:val="004F1393"/>
    <w:rsid w:val="004F37BB"/>
    <w:rsid w:val="004F5578"/>
    <w:rsid w:val="004F5E97"/>
    <w:rsid w:val="005015B1"/>
    <w:rsid w:val="005017E9"/>
    <w:rsid w:val="00501951"/>
    <w:rsid w:val="0050247A"/>
    <w:rsid w:val="005038A9"/>
    <w:rsid w:val="00505E7F"/>
    <w:rsid w:val="00511E56"/>
    <w:rsid w:val="00513E6F"/>
    <w:rsid w:val="005145E0"/>
    <w:rsid w:val="005159BD"/>
    <w:rsid w:val="00520322"/>
    <w:rsid w:val="00520D6F"/>
    <w:rsid w:val="00521D58"/>
    <w:rsid w:val="005234E6"/>
    <w:rsid w:val="00523BAD"/>
    <w:rsid w:val="00524112"/>
    <w:rsid w:val="005243AE"/>
    <w:rsid w:val="00525878"/>
    <w:rsid w:val="00526087"/>
    <w:rsid w:val="00527F61"/>
    <w:rsid w:val="0053178D"/>
    <w:rsid w:val="0053524E"/>
    <w:rsid w:val="00536EEC"/>
    <w:rsid w:val="005370CE"/>
    <w:rsid w:val="00537A75"/>
    <w:rsid w:val="00537ECA"/>
    <w:rsid w:val="0054326C"/>
    <w:rsid w:val="00544D82"/>
    <w:rsid w:val="00546D88"/>
    <w:rsid w:val="0055110A"/>
    <w:rsid w:val="0055601E"/>
    <w:rsid w:val="00561C2B"/>
    <w:rsid w:val="00562526"/>
    <w:rsid w:val="00562812"/>
    <w:rsid w:val="00562CD9"/>
    <w:rsid w:val="005646D0"/>
    <w:rsid w:val="00564A2E"/>
    <w:rsid w:val="00566E3A"/>
    <w:rsid w:val="005678B6"/>
    <w:rsid w:val="00570F4A"/>
    <w:rsid w:val="005725C1"/>
    <w:rsid w:val="00572BFC"/>
    <w:rsid w:val="00572C0C"/>
    <w:rsid w:val="00572DE4"/>
    <w:rsid w:val="00574B36"/>
    <w:rsid w:val="00577D05"/>
    <w:rsid w:val="00580110"/>
    <w:rsid w:val="005814A7"/>
    <w:rsid w:val="00581FAE"/>
    <w:rsid w:val="00582BD1"/>
    <w:rsid w:val="00582E8D"/>
    <w:rsid w:val="00583355"/>
    <w:rsid w:val="005842B9"/>
    <w:rsid w:val="00585171"/>
    <w:rsid w:val="00586291"/>
    <w:rsid w:val="0058660C"/>
    <w:rsid w:val="00586A35"/>
    <w:rsid w:val="00586AF0"/>
    <w:rsid w:val="005877CA"/>
    <w:rsid w:val="00590568"/>
    <w:rsid w:val="005911D2"/>
    <w:rsid w:val="00593159"/>
    <w:rsid w:val="00593641"/>
    <w:rsid w:val="00595107"/>
    <w:rsid w:val="0059547E"/>
    <w:rsid w:val="00595697"/>
    <w:rsid w:val="005973CA"/>
    <w:rsid w:val="005A1E1C"/>
    <w:rsid w:val="005A2940"/>
    <w:rsid w:val="005B7569"/>
    <w:rsid w:val="005C26B1"/>
    <w:rsid w:val="005C2867"/>
    <w:rsid w:val="005C39F1"/>
    <w:rsid w:val="005C6F08"/>
    <w:rsid w:val="005D2241"/>
    <w:rsid w:val="005D7D41"/>
    <w:rsid w:val="005E29BC"/>
    <w:rsid w:val="005E3B32"/>
    <w:rsid w:val="005E5D66"/>
    <w:rsid w:val="005E7722"/>
    <w:rsid w:val="005F2293"/>
    <w:rsid w:val="005F27E5"/>
    <w:rsid w:val="005F3371"/>
    <w:rsid w:val="005F39D7"/>
    <w:rsid w:val="005F47B5"/>
    <w:rsid w:val="005F51C2"/>
    <w:rsid w:val="005F6DEA"/>
    <w:rsid w:val="005F75F2"/>
    <w:rsid w:val="005F7986"/>
    <w:rsid w:val="005F7AB1"/>
    <w:rsid w:val="0060045F"/>
    <w:rsid w:val="00600A01"/>
    <w:rsid w:val="00601C41"/>
    <w:rsid w:val="00603E10"/>
    <w:rsid w:val="00605944"/>
    <w:rsid w:val="00605A80"/>
    <w:rsid w:val="00606485"/>
    <w:rsid w:val="006066F7"/>
    <w:rsid w:val="006067F6"/>
    <w:rsid w:val="00611AA1"/>
    <w:rsid w:val="00611DE9"/>
    <w:rsid w:val="00613C95"/>
    <w:rsid w:val="00614C37"/>
    <w:rsid w:val="006152B1"/>
    <w:rsid w:val="00616DCE"/>
    <w:rsid w:val="00617105"/>
    <w:rsid w:val="00623D27"/>
    <w:rsid w:val="00623FF0"/>
    <w:rsid w:val="006247B4"/>
    <w:rsid w:val="00624904"/>
    <w:rsid w:val="006324DD"/>
    <w:rsid w:val="006339CE"/>
    <w:rsid w:val="00633B0C"/>
    <w:rsid w:val="00633BD1"/>
    <w:rsid w:val="0063580A"/>
    <w:rsid w:val="00635D82"/>
    <w:rsid w:val="00637339"/>
    <w:rsid w:val="006373BC"/>
    <w:rsid w:val="00641121"/>
    <w:rsid w:val="00642539"/>
    <w:rsid w:val="0064632C"/>
    <w:rsid w:val="00651950"/>
    <w:rsid w:val="0065602B"/>
    <w:rsid w:val="006608A3"/>
    <w:rsid w:val="00662085"/>
    <w:rsid w:val="00667931"/>
    <w:rsid w:val="00671BA5"/>
    <w:rsid w:val="0067530D"/>
    <w:rsid w:val="00676B25"/>
    <w:rsid w:val="006770C4"/>
    <w:rsid w:val="0067758E"/>
    <w:rsid w:val="0068277D"/>
    <w:rsid w:val="00685697"/>
    <w:rsid w:val="00686933"/>
    <w:rsid w:val="00691532"/>
    <w:rsid w:val="00693B4D"/>
    <w:rsid w:val="006948BA"/>
    <w:rsid w:val="00697F89"/>
    <w:rsid w:val="006A1EE2"/>
    <w:rsid w:val="006A240C"/>
    <w:rsid w:val="006A4819"/>
    <w:rsid w:val="006A4AEF"/>
    <w:rsid w:val="006A60E9"/>
    <w:rsid w:val="006A6F33"/>
    <w:rsid w:val="006B49B6"/>
    <w:rsid w:val="006B63D1"/>
    <w:rsid w:val="006B7440"/>
    <w:rsid w:val="006B76AE"/>
    <w:rsid w:val="006C100C"/>
    <w:rsid w:val="006C1D58"/>
    <w:rsid w:val="006C314D"/>
    <w:rsid w:val="006C4F61"/>
    <w:rsid w:val="006C535B"/>
    <w:rsid w:val="006D10A0"/>
    <w:rsid w:val="006D22F8"/>
    <w:rsid w:val="006D3FBC"/>
    <w:rsid w:val="006D5000"/>
    <w:rsid w:val="006D6944"/>
    <w:rsid w:val="006E01AA"/>
    <w:rsid w:val="006E0D10"/>
    <w:rsid w:val="006E2226"/>
    <w:rsid w:val="006E2C35"/>
    <w:rsid w:val="006E72F5"/>
    <w:rsid w:val="006E74DB"/>
    <w:rsid w:val="006F0241"/>
    <w:rsid w:val="006F05E2"/>
    <w:rsid w:val="006F0CCF"/>
    <w:rsid w:val="006F4D90"/>
    <w:rsid w:val="006F53DB"/>
    <w:rsid w:val="006F72BD"/>
    <w:rsid w:val="007013F1"/>
    <w:rsid w:val="0070153A"/>
    <w:rsid w:val="00701B49"/>
    <w:rsid w:val="00702DA9"/>
    <w:rsid w:val="00702F5C"/>
    <w:rsid w:val="007036A0"/>
    <w:rsid w:val="00704625"/>
    <w:rsid w:val="00704A0E"/>
    <w:rsid w:val="007072FB"/>
    <w:rsid w:val="0071020D"/>
    <w:rsid w:val="0071255A"/>
    <w:rsid w:val="007126F7"/>
    <w:rsid w:val="00713D1A"/>
    <w:rsid w:val="007201F5"/>
    <w:rsid w:val="007209A4"/>
    <w:rsid w:val="00722E0B"/>
    <w:rsid w:val="00723C80"/>
    <w:rsid w:val="00724262"/>
    <w:rsid w:val="00725961"/>
    <w:rsid w:val="00726998"/>
    <w:rsid w:val="00726C3B"/>
    <w:rsid w:val="00733526"/>
    <w:rsid w:val="007337E1"/>
    <w:rsid w:val="00734114"/>
    <w:rsid w:val="00737119"/>
    <w:rsid w:val="0074061B"/>
    <w:rsid w:val="00741D86"/>
    <w:rsid w:val="007426A0"/>
    <w:rsid w:val="0074328A"/>
    <w:rsid w:val="0074560C"/>
    <w:rsid w:val="00750776"/>
    <w:rsid w:val="007518A7"/>
    <w:rsid w:val="00751A99"/>
    <w:rsid w:val="00752790"/>
    <w:rsid w:val="007540BE"/>
    <w:rsid w:val="007624A1"/>
    <w:rsid w:val="00763535"/>
    <w:rsid w:val="00766272"/>
    <w:rsid w:val="00767066"/>
    <w:rsid w:val="007719A2"/>
    <w:rsid w:val="00772B54"/>
    <w:rsid w:val="0077449E"/>
    <w:rsid w:val="00776594"/>
    <w:rsid w:val="007777AD"/>
    <w:rsid w:val="00781C28"/>
    <w:rsid w:val="00781D6E"/>
    <w:rsid w:val="00782C54"/>
    <w:rsid w:val="00783257"/>
    <w:rsid w:val="00785966"/>
    <w:rsid w:val="00790507"/>
    <w:rsid w:val="007923E6"/>
    <w:rsid w:val="00794064"/>
    <w:rsid w:val="007954DD"/>
    <w:rsid w:val="007961C2"/>
    <w:rsid w:val="007967E9"/>
    <w:rsid w:val="007973E7"/>
    <w:rsid w:val="00797CC4"/>
    <w:rsid w:val="007A1EB3"/>
    <w:rsid w:val="007A20ED"/>
    <w:rsid w:val="007A23CA"/>
    <w:rsid w:val="007A23D6"/>
    <w:rsid w:val="007A37E1"/>
    <w:rsid w:val="007A4B82"/>
    <w:rsid w:val="007A4D54"/>
    <w:rsid w:val="007A51EB"/>
    <w:rsid w:val="007A5F0D"/>
    <w:rsid w:val="007A6400"/>
    <w:rsid w:val="007A70CC"/>
    <w:rsid w:val="007B1BE8"/>
    <w:rsid w:val="007B54E7"/>
    <w:rsid w:val="007C0F6B"/>
    <w:rsid w:val="007C11AA"/>
    <w:rsid w:val="007C317F"/>
    <w:rsid w:val="007C356E"/>
    <w:rsid w:val="007D0037"/>
    <w:rsid w:val="007D0135"/>
    <w:rsid w:val="007D7472"/>
    <w:rsid w:val="007D79BE"/>
    <w:rsid w:val="007E3DD7"/>
    <w:rsid w:val="007E5E61"/>
    <w:rsid w:val="007E6A95"/>
    <w:rsid w:val="007F1125"/>
    <w:rsid w:val="007F11B6"/>
    <w:rsid w:val="007F2849"/>
    <w:rsid w:val="007F515F"/>
    <w:rsid w:val="0080123D"/>
    <w:rsid w:val="00801983"/>
    <w:rsid w:val="00801E32"/>
    <w:rsid w:val="008020CA"/>
    <w:rsid w:val="00803D1A"/>
    <w:rsid w:val="00804257"/>
    <w:rsid w:val="008048FA"/>
    <w:rsid w:val="00804943"/>
    <w:rsid w:val="00805AD3"/>
    <w:rsid w:val="00806535"/>
    <w:rsid w:val="008119E3"/>
    <w:rsid w:val="008148CD"/>
    <w:rsid w:val="00816DD6"/>
    <w:rsid w:val="008171B9"/>
    <w:rsid w:val="00817BCB"/>
    <w:rsid w:val="00822470"/>
    <w:rsid w:val="00825267"/>
    <w:rsid w:val="00831F6D"/>
    <w:rsid w:val="008322B9"/>
    <w:rsid w:val="00837080"/>
    <w:rsid w:val="00840E59"/>
    <w:rsid w:val="008421A6"/>
    <w:rsid w:val="008435C1"/>
    <w:rsid w:val="00844D92"/>
    <w:rsid w:val="00850005"/>
    <w:rsid w:val="00850BA0"/>
    <w:rsid w:val="008521A2"/>
    <w:rsid w:val="00853FE7"/>
    <w:rsid w:val="00857B57"/>
    <w:rsid w:val="00860C65"/>
    <w:rsid w:val="00862D19"/>
    <w:rsid w:val="008646D7"/>
    <w:rsid w:val="00866C1E"/>
    <w:rsid w:val="00866E5F"/>
    <w:rsid w:val="008672BC"/>
    <w:rsid w:val="00877124"/>
    <w:rsid w:val="008818B7"/>
    <w:rsid w:val="008857A0"/>
    <w:rsid w:val="00890090"/>
    <w:rsid w:val="00894220"/>
    <w:rsid w:val="00894FDC"/>
    <w:rsid w:val="00895490"/>
    <w:rsid w:val="00896C7F"/>
    <w:rsid w:val="008A0C70"/>
    <w:rsid w:val="008A1475"/>
    <w:rsid w:val="008A1791"/>
    <w:rsid w:val="008A2CEF"/>
    <w:rsid w:val="008A364F"/>
    <w:rsid w:val="008A40EA"/>
    <w:rsid w:val="008A50BC"/>
    <w:rsid w:val="008A70A6"/>
    <w:rsid w:val="008A7429"/>
    <w:rsid w:val="008A79B4"/>
    <w:rsid w:val="008A79F3"/>
    <w:rsid w:val="008B1717"/>
    <w:rsid w:val="008B2137"/>
    <w:rsid w:val="008B2EF4"/>
    <w:rsid w:val="008B4654"/>
    <w:rsid w:val="008B4EF3"/>
    <w:rsid w:val="008B65F8"/>
    <w:rsid w:val="008B773E"/>
    <w:rsid w:val="008C3AA3"/>
    <w:rsid w:val="008C459D"/>
    <w:rsid w:val="008C745E"/>
    <w:rsid w:val="008C7B90"/>
    <w:rsid w:val="008D2E9C"/>
    <w:rsid w:val="008E6678"/>
    <w:rsid w:val="008E7271"/>
    <w:rsid w:val="008E7478"/>
    <w:rsid w:val="008F3455"/>
    <w:rsid w:val="008F5031"/>
    <w:rsid w:val="008F5D30"/>
    <w:rsid w:val="008F6C04"/>
    <w:rsid w:val="008F717E"/>
    <w:rsid w:val="009008A0"/>
    <w:rsid w:val="009035F9"/>
    <w:rsid w:val="00903E23"/>
    <w:rsid w:val="009055F4"/>
    <w:rsid w:val="00906B36"/>
    <w:rsid w:val="00906F4D"/>
    <w:rsid w:val="0091230C"/>
    <w:rsid w:val="00914BF0"/>
    <w:rsid w:val="0091569F"/>
    <w:rsid w:val="00916324"/>
    <w:rsid w:val="00917B1E"/>
    <w:rsid w:val="00920B5E"/>
    <w:rsid w:val="00920C8E"/>
    <w:rsid w:val="00922C17"/>
    <w:rsid w:val="00925E60"/>
    <w:rsid w:val="009321A3"/>
    <w:rsid w:val="00937203"/>
    <w:rsid w:val="00937344"/>
    <w:rsid w:val="009430AF"/>
    <w:rsid w:val="0094327D"/>
    <w:rsid w:val="00944080"/>
    <w:rsid w:val="009472B0"/>
    <w:rsid w:val="00950A86"/>
    <w:rsid w:val="0095129C"/>
    <w:rsid w:val="0095334B"/>
    <w:rsid w:val="00960E31"/>
    <w:rsid w:val="0096170E"/>
    <w:rsid w:val="00962BCE"/>
    <w:rsid w:val="00962FCB"/>
    <w:rsid w:val="0096370F"/>
    <w:rsid w:val="00963812"/>
    <w:rsid w:val="00964CF8"/>
    <w:rsid w:val="009673A7"/>
    <w:rsid w:val="0096758D"/>
    <w:rsid w:val="00971EC0"/>
    <w:rsid w:val="0097253A"/>
    <w:rsid w:val="00973038"/>
    <w:rsid w:val="009747F8"/>
    <w:rsid w:val="00976955"/>
    <w:rsid w:val="00977069"/>
    <w:rsid w:val="0097760B"/>
    <w:rsid w:val="00982CA9"/>
    <w:rsid w:val="0098317A"/>
    <w:rsid w:val="0098326C"/>
    <w:rsid w:val="00983948"/>
    <w:rsid w:val="009842DA"/>
    <w:rsid w:val="00984D71"/>
    <w:rsid w:val="00986C36"/>
    <w:rsid w:val="0098711F"/>
    <w:rsid w:val="00991A17"/>
    <w:rsid w:val="00993823"/>
    <w:rsid w:val="00996F78"/>
    <w:rsid w:val="009A0799"/>
    <w:rsid w:val="009A169B"/>
    <w:rsid w:val="009A1CD8"/>
    <w:rsid w:val="009A2621"/>
    <w:rsid w:val="009A286F"/>
    <w:rsid w:val="009A4C26"/>
    <w:rsid w:val="009A685B"/>
    <w:rsid w:val="009A751A"/>
    <w:rsid w:val="009B0871"/>
    <w:rsid w:val="009B100B"/>
    <w:rsid w:val="009B1FEB"/>
    <w:rsid w:val="009B2B72"/>
    <w:rsid w:val="009B2FA6"/>
    <w:rsid w:val="009B5A17"/>
    <w:rsid w:val="009B7EDF"/>
    <w:rsid w:val="009C0919"/>
    <w:rsid w:val="009C0DA2"/>
    <w:rsid w:val="009C2058"/>
    <w:rsid w:val="009C2446"/>
    <w:rsid w:val="009C2DA3"/>
    <w:rsid w:val="009C64D0"/>
    <w:rsid w:val="009C6FCA"/>
    <w:rsid w:val="009D3DD4"/>
    <w:rsid w:val="009D755D"/>
    <w:rsid w:val="009D776B"/>
    <w:rsid w:val="009D7F5C"/>
    <w:rsid w:val="009E1C61"/>
    <w:rsid w:val="009E3436"/>
    <w:rsid w:val="009E3739"/>
    <w:rsid w:val="009E5963"/>
    <w:rsid w:val="009E60FB"/>
    <w:rsid w:val="009F1596"/>
    <w:rsid w:val="009F28A0"/>
    <w:rsid w:val="009F28DC"/>
    <w:rsid w:val="009F4B4C"/>
    <w:rsid w:val="009F5FC8"/>
    <w:rsid w:val="009F6275"/>
    <w:rsid w:val="009F6FEB"/>
    <w:rsid w:val="00A00AF5"/>
    <w:rsid w:val="00A011A1"/>
    <w:rsid w:val="00A0223C"/>
    <w:rsid w:val="00A033BC"/>
    <w:rsid w:val="00A04D22"/>
    <w:rsid w:val="00A051C1"/>
    <w:rsid w:val="00A054AF"/>
    <w:rsid w:val="00A063E3"/>
    <w:rsid w:val="00A11776"/>
    <w:rsid w:val="00A11F06"/>
    <w:rsid w:val="00A173B4"/>
    <w:rsid w:val="00A221A0"/>
    <w:rsid w:val="00A221C4"/>
    <w:rsid w:val="00A26381"/>
    <w:rsid w:val="00A276C1"/>
    <w:rsid w:val="00A30F7A"/>
    <w:rsid w:val="00A334C1"/>
    <w:rsid w:val="00A352A0"/>
    <w:rsid w:val="00A36E97"/>
    <w:rsid w:val="00A378CE"/>
    <w:rsid w:val="00A40339"/>
    <w:rsid w:val="00A40DD2"/>
    <w:rsid w:val="00A40EE1"/>
    <w:rsid w:val="00A42749"/>
    <w:rsid w:val="00A46A50"/>
    <w:rsid w:val="00A472C0"/>
    <w:rsid w:val="00A512ED"/>
    <w:rsid w:val="00A518FE"/>
    <w:rsid w:val="00A5343C"/>
    <w:rsid w:val="00A545C4"/>
    <w:rsid w:val="00A57772"/>
    <w:rsid w:val="00A61531"/>
    <w:rsid w:val="00A64245"/>
    <w:rsid w:val="00A6499B"/>
    <w:rsid w:val="00A67484"/>
    <w:rsid w:val="00A70386"/>
    <w:rsid w:val="00A71398"/>
    <w:rsid w:val="00A72C64"/>
    <w:rsid w:val="00A73547"/>
    <w:rsid w:val="00A737D8"/>
    <w:rsid w:val="00A74CAF"/>
    <w:rsid w:val="00A756C8"/>
    <w:rsid w:val="00A763CE"/>
    <w:rsid w:val="00A77561"/>
    <w:rsid w:val="00A77725"/>
    <w:rsid w:val="00A81B00"/>
    <w:rsid w:val="00A81B06"/>
    <w:rsid w:val="00A81D38"/>
    <w:rsid w:val="00A912C9"/>
    <w:rsid w:val="00A933E9"/>
    <w:rsid w:val="00AA435C"/>
    <w:rsid w:val="00AB0BE2"/>
    <w:rsid w:val="00AB5DD4"/>
    <w:rsid w:val="00AB6FB9"/>
    <w:rsid w:val="00AB73CF"/>
    <w:rsid w:val="00AC2D29"/>
    <w:rsid w:val="00AC5696"/>
    <w:rsid w:val="00AC5D23"/>
    <w:rsid w:val="00AC6CE2"/>
    <w:rsid w:val="00AC779F"/>
    <w:rsid w:val="00AD17DD"/>
    <w:rsid w:val="00AD1979"/>
    <w:rsid w:val="00AD25F5"/>
    <w:rsid w:val="00AD668E"/>
    <w:rsid w:val="00AE1627"/>
    <w:rsid w:val="00AE19CF"/>
    <w:rsid w:val="00AE377E"/>
    <w:rsid w:val="00AE7DE7"/>
    <w:rsid w:val="00AE7F92"/>
    <w:rsid w:val="00AF256C"/>
    <w:rsid w:val="00AF3A24"/>
    <w:rsid w:val="00AF4234"/>
    <w:rsid w:val="00AF4B3C"/>
    <w:rsid w:val="00AF60C4"/>
    <w:rsid w:val="00B018B7"/>
    <w:rsid w:val="00B04B04"/>
    <w:rsid w:val="00B07CEB"/>
    <w:rsid w:val="00B11B5B"/>
    <w:rsid w:val="00B13BCA"/>
    <w:rsid w:val="00B16D13"/>
    <w:rsid w:val="00B21C99"/>
    <w:rsid w:val="00B2311A"/>
    <w:rsid w:val="00B23F23"/>
    <w:rsid w:val="00B26C18"/>
    <w:rsid w:val="00B26EE5"/>
    <w:rsid w:val="00B30793"/>
    <w:rsid w:val="00B30943"/>
    <w:rsid w:val="00B3152B"/>
    <w:rsid w:val="00B337EC"/>
    <w:rsid w:val="00B346A9"/>
    <w:rsid w:val="00B351D3"/>
    <w:rsid w:val="00B367D3"/>
    <w:rsid w:val="00B40F95"/>
    <w:rsid w:val="00B42F3E"/>
    <w:rsid w:val="00B4339F"/>
    <w:rsid w:val="00B440A1"/>
    <w:rsid w:val="00B50D7B"/>
    <w:rsid w:val="00B50DD5"/>
    <w:rsid w:val="00B51016"/>
    <w:rsid w:val="00B52A47"/>
    <w:rsid w:val="00B53BE4"/>
    <w:rsid w:val="00B552E7"/>
    <w:rsid w:val="00B553C9"/>
    <w:rsid w:val="00B57773"/>
    <w:rsid w:val="00B61442"/>
    <w:rsid w:val="00B619D8"/>
    <w:rsid w:val="00B635BB"/>
    <w:rsid w:val="00B64826"/>
    <w:rsid w:val="00B64D20"/>
    <w:rsid w:val="00B67CF8"/>
    <w:rsid w:val="00B67EEB"/>
    <w:rsid w:val="00B67F5F"/>
    <w:rsid w:val="00B70AB6"/>
    <w:rsid w:val="00B72643"/>
    <w:rsid w:val="00B72F61"/>
    <w:rsid w:val="00B77533"/>
    <w:rsid w:val="00B808FC"/>
    <w:rsid w:val="00B82C79"/>
    <w:rsid w:val="00B84E2C"/>
    <w:rsid w:val="00B86C05"/>
    <w:rsid w:val="00B918D7"/>
    <w:rsid w:val="00B94935"/>
    <w:rsid w:val="00B95429"/>
    <w:rsid w:val="00B97E97"/>
    <w:rsid w:val="00BA1DC7"/>
    <w:rsid w:val="00BA2825"/>
    <w:rsid w:val="00BA4999"/>
    <w:rsid w:val="00BA50DB"/>
    <w:rsid w:val="00BA5A95"/>
    <w:rsid w:val="00BA7ABE"/>
    <w:rsid w:val="00BA7CA1"/>
    <w:rsid w:val="00BB12FC"/>
    <w:rsid w:val="00BB1670"/>
    <w:rsid w:val="00BB25A3"/>
    <w:rsid w:val="00BB35E9"/>
    <w:rsid w:val="00BB3A32"/>
    <w:rsid w:val="00BB426B"/>
    <w:rsid w:val="00BC1DDC"/>
    <w:rsid w:val="00BC1E15"/>
    <w:rsid w:val="00BC24F1"/>
    <w:rsid w:val="00BC7260"/>
    <w:rsid w:val="00BC72C7"/>
    <w:rsid w:val="00BC765C"/>
    <w:rsid w:val="00BC7AD3"/>
    <w:rsid w:val="00BD0878"/>
    <w:rsid w:val="00BD2107"/>
    <w:rsid w:val="00BD2720"/>
    <w:rsid w:val="00BD28AB"/>
    <w:rsid w:val="00BD5A80"/>
    <w:rsid w:val="00BE1DBA"/>
    <w:rsid w:val="00BF2883"/>
    <w:rsid w:val="00BF57B9"/>
    <w:rsid w:val="00BF5FB5"/>
    <w:rsid w:val="00C00485"/>
    <w:rsid w:val="00C00CCC"/>
    <w:rsid w:val="00C06878"/>
    <w:rsid w:val="00C1012C"/>
    <w:rsid w:val="00C11410"/>
    <w:rsid w:val="00C12421"/>
    <w:rsid w:val="00C13B4E"/>
    <w:rsid w:val="00C13E47"/>
    <w:rsid w:val="00C15CA3"/>
    <w:rsid w:val="00C16F8A"/>
    <w:rsid w:val="00C21A82"/>
    <w:rsid w:val="00C2373A"/>
    <w:rsid w:val="00C264DA"/>
    <w:rsid w:val="00C30141"/>
    <w:rsid w:val="00C326D1"/>
    <w:rsid w:val="00C338C7"/>
    <w:rsid w:val="00C33971"/>
    <w:rsid w:val="00C350BE"/>
    <w:rsid w:val="00C36D1A"/>
    <w:rsid w:val="00C40256"/>
    <w:rsid w:val="00C40903"/>
    <w:rsid w:val="00C416C0"/>
    <w:rsid w:val="00C4375A"/>
    <w:rsid w:val="00C4511C"/>
    <w:rsid w:val="00C45F4A"/>
    <w:rsid w:val="00C466D2"/>
    <w:rsid w:val="00C50A45"/>
    <w:rsid w:val="00C511AF"/>
    <w:rsid w:val="00C52F91"/>
    <w:rsid w:val="00C532C8"/>
    <w:rsid w:val="00C53E6E"/>
    <w:rsid w:val="00C553AE"/>
    <w:rsid w:val="00C57FAA"/>
    <w:rsid w:val="00C614B9"/>
    <w:rsid w:val="00C6238F"/>
    <w:rsid w:val="00C62506"/>
    <w:rsid w:val="00C626F8"/>
    <w:rsid w:val="00C6355C"/>
    <w:rsid w:val="00C635F4"/>
    <w:rsid w:val="00C66329"/>
    <w:rsid w:val="00C667E4"/>
    <w:rsid w:val="00C707E4"/>
    <w:rsid w:val="00C72CA5"/>
    <w:rsid w:val="00C804D7"/>
    <w:rsid w:val="00C81291"/>
    <w:rsid w:val="00C82681"/>
    <w:rsid w:val="00C87D01"/>
    <w:rsid w:val="00C923BF"/>
    <w:rsid w:val="00C92FC3"/>
    <w:rsid w:val="00C93C71"/>
    <w:rsid w:val="00C93FAC"/>
    <w:rsid w:val="00C951D3"/>
    <w:rsid w:val="00C95492"/>
    <w:rsid w:val="00C958C5"/>
    <w:rsid w:val="00C96F12"/>
    <w:rsid w:val="00C977C4"/>
    <w:rsid w:val="00CA23CE"/>
    <w:rsid w:val="00CA560C"/>
    <w:rsid w:val="00CA73C8"/>
    <w:rsid w:val="00CB30B6"/>
    <w:rsid w:val="00CB352C"/>
    <w:rsid w:val="00CB3640"/>
    <w:rsid w:val="00CB3798"/>
    <w:rsid w:val="00CB3947"/>
    <w:rsid w:val="00CB3A66"/>
    <w:rsid w:val="00CB49BC"/>
    <w:rsid w:val="00CB4F99"/>
    <w:rsid w:val="00CB5AC0"/>
    <w:rsid w:val="00CB7ED2"/>
    <w:rsid w:val="00CC0C54"/>
    <w:rsid w:val="00CC103C"/>
    <w:rsid w:val="00CC3363"/>
    <w:rsid w:val="00CC40C9"/>
    <w:rsid w:val="00CC5156"/>
    <w:rsid w:val="00CC766D"/>
    <w:rsid w:val="00CD381D"/>
    <w:rsid w:val="00CD4ABF"/>
    <w:rsid w:val="00CD4D4A"/>
    <w:rsid w:val="00CD503B"/>
    <w:rsid w:val="00CD6284"/>
    <w:rsid w:val="00CE0171"/>
    <w:rsid w:val="00CE0D6C"/>
    <w:rsid w:val="00CE10F1"/>
    <w:rsid w:val="00CE151E"/>
    <w:rsid w:val="00CE28CE"/>
    <w:rsid w:val="00CE34A8"/>
    <w:rsid w:val="00CE3999"/>
    <w:rsid w:val="00CE3C08"/>
    <w:rsid w:val="00CE58C9"/>
    <w:rsid w:val="00CF005C"/>
    <w:rsid w:val="00CF1C1B"/>
    <w:rsid w:val="00CF1E32"/>
    <w:rsid w:val="00CF28DE"/>
    <w:rsid w:val="00CF32B1"/>
    <w:rsid w:val="00CF4184"/>
    <w:rsid w:val="00CF6A00"/>
    <w:rsid w:val="00CF775C"/>
    <w:rsid w:val="00D0151B"/>
    <w:rsid w:val="00D043EA"/>
    <w:rsid w:val="00D04B57"/>
    <w:rsid w:val="00D064EF"/>
    <w:rsid w:val="00D1102B"/>
    <w:rsid w:val="00D12B5D"/>
    <w:rsid w:val="00D14EDC"/>
    <w:rsid w:val="00D15EDD"/>
    <w:rsid w:val="00D20D13"/>
    <w:rsid w:val="00D2149A"/>
    <w:rsid w:val="00D221A3"/>
    <w:rsid w:val="00D22FE8"/>
    <w:rsid w:val="00D24F57"/>
    <w:rsid w:val="00D25861"/>
    <w:rsid w:val="00D270E7"/>
    <w:rsid w:val="00D27F66"/>
    <w:rsid w:val="00D311F9"/>
    <w:rsid w:val="00D32628"/>
    <w:rsid w:val="00D3436D"/>
    <w:rsid w:val="00D34400"/>
    <w:rsid w:val="00D347E0"/>
    <w:rsid w:val="00D34FE5"/>
    <w:rsid w:val="00D351F2"/>
    <w:rsid w:val="00D35B13"/>
    <w:rsid w:val="00D364E6"/>
    <w:rsid w:val="00D369BE"/>
    <w:rsid w:val="00D36D86"/>
    <w:rsid w:val="00D36E54"/>
    <w:rsid w:val="00D40224"/>
    <w:rsid w:val="00D42EAC"/>
    <w:rsid w:val="00D439FF"/>
    <w:rsid w:val="00D4482C"/>
    <w:rsid w:val="00D44EF8"/>
    <w:rsid w:val="00D456FC"/>
    <w:rsid w:val="00D45B5D"/>
    <w:rsid w:val="00D464B3"/>
    <w:rsid w:val="00D50BD9"/>
    <w:rsid w:val="00D51A6D"/>
    <w:rsid w:val="00D51DA5"/>
    <w:rsid w:val="00D5232A"/>
    <w:rsid w:val="00D525B9"/>
    <w:rsid w:val="00D544EA"/>
    <w:rsid w:val="00D563FC"/>
    <w:rsid w:val="00D566F6"/>
    <w:rsid w:val="00D575AD"/>
    <w:rsid w:val="00D6192E"/>
    <w:rsid w:val="00D61A42"/>
    <w:rsid w:val="00D61BAE"/>
    <w:rsid w:val="00D62F2C"/>
    <w:rsid w:val="00D630D4"/>
    <w:rsid w:val="00D6446A"/>
    <w:rsid w:val="00D65BFA"/>
    <w:rsid w:val="00D66958"/>
    <w:rsid w:val="00D67D0C"/>
    <w:rsid w:val="00D733E7"/>
    <w:rsid w:val="00D734C1"/>
    <w:rsid w:val="00D77620"/>
    <w:rsid w:val="00D80A83"/>
    <w:rsid w:val="00D821DA"/>
    <w:rsid w:val="00D90442"/>
    <w:rsid w:val="00D91D2D"/>
    <w:rsid w:val="00D91D8A"/>
    <w:rsid w:val="00D94165"/>
    <w:rsid w:val="00DA5C76"/>
    <w:rsid w:val="00DA7A49"/>
    <w:rsid w:val="00DA7BD1"/>
    <w:rsid w:val="00DB1E8B"/>
    <w:rsid w:val="00DB220B"/>
    <w:rsid w:val="00DB77B4"/>
    <w:rsid w:val="00DB7885"/>
    <w:rsid w:val="00DB7DA0"/>
    <w:rsid w:val="00DC0910"/>
    <w:rsid w:val="00DC0E46"/>
    <w:rsid w:val="00DC2C3C"/>
    <w:rsid w:val="00DC38C7"/>
    <w:rsid w:val="00DC44A8"/>
    <w:rsid w:val="00DC48DF"/>
    <w:rsid w:val="00DC57B4"/>
    <w:rsid w:val="00DC5E6B"/>
    <w:rsid w:val="00DC6B45"/>
    <w:rsid w:val="00DD0125"/>
    <w:rsid w:val="00DD145F"/>
    <w:rsid w:val="00DD60CE"/>
    <w:rsid w:val="00DD6C36"/>
    <w:rsid w:val="00DE0B44"/>
    <w:rsid w:val="00DE0DC9"/>
    <w:rsid w:val="00DE1C1B"/>
    <w:rsid w:val="00DE21BC"/>
    <w:rsid w:val="00DE4B97"/>
    <w:rsid w:val="00DE6404"/>
    <w:rsid w:val="00DE6582"/>
    <w:rsid w:val="00DE66AE"/>
    <w:rsid w:val="00DE6707"/>
    <w:rsid w:val="00DE6759"/>
    <w:rsid w:val="00DE6818"/>
    <w:rsid w:val="00DE73E4"/>
    <w:rsid w:val="00DE756A"/>
    <w:rsid w:val="00DE7625"/>
    <w:rsid w:val="00DF1878"/>
    <w:rsid w:val="00DF3BA2"/>
    <w:rsid w:val="00DF43B4"/>
    <w:rsid w:val="00DF4E40"/>
    <w:rsid w:val="00DF67F8"/>
    <w:rsid w:val="00E05710"/>
    <w:rsid w:val="00E058E8"/>
    <w:rsid w:val="00E064C1"/>
    <w:rsid w:val="00E0699C"/>
    <w:rsid w:val="00E06A4B"/>
    <w:rsid w:val="00E06D43"/>
    <w:rsid w:val="00E11FD9"/>
    <w:rsid w:val="00E141C4"/>
    <w:rsid w:val="00E16C2F"/>
    <w:rsid w:val="00E202EE"/>
    <w:rsid w:val="00E21067"/>
    <w:rsid w:val="00E21626"/>
    <w:rsid w:val="00E21B1F"/>
    <w:rsid w:val="00E229BA"/>
    <w:rsid w:val="00E24C1A"/>
    <w:rsid w:val="00E30BA8"/>
    <w:rsid w:val="00E32F8C"/>
    <w:rsid w:val="00E355C3"/>
    <w:rsid w:val="00E35A64"/>
    <w:rsid w:val="00E35ECD"/>
    <w:rsid w:val="00E36334"/>
    <w:rsid w:val="00E36F9E"/>
    <w:rsid w:val="00E40F28"/>
    <w:rsid w:val="00E44A74"/>
    <w:rsid w:val="00E45974"/>
    <w:rsid w:val="00E51FA2"/>
    <w:rsid w:val="00E52AD4"/>
    <w:rsid w:val="00E555DD"/>
    <w:rsid w:val="00E55E1F"/>
    <w:rsid w:val="00E6447E"/>
    <w:rsid w:val="00E67A45"/>
    <w:rsid w:val="00E71316"/>
    <w:rsid w:val="00E71E0C"/>
    <w:rsid w:val="00E73945"/>
    <w:rsid w:val="00E74CFD"/>
    <w:rsid w:val="00E778BD"/>
    <w:rsid w:val="00E77FB5"/>
    <w:rsid w:val="00E824EF"/>
    <w:rsid w:val="00E825F7"/>
    <w:rsid w:val="00E83455"/>
    <w:rsid w:val="00E853B9"/>
    <w:rsid w:val="00E8676B"/>
    <w:rsid w:val="00E87AC5"/>
    <w:rsid w:val="00E92181"/>
    <w:rsid w:val="00E943D6"/>
    <w:rsid w:val="00E96432"/>
    <w:rsid w:val="00E96450"/>
    <w:rsid w:val="00E96477"/>
    <w:rsid w:val="00E9799F"/>
    <w:rsid w:val="00E97B8A"/>
    <w:rsid w:val="00EA20A8"/>
    <w:rsid w:val="00EA3DEE"/>
    <w:rsid w:val="00EA4948"/>
    <w:rsid w:val="00EA5D81"/>
    <w:rsid w:val="00EA741A"/>
    <w:rsid w:val="00EB1957"/>
    <w:rsid w:val="00EB1DAC"/>
    <w:rsid w:val="00EB2232"/>
    <w:rsid w:val="00EB3695"/>
    <w:rsid w:val="00EB4A4B"/>
    <w:rsid w:val="00EB606F"/>
    <w:rsid w:val="00EB7A06"/>
    <w:rsid w:val="00EC0F0F"/>
    <w:rsid w:val="00EC330D"/>
    <w:rsid w:val="00EC4B0F"/>
    <w:rsid w:val="00EC4C22"/>
    <w:rsid w:val="00EC5261"/>
    <w:rsid w:val="00EC7D63"/>
    <w:rsid w:val="00ED12F9"/>
    <w:rsid w:val="00ED1BF8"/>
    <w:rsid w:val="00ED1F8A"/>
    <w:rsid w:val="00ED3889"/>
    <w:rsid w:val="00ED3BC5"/>
    <w:rsid w:val="00ED7A43"/>
    <w:rsid w:val="00EE4DD0"/>
    <w:rsid w:val="00EE4E04"/>
    <w:rsid w:val="00EE5B1E"/>
    <w:rsid w:val="00EF020A"/>
    <w:rsid w:val="00EF24FC"/>
    <w:rsid w:val="00EF4F69"/>
    <w:rsid w:val="00EF5520"/>
    <w:rsid w:val="00EF5852"/>
    <w:rsid w:val="00EF618C"/>
    <w:rsid w:val="00EF6E6B"/>
    <w:rsid w:val="00F00932"/>
    <w:rsid w:val="00F01170"/>
    <w:rsid w:val="00F0293B"/>
    <w:rsid w:val="00F029B7"/>
    <w:rsid w:val="00F03D50"/>
    <w:rsid w:val="00F0535D"/>
    <w:rsid w:val="00F057E0"/>
    <w:rsid w:val="00F06E41"/>
    <w:rsid w:val="00F1030C"/>
    <w:rsid w:val="00F12C9F"/>
    <w:rsid w:val="00F17106"/>
    <w:rsid w:val="00F20F3E"/>
    <w:rsid w:val="00F23A36"/>
    <w:rsid w:val="00F23F37"/>
    <w:rsid w:val="00F329CA"/>
    <w:rsid w:val="00F32E1C"/>
    <w:rsid w:val="00F33569"/>
    <w:rsid w:val="00F34123"/>
    <w:rsid w:val="00F361D1"/>
    <w:rsid w:val="00F37E36"/>
    <w:rsid w:val="00F41396"/>
    <w:rsid w:val="00F41637"/>
    <w:rsid w:val="00F420E2"/>
    <w:rsid w:val="00F454BC"/>
    <w:rsid w:val="00F47787"/>
    <w:rsid w:val="00F47BAB"/>
    <w:rsid w:val="00F52CE0"/>
    <w:rsid w:val="00F52DDB"/>
    <w:rsid w:val="00F55936"/>
    <w:rsid w:val="00F565BD"/>
    <w:rsid w:val="00F56F7D"/>
    <w:rsid w:val="00F60A60"/>
    <w:rsid w:val="00F61F04"/>
    <w:rsid w:val="00F62FD4"/>
    <w:rsid w:val="00F652A8"/>
    <w:rsid w:val="00F71CF4"/>
    <w:rsid w:val="00F72FB1"/>
    <w:rsid w:val="00F73111"/>
    <w:rsid w:val="00F73F05"/>
    <w:rsid w:val="00F7478B"/>
    <w:rsid w:val="00F74AFF"/>
    <w:rsid w:val="00F75BF4"/>
    <w:rsid w:val="00F764E2"/>
    <w:rsid w:val="00F769DE"/>
    <w:rsid w:val="00F8107B"/>
    <w:rsid w:val="00F82B5D"/>
    <w:rsid w:val="00F83220"/>
    <w:rsid w:val="00F85693"/>
    <w:rsid w:val="00F920FF"/>
    <w:rsid w:val="00F926D4"/>
    <w:rsid w:val="00F92D62"/>
    <w:rsid w:val="00F969D0"/>
    <w:rsid w:val="00F96F9D"/>
    <w:rsid w:val="00FA06D8"/>
    <w:rsid w:val="00FA58D4"/>
    <w:rsid w:val="00FA5B0B"/>
    <w:rsid w:val="00FA6E2A"/>
    <w:rsid w:val="00FB054A"/>
    <w:rsid w:val="00FB1A04"/>
    <w:rsid w:val="00FB1AD1"/>
    <w:rsid w:val="00FB213D"/>
    <w:rsid w:val="00FB3C5B"/>
    <w:rsid w:val="00FB4406"/>
    <w:rsid w:val="00FB5052"/>
    <w:rsid w:val="00FB599D"/>
    <w:rsid w:val="00FB5B9C"/>
    <w:rsid w:val="00FB5CF0"/>
    <w:rsid w:val="00FB5E07"/>
    <w:rsid w:val="00FB6F71"/>
    <w:rsid w:val="00FC00B6"/>
    <w:rsid w:val="00FC0145"/>
    <w:rsid w:val="00FC0DCF"/>
    <w:rsid w:val="00FC11DB"/>
    <w:rsid w:val="00FC15B7"/>
    <w:rsid w:val="00FC1FCA"/>
    <w:rsid w:val="00FC210A"/>
    <w:rsid w:val="00FC3EC1"/>
    <w:rsid w:val="00FC63CF"/>
    <w:rsid w:val="00FC7DC8"/>
    <w:rsid w:val="00FD06A4"/>
    <w:rsid w:val="00FD3918"/>
    <w:rsid w:val="00FD42B3"/>
    <w:rsid w:val="00FD6C1B"/>
    <w:rsid w:val="00FD70B6"/>
    <w:rsid w:val="00FD7A75"/>
    <w:rsid w:val="00FE1466"/>
    <w:rsid w:val="00FE26DD"/>
    <w:rsid w:val="00FE4D9D"/>
    <w:rsid w:val="00FE5BA4"/>
    <w:rsid w:val="00FF02A6"/>
    <w:rsid w:val="00FF0B3C"/>
    <w:rsid w:val="00FF1833"/>
    <w:rsid w:val="00FF34C7"/>
    <w:rsid w:val="00FF3F9E"/>
    <w:rsid w:val="00FF7BC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B21C39"/>
  <w14:defaultImageDpi w14:val="300"/>
  <w15:docId w15:val="{DBCF29D7-EF47-A542-984A-24E8B439C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111"/>
    <w:rPr>
      <w:rFonts w:ascii="Times New Roman" w:eastAsia="Times New Roman" w:hAnsi="Times New Roman" w:cs="Times New Roman"/>
      <w:lang w:val="en-GB" w:eastAsia="en-GB"/>
    </w:rPr>
  </w:style>
  <w:style w:type="paragraph" w:styleId="Heading2">
    <w:name w:val="heading 2"/>
    <w:basedOn w:val="Normal"/>
    <w:next w:val="Normal"/>
    <w:link w:val="Heading2Char"/>
    <w:qFormat/>
    <w:rsid w:val="001E1163"/>
    <w:pPr>
      <w:keepNext/>
      <w:numPr>
        <w:ilvl w:val="1"/>
        <w:numId w:val="6"/>
      </w:numPr>
      <w:spacing w:before="240" w:after="60" w:line="360" w:lineRule="auto"/>
      <w:outlineLvl w:val="1"/>
    </w:pPr>
    <w:rPr>
      <w:i/>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2C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41637"/>
    <w:pPr>
      <w:tabs>
        <w:tab w:val="center" w:pos="4320"/>
        <w:tab w:val="right" w:pos="8640"/>
      </w:tabs>
    </w:pPr>
    <w:rPr>
      <w:rFonts w:asciiTheme="minorHAnsi" w:eastAsiaTheme="minorEastAsia" w:hAnsiTheme="minorHAnsi" w:cstheme="minorBidi"/>
      <w:lang w:val="en-US" w:eastAsia="en-US"/>
    </w:rPr>
  </w:style>
  <w:style w:type="character" w:customStyle="1" w:styleId="FooterChar">
    <w:name w:val="Footer Char"/>
    <w:basedOn w:val="DefaultParagraphFont"/>
    <w:link w:val="Footer"/>
    <w:uiPriority w:val="99"/>
    <w:rsid w:val="00F41637"/>
  </w:style>
  <w:style w:type="character" w:styleId="PageNumber">
    <w:name w:val="page number"/>
    <w:basedOn w:val="DefaultParagraphFont"/>
    <w:uiPriority w:val="99"/>
    <w:semiHidden/>
    <w:unhideWhenUsed/>
    <w:rsid w:val="00F41637"/>
  </w:style>
  <w:style w:type="paragraph" w:styleId="Header">
    <w:name w:val="header"/>
    <w:basedOn w:val="Normal"/>
    <w:link w:val="HeaderChar"/>
    <w:uiPriority w:val="99"/>
    <w:unhideWhenUsed/>
    <w:rsid w:val="00F41637"/>
    <w:pPr>
      <w:tabs>
        <w:tab w:val="center" w:pos="4320"/>
        <w:tab w:val="right" w:pos="8640"/>
      </w:tabs>
    </w:pPr>
    <w:rPr>
      <w:rFonts w:asciiTheme="minorHAnsi" w:eastAsiaTheme="minorEastAsia" w:hAnsiTheme="minorHAnsi" w:cstheme="minorBidi"/>
      <w:lang w:val="en-US" w:eastAsia="en-US"/>
    </w:rPr>
  </w:style>
  <w:style w:type="character" w:customStyle="1" w:styleId="HeaderChar">
    <w:name w:val="Header Char"/>
    <w:basedOn w:val="DefaultParagraphFont"/>
    <w:link w:val="Header"/>
    <w:uiPriority w:val="99"/>
    <w:rsid w:val="00F41637"/>
  </w:style>
  <w:style w:type="character" w:styleId="CommentReference">
    <w:name w:val="annotation reference"/>
    <w:basedOn w:val="DefaultParagraphFont"/>
    <w:uiPriority w:val="99"/>
    <w:semiHidden/>
    <w:unhideWhenUsed/>
    <w:rsid w:val="008421A6"/>
    <w:rPr>
      <w:sz w:val="18"/>
      <w:szCs w:val="18"/>
    </w:rPr>
  </w:style>
  <w:style w:type="paragraph" w:styleId="CommentText">
    <w:name w:val="annotation text"/>
    <w:basedOn w:val="Normal"/>
    <w:link w:val="CommentTextChar"/>
    <w:uiPriority w:val="99"/>
    <w:semiHidden/>
    <w:unhideWhenUsed/>
    <w:rsid w:val="008421A6"/>
    <w:rPr>
      <w:rFonts w:asciiTheme="minorHAnsi" w:eastAsiaTheme="minorEastAsia" w:hAnsiTheme="minorHAnsi" w:cstheme="minorBidi"/>
      <w:lang w:val="en-US" w:eastAsia="en-US"/>
    </w:rPr>
  </w:style>
  <w:style w:type="character" w:customStyle="1" w:styleId="CommentTextChar">
    <w:name w:val="Comment Text Char"/>
    <w:basedOn w:val="DefaultParagraphFont"/>
    <w:link w:val="CommentText"/>
    <w:uiPriority w:val="99"/>
    <w:semiHidden/>
    <w:rsid w:val="008421A6"/>
  </w:style>
  <w:style w:type="paragraph" w:styleId="CommentSubject">
    <w:name w:val="annotation subject"/>
    <w:basedOn w:val="CommentText"/>
    <w:next w:val="CommentText"/>
    <w:link w:val="CommentSubjectChar"/>
    <w:uiPriority w:val="99"/>
    <w:semiHidden/>
    <w:unhideWhenUsed/>
    <w:rsid w:val="008421A6"/>
    <w:rPr>
      <w:b/>
      <w:bCs/>
      <w:sz w:val="20"/>
      <w:szCs w:val="20"/>
    </w:rPr>
  </w:style>
  <w:style w:type="character" w:customStyle="1" w:styleId="CommentSubjectChar">
    <w:name w:val="Comment Subject Char"/>
    <w:basedOn w:val="CommentTextChar"/>
    <w:link w:val="CommentSubject"/>
    <w:uiPriority w:val="99"/>
    <w:semiHidden/>
    <w:rsid w:val="008421A6"/>
    <w:rPr>
      <w:b/>
      <w:bCs/>
      <w:sz w:val="20"/>
      <w:szCs w:val="20"/>
    </w:rPr>
  </w:style>
  <w:style w:type="paragraph" w:styleId="BalloonText">
    <w:name w:val="Balloon Text"/>
    <w:basedOn w:val="Normal"/>
    <w:link w:val="BalloonTextChar"/>
    <w:uiPriority w:val="99"/>
    <w:semiHidden/>
    <w:unhideWhenUsed/>
    <w:rsid w:val="008421A6"/>
    <w:rPr>
      <w:rFonts w:ascii="Lucida Grande" w:eastAsiaTheme="minorEastAsia" w:hAnsi="Lucida Grande" w:cs="Lucida Grande"/>
      <w:sz w:val="18"/>
      <w:szCs w:val="18"/>
      <w:lang w:val="en-US" w:eastAsia="en-US"/>
    </w:rPr>
  </w:style>
  <w:style w:type="character" w:customStyle="1" w:styleId="BalloonTextChar">
    <w:name w:val="Balloon Text Char"/>
    <w:basedOn w:val="DefaultParagraphFont"/>
    <w:link w:val="BalloonText"/>
    <w:uiPriority w:val="99"/>
    <w:semiHidden/>
    <w:rsid w:val="008421A6"/>
    <w:rPr>
      <w:rFonts w:ascii="Lucida Grande" w:hAnsi="Lucida Grande" w:cs="Lucida Grande"/>
      <w:sz w:val="18"/>
      <w:szCs w:val="18"/>
    </w:rPr>
  </w:style>
  <w:style w:type="paragraph" w:customStyle="1" w:styleId="Header1">
    <w:name w:val="Header 1"/>
    <w:basedOn w:val="Normal"/>
    <w:qFormat/>
    <w:rsid w:val="00C466D2"/>
    <w:pPr>
      <w:spacing w:before="240" w:after="120" w:line="360" w:lineRule="auto"/>
    </w:pPr>
    <w:rPr>
      <w:rFonts w:eastAsiaTheme="minorEastAsia" w:cstheme="minorBidi"/>
      <w:i/>
      <w:lang w:val="en-US" w:eastAsia="en-US"/>
    </w:rPr>
  </w:style>
  <w:style w:type="paragraph" w:styleId="ListParagraph">
    <w:name w:val="List Paragraph"/>
    <w:basedOn w:val="Normal"/>
    <w:uiPriority w:val="34"/>
    <w:qFormat/>
    <w:rsid w:val="001B2126"/>
    <w:pPr>
      <w:ind w:left="720"/>
      <w:contextualSpacing/>
    </w:pPr>
    <w:rPr>
      <w:rFonts w:asciiTheme="minorHAnsi" w:eastAsiaTheme="minorEastAsia" w:hAnsiTheme="minorHAnsi" w:cstheme="minorBidi"/>
      <w:lang w:val="en-US" w:eastAsia="en-US"/>
    </w:rPr>
  </w:style>
  <w:style w:type="character" w:styleId="Hyperlink">
    <w:name w:val="Hyperlink"/>
    <w:basedOn w:val="DefaultParagraphFont"/>
    <w:uiPriority w:val="99"/>
    <w:semiHidden/>
    <w:unhideWhenUsed/>
    <w:rsid w:val="00A912C9"/>
    <w:rPr>
      <w:color w:val="0000FF"/>
      <w:u w:val="single"/>
    </w:rPr>
  </w:style>
  <w:style w:type="character" w:customStyle="1" w:styleId="Heading2Char">
    <w:name w:val="Heading 2 Char"/>
    <w:basedOn w:val="DefaultParagraphFont"/>
    <w:link w:val="Heading2"/>
    <w:rsid w:val="001E1163"/>
    <w:rPr>
      <w:rFonts w:ascii="Times New Roman" w:eastAsia="Times New Roman" w:hAnsi="Times New Roman" w:cs="Times New Roman"/>
      <w:i/>
      <w:szCs w:val="28"/>
    </w:rPr>
  </w:style>
  <w:style w:type="character" w:styleId="Strong">
    <w:name w:val="Strong"/>
    <w:basedOn w:val="DefaultParagraphFont"/>
    <w:uiPriority w:val="22"/>
    <w:qFormat/>
    <w:rsid w:val="00052DA4"/>
    <w:rPr>
      <w:b/>
      <w:bCs/>
    </w:rPr>
  </w:style>
  <w:style w:type="paragraph" w:styleId="Revision">
    <w:name w:val="Revision"/>
    <w:hidden/>
    <w:uiPriority w:val="99"/>
    <w:semiHidden/>
    <w:rsid w:val="009430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503099">
      <w:bodyDiv w:val="1"/>
      <w:marLeft w:val="0"/>
      <w:marRight w:val="0"/>
      <w:marTop w:val="0"/>
      <w:marBottom w:val="0"/>
      <w:divBdr>
        <w:top w:val="none" w:sz="0" w:space="0" w:color="auto"/>
        <w:left w:val="none" w:sz="0" w:space="0" w:color="auto"/>
        <w:bottom w:val="none" w:sz="0" w:space="0" w:color="auto"/>
        <w:right w:val="none" w:sz="0" w:space="0" w:color="auto"/>
      </w:divBdr>
    </w:div>
    <w:div w:id="69274734">
      <w:bodyDiv w:val="1"/>
      <w:marLeft w:val="0"/>
      <w:marRight w:val="0"/>
      <w:marTop w:val="0"/>
      <w:marBottom w:val="0"/>
      <w:divBdr>
        <w:top w:val="none" w:sz="0" w:space="0" w:color="auto"/>
        <w:left w:val="none" w:sz="0" w:space="0" w:color="auto"/>
        <w:bottom w:val="none" w:sz="0" w:space="0" w:color="auto"/>
        <w:right w:val="none" w:sz="0" w:space="0" w:color="auto"/>
      </w:divBdr>
    </w:div>
    <w:div w:id="171381487">
      <w:bodyDiv w:val="1"/>
      <w:marLeft w:val="0"/>
      <w:marRight w:val="0"/>
      <w:marTop w:val="0"/>
      <w:marBottom w:val="0"/>
      <w:divBdr>
        <w:top w:val="none" w:sz="0" w:space="0" w:color="auto"/>
        <w:left w:val="none" w:sz="0" w:space="0" w:color="auto"/>
        <w:bottom w:val="none" w:sz="0" w:space="0" w:color="auto"/>
        <w:right w:val="none" w:sz="0" w:space="0" w:color="auto"/>
      </w:divBdr>
    </w:div>
    <w:div w:id="197202587">
      <w:bodyDiv w:val="1"/>
      <w:marLeft w:val="0"/>
      <w:marRight w:val="0"/>
      <w:marTop w:val="0"/>
      <w:marBottom w:val="0"/>
      <w:divBdr>
        <w:top w:val="none" w:sz="0" w:space="0" w:color="auto"/>
        <w:left w:val="none" w:sz="0" w:space="0" w:color="auto"/>
        <w:bottom w:val="none" w:sz="0" w:space="0" w:color="auto"/>
        <w:right w:val="none" w:sz="0" w:space="0" w:color="auto"/>
      </w:divBdr>
    </w:div>
    <w:div w:id="205728116">
      <w:bodyDiv w:val="1"/>
      <w:marLeft w:val="0"/>
      <w:marRight w:val="0"/>
      <w:marTop w:val="0"/>
      <w:marBottom w:val="0"/>
      <w:divBdr>
        <w:top w:val="none" w:sz="0" w:space="0" w:color="auto"/>
        <w:left w:val="none" w:sz="0" w:space="0" w:color="auto"/>
        <w:bottom w:val="none" w:sz="0" w:space="0" w:color="auto"/>
        <w:right w:val="none" w:sz="0" w:space="0" w:color="auto"/>
      </w:divBdr>
    </w:div>
    <w:div w:id="207884412">
      <w:bodyDiv w:val="1"/>
      <w:marLeft w:val="0"/>
      <w:marRight w:val="0"/>
      <w:marTop w:val="0"/>
      <w:marBottom w:val="0"/>
      <w:divBdr>
        <w:top w:val="none" w:sz="0" w:space="0" w:color="auto"/>
        <w:left w:val="none" w:sz="0" w:space="0" w:color="auto"/>
        <w:bottom w:val="none" w:sz="0" w:space="0" w:color="auto"/>
        <w:right w:val="none" w:sz="0" w:space="0" w:color="auto"/>
      </w:divBdr>
    </w:div>
    <w:div w:id="238834400">
      <w:bodyDiv w:val="1"/>
      <w:marLeft w:val="0"/>
      <w:marRight w:val="0"/>
      <w:marTop w:val="0"/>
      <w:marBottom w:val="0"/>
      <w:divBdr>
        <w:top w:val="none" w:sz="0" w:space="0" w:color="auto"/>
        <w:left w:val="none" w:sz="0" w:space="0" w:color="auto"/>
        <w:bottom w:val="none" w:sz="0" w:space="0" w:color="auto"/>
        <w:right w:val="none" w:sz="0" w:space="0" w:color="auto"/>
      </w:divBdr>
    </w:div>
    <w:div w:id="258878543">
      <w:bodyDiv w:val="1"/>
      <w:marLeft w:val="0"/>
      <w:marRight w:val="0"/>
      <w:marTop w:val="0"/>
      <w:marBottom w:val="0"/>
      <w:divBdr>
        <w:top w:val="none" w:sz="0" w:space="0" w:color="auto"/>
        <w:left w:val="none" w:sz="0" w:space="0" w:color="auto"/>
        <w:bottom w:val="none" w:sz="0" w:space="0" w:color="auto"/>
        <w:right w:val="none" w:sz="0" w:space="0" w:color="auto"/>
      </w:divBdr>
    </w:div>
    <w:div w:id="348332596">
      <w:bodyDiv w:val="1"/>
      <w:marLeft w:val="0"/>
      <w:marRight w:val="0"/>
      <w:marTop w:val="0"/>
      <w:marBottom w:val="0"/>
      <w:divBdr>
        <w:top w:val="none" w:sz="0" w:space="0" w:color="auto"/>
        <w:left w:val="none" w:sz="0" w:space="0" w:color="auto"/>
        <w:bottom w:val="none" w:sz="0" w:space="0" w:color="auto"/>
        <w:right w:val="none" w:sz="0" w:space="0" w:color="auto"/>
      </w:divBdr>
    </w:div>
    <w:div w:id="355234590">
      <w:bodyDiv w:val="1"/>
      <w:marLeft w:val="0"/>
      <w:marRight w:val="0"/>
      <w:marTop w:val="0"/>
      <w:marBottom w:val="0"/>
      <w:divBdr>
        <w:top w:val="none" w:sz="0" w:space="0" w:color="auto"/>
        <w:left w:val="none" w:sz="0" w:space="0" w:color="auto"/>
        <w:bottom w:val="none" w:sz="0" w:space="0" w:color="auto"/>
        <w:right w:val="none" w:sz="0" w:space="0" w:color="auto"/>
      </w:divBdr>
    </w:div>
    <w:div w:id="388653774">
      <w:bodyDiv w:val="1"/>
      <w:marLeft w:val="0"/>
      <w:marRight w:val="0"/>
      <w:marTop w:val="0"/>
      <w:marBottom w:val="0"/>
      <w:divBdr>
        <w:top w:val="none" w:sz="0" w:space="0" w:color="auto"/>
        <w:left w:val="none" w:sz="0" w:space="0" w:color="auto"/>
        <w:bottom w:val="none" w:sz="0" w:space="0" w:color="auto"/>
        <w:right w:val="none" w:sz="0" w:space="0" w:color="auto"/>
      </w:divBdr>
    </w:div>
    <w:div w:id="409694684">
      <w:bodyDiv w:val="1"/>
      <w:marLeft w:val="0"/>
      <w:marRight w:val="0"/>
      <w:marTop w:val="0"/>
      <w:marBottom w:val="0"/>
      <w:divBdr>
        <w:top w:val="none" w:sz="0" w:space="0" w:color="auto"/>
        <w:left w:val="none" w:sz="0" w:space="0" w:color="auto"/>
        <w:bottom w:val="none" w:sz="0" w:space="0" w:color="auto"/>
        <w:right w:val="none" w:sz="0" w:space="0" w:color="auto"/>
      </w:divBdr>
    </w:div>
    <w:div w:id="439644688">
      <w:bodyDiv w:val="1"/>
      <w:marLeft w:val="0"/>
      <w:marRight w:val="0"/>
      <w:marTop w:val="0"/>
      <w:marBottom w:val="0"/>
      <w:divBdr>
        <w:top w:val="none" w:sz="0" w:space="0" w:color="auto"/>
        <w:left w:val="none" w:sz="0" w:space="0" w:color="auto"/>
        <w:bottom w:val="none" w:sz="0" w:space="0" w:color="auto"/>
        <w:right w:val="none" w:sz="0" w:space="0" w:color="auto"/>
      </w:divBdr>
    </w:div>
    <w:div w:id="497383439">
      <w:bodyDiv w:val="1"/>
      <w:marLeft w:val="0"/>
      <w:marRight w:val="0"/>
      <w:marTop w:val="0"/>
      <w:marBottom w:val="0"/>
      <w:divBdr>
        <w:top w:val="none" w:sz="0" w:space="0" w:color="auto"/>
        <w:left w:val="none" w:sz="0" w:space="0" w:color="auto"/>
        <w:bottom w:val="none" w:sz="0" w:space="0" w:color="auto"/>
        <w:right w:val="none" w:sz="0" w:space="0" w:color="auto"/>
      </w:divBdr>
    </w:div>
    <w:div w:id="514150405">
      <w:bodyDiv w:val="1"/>
      <w:marLeft w:val="0"/>
      <w:marRight w:val="0"/>
      <w:marTop w:val="0"/>
      <w:marBottom w:val="0"/>
      <w:divBdr>
        <w:top w:val="none" w:sz="0" w:space="0" w:color="auto"/>
        <w:left w:val="none" w:sz="0" w:space="0" w:color="auto"/>
        <w:bottom w:val="none" w:sz="0" w:space="0" w:color="auto"/>
        <w:right w:val="none" w:sz="0" w:space="0" w:color="auto"/>
      </w:divBdr>
    </w:div>
    <w:div w:id="514923869">
      <w:bodyDiv w:val="1"/>
      <w:marLeft w:val="0"/>
      <w:marRight w:val="0"/>
      <w:marTop w:val="0"/>
      <w:marBottom w:val="0"/>
      <w:divBdr>
        <w:top w:val="none" w:sz="0" w:space="0" w:color="auto"/>
        <w:left w:val="none" w:sz="0" w:space="0" w:color="auto"/>
        <w:bottom w:val="none" w:sz="0" w:space="0" w:color="auto"/>
        <w:right w:val="none" w:sz="0" w:space="0" w:color="auto"/>
      </w:divBdr>
    </w:div>
    <w:div w:id="559026491">
      <w:bodyDiv w:val="1"/>
      <w:marLeft w:val="0"/>
      <w:marRight w:val="0"/>
      <w:marTop w:val="0"/>
      <w:marBottom w:val="0"/>
      <w:divBdr>
        <w:top w:val="none" w:sz="0" w:space="0" w:color="auto"/>
        <w:left w:val="none" w:sz="0" w:space="0" w:color="auto"/>
        <w:bottom w:val="none" w:sz="0" w:space="0" w:color="auto"/>
        <w:right w:val="none" w:sz="0" w:space="0" w:color="auto"/>
      </w:divBdr>
    </w:div>
    <w:div w:id="577246557">
      <w:bodyDiv w:val="1"/>
      <w:marLeft w:val="0"/>
      <w:marRight w:val="0"/>
      <w:marTop w:val="0"/>
      <w:marBottom w:val="0"/>
      <w:divBdr>
        <w:top w:val="none" w:sz="0" w:space="0" w:color="auto"/>
        <w:left w:val="none" w:sz="0" w:space="0" w:color="auto"/>
        <w:bottom w:val="none" w:sz="0" w:space="0" w:color="auto"/>
        <w:right w:val="none" w:sz="0" w:space="0" w:color="auto"/>
      </w:divBdr>
    </w:div>
    <w:div w:id="580413619">
      <w:bodyDiv w:val="1"/>
      <w:marLeft w:val="0"/>
      <w:marRight w:val="0"/>
      <w:marTop w:val="0"/>
      <w:marBottom w:val="0"/>
      <w:divBdr>
        <w:top w:val="none" w:sz="0" w:space="0" w:color="auto"/>
        <w:left w:val="none" w:sz="0" w:space="0" w:color="auto"/>
        <w:bottom w:val="none" w:sz="0" w:space="0" w:color="auto"/>
        <w:right w:val="none" w:sz="0" w:space="0" w:color="auto"/>
      </w:divBdr>
    </w:div>
    <w:div w:id="665203959">
      <w:bodyDiv w:val="1"/>
      <w:marLeft w:val="0"/>
      <w:marRight w:val="0"/>
      <w:marTop w:val="0"/>
      <w:marBottom w:val="0"/>
      <w:divBdr>
        <w:top w:val="none" w:sz="0" w:space="0" w:color="auto"/>
        <w:left w:val="none" w:sz="0" w:space="0" w:color="auto"/>
        <w:bottom w:val="none" w:sz="0" w:space="0" w:color="auto"/>
        <w:right w:val="none" w:sz="0" w:space="0" w:color="auto"/>
      </w:divBdr>
    </w:div>
    <w:div w:id="692148182">
      <w:bodyDiv w:val="1"/>
      <w:marLeft w:val="0"/>
      <w:marRight w:val="0"/>
      <w:marTop w:val="0"/>
      <w:marBottom w:val="0"/>
      <w:divBdr>
        <w:top w:val="none" w:sz="0" w:space="0" w:color="auto"/>
        <w:left w:val="none" w:sz="0" w:space="0" w:color="auto"/>
        <w:bottom w:val="none" w:sz="0" w:space="0" w:color="auto"/>
        <w:right w:val="none" w:sz="0" w:space="0" w:color="auto"/>
      </w:divBdr>
    </w:div>
    <w:div w:id="720055658">
      <w:bodyDiv w:val="1"/>
      <w:marLeft w:val="0"/>
      <w:marRight w:val="0"/>
      <w:marTop w:val="0"/>
      <w:marBottom w:val="0"/>
      <w:divBdr>
        <w:top w:val="none" w:sz="0" w:space="0" w:color="auto"/>
        <w:left w:val="none" w:sz="0" w:space="0" w:color="auto"/>
        <w:bottom w:val="none" w:sz="0" w:space="0" w:color="auto"/>
        <w:right w:val="none" w:sz="0" w:space="0" w:color="auto"/>
      </w:divBdr>
    </w:div>
    <w:div w:id="723481748">
      <w:bodyDiv w:val="1"/>
      <w:marLeft w:val="0"/>
      <w:marRight w:val="0"/>
      <w:marTop w:val="0"/>
      <w:marBottom w:val="0"/>
      <w:divBdr>
        <w:top w:val="none" w:sz="0" w:space="0" w:color="auto"/>
        <w:left w:val="none" w:sz="0" w:space="0" w:color="auto"/>
        <w:bottom w:val="none" w:sz="0" w:space="0" w:color="auto"/>
        <w:right w:val="none" w:sz="0" w:space="0" w:color="auto"/>
      </w:divBdr>
    </w:div>
    <w:div w:id="758791526">
      <w:bodyDiv w:val="1"/>
      <w:marLeft w:val="0"/>
      <w:marRight w:val="0"/>
      <w:marTop w:val="0"/>
      <w:marBottom w:val="0"/>
      <w:divBdr>
        <w:top w:val="none" w:sz="0" w:space="0" w:color="auto"/>
        <w:left w:val="none" w:sz="0" w:space="0" w:color="auto"/>
        <w:bottom w:val="none" w:sz="0" w:space="0" w:color="auto"/>
        <w:right w:val="none" w:sz="0" w:space="0" w:color="auto"/>
      </w:divBdr>
    </w:div>
    <w:div w:id="773407791">
      <w:bodyDiv w:val="1"/>
      <w:marLeft w:val="0"/>
      <w:marRight w:val="0"/>
      <w:marTop w:val="0"/>
      <w:marBottom w:val="0"/>
      <w:divBdr>
        <w:top w:val="none" w:sz="0" w:space="0" w:color="auto"/>
        <w:left w:val="none" w:sz="0" w:space="0" w:color="auto"/>
        <w:bottom w:val="none" w:sz="0" w:space="0" w:color="auto"/>
        <w:right w:val="none" w:sz="0" w:space="0" w:color="auto"/>
      </w:divBdr>
    </w:div>
    <w:div w:id="786973663">
      <w:bodyDiv w:val="1"/>
      <w:marLeft w:val="0"/>
      <w:marRight w:val="0"/>
      <w:marTop w:val="0"/>
      <w:marBottom w:val="0"/>
      <w:divBdr>
        <w:top w:val="none" w:sz="0" w:space="0" w:color="auto"/>
        <w:left w:val="none" w:sz="0" w:space="0" w:color="auto"/>
        <w:bottom w:val="none" w:sz="0" w:space="0" w:color="auto"/>
        <w:right w:val="none" w:sz="0" w:space="0" w:color="auto"/>
      </w:divBdr>
    </w:div>
    <w:div w:id="796339967">
      <w:bodyDiv w:val="1"/>
      <w:marLeft w:val="0"/>
      <w:marRight w:val="0"/>
      <w:marTop w:val="0"/>
      <w:marBottom w:val="0"/>
      <w:divBdr>
        <w:top w:val="none" w:sz="0" w:space="0" w:color="auto"/>
        <w:left w:val="none" w:sz="0" w:space="0" w:color="auto"/>
        <w:bottom w:val="none" w:sz="0" w:space="0" w:color="auto"/>
        <w:right w:val="none" w:sz="0" w:space="0" w:color="auto"/>
      </w:divBdr>
    </w:div>
    <w:div w:id="799227246">
      <w:bodyDiv w:val="1"/>
      <w:marLeft w:val="0"/>
      <w:marRight w:val="0"/>
      <w:marTop w:val="0"/>
      <w:marBottom w:val="0"/>
      <w:divBdr>
        <w:top w:val="none" w:sz="0" w:space="0" w:color="auto"/>
        <w:left w:val="none" w:sz="0" w:space="0" w:color="auto"/>
        <w:bottom w:val="none" w:sz="0" w:space="0" w:color="auto"/>
        <w:right w:val="none" w:sz="0" w:space="0" w:color="auto"/>
      </w:divBdr>
    </w:div>
    <w:div w:id="805046482">
      <w:bodyDiv w:val="1"/>
      <w:marLeft w:val="0"/>
      <w:marRight w:val="0"/>
      <w:marTop w:val="0"/>
      <w:marBottom w:val="0"/>
      <w:divBdr>
        <w:top w:val="none" w:sz="0" w:space="0" w:color="auto"/>
        <w:left w:val="none" w:sz="0" w:space="0" w:color="auto"/>
        <w:bottom w:val="none" w:sz="0" w:space="0" w:color="auto"/>
        <w:right w:val="none" w:sz="0" w:space="0" w:color="auto"/>
      </w:divBdr>
    </w:div>
    <w:div w:id="861548349">
      <w:bodyDiv w:val="1"/>
      <w:marLeft w:val="0"/>
      <w:marRight w:val="0"/>
      <w:marTop w:val="0"/>
      <w:marBottom w:val="0"/>
      <w:divBdr>
        <w:top w:val="none" w:sz="0" w:space="0" w:color="auto"/>
        <w:left w:val="none" w:sz="0" w:space="0" w:color="auto"/>
        <w:bottom w:val="none" w:sz="0" w:space="0" w:color="auto"/>
        <w:right w:val="none" w:sz="0" w:space="0" w:color="auto"/>
      </w:divBdr>
    </w:div>
    <w:div w:id="964194948">
      <w:bodyDiv w:val="1"/>
      <w:marLeft w:val="0"/>
      <w:marRight w:val="0"/>
      <w:marTop w:val="0"/>
      <w:marBottom w:val="0"/>
      <w:divBdr>
        <w:top w:val="none" w:sz="0" w:space="0" w:color="auto"/>
        <w:left w:val="none" w:sz="0" w:space="0" w:color="auto"/>
        <w:bottom w:val="none" w:sz="0" w:space="0" w:color="auto"/>
        <w:right w:val="none" w:sz="0" w:space="0" w:color="auto"/>
      </w:divBdr>
    </w:div>
    <w:div w:id="1044789158">
      <w:bodyDiv w:val="1"/>
      <w:marLeft w:val="0"/>
      <w:marRight w:val="0"/>
      <w:marTop w:val="0"/>
      <w:marBottom w:val="0"/>
      <w:divBdr>
        <w:top w:val="none" w:sz="0" w:space="0" w:color="auto"/>
        <w:left w:val="none" w:sz="0" w:space="0" w:color="auto"/>
        <w:bottom w:val="none" w:sz="0" w:space="0" w:color="auto"/>
        <w:right w:val="none" w:sz="0" w:space="0" w:color="auto"/>
      </w:divBdr>
    </w:div>
    <w:div w:id="1079792246">
      <w:bodyDiv w:val="1"/>
      <w:marLeft w:val="0"/>
      <w:marRight w:val="0"/>
      <w:marTop w:val="0"/>
      <w:marBottom w:val="0"/>
      <w:divBdr>
        <w:top w:val="none" w:sz="0" w:space="0" w:color="auto"/>
        <w:left w:val="none" w:sz="0" w:space="0" w:color="auto"/>
        <w:bottom w:val="none" w:sz="0" w:space="0" w:color="auto"/>
        <w:right w:val="none" w:sz="0" w:space="0" w:color="auto"/>
      </w:divBdr>
    </w:div>
    <w:div w:id="1094126242">
      <w:bodyDiv w:val="1"/>
      <w:marLeft w:val="0"/>
      <w:marRight w:val="0"/>
      <w:marTop w:val="0"/>
      <w:marBottom w:val="0"/>
      <w:divBdr>
        <w:top w:val="none" w:sz="0" w:space="0" w:color="auto"/>
        <w:left w:val="none" w:sz="0" w:space="0" w:color="auto"/>
        <w:bottom w:val="none" w:sz="0" w:space="0" w:color="auto"/>
        <w:right w:val="none" w:sz="0" w:space="0" w:color="auto"/>
      </w:divBdr>
    </w:div>
    <w:div w:id="1101606610">
      <w:bodyDiv w:val="1"/>
      <w:marLeft w:val="0"/>
      <w:marRight w:val="0"/>
      <w:marTop w:val="0"/>
      <w:marBottom w:val="0"/>
      <w:divBdr>
        <w:top w:val="none" w:sz="0" w:space="0" w:color="auto"/>
        <w:left w:val="none" w:sz="0" w:space="0" w:color="auto"/>
        <w:bottom w:val="none" w:sz="0" w:space="0" w:color="auto"/>
        <w:right w:val="none" w:sz="0" w:space="0" w:color="auto"/>
      </w:divBdr>
      <w:divsChild>
        <w:div w:id="85611434">
          <w:marLeft w:val="0"/>
          <w:marRight w:val="0"/>
          <w:marTop w:val="0"/>
          <w:marBottom w:val="0"/>
          <w:divBdr>
            <w:top w:val="none" w:sz="0" w:space="0" w:color="auto"/>
            <w:left w:val="none" w:sz="0" w:space="0" w:color="auto"/>
            <w:bottom w:val="none" w:sz="0" w:space="0" w:color="auto"/>
            <w:right w:val="none" w:sz="0" w:space="0" w:color="auto"/>
          </w:divBdr>
        </w:div>
      </w:divsChild>
    </w:div>
    <w:div w:id="1124345199">
      <w:bodyDiv w:val="1"/>
      <w:marLeft w:val="0"/>
      <w:marRight w:val="0"/>
      <w:marTop w:val="0"/>
      <w:marBottom w:val="0"/>
      <w:divBdr>
        <w:top w:val="none" w:sz="0" w:space="0" w:color="auto"/>
        <w:left w:val="none" w:sz="0" w:space="0" w:color="auto"/>
        <w:bottom w:val="none" w:sz="0" w:space="0" w:color="auto"/>
        <w:right w:val="none" w:sz="0" w:space="0" w:color="auto"/>
      </w:divBdr>
    </w:div>
    <w:div w:id="1138453073">
      <w:bodyDiv w:val="1"/>
      <w:marLeft w:val="0"/>
      <w:marRight w:val="0"/>
      <w:marTop w:val="0"/>
      <w:marBottom w:val="0"/>
      <w:divBdr>
        <w:top w:val="none" w:sz="0" w:space="0" w:color="auto"/>
        <w:left w:val="none" w:sz="0" w:space="0" w:color="auto"/>
        <w:bottom w:val="none" w:sz="0" w:space="0" w:color="auto"/>
        <w:right w:val="none" w:sz="0" w:space="0" w:color="auto"/>
      </w:divBdr>
    </w:div>
    <w:div w:id="1207982799">
      <w:bodyDiv w:val="1"/>
      <w:marLeft w:val="0"/>
      <w:marRight w:val="0"/>
      <w:marTop w:val="0"/>
      <w:marBottom w:val="0"/>
      <w:divBdr>
        <w:top w:val="none" w:sz="0" w:space="0" w:color="auto"/>
        <w:left w:val="none" w:sz="0" w:space="0" w:color="auto"/>
        <w:bottom w:val="none" w:sz="0" w:space="0" w:color="auto"/>
        <w:right w:val="none" w:sz="0" w:space="0" w:color="auto"/>
      </w:divBdr>
    </w:div>
    <w:div w:id="1236630224">
      <w:bodyDiv w:val="1"/>
      <w:marLeft w:val="0"/>
      <w:marRight w:val="0"/>
      <w:marTop w:val="0"/>
      <w:marBottom w:val="0"/>
      <w:divBdr>
        <w:top w:val="none" w:sz="0" w:space="0" w:color="auto"/>
        <w:left w:val="none" w:sz="0" w:space="0" w:color="auto"/>
        <w:bottom w:val="none" w:sz="0" w:space="0" w:color="auto"/>
        <w:right w:val="none" w:sz="0" w:space="0" w:color="auto"/>
      </w:divBdr>
    </w:div>
    <w:div w:id="1382826331">
      <w:bodyDiv w:val="1"/>
      <w:marLeft w:val="0"/>
      <w:marRight w:val="0"/>
      <w:marTop w:val="0"/>
      <w:marBottom w:val="0"/>
      <w:divBdr>
        <w:top w:val="none" w:sz="0" w:space="0" w:color="auto"/>
        <w:left w:val="none" w:sz="0" w:space="0" w:color="auto"/>
        <w:bottom w:val="none" w:sz="0" w:space="0" w:color="auto"/>
        <w:right w:val="none" w:sz="0" w:space="0" w:color="auto"/>
      </w:divBdr>
    </w:div>
    <w:div w:id="1413161781">
      <w:bodyDiv w:val="1"/>
      <w:marLeft w:val="0"/>
      <w:marRight w:val="0"/>
      <w:marTop w:val="0"/>
      <w:marBottom w:val="0"/>
      <w:divBdr>
        <w:top w:val="none" w:sz="0" w:space="0" w:color="auto"/>
        <w:left w:val="none" w:sz="0" w:space="0" w:color="auto"/>
        <w:bottom w:val="none" w:sz="0" w:space="0" w:color="auto"/>
        <w:right w:val="none" w:sz="0" w:space="0" w:color="auto"/>
      </w:divBdr>
    </w:div>
    <w:div w:id="1422681186">
      <w:bodyDiv w:val="1"/>
      <w:marLeft w:val="0"/>
      <w:marRight w:val="0"/>
      <w:marTop w:val="0"/>
      <w:marBottom w:val="0"/>
      <w:divBdr>
        <w:top w:val="none" w:sz="0" w:space="0" w:color="auto"/>
        <w:left w:val="none" w:sz="0" w:space="0" w:color="auto"/>
        <w:bottom w:val="none" w:sz="0" w:space="0" w:color="auto"/>
        <w:right w:val="none" w:sz="0" w:space="0" w:color="auto"/>
      </w:divBdr>
    </w:div>
    <w:div w:id="1472822139">
      <w:bodyDiv w:val="1"/>
      <w:marLeft w:val="0"/>
      <w:marRight w:val="0"/>
      <w:marTop w:val="0"/>
      <w:marBottom w:val="0"/>
      <w:divBdr>
        <w:top w:val="none" w:sz="0" w:space="0" w:color="auto"/>
        <w:left w:val="none" w:sz="0" w:space="0" w:color="auto"/>
        <w:bottom w:val="none" w:sz="0" w:space="0" w:color="auto"/>
        <w:right w:val="none" w:sz="0" w:space="0" w:color="auto"/>
      </w:divBdr>
    </w:div>
    <w:div w:id="1521964240">
      <w:bodyDiv w:val="1"/>
      <w:marLeft w:val="0"/>
      <w:marRight w:val="0"/>
      <w:marTop w:val="0"/>
      <w:marBottom w:val="0"/>
      <w:divBdr>
        <w:top w:val="none" w:sz="0" w:space="0" w:color="auto"/>
        <w:left w:val="none" w:sz="0" w:space="0" w:color="auto"/>
        <w:bottom w:val="none" w:sz="0" w:space="0" w:color="auto"/>
        <w:right w:val="none" w:sz="0" w:space="0" w:color="auto"/>
      </w:divBdr>
    </w:div>
    <w:div w:id="1529415063">
      <w:bodyDiv w:val="1"/>
      <w:marLeft w:val="0"/>
      <w:marRight w:val="0"/>
      <w:marTop w:val="0"/>
      <w:marBottom w:val="0"/>
      <w:divBdr>
        <w:top w:val="none" w:sz="0" w:space="0" w:color="auto"/>
        <w:left w:val="none" w:sz="0" w:space="0" w:color="auto"/>
        <w:bottom w:val="none" w:sz="0" w:space="0" w:color="auto"/>
        <w:right w:val="none" w:sz="0" w:space="0" w:color="auto"/>
      </w:divBdr>
    </w:div>
    <w:div w:id="1532915401">
      <w:bodyDiv w:val="1"/>
      <w:marLeft w:val="0"/>
      <w:marRight w:val="0"/>
      <w:marTop w:val="0"/>
      <w:marBottom w:val="0"/>
      <w:divBdr>
        <w:top w:val="none" w:sz="0" w:space="0" w:color="auto"/>
        <w:left w:val="none" w:sz="0" w:space="0" w:color="auto"/>
        <w:bottom w:val="none" w:sz="0" w:space="0" w:color="auto"/>
        <w:right w:val="none" w:sz="0" w:space="0" w:color="auto"/>
      </w:divBdr>
    </w:div>
    <w:div w:id="1587033476">
      <w:bodyDiv w:val="1"/>
      <w:marLeft w:val="0"/>
      <w:marRight w:val="0"/>
      <w:marTop w:val="0"/>
      <w:marBottom w:val="0"/>
      <w:divBdr>
        <w:top w:val="none" w:sz="0" w:space="0" w:color="auto"/>
        <w:left w:val="none" w:sz="0" w:space="0" w:color="auto"/>
        <w:bottom w:val="none" w:sz="0" w:space="0" w:color="auto"/>
        <w:right w:val="none" w:sz="0" w:space="0" w:color="auto"/>
      </w:divBdr>
    </w:div>
    <w:div w:id="1613322841">
      <w:bodyDiv w:val="1"/>
      <w:marLeft w:val="0"/>
      <w:marRight w:val="0"/>
      <w:marTop w:val="0"/>
      <w:marBottom w:val="0"/>
      <w:divBdr>
        <w:top w:val="none" w:sz="0" w:space="0" w:color="auto"/>
        <w:left w:val="none" w:sz="0" w:space="0" w:color="auto"/>
        <w:bottom w:val="none" w:sz="0" w:space="0" w:color="auto"/>
        <w:right w:val="none" w:sz="0" w:space="0" w:color="auto"/>
      </w:divBdr>
    </w:div>
    <w:div w:id="1626931737">
      <w:bodyDiv w:val="1"/>
      <w:marLeft w:val="0"/>
      <w:marRight w:val="0"/>
      <w:marTop w:val="0"/>
      <w:marBottom w:val="0"/>
      <w:divBdr>
        <w:top w:val="none" w:sz="0" w:space="0" w:color="auto"/>
        <w:left w:val="none" w:sz="0" w:space="0" w:color="auto"/>
        <w:bottom w:val="none" w:sz="0" w:space="0" w:color="auto"/>
        <w:right w:val="none" w:sz="0" w:space="0" w:color="auto"/>
      </w:divBdr>
    </w:div>
    <w:div w:id="1656258004">
      <w:bodyDiv w:val="1"/>
      <w:marLeft w:val="0"/>
      <w:marRight w:val="0"/>
      <w:marTop w:val="0"/>
      <w:marBottom w:val="0"/>
      <w:divBdr>
        <w:top w:val="none" w:sz="0" w:space="0" w:color="auto"/>
        <w:left w:val="none" w:sz="0" w:space="0" w:color="auto"/>
        <w:bottom w:val="none" w:sz="0" w:space="0" w:color="auto"/>
        <w:right w:val="none" w:sz="0" w:space="0" w:color="auto"/>
      </w:divBdr>
    </w:div>
    <w:div w:id="1712194352">
      <w:bodyDiv w:val="1"/>
      <w:marLeft w:val="0"/>
      <w:marRight w:val="0"/>
      <w:marTop w:val="0"/>
      <w:marBottom w:val="0"/>
      <w:divBdr>
        <w:top w:val="none" w:sz="0" w:space="0" w:color="auto"/>
        <w:left w:val="none" w:sz="0" w:space="0" w:color="auto"/>
        <w:bottom w:val="none" w:sz="0" w:space="0" w:color="auto"/>
        <w:right w:val="none" w:sz="0" w:space="0" w:color="auto"/>
      </w:divBdr>
    </w:div>
    <w:div w:id="1728064484">
      <w:bodyDiv w:val="1"/>
      <w:marLeft w:val="0"/>
      <w:marRight w:val="0"/>
      <w:marTop w:val="0"/>
      <w:marBottom w:val="0"/>
      <w:divBdr>
        <w:top w:val="none" w:sz="0" w:space="0" w:color="auto"/>
        <w:left w:val="none" w:sz="0" w:space="0" w:color="auto"/>
        <w:bottom w:val="none" w:sz="0" w:space="0" w:color="auto"/>
        <w:right w:val="none" w:sz="0" w:space="0" w:color="auto"/>
      </w:divBdr>
    </w:div>
    <w:div w:id="1728454273">
      <w:bodyDiv w:val="1"/>
      <w:marLeft w:val="0"/>
      <w:marRight w:val="0"/>
      <w:marTop w:val="0"/>
      <w:marBottom w:val="0"/>
      <w:divBdr>
        <w:top w:val="none" w:sz="0" w:space="0" w:color="auto"/>
        <w:left w:val="none" w:sz="0" w:space="0" w:color="auto"/>
        <w:bottom w:val="none" w:sz="0" w:space="0" w:color="auto"/>
        <w:right w:val="none" w:sz="0" w:space="0" w:color="auto"/>
      </w:divBdr>
    </w:div>
    <w:div w:id="1731683992">
      <w:bodyDiv w:val="1"/>
      <w:marLeft w:val="0"/>
      <w:marRight w:val="0"/>
      <w:marTop w:val="0"/>
      <w:marBottom w:val="0"/>
      <w:divBdr>
        <w:top w:val="none" w:sz="0" w:space="0" w:color="auto"/>
        <w:left w:val="none" w:sz="0" w:space="0" w:color="auto"/>
        <w:bottom w:val="none" w:sz="0" w:space="0" w:color="auto"/>
        <w:right w:val="none" w:sz="0" w:space="0" w:color="auto"/>
      </w:divBdr>
    </w:div>
    <w:div w:id="1797288473">
      <w:bodyDiv w:val="1"/>
      <w:marLeft w:val="0"/>
      <w:marRight w:val="0"/>
      <w:marTop w:val="0"/>
      <w:marBottom w:val="0"/>
      <w:divBdr>
        <w:top w:val="none" w:sz="0" w:space="0" w:color="auto"/>
        <w:left w:val="none" w:sz="0" w:space="0" w:color="auto"/>
        <w:bottom w:val="none" w:sz="0" w:space="0" w:color="auto"/>
        <w:right w:val="none" w:sz="0" w:space="0" w:color="auto"/>
      </w:divBdr>
    </w:div>
    <w:div w:id="1835028081">
      <w:bodyDiv w:val="1"/>
      <w:marLeft w:val="0"/>
      <w:marRight w:val="0"/>
      <w:marTop w:val="0"/>
      <w:marBottom w:val="0"/>
      <w:divBdr>
        <w:top w:val="none" w:sz="0" w:space="0" w:color="auto"/>
        <w:left w:val="none" w:sz="0" w:space="0" w:color="auto"/>
        <w:bottom w:val="none" w:sz="0" w:space="0" w:color="auto"/>
        <w:right w:val="none" w:sz="0" w:space="0" w:color="auto"/>
      </w:divBdr>
    </w:div>
    <w:div w:id="1852451179">
      <w:bodyDiv w:val="1"/>
      <w:marLeft w:val="0"/>
      <w:marRight w:val="0"/>
      <w:marTop w:val="0"/>
      <w:marBottom w:val="0"/>
      <w:divBdr>
        <w:top w:val="none" w:sz="0" w:space="0" w:color="auto"/>
        <w:left w:val="none" w:sz="0" w:space="0" w:color="auto"/>
        <w:bottom w:val="none" w:sz="0" w:space="0" w:color="auto"/>
        <w:right w:val="none" w:sz="0" w:space="0" w:color="auto"/>
      </w:divBdr>
    </w:div>
    <w:div w:id="1933706507">
      <w:bodyDiv w:val="1"/>
      <w:marLeft w:val="0"/>
      <w:marRight w:val="0"/>
      <w:marTop w:val="0"/>
      <w:marBottom w:val="0"/>
      <w:divBdr>
        <w:top w:val="none" w:sz="0" w:space="0" w:color="auto"/>
        <w:left w:val="none" w:sz="0" w:space="0" w:color="auto"/>
        <w:bottom w:val="none" w:sz="0" w:space="0" w:color="auto"/>
        <w:right w:val="none" w:sz="0" w:space="0" w:color="auto"/>
      </w:divBdr>
    </w:div>
    <w:div w:id="1971981373">
      <w:bodyDiv w:val="1"/>
      <w:marLeft w:val="0"/>
      <w:marRight w:val="0"/>
      <w:marTop w:val="0"/>
      <w:marBottom w:val="0"/>
      <w:divBdr>
        <w:top w:val="none" w:sz="0" w:space="0" w:color="auto"/>
        <w:left w:val="none" w:sz="0" w:space="0" w:color="auto"/>
        <w:bottom w:val="none" w:sz="0" w:space="0" w:color="auto"/>
        <w:right w:val="none" w:sz="0" w:space="0" w:color="auto"/>
      </w:divBdr>
    </w:div>
    <w:div w:id="1977181975">
      <w:bodyDiv w:val="1"/>
      <w:marLeft w:val="0"/>
      <w:marRight w:val="0"/>
      <w:marTop w:val="0"/>
      <w:marBottom w:val="0"/>
      <w:divBdr>
        <w:top w:val="none" w:sz="0" w:space="0" w:color="auto"/>
        <w:left w:val="none" w:sz="0" w:space="0" w:color="auto"/>
        <w:bottom w:val="none" w:sz="0" w:space="0" w:color="auto"/>
        <w:right w:val="none" w:sz="0" w:space="0" w:color="auto"/>
      </w:divBdr>
    </w:div>
    <w:div w:id="2032946291">
      <w:bodyDiv w:val="1"/>
      <w:marLeft w:val="0"/>
      <w:marRight w:val="0"/>
      <w:marTop w:val="0"/>
      <w:marBottom w:val="0"/>
      <w:divBdr>
        <w:top w:val="none" w:sz="0" w:space="0" w:color="auto"/>
        <w:left w:val="none" w:sz="0" w:space="0" w:color="auto"/>
        <w:bottom w:val="none" w:sz="0" w:space="0" w:color="auto"/>
        <w:right w:val="none" w:sz="0" w:space="0" w:color="auto"/>
      </w:divBdr>
    </w:div>
    <w:div w:id="2040887016">
      <w:bodyDiv w:val="1"/>
      <w:marLeft w:val="0"/>
      <w:marRight w:val="0"/>
      <w:marTop w:val="0"/>
      <w:marBottom w:val="0"/>
      <w:divBdr>
        <w:top w:val="none" w:sz="0" w:space="0" w:color="auto"/>
        <w:left w:val="none" w:sz="0" w:space="0" w:color="auto"/>
        <w:bottom w:val="none" w:sz="0" w:space="0" w:color="auto"/>
        <w:right w:val="none" w:sz="0" w:space="0" w:color="auto"/>
      </w:divBdr>
    </w:div>
    <w:div w:id="2049403393">
      <w:bodyDiv w:val="1"/>
      <w:marLeft w:val="0"/>
      <w:marRight w:val="0"/>
      <w:marTop w:val="0"/>
      <w:marBottom w:val="0"/>
      <w:divBdr>
        <w:top w:val="none" w:sz="0" w:space="0" w:color="auto"/>
        <w:left w:val="none" w:sz="0" w:space="0" w:color="auto"/>
        <w:bottom w:val="none" w:sz="0" w:space="0" w:color="auto"/>
        <w:right w:val="none" w:sz="0" w:space="0" w:color="auto"/>
      </w:divBdr>
    </w:div>
    <w:div w:id="2066180267">
      <w:bodyDiv w:val="1"/>
      <w:marLeft w:val="0"/>
      <w:marRight w:val="0"/>
      <w:marTop w:val="0"/>
      <w:marBottom w:val="0"/>
      <w:divBdr>
        <w:top w:val="none" w:sz="0" w:space="0" w:color="auto"/>
        <w:left w:val="none" w:sz="0" w:space="0" w:color="auto"/>
        <w:bottom w:val="none" w:sz="0" w:space="0" w:color="auto"/>
        <w:right w:val="none" w:sz="0" w:space="0" w:color="auto"/>
      </w:divBdr>
    </w:div>
    <w:div w:id="2085181527">
      <w:bodyDiv w:val="1"/>
      <w:marLeft w:val="0"/>
      <w:marRight w:val="0"/>
      <w:marTop w:val="0"/>
      <w:marBottom w:val="0"/>
      <w:divBdr>
        <w:top w:val="none" w:sz="0" w:space="0" w:color="auto"/>
        <w:left w:val="none" w:sz="0" w:space="0" w:color="auto"/>
        <w:bottom w:val="none" w:sz="0" w:space="0" w:color="auto"/>
        <w:right w:val="none" w:sz="0" w:space="0" w:color="auto"/>
      </w:divBdr>
    </w:div>
    <w:div w:id="21064203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AADE4-8FC6-CD4C-86CB-198A4E4DF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6712</Words>
  <Characters>38259</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University of Bath</Company>
  <LinksUpToDate>false</LinksUpToDate>
  <CharactersWithSpaces>44882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Biology and Biochemistry</dc:creator>
  <cp:keywords/>
  <dc:description/>
  <cp:lastModifiedBy>Stephanie Diezmann</cp:lastModifiedBy>
  <cp:revision>2</cp:revision>
  <dcterms:created xsi:type="dcterms:W3CDTF">2021-04-12T09:40:00Z</dcterms:created>
  <dcterms:modified xsi:type="dcterms:W3CDTF">2021-04-12T09:40:00Z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id="http://www.zotero.org/styles/frontiers-in-cellular-and-infection-microbiology"/&gt;&lt;hasBiblio/&gt;&lt;format class="21"/&gt;&lt;count citations="14" publications="5"/&gt;&lt;/info&gt;PAPERS2_INFO_END</vt:lpwstr>
  </property>
</Properties>
</file>