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194"/>
        <w:gridCol w:w="54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Supplementary Table 1. sequences of siRNAs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Gene</w:t>
            </w:r>
          </w:p>
        </w:tc>
        <w:tc>
          <w:tcPr>
            <w:tcW w:w="71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6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sequence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miR-1a-3p mimics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UGGAAUGUAAAGAAGUAUGUAU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AUAUACUUCUUUACAUUCCAUU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miR-1a-3p inhibitor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AUAUAUACUUCUUUACAUUCCA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siRmrp-1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ACTGTTAGCCCGCCAAGAA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siRmrp-2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CAGCTCACATAGTGACGCA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siRmrp-3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GGACATGTTCCTTATCCTT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siJunD-1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GUUCGCCGAAGGCUUCGUCAATT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UUGACCAAGCCUUCGGCGAACTT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siJunD-2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CCACGUCAACAGCGGCUGCCATT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UGGCAGCCGCUCUUGACGUGGTT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siJunD-3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CGCCGGAUCUUGGGCUGCUCATT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UGAGCAGCCCAAGAUCCGGCGTT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siSp1-1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CCAAUGCCAAUAGUUAUUCAATT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UUGAAUAACUAUUGGCAUUGGTT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siSp1-2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ACCAACAGAUCAUCCCAAAUATT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UAUUUGGGAUGAUCUGUUGGUTT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siSp1-3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UCAUGUGUAAUUGGUCAUAUUTT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AAUAUGACCAAUUACACAUGATT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Negative control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Sense</w:t>
            </w:r>
          </w:p>
        </w:tc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UUCUCCGAACGUGUCACGUTT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1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Antisense</w:t>
            </w:r>
          </w:p>
        </w:tc>
        <w:tc>
          <w:tcPr>
            <w:tcW w:w="326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ACGUGACACGUUCGGAGAATT</w:t>
            </w:r>
          </w:p>
        </w:tc>
      </w:tr>
    </w:tbl>
    <w:p>
      <w:bookmarkStart w:id="0" w:name="_GoBack"/>
      <w:bookmarkEnd w:id="0"/>
      <w:r>
        <w:br w:type="page"/>
      </w:r>
    </w:p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045"/>
        <w:gridCol w:w="63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Supplementary Table 2. sequences of primers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Gene</w:t>
            </w:r>
          </w:p>
        </w:tc>
        <w:tc>
          <w:tcPr>
            <w:tcW w:w="62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primer</w:t>
            </w:r>
          </w:p>
        </w:tc>
        <w:tc>
          <w:tcPr>
            <w:tcW w:w="380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sequence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Rmrp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GCTCGCTCTGAAGGCCTGTT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GTAGCCGCGCTGAGAATGAG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>J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unD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GAAACGCCCTTCTATGGCGA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CAGCGCGTCTTTCTTCAGC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miR-1a-3p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RT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>GTCGTATCCAGTGCAGGGTCCGAGGTATTCGCACTGGATACGAC</w:t>
            </w:r>
            <w:r>
              <w:rPr>
                <w:rStyle w:val="7"/>
                <w:rFonts w:eastAsia="宋体"/>
                <w:sz w:val="21"/>
                <w:szCs w:val="21"/>
                <w:lang w:val="en-US" w:eastAsia="zh-CN" w:bidi="ar"/>
              </w:rPr>
              <w:t>ATACAT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GCGCTGGAATGTAAAGAAGT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GTGCAGGGTCCGAGGT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Rmrp-P1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GTAACGGTTTCTACAATTTCTC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TGTTCAAGTGTTTGCAGGT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Rmrp-P2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AGCCCCGTTCTGTGGATTA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TGTCTGCGCCTTTTGGAGT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Rmrp-P3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GGAGACCACGCCTACATC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GTAGGAACGCTAGGTGGG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AAGGATGCGGCAAAGTAT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CGTCCGAACGTGTAAAGC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beta-actin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ATATCGCTGCGCTGGTCGTC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AGGATGGCGTGAGGGAGAGC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>U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Forward</w:t>
            </w: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CTCGCTTCGGCAGCACA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Reverse</w:t>
            </w:r>
          </w:p>
        </w:tc>
        <w:tc>
          <w:tcPr>
            <w:tcW w:w="380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AACGCTTCACGAATTTGCGT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A6EFB"/>
    <w:rsid w:val="12E018A2"/>
    <w:rsid w:val="4C1A18E7"/>
    <w:rsid w:val="677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4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2020-12-01T06:50:00Z</dcterms:created>
  <dc:creator>Administrator</dc:creator>
  <cp:lastModifiedBy>孙艳</cp:lastModifiedBy>
  <dcterms:modified xsi:type="dcterms:W3CDTF">2021-01-05T03:25:30Z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