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4B5" w14:textId="77777777" w:rsidR="0066333C" w:rsidRPr="000F085C" w:rsidRDefault="0066333C" w:rsidP="00E00D14">
      <w:pPr>
        <w:pStyle w:val="Caption"/>
        <w:keepNext/>
        <w:rPr>
          <w:rFonts w:ascii="Times New Roman" w:hAnsi="Times New Roman" w:cs="Times New Roman"/>
          <w:sz w:val="32"/>
          <w:lang w:val="en-US"/>
        </w:rPr>
      </w:pPr>
      <w:r w:rsidRPr="000F085C">
        <w:rPr>
          <w:rFonts w:ascii="Times New Roman" w:hAnsi="Times New Roman" w:cs="Times New Roman"/>
          <w:sz w:val="32"/>
          <w:lang w:val="en-US"/>
        </w:rPr>
        <w:t xml:space="preserve">Supplementary material </w:t>
      </w:r>
    </w:p>
    <w:p w14:paraId="04FCBE15" w14:textId="77777777" w:rsidR="00C46DFB" w:rsidRPr="000F085C" w:rsidRDefault="00C46DFB" w:rsidP="00C46DFB">
      <w:pPr>
        <w:pStyle w:val="Caption"/>
        <w:keepNext/>
        <w:ind w:left="993" w:hanging="993"/>
        <w:rPr>
          <w:rFonts w:ascii="Times New Roman" w:hAnsi="Times New Roman" w:cs="Times New Roman"/>
          <w:sz w:val="24"/>
          <w:szCs w:val="24"/>
          <w:lang w:val="en-GB"/>
        </w:rPr>
      </w:pPr>
      <w:r w:rsidRPr="000F085C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F085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F085C">
        <w:rPr>
          <w:rFonts w:ascii="Times New Roman" w:hAnsi="Times New Roman" w:cs="Times New Roman"/>
          <w:sz w:val="24"/>
          <w:szCs w:val="24"/>
          <w:lang w:val="en-GB"/>
        </w:rPr>
        <w:tab/>
        <w:t>National distribution of responses stratified by income region according to World Bank classification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085C">
        <w:rPr>
          <w:rFonts w:ascii="Times New Roman" w:hAnsi="Times New Roman" w:cs="Times New Roman"/>
          <w:sz w:val="24"/>
          <w:lang w:val="en-GB"/>
        </w:rPr>
        <w:t>(1)</w:t>
      </w:r>
    </w:p>
    <w:tbl>
      <w:tblPr>
        <w:tblW w:w="9037" w:type="dxa"/>
        <w:tblLook w:val="04A0" w:firstRow="1" w:lastRow="0" w:firstColumn="1" w:lastColumn="0" w:noHBand="0" w:noVBand="1"/>
      </w:tblPr>
      <w:tblGrid>
        <w:gridCol w:w="1587"/>
        <w:gridCol w:w="587"/>
        <w:gridCol w:w="1744"/>
        <w:gridCol w:w="533"/>
        <w:gridCol w:w="1676"/>
        <w:gridCol w:w="595"/>
        <w:gridCol w:w="1716"/>
        <w:gridCol w:w="599"/>
      </w:tblGrid>
      <w:tr w:rsidR="00C46DFB" w:rsidRPr="000F085C" w14:paraId="5691781B" w14:textId="77777777" w:rsidTr="00591780">
        <w:trPr>
          <w:cantSplit/>
          <w:trHeight w:val="3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14:paraId="6F14DA15" w14:textId="77777777" w:rsidR="00C46DFB" w:rsidRPr="007E742E" w:rsidRDefault="00C46DFB" w:rsidP="00D364A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L</w:t>
            </w:r>
            <w:r w:rsidRPr="007E7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ow income countries</w:t>
            </w: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 xml:space="preserve"> (n=16)</w:t>
            </w: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F4926" w14:textId="77777777" w:rsidR="00C46DFB" w:rsidRPr="000F085C" w:rsidRDefault="00C46DFB" w:rsidP="00D364A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14:paraId="15A5F17A" w14:textId="77777777" w:rsidR="00C46DFB" w:rsidRPr="007E742E" w:rsidRDefault="00C46DFB" w:rsidP="00D364A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L</w:t>
            </w:r>
            <w:r w:rsidRPr="007E7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ower middle income countries</w:t>
            </w: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 xml:space="preserve"> (n=123)</w:t>
            </w:r>
          </w:p>
        </w:tc>
        <w:tc>
          <w:tcPr>
            <w:tcW w:w="5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D916A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14:paraId="61305CE8" w14:textId="77777777" w:rsidR="00C46DFB" w:rsidRPr="007E742E" w:rsidRDefault="00C46DFB" w:rsidP="00D364A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U</w:t>
            </w:r>
            <w:r w:rsidRPr="007E7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pper middle income countries</w:t>
            </w: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 xml:space="preserve"> (n=94)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9227A" w14:textId="77777777" w:rsidR="00C46DFB" w:rsidRPr="000F085C" w:rsidRDefault="00C46DFB" w:rsidP="00D364AD">
            <w:pPr>
              <w:tabs>
                <w:tab w:val="decimal" w:pos="27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hideMark/>
          </w:tcPr>
          <w:p w14:paraId="375C4EE7" w14:textId="77777777" w:rsidR="00C46DFB" w:rsidRPr="007E742E" w:rsidRDefault="00C46DFB" w:rsidP="00D364A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H</w:t>
            </w:r>
            <w:r w:rsidRPr="007E7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igh income countries</w:t>
            </w: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 xml:space="preserve"> (n=804)</w:t>
            </w: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BD0AD" w14:textId="77777777" w:rsidR="00C46DFB" w:rsidRPr="000F085C" w:rsidRDefault="00C46DFB" w:rsidP="00D364A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</w:t>
            </w:r>
          </w:p>
        </w:tc>
      </w:tr>
      <w:tr w:rsidR="00C46DFB" w:rsidRPr="000F085C" w14:paraId="4E1D718E" w14:textId="77777777" w:rsidTr="00591780">
        <w:trPr>
          <w:cantSplit/>
          <w:trHeight w:val="30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5B97602" w14:textId="77777777" w:rsidR="00C46DFB" w:rsidRPr="00591780" w:rsidRDefault="00C46DFB" w:rsidP="00D36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Ethiopia</w:t>
            </w:r>
          </w:p>
        </w:tc>
        <w:tc>
          <w:tcPr>
            <w:tcW w:w="58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6F0E82B" w14:textId="77777777" w:rsidR="00C46DFB" w:rsidRPr="000F085C" w:rsidRDefault="00C46DFB" w:rsidP="00D364AD">
            <w:pPr>
              <w:tabs>
                <w:tab w:val="decimal" w:pos="321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7307915C" w14:textId="77777777" w:rsidR="00C46DFB" w:rsidRPr="00591780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Bangladesh</w:t>
            </w:r>
          </w:p>
        </w:tc>
        <w:tc>
          <w:tcPr>
            <w:tcW w:w="53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04606B2A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1FBDDBD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Albania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367646F8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728D717C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Australia</w:t>
            </w:r>
          </w:p>
        </w:tc>
        <w:tc>
          <w:tcPr>
            <w:tcW w:w="599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37478747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</w:tr>
      <w:tr w:rsidR="00C46DFB" w:rsidRPr="000F085C" w14:paraId="21AE395A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A9A285B" w14:textId="77777777" w:rsidR="00C46DFB" w:rsidRPr="000F085C" w:rsidRDefault="00C46DFB" w:rsidP="00D36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Gambia</w:t>
            </w: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670B07BE" w14:textId="77777777" w:rsidR="00C46DFB" w:rsidRPr="000F085C" w:rsidRDefault="00C46DFB" w:rsidP="00D364AD">
            <w:pPr>
              <w:tabs>
                <w:tab w:val="decimal" w:pos="321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D34F850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Bolivia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6426EB4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441DEBCC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Argentina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AEBD07E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3AA5461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Austria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873E893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5</w:t>
            </w:r>
          </w:p>
        </w:tc>
      </w:tr>
      <w:tr w:rsidR="00C46DFB" w:rsidRPr="000F085C" w14:paraId="70CE4524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3DB0564" w14:textId="77777777" w:rsidR="00C46DFB" w:rsidRPr="000F085C" w:rsidRDefault="00C46DFB" w:rsidP="00D36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Somalia</w:t>
            </w: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746AA30B" w14:textId="77777777" w:rsidR="00C46DFB" w:rsidRPr="000F085C" w:rsidRDefault="00C46DFB" w:rsidP="00D364AD">
            <w:pPr>
              <w:tabs>
                <w:tab w:val="decimal" w:pos="321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9FDD568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Cambodia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59F0CCB9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5EABC2A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Brazil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19413A67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766A3C29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Belgium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6492DA51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7B30B5A1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43F6F9D" w14:textId="77777777" w:rsidR="00C46DFB" w:rsidRPr="000F085C" w:rsidRDefault="00C46DFB" w:rsidP="00D364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Uganda</w:t>
            </w: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00A9A57E" w14:textId="77777777" w:rsidR="00C46DFB" w:rsidRPr="000F085C" w:rsidRDefault="00C46DFB" w:rsidP="00D364AD">
            <w:pPr>
              <w:tabs>
                <w:tab w:val="decimal" w:pos="321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73E82E2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Benin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42FBCBF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668A38C" w14:textId="77777777" w:rsidR="00C46DFB" w:rsidRPr="00591780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China (People`s Republic of China)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6756FDDF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38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F564B9A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Canada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C9F0285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</w:tr>
      <w:tr w:rsidR="00C46DFB" w:rsidRPr="000F085C" w14:paraId="34252E22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16B4D18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31D630FC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121F557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Ghana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ECDAA27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5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3055FB5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Colombia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003550F4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14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186F403A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Chile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EFFBDE6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0505E869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11679D1B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4F02C49D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83D9087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Honduras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2CDE6E8D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6C43D317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Costa Rica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0105F838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D102E52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Croatia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50CDDF8C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2E05C731" w14:textId="77777777" w:rsidTr="00591780">
        <w:trPr>
          <w:cantSplit/>
          <w:trHeight w:val="47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EB1C2DC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148D4D0A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BD12751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India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71DE081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6DEA61DA" w14:textId="77777777" w:rsidR="00C46DFB" w:rsidRPr="00591780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Ecuador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53B8EB3E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10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78259DE2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Czech Republic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5626EAAD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23167983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EB75C3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4B58C93F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82D62FC" w14:textId="77777777" w:rsidR="00C46DFB" w:rsidRPr="00591780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Kenya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703B2301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7BAC5D1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Fiji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3439E7E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14243120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Denmark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B7D5AF0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596DE696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304065A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31881042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BE478FC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Morocco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1702408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C73355E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Georgia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7AD3304F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2F14CC0" w14:textId="77777777" w:rsidR="00C46DFB" w:rsidRPr="00591780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Germany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E1A1394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693</w:t>
            </w:r>
          </w:p>
        </w:tc>
      </w:tr>
      <w:tr w:rsidR="00C46DFB" w:rsidRPr="000F085C" w14:paraId="5982677D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6833EFD1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2B841146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49776EF" w14:textId="77777777" w:rsidR="00C46DFB" w:rsidRPr="00591780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Nigeria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41BA73C2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8F7B783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Guatemala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247F4DB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D894E59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Greece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78F8F89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</w:tr>
      <w:tr w:rsidR="00C46DFB" w:rsidRPr="000F085C" w14:paraId="7395F2C1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7AC915D3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0F5743AE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1CC1FC9" w14:textId="77777777" w:rsidR="00C46DFB" w:rsidRPr="00591780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Vietnam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2EEC36FD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83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7066100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Indonesia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0AC415B8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F81E9B8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Hong Kong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55F00252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31AD625B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5A8ED6B0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34CF1274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703B0EE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Zimbabwe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33A74432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2F012AC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Kazakhstan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3F092887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D6486ED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Ireland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49921AA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</w:tr>
      <w:tr w:rsidR="00C46DFB" w:rsidRPr="000F085C" w14:paraId="774B1A69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63A3109A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01C0D218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D4896A5" w14:textId="77777777" w:rsidR="00C46DFB" w:rsidRPr="000F085C" w:rsidRDefault="00C46DFB" w:rsidP="00D364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Tanzania</w:t>
            </w: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44C80D10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49A9F67A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México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18619418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27B142A" w14:textId="77777777" w:rsidR="00C46DFB" w:rsidRPr="00591780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Italia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6C178FB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6</w:t>
            </w:r>
          </w:p>
        </w:tc>
      </w:tr>
      <w:tr w:rsidR="00C46DFB" w:rsidRPr="000F085C" w14:paraId="6C603596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17411746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372685E9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BEC1F4C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C7996C8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F9A26E9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Namibia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7D39196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A84F246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Japan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94F258B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4</w:t>
            </w:r>
          </w:p>
        </w:tc>
      </w:tr>
      <w:tr w:rsidR="00C46DFB" w:rsidRPr="000F085C" w14:paraId="7E33E18C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1F4B181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634A7EFF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3BF6F45F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C09C465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6DC00F09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Peru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7C0DBCE2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6142A9B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South Korea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3EB34391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7779FD30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760A9D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425FE82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74592A1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1BB03748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52457BEE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Russia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EB02AD5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7681142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Netherlands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E6AEFAF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4</w:t>
            </w:r>
          </w:p>
        </w:tc>
      </w:tr>
      <w:tr w:rsidR="00C46DFB" w:rsidRPr="000F085C" w14:paraId="60A2F0CE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1DF31ADE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125A770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3394890E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645AA531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480311B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St. Vincent and the Grenadines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4E8864A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774A88A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New Zealand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1727FF0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2</w:t>
            </w:r>
          </w:p>
        </w:tc>
      </w:tr>
      <w:tr w:rsidR="00C46DFB" w:rsidRPr="000F085C" w14:paraId="05C21F70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65FCE7C6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32548813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6FF4FF0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24E82C8C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7A01C681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South Africa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3129464A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77A4F70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Norway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A464B43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3B476EEC" w14:textId="77777777" w:rsidTr="00591780">
        <w:trPr>
          <w:cantSplit/>
          <w:trHeight w:val="7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033CB3DA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4ACC7375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076315D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71508FC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3AA9B591" w14:textId="77777777" w:rsidR="00C46DFB" w:rsidRPr="00B96E57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B96E5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Taiwan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1BA74C87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C2F8A24" w14:textId="77777777" w:rsidR="00C46DFB" w:rsidRPr="00591780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Poland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6D382A3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13</w:t>
            </w:r>
          </w:p>
        </w:tc>
      </w:tr>
      <w:tr w:rsidR="00C46DFB" w:rsidRPr="000F085C" w14:paraId="3A6083AE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3E77270E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7C221D5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3CBDFCE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7F55B5FA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1633375A" w14:textId="77777777" w:rsidR="00C46DFB" w:rsidRPr="000F085C" w:rsidRDefault="00C46DFB" w:rsidP="00D364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Venezuela</w:t>
            </w: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45DF312A" w14:textId="77777777" w:rsidR="00C46DFB" w:rsidRPr="000F085C" w:rsidRDefault="00C46DFB" w:rsidP="00D364AD">
            <w:pPr>
              <w:tabs>
                <w:tab w:val="decimal" w:pos="333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E6DFE50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Singapore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7CC205AC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1BAAA2AE" w14:textId="77777777" w:rsidTr="00591780">
        <w:trPr>
          <w:cantSplit/>
          <w:trHeight w:val="93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3A88F2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1488254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60A0BE6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A7755D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1F25DAED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0A4C6F32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31529460" w14:textId="77777777" w:rsidR="00C46DFB" w:rsidRPr="00591780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Spain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4812FE17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7</w:t>
            </w:r>
          </w:p>
        </w:tc>
      </w:tr>
      <w:tr w:rsidR="00C46DFB" w:rsidRPr="000F085C" w14:paraId="2F60B39E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7C2FBD6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4E814014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4F841342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18E3BC92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73C5EE99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0B5F6151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5250C1B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Sweden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594E640A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1</w:t>
            </w:r>
          </w:p>
        </w:tc>
      </w:tr>
      <w:tr w:rsidR="00C46DFB" w:rsidRPr="000F085C" w14:paraId="3A4E371C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2BD78207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05A400EA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7FC3D796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173299BE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0B40D86E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51BBB599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9328CEB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Switzerland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1354E126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8</w:t>
            </w:r>
          </w:p>
        </w:tc>
      </w:tr>
      <w:tr w:rsidR="00C46DFB" w:rsidRPr="000F085C" w14:paraId="20AE480A" w14:textId="77777777" w:rsidTr="00591780">
        <w:trPr>
          <w:cantSplit/>
          <w:trHeight w:val="300"/>
        </w:trPr>
        <w:tc>
          <w:tcPr>
            <w:tcW w:w="158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65A511E0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right w:val="single" w:sz="4" w:space="0" w:color="auto"/>
            </w:tcBorders>
          </w:tcPr>
          <w:p w14:paraId="08AB9D03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3AB33F60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right w:val="single" w:sz="4" w:space="0" w:color="auto"/>
            </w:tcBorders>
          </w:tcPr>
          <w:p w14:paraId="09932410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6CDB39A6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95" w:type="dxa"/>
            <w:tcBorders>
              <w:left w:val="dashed" w:sz="4" w:space="0" w:color="auto"/>
              <w:right w:val="single" w:sz="4" w:space="0" w:color="auto"/>
            </w:tcBorders>
          </w:tcPr>
          <w:p w14:paraId="313F8C38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6DF2FE02" w14:textId="77777777" w:rsidR="00C46DFB" w:rsidRPr="000F085C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United Kingdom</w:t>
            </w:r>
          </w:p>
        </w:tc>
        <w:tc>
          <w:tcPr>
            <w:tcW w:w="599" w:type="dxa"/>
            <w:tcBorders>
              <w:left w:val="dashed" w:sz="4" w:space="0" w:color="auto"/>
              <w:right w:val="single" w:sz="4" w:space="0" w:color="auto"/>
            </w:tcBorders>
          </w:tcPr>
          <w:p w14:paraId="1E077F60" w14:textId="77777777" w:rsidR="00C46DFB" w:rsidRPr="000F085C" w:rsidRDefault="00C46DFB" w:rsidP="00D364AD">
            <w:pPr>
              <w:tabs>
                <w:tab w:val="decimal" w:pos="330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6</w:t>
            </w:r>
          </w:p>
        </w:tc>
      </w:tr>
      <w:tr w:rsidR="00C46DFB" w:rsidRPr="000F085C" w14:paraId="0DE452CE" w14:textId="77777777" w:rsidTr="00591780">
        <w:trPr>
          <w:cantSplit/>
          <w:trHeight w:val="470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590E6A05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8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906191C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19FE121A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3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3093B7F" w14:textId="77777777" w:rsidR="00C46DFB" w:rsidRPr="000F085C" w:rsidRDefault="00C46DFB" w:rsidP="00D364AD">
            <w:pPr>
              <w:tabs>
                <w:tab w:val="decimal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14:paraId="543C5EFD" w14:textId="77777777" w:rsidR="00C46DFB" w:rsidRPr="000F085C" w:rsidRDefault="00C46DFB" w:rsidP="00D364A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14E04F" w14:textId="77777777" w:rsidR="00C46DFB" w:rsidRPr="000F085C" w:rsidRDefault="00C46DFB" w:rsidP="00D364A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AEE0CB7" w14:textId="77777777" w:rsidR="00C46DFB" w:rsidRPr="00591780" w:rsidRDefault="00C46DFB" w:rsidP="00D36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59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ja-JP"/>
              </w:rPr>
              <w:t>United States</w:t>
            </w:r>
          </w:p>
        </w:tc>
        <w:tc>
          <w:tcPr>
            <w:tcW w:w="59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96AB666" w14:textId="77777777" w:rsidR="00C46DFB" w:rsidRPr="000F085C" w:rsidRDefault="00C46DFB" w:rsidP="00D364AD">
            <w:pPr>
              <w:tabs>
                <w:tab w:val="decimal" w:pos="322"/>
              </w:tabs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</w:pPr>
            <w:r w:rsidRPr="000F08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36</w:t>
            </w:r>
          </w:p>
        </w:tc>
      </w:tr>
      <w:tr w:rsidR="00591780" w:rsidRPr="006211FE" w14:paraId="19922D4A" w14:textId="77777777" w:rsidTr="00907A1E">
        <w:trPr>
          <w:cantSplit/>
          <w:trHeight w:val="470"/>
        </w:trPr>
        <w:tc>
          <w:tcPr>
            <w:tcW w:w="9037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0B49641C" w14:textId="37DC7C0D" w:rsidR="00591780" w:rsidRPr="00591780" w:rsidRDefault="00591780" w:rsidP="00591780">
            <w:pPr>
              <w:tabs>
                <w:tab w:val="decimal" w:pos="322"/>
              </w:tabs>
              <w:spacing w:after="0" w:line="240" w:lineRule="auto"/>
              <w:ind w:left="-2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ja-JP"/>
              </w:rPr>
            </w:pPr>
            <w:r w:rsidRPr="00591780">
              <w:rPr>
                <w:rFonts w:ascii="Times New Roman" w:hAnsi="Times New Roman" w:cs="Times New Roman"/>
                <w:sz w:val="20"/>
                <w:lang w:val="en-GB"/>
              </w:rPr>
              <w:t>The countries marked in bold indicate the countries of origin of the partners who were actively involved in the questionnaire development, translation and dissemination</w:t>
            </w:r>
            <w:r w:rsidR="00B96E57">
              <w:rPr>
                <w:rFonts w:ascii="Times New Roman" w:hAnsi="Times New Roman" w:cs="Times New Roman"/>
                <w:sz w:val="20"/>
                <w:lang w:val="en-GB"/>
              </w:rPr>
              <w:t xml:space="preserve"> (n=12)</w:t>
            </w:r>
            <w:r w:rsidRPr="00591780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</w:tr>
    </w:tbl>
    <w:p w14:paraId="17E01C51" w14:textId="77777777" w:rsidR="00C46DFB" w:rsidRPr="000F085C" w:rsidRDefault="00C46DFB" w:rsidP="00591780">
      <w:pPr>
        <w:pStyle w:val="Bibliography"/>
        <w:spacing w:before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r w:rsidRPr="000F085C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lang w:val="en-GB"/>
        </w:rPr>
        <w:t>)</w:t>
      </w:r>
      <w:r w:rsidRPr="000F085C">
        <w:rPr>
          <w:rFonts w:ascii="Times New Roman" w:hAnsi="Times New Roman" w:cs="Times New Roman"/>
          <w:lang w:val="en-GB"/>
        </w:rPr>
        <w:t xml:space="preserve"> </w:t>
      </w:r>
      <w:r w:rsidRPr="000F085C">
        <w:rPr>
          <w:rFonts w:ascii="Times New Roman" w:hAnsi="Times New Roman" w:cs="Times New Roman"/>
          <w:lang w:val="en-GB"/>
        </w:rPr>
        <w:tab/>
        <w:t>The World Bank. World Bank Country and Lending Groups – World Bank Data Help Desk [Internet]. 2021 [cited 2021 Mar 9]. Available from: https://datahelpdesk.worldbank.org/knowledgebase/articles/906519-world-bank-country-and-lending-groups</w:t>
      </w:r>
    </w:p>
    <w:p w14:paraId="0BAB1E41" w14:textId="77777777" w:rsidR="00C46DFB" w:rsidRPr="00C46DFB" w:rsidRDefault="00C46DFB" w:rsidP="000F085C">
      <w:pPr>
        <w:pStyle w:val="Caption"/>
        <w:keepNext/>
        <w:ind w:left="284" w:hanging="993"/>
        <w:rPr>
          <w:rFonts w:ascii="Times New Roman" w:hAnsi="Times New Roman" w:cs="Times New Roman"/>
          <w:sz w:val="24"/>
          <w:lang w:val="en-GB"/>
        </w:rPr>
      </w:pPr>
    </w:p>
    <w:p w14:paraId="3EB45A63" w14:textId="77777777" w:rsidR="00C46DFB" w:rsidRPr="00880375" w:rsidRDefault="00C46DFB" w:rsidP="00C46DFB">
      <w:pPr>
        <w:pStyle w:val="Caption"/>
        <w:keepNext/>
        <w:ind w:left="993" w:hanging="993"/>
        <w:rPr>
          <w:rFonts w:ascii="Arial" w:hAnsi="Arial" w:cs="Arial"/>
          <w:sz w:val="24"/>
          <w:szCs w:val="24"/>
          <w:lang w:val="en-US"/>
        </w:rPr>
      </w:pPr>
      <w:bookmarkStart w:id="0" w:name="_Toc65443735"/>
      <w:r w:rsidRPr="000F085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0F085C">
        <w:rPr>
          <w:rFonts w:ascii="Times New Roman" w:hAnsi="Times New Roman" w:cs="Times New Roman"/>
          <w:sz w:val="24"/>
          <w:szCs w:val="24"/>
          <w:lang w:val="en-GB"/>
        </w:rPr>
        <w:t>2: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F085C">
        <w:rPr>
          <w:rFonts w:ascii="Times New Roman" w:hAnsi="Times New Roman" w:cs="Times New Roman"/>
          <w:sz w:val="24"/>
          <w:szCs w:val="24"/>
          <w:lang w:val="en-GB"/>
        </w:rPr>
        <w:t>Results of the binary logistic regressions for the independent variable “age</w:t>
      </w:r>
      <w:r w:rsidRPr="00880375">
        <w:rPr>
          <w:rFonts w:ascii="Arial" w:hAnsi="Arial" w:cs="Arial"/>
          <w:sz w:val="24"/>
          <w:szCs w:val="24"/>
          <w:lang w:val="en-GB"/>
        </w:rPr>
        <w:t>”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96"/>
        <w:gridCol w:w="1189"/>
        <w:gridCol w:w="1189"/>
        <w:gridCol w:w="1286"/>
        <w:gridCol w:w="1364"/>
      </w:tblGrid>
      <w:tr w:rsidR="00C46DFB" w:rsidRPr="000F085C" w14:paraId="46CD23E9" w14:textId="77777777" w:rsidTr="00D364AD"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27FC5957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</w:tcPr>
          <w:p w14:paraId="16FC1C20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Coefficient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14:paraId="60CFAFF8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14:paraId="1A9EADB7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</w:tcPr>
          <w:p w14:paraId="547AF92E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 lower bound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auto"/>
            </w:tcBorders>
          </w:tcPr>
          <w:p w14:paraId="0CB6404B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95% CI upper bound</w:t>
            </w:r>
          </w:p>
        </w:tc>
      </w:tr>
      <w:tr w:rsidR="00C46DFB" w:rsidRPr="000F085C" w14:paraId="54D5C1BB" w14:textId="77777777" w:rsidTr="00D364AD">
        <w:tc>
          <w:tcPr>
            <w:tcW w:w="2977" w:type="dxa"/>
            <w:tcBorders>
              <w:top w:val="single" w:sz="4" w:space="0" w:color="auto"/>
            </w:tcBorders>
          </w:tcPr>
          <w:p w14:paraId="46E770FE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Decrease in food quantity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7E6A7D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-0.017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6C1248B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0.747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5AA3A8A2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3893B46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52B3BFE6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1.089</w:t>
            </w:r>
          </w:p>
        </w:tc>
      </w:tr>
      <w:tr w:rsidR="00C46DFB" w:rsidRPr="000F085C" w14:paraId="5922017C" w14:textId="77777777" w:rsidTr="00D364AD">
        <w:tc>
          <w:tcPr>
            <w:tcW w:w="2977" w:type="dxa"/>
          </w:tcPr>
          <w:p w14:paraId="27760158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Increase in food quantity</w:t>
            </w:r>
          </w:p>
        </w:tc>
        <w:tc>
          <w:tcPr>
            <w:tcW w:w="1191" w:type="dxa"/>
          </w:tcPr>
          <w:p w14:paraId="751E61B6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-0.101</w:t>
            </w:r>
          </w:p>
        </w:tc>
        <w:tc>
          <w:tcPr>
            <w:tcW w:w="1127" w:type="dxa"/>
          </w:tcPr>
          <w:p w14:paraId="29976DAB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0.018</w:t>
            </w:r>
          </w:p>
        </w:tc>
        <w:tc>
          <w:tcPr>
            <w:tcW w:w="1127" w:type="dxa"/>
          </w:tcPr>
          <w:p w14:paraId="3156F7FD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0.904</w:t>
            </w:r>
          </w:p>
        </w:tc>
        <w:tc>
          <w:tcPr>
            <w:tcW w:w="1286" w:type="dxa"/>
          </w:tcPr>
          <w:p w14:paraId="70746798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0.831</w:t>
            </w:r>
          </w:p>
        </w:tc>
        <w:tc>
          <w:tcPr>
            <w:tcW w:w="1364" w:type="dxa"/>
          </w:tcPr>
          <w:p w14:paraId="3CB72562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0.983</w:t>
            </w:r>
          </w:p>
        </w:tc>
      </w:tr>
      <w:tr w:rsidR="00C46DFB" w:rsidRPr="000F085C" w14:paraId="0DDCB6DB" w14:textId="77777777" w:rsidTr="00D364AD">
        <w:tc>
          <w:tcPr>
            <w:tcW w:w="2977" w:type="dxa"/>
          </w:tcPr>
          <w:p w14:paraId="089FC692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Vegetable consumption</w:t>
            </w:r>
          </w:p>
        </w:tc>
        <w:tc>
          <w:tcPr>
            <w:tcW w:w="1191" w:type="dxa"/>
          </w:tcPr>
          <w:p w14:paraId="74917E51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-0.064</w:t>
            </w:r>
          </w:p>
        </w:tc>
        <w:tc>
          <w:tcPr>
            <w:tcW w:w="1127" w:type="dxa"/>
          </w:tcPr>
          <w:p w14:paraId="0CA7DADF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0.103</w:t>
            </w:r>
          </w:p>
        </w:tc>
        <w:tc>
          <w:tcPr>
            <w:tcW w:w="1127" w:type="dxa"/>
          </w:tcPr>
          <w:p w14:paraId="1E8450C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0.938</w:t>
            </w:r>
          </w:p>
        </w:tc>
        <w:tc>
          <w:tcPr>
            <w:tcW w:w="1286" w:type="dxa"/>
          </w:tcPr>
          <w:p w14:paraId="551C1C90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0.868</w:t>
            </w:r>
          </w:p>
        </w:tc>
        <w:tc>
          <w:tcPr>
            <w:tcW w:w="1364" w:type="dxa"/>
          </w:tcPr>
          <w:p w14:paraId="3280AF95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1.013</w:t>
            </w:r>
          </w:p>
        </w:tc>
      </w:tr>
      <w:tr w:rsidR="00C46DFB" w:rsidRPr="000F085C" w14:paraId="3D0D953E" w14:textId="77777777" w:rsidTr="00D364AD">
        <w:tc>
          <w:tcPr>
            <w:tcW w:w="2977" w:type="dxa"/>
          </w:tcPr>
          <w:p w14:paraId="675FAD39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Vegetable categories</w:t>
            </w:r>
          </w:p>
        </w:tc>
        <w:tc>
          <w:tcPr>
            <w:tcW w:w="1191" w:type="dxa"/>
          </w:tcPr>
          <w:p w14:paraId="5C85505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127" w:type="dxa"/>
          </w:tcPr>
          <w:p w14:paraId="0168751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0.386</w:t>
            </w:r>
          </w:p>
        </w:tc>
        <w:tc>
          <w:tcPr>
            <w:tcW w:w="1127" w:type="dxa"/>
          </w:tcPr>
          <w:p w14:paraId="1F600E5B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1.003</w:t>
            </w:r>
          </w:p>
        </w:tc>
        <w:tc>
          <w:tcPr>
            <w:tcW w:w="1286" w:type="dxa"/>
          </w:tcPr>
          <w:p w14:paraId="4313723B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0.997</w:t>
            </w:r>
          </w:p>
        </w:tc>
        <w:tc>
          <w:tcPr>
            <w:tcW w:w="1364" w:type="dxa"/>
          </w:tcPr>
          <w:p w14:paraId="5C12171D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1.009</w:t>
            </w:r>
          </w:p>
        </w:tc>
      </w:tr>
      <w:tr w:rsidR="00C46DFB" w:rsidRPr="000F085C" w14:paraId="641B6197" w14:textId="77777777" w:rsidTr="00D364AD">
        <w:tc>
          <w:tcPr>
            <w:tcW w:w="2977" w:type="dxa"/>
          </w:tcPr>
          <w:p w14:paraId="4D233FF8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Vegetable categories*Time</w:t>
            </w:r>
          </w:p>
        </w:tc>
        <w:tc>
          <w:tcPr>
            <w:tcW w:w="1191" w:type="dxa"/>
          </w:tcPr>
          <w:p w14:paraId="5C59DBC4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-0.002</w:t>
            </w:r>
          </w:p>
        </w:tc>
        <w:tc>
          <w:tcPr>
            <w:tcW w:w="1127" w:type="dxa"/>
          </w:tcPr>
          <w:p w14:paraId="7E50E3C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0.384</w:t>
            </w:r>
          </w:p>
        </w:tc>
        <w:tc>
          <w:tcPr>
            <w:tcW w:w="1127" w:type="dxa"/>
          </w:tcPr>
          <w:p w14:paraId="003EAFD2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0.998</w:t>
            </w:r>
          </w:p>
        </w:tc>
        <w:tc>
          <w:tcPr>
            <w:tcW w:w="1286" w:type="dxa"/>
          </w:tcPr>
          <w:p w14:paraId="7FEBC80D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0.993</w:t>
            </w:r>
          </w:p>
        </w:tc>
        <w:tc>
          <w:tcPr>
            <w:tcW w:w="1364" w:type="dxa"/>
          </w:tcPr>
          <w:p w14:paraId="1366A6D8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1.003</w:t>
            </w:r>
          </w:p>
        </w:tc>
      </w:tr>
      <w:tr w:rsidR="00C46DFB" w:rsidRPr="000F085C" w14:paraId="37BC36F9" w14:textId="77777777" w:rsidTr="00D364AD">
        <w:tc>
          <w:tcPr>
            <w:tcW w:w="2977" w:type="dxa"/>
          </w:tcPr>
          <w:p w14:paraId="097BD5BF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Dark green leafy vegetables</w:t>
            </w:r>
          </w:p>
        </w:tc>
        <w:tc>
          <w:tcPr>
            <w:tcW w:w="1191" w:type="dxa"/>
          </w:tcPr>
          <w:p w14:paraId="6EC3A579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1127" w:type="dxa"/>
          </w:tcPr>
          <w:p w14:paraId="62B00FC9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0.337</w:t>
            </w:r>
          </w:p>
        </w:tc>
        <w:tc>
          <w:tcPr>
            <w:tcW w:w="1127" w:type="dxa"/>
          </w:tcPr>
          <w:p w14:paraId="175A838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1.009</w:t>
            </w:r>
          </w:p>
        </w:tc>
        <w:tc>
          <w:tcPr>
            <w:tcW w:w="1286" w:type="dxa"/>
          </w:tcPr>
          <w:p w14:paraId="0674FFBB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0.990</w:t>
            </w:r>
          </w:p>
        </w:tc>
        <w:tc>
          <w:tcPr>
            <w:tcW w:w="1364" w:type="dxa"/>
          </w:tcPr>
          <w:p w14:paraId="51835E0F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1.029</w:t>
            </w:r>
          </w:p>
        </w:tc>
      </w:tr>
      <w:tr w:rsidR="00C46DFB" w:rsidRPr="000F085C" w14:paraId="7A698A36" w14:textId="77777777" w:rsidTr="00D364AD">
        <w:tc>
          <w:tcPr>
            <w:tcW w:w="2977" w:type="dxa"/>
          </w:tcPr>
          <w:p w14:paraId="4A95B9E9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Dark green leafy vegetables*Time</w:t>
            </w:r>
          </w:p>
        </w:tc>
        <w:tc>
          <w:tcPr>
            <w:tcW w:w="1191" w:type="dxa"/>
          </w:tcPr>
          <w:p w14:paraId="6D09F61C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0.015</w:t>
            </w:r>
          </w:p>
        </w:tc>
        <w:tc>
          <w:tcPr>
            <w:tcW w:w="1127" w:type="dxa"/>
          </w:tcPr>
          <w:p w14:paraId="3233818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0.058</w:t>
            </w:r>
          </w:p>
        </w:tc>
        <w:tc>
          <w:tcPr>
            <w:tcW w:w="1127" w:type="dxa"/>
          </w:tcPr>
          <w:p w14:paraId="7CFD5E3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1.015</w:t>
            </w:r>
          </w:p>
        </w:tc>
        <w:tc>
          <w:tcPr>
            <w:tcW w:w="1286" w:type="dxa"/>
          </w:tcPr>
          <w:p w14:paraId="1F14C1C5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0.999</w:t>
            </w:r>
          </w:p>
        </w:tc>
        <w:tc>
          <w:tcPr>
            <w:tcW w:w="1364" w:type="dxa"/>
          </w:tcPr>
          <w:p w14:paraId="7A5A6F37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1.030</w:t>
            </w:r>
          </w:p>
        </w:tc>
      </w:tr>
      <w:tr w:rsidR="00C46DFB" w:rsidRPr="000F085C" w14:paraId="10C488A2" w14:textId="77777777" w:rsidTr="00D364AD">
        <w:tc>
          <w:tcPr>
            <w:tcW w:w="2977" w:type="dxa"/>
          </w:tcPr>
          <w:p w14:paraId="3DE835EC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Vitamin A rich vegetables</w:t>
            </w:r>
          </w:p>
        </w:tc>
        <w:tc>
          <w:tcPr>
            <w:tcW w:w="1191" w:type="dxa"/>
          </w:tcPr>
          <w:p w14:paraId="106985C4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0.008</w:t>
            </w:r>
          </w:p>
        </w:tc>
        <w:tc>
          <w:tcPr>
            <w:tcW w:w="1127" w:type="dxa"/>
          </w:tcPr>
          <w:p w14:paraId="3B3D5A50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0.351</w:t>
            </w:r>
          </w:p>
        </w:tc>
        <w:tc>
          <w:tcPr>
            <w:tcW w:w="1127" w:type="dxa"/>
          </w:tcPr>
          <w:p w14:paraId="3BBE8C0D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1.008</w:t>
            </w:r>
          </w:p>
        </w:tc>
        <w:tc>
          <w:tcPr>
            <w:tcW w:w="1286" w:type="dxa"/>
          </w:tcPr>
          <w:p w14:paraId="180F9229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0.992</w:t>
            </w:r>
          </w:p>
        </w:tc>
        <w:tc>
          <w:tcPr>
            <w:tcW w:w="1364" w:type="dxa"/>
          </w:tcPr>
          <w:p w14:paraId="2866F4A8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1.024</w:t>
            </w:r>
          </w:p>
        </w:tc>
      </w:tr>
      <w:tr w:rsidR="00C46DFB" w:rsidRPr="000F085C" w14:paraId="125150D8" w14:textId="77777777" w:rsidTr="00D364AD">
        <w:tc>
          <w:tcPr>
            <w:tcW w:w="2977" w:type="dxa"/>
          </w:tcPr>
          <w:p w14:paraId="5EBA59C9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Vitamin A rich vegetables*Time</w:t>
            </w:r>
          </w:p>
        </w:tc>
        <w:tc>
          <w:tcPr>
            <w:tcW w:w="1191" w:type="dxa"/>
          </w:tcPr>
          <w:p w14:paraId="2E1350EF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127" w:type="dxa"/>
          </w:tcPr>
          <w:p w14:paraId="36149D4B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0.460</w:t>
            </w:r>
          </w:p>
        </w:tc>
        <w:tc>
          <w:tcPr>
            <w:tcW w:w="1127" w:type="dxa"/>
          </w:tcPr>
          <w:p w14:paraId="4FE31020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1.005</w:t>
            </w:r>
          </w:p>
        </w:tc>
        <w:tc>
          <w:tcPr>
            <w:tcW w:w="1286" w:type="dxa"/>
          </w:tcPr>
          <w:p w14:paraId="54EE7936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0.992</w:t>
            </w:r>
          </w:p>
        </w:tc>
        <w:tc>
          <w:tcPr>
            <w:tcW w:w="1364" w:type="dxa"/>
          </w:tcPr>
          <w:p w14:paraId="5BACE16F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1.018</w:t>
            </w:r>
          </w:p>
        </w:tc>
      </w:tr>
      <w:tr w:rsidR="00C46DFB" w:rsidRPr="000F085C" w14:paraId="6197478D" w14:textId="77777777" w:rsidTr="00D364AD">
        <w:tc>
          <w:tcPr>
            <w:tcW w:w="2977" w:type="dxa"/>
          </w:tcPr>
          <w:p w14:paraId="54972910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Starchy vegetables</w:t>
            </w:r>
          </w:p>
        </w:tc>
        <w:tc>
          <w:tcPr>
            <w:tcW w:w="1191" w:type="dxa"/>
          </w:tcPr>
          <w:p w14:paraId="460F264D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0.021</w:t>
            </w:r>
          </w:p>
        </w:tc>
        <w:tc>
          <w:tcPr>
            <w:tcW w:w="1127" w:type="dxa"/>
          </w:tcPr>
          <w:p w14:paraId="4E3D297E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0.118</w:t>
            </w:r>
          </w:p>
        </w:tc>
        <w:tc>
          <w:tcPr>
            <w:tcW w:w="1127" w:type="dxa"/>
          </w:tcPr>
          <w:p w14:paraId="1B6DB898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1.022</w:t>
            </w:r>
          </w:p>
        </w:tc>
        <w:tc>
          <w:tcPr>
            <w:tcW w:w="1286" w:type="dxa"/>
          </w:tcPr>
          <w:p w14:paraId="5B4F4F52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0.995</w:t>
            </w:r>
          </w:p>
        </w:tc>
        <w:tc>
          <w:tcPr>
            <w:tcW w:w="1364" w:type="dxa"/>
          </w:tcPr>
          <w:p w14:paraId="0CA2EE29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1.049</w:t>
            </w:r>
          </w:p>
        </w:tc>
      </w:tr>
      <w:tr w:rsidR="00C46DFB" w:rsidRPr="000F085C" w14:paraId="44767459" w14:textId="77777777" w:rsidTr="00D364AD">
        <w:tc>
          <w:tcPr>
            <w:tcW w:w="2977" w:type="dxa"/>
          </w:tcPr>
          <w:p w14:paraId="03A0CFF5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Starchy vegetables*Time</w:t>
            </w:r>
          </w:p>
        </w:tc>
        <w:tc>
          <w:tcPr>
            <w:tcW w:w="1191" w:type="dxa"/>
          </w:tcPr>
          <w:p w14:paraId="4B56946A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127" w:type="dxa"/>
          </w:tcPr>
          <w:p w14:paraId="53887901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0.917</w:t>
            </w:r>
          </w:p>
        </w:tc>
        <w:tc>
          <w:tcPr>
            <w:tcW w:w="1127" w:type="dxa"/>
          </w:tcPr>
          <w:p w14:paraId="3596F4AE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1.001</w:t>
            </w:r>
          </w:p>
        </w:tc>
        <w:tc>
          <w:tcPr>
            <w:tcW w:w="1286" w:type="dxa"/>
          </w:tcPr>
          <w:p w14:paraId="7B357E77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0.980</w:t>
            </w:r>
          </w:p>
        </w:tc>
        <w:tc>
          <w:tcPr>
            <w:tcW w:w="1364" w:type="dxa"/>
          </w:tcPr>
          <w:p w14:paraId="4E419177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1.023</w:t>
            </w:r>
          </w:p>
        </w:tc>
      </w:tr>
      <w:tr w:rsidR="00C46DFB" w:rsidRPr="000F085C" w14:paraId="68E6240A" w14:textId="77777777" w:rsidTr="00D364AD">
        <w:tc>
          <w:tcPr>
            <w:tcW w:w="2977" w:type="dxa"/>
          </w:tcPr>
          <w:p w14:paraId="0F5A4650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Legumes</w:t>
            </w:r>
          </w:p>
        </w:tc>
        <w:tc>
          <w:tcPr>
            <w:tcW w:w="1191" w:type="dxa"/>
          </w:tcPr>
          <w:p w14:paraId="15482596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-0.006</w:t>
            </w:r>
          </w:p>
        </w:tc>
        <w:tc>
          <w:tcPr>
            <w:tcW w:w="1127" w:type="dxa"/>
          </w:tcPr>
          <w:p w14:paraId="0BD699A7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0.671</w:t>
            </w:r>
          </w:p>
        </w:tc>
        <w:tc>
          <w:tcPr>
            <w:tcW w:w="1127" w:type="dxa"/>
          </w:tcPr>
          <w:p w14:paraId="42D14AF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0.994</w:t>
            </w:r>
          </w:p>
        </w:tc>
        <w:tc>
          <w:tcPr>
            <w:tcW w:w="1286" w:type="dxa"/>
          </w:tcPr>
          <w:p w14:paraId="7235175A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0.969</w:t>
            </w:r>
          </w:p>
        </w:tc>
        <w:tc>
          <w:tcPr>
            <w:tcW w:w="1364" w:type="dxa"/>
          </w:tcPr>
          <w:p w14:paraId="79CDD80B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1.020</w:t>
            </w:r>
          </w:p>
        </w:tc>
      </w:tr>
      <w:tr w:rsidR="00C46DFB" w:rsidRPr="000F085C" w14:paraId="167DD4C0" w14:textId="77777777" w:rsidTr="00D364AD">
        <w:tc>
          <w:tcPr>
            <w:tcW w:w="2977" w:type="dxa"/>
          </w:tcPr>
          <w:p w14:paraId="6001922F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Legumes*Time</w:t>
            </w:r>
          </w:p>
        </w:tc>
        <w:tc>
          <w:tcPr>
            <w:tcW w:w="1191" w:type="dxa"/>
          </w:tcPr>
          <w:p w14:paraId="37520D4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0.013</w:t>
            </w:r>
          </w:p>
        </w:tc>
        <w:tc>
          <w:tcPr>
            <w:tcW w:w="1127" w:type="dxa"/>
          </w:tcPr>
          <w:p w14:paraId="61D3844D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0.151</w:t>
            </w:r>
          </w:p>
        </w:tc>
        <w:tc>
          <w:tcPr>
            <w:tcW w:w="1127" w:type="dxa"/>
          </w:tcPr>
          <w:p w14:paraId="0A876A5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1.013</w:t>
            </w:r>
          </w:p>
        </w:tc>
        <w:tc>
          <w:tcPr>
            <w:tcW w:w="1286" w:type="dxa"/>
          </w:tcPr>
          <w:p w14:paraId="0806984B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0.995</w:t>
            </w:r>
          </w:p>
        </w:tc>
        <w:tc>
          <w:tcPr>
            <w:tcW w:w="1364" w:type="dxa"/>
          </w:tcPr>
          <w:p w14:paraId="000D3A2F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1.032</w:t>
            </w:r>
          </w:p>
        </w:tc>
      </w:tr>
      <w:tr w:rsidR="00C46DFB" w:rsidRPr="000F085C" w14:paraId="62F23A42" w14:textId="77777777" w:rsidTr="00D364AD">
        <w:tc>
          <w:tcPr>
            <w:tcW w:w="2977" w:type="dxa"/>
          </w:tcPr>
          <w:p w14:paraId="74577BA7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vegetables</w:t>
            </w:r>
          </w:p>
        </w:tc>
        <w:tc>
          <w:tcPr>
            <w:tcW w:w="1191" w:type="dxa"/>
          </w:tcPr>
          <w:p w14:paraId="5B2F9C1D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127" w:type="dxa"/>
          </w:tcPr>
          <w:p w14:paraId="4C84E245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0.597</w:t>
            </w:r>
          </w:p>
        </w:tc>
        <w:tc>
          <w:tcPr>
            <w:tcW w:w="1127" w:type="dxa"/>
          </w:tcPr>
          <w:p w14:paraId="20E953D3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1.005</w:t>
            </w:r>
          </w:p>
        </w:tc>
        <w:tc>
          <w:tcPr>
            <w:tcW w:w="1286" w:type="dxa"/>
          </w:tcPr>
          <w:p w14:paraId="32418891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0.985</w:t>
            </w:r>
          </w:p>
        </w:tc>
        <w:tc>
          <w:tcPr>
            <w:tcW w:w="1364" w:type="dxa"/>
          </w:tcPr>
          <w:p w14:paraId="1720DE06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1.026</w:t>
            </w:r>
          </w:p>
        </w:tc>
      </w:tr>
      <w:tr w:rsidR="00C46DFB" w:rsidRPr="000F085C" w14:paraId="2A1C9DE8" w14:textId="77777777" w:rsidTr="00D364AD">
        <w:tc>
          <w:tcPr>
            <w:tcW w:w="2977" w:type="dxa"/>
            <w:tcBorders>
              <w:bottom w:val="single" w:sz="12" w:space="0" w:color="auto"/>
            </w:tcBorders>
          </w:tcPr>
          <w:p w14:paraId="01B1EB05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vegetables*Time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2191C7A8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0.018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14:paraId="70A52B48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0.016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14:paraId="0B7A634B" w14:textId="77777777" w:rsidR="00C46DFB" w:rsidRPr="000F085C" w:rsidRDefault="00C46DFB" w:rsidP="00D364AD">
            <w:pPr>
              <w:tabs>
                <w:tab w:val="decimal" w:pos="5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1.018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14:paraId="713FEAB7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1.003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14:paraId="3C1C70B5" w14:textId="77777777" w:rsidR="00C46DFB" w:rsidRPr="000F085C" w:rsidRDefault="00C46DFB" w:rsidP="00D36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1.033</w:t>
            </w:r>
          </w:p>
        </w:tc>
      </w:tr>
      <w:tr w:rsidR="00C46DFB" w:rsidRPr="006211FE" w14:paraId="256FD165" w14:textId="77777777" w:rsidTr="00D364AD">
        <w:tc>
          <w:tcPr>
            <w:tcW w:w="9072" w:type="dxa"/>
            <w:gridSpan w:val="6"/>
            <w:tcBorders>
              <w:top w:val="single" w:sz="12" w:space="0" w:color="auto"/>
            </w:tcBorders>
          </w:tcPr>
          <w:p w14:paraId="26E29211" w14:textId="77777777" w:rsidR="00C46DFB" w:rsidRPr="006211FE" w:rsidRDefault="00C46DFB" w:rsidP="00D3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leafy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starchy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1FE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  <w:proofErr w:type="spellEnd"/>
          </w:p>
          <w:p w14:paraId="5D0A6646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Time= prior to and after pandemic was declared</w:t>
            </w:r>
          </w:p>
          <w:p w14:paraId="73026BEF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Binary logistic regression (food quantity and vegetables consumption), Poisson regression (vegetable categories), OR=Odds ratio, Significance level: p&lt;0.05, 95% CI=95% Confidence intervals,</w:t>
            </w:r>
          </w:p>
          <w:p w14:paraId="3EF3AE3B" w14:textId="77777777" w:rsidR="00C46DFB" w:rsidRPr="000F085C" w:rsidRDefault="00C46DFB" w:rsidP="00D364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F08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adjusted for gender, income region, occupation, education, household types and living environment</w:t>
            </w:r>
          </w:p>
        </w:tc>
      </w:tr>
    </w:tbl>
    <w:p w14:paraId="4DC0DFDD" w14:textId="77777777" w:rsidR="00C46DFB" w:rsidRDefault="00C46DFB" w:rsidP="000F085C">
      <w:pPr>
        <w:pStyle w:val="Caption"/>
        <w:keepNext/>
        <w:ind w:left="284" w:hanging="993"/>
        <w:rPr>
          <w:rFonts w:ascii="Times New Roman" w:hAnsi="Times New Roman" w:cs="Times New Roman"/>
          <w:sz w:val="24"/>
          <w:lang w:val="en-GB"/>
        </w:rPr>
      </w:pPr>
    </w:p>
    <w:p w14:paraId="7B5908C2" w14:textId="77777777" w:rsidR="00C46DFB" w:rsidRDefault="00C46DFB">
      <w:pPr>
        <w:rPr>
          <w:rFonts w:ascii="Times New Roman" w:hAnsi="Times New Roman" w:cs="Times New Roman"/>
          <w:b/>
          <w:iCs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br w:type="page"/>
      </w:r>
    </w:p>
    <w:p w14:paraId="21B1F4C3" w14:textId="77777777" w:rsidR="00E00D14" w:rsidRPr="000F085C" w:rsidRDefault="00E00D14" w:rsidP="000F085C">
      <w:pPr>
        <w:pStyle w:val="Caption"/>
        <w:keepNext/>
        <w:ind w:left="284" w:hanging="993"/>
        <w:rPr>
          <w:rFonts w:ascii="Times New Roman" w:hAnsi="Times New Roman" w:cs="Times New Roman"/>
          <w:sz w:val="24"/>
          <w:lang w:val="en-US"/>
        </w:rPr>
      </w:pPr>
      <w:r w:rsidRPr="000F085C">
        <w:rPr>
          <w:rFonts w:ascii="Times New Roman" w:hAnsi="Times New Roman" w:cs="Times New Roman"/>
          <w:sz w:val="24"/>
          <w:lang w:val="en-US"/>
        </w:rPr>
        <w:lastRenderedPageBreak/>
        <w:t>Table</w:t>
      </w:r>
      <w:r w:rsidRPr="000F085C">
        <w:rPr>
          <w:rFonts w:ascii="Times New Roman" w:hAnsi="Times New Roman" w:cs="Times New Roman"/>
          <w:sz w:val="24"/>
          <w:lang w:val="en-GB"/>
        </w:rPr>
        <w:t xml:space="preserve"> </w:t>
      </w:r>
      <w:r w:rsidR="00C46DFB">
        <w:rPr>
          <w:rFonts w:ascii="Times New Roman" w:hAnsi="Times New Roman" w:cs="Times New Roman"/>
          <w:sz w:val="24"/>
          <w:lang w:val="en-GB"/>
        </w:rPr>
        <w:t>3</w:t>
      </w:r>
      <w:r w:rsidRPr="000F085C">
        <w:rPr>
          <w:rFonts w:ascii="Times New Roman" w:hAnsi="Times New Roman" w:cs="Times New Roman"/>
          <w:sz w:val="24"/>
          <w:lang w:val="en-GB"/>
        </w:rPr>
        <w:t>:</w:t>
      </w:r>
      <w:r w:rsidRPr="000F085C">
        <w:rPr>
          <w:rFonts w:ascii="Times New Roman" w:hAnsi="Times New Roman" w:cs="Times New Roman"/>
          <w:sz w:val="24"/>
          <w:lang w:val="en-US"/>
        </w:rPr>
        <w:tab/>
      </w:r>
      <w:r w:rsidRPr="000F085C">
        <w:rPr>
          <w:rFonts w:ascii="Times New Roman" w:hAnsi="Times New Roman" w:cs="Times New Roman"/>
          <w:sz w:val="24"/>
          <w:lang w:val="en-GB"/>
        </w:rPr>
        <w:t>Perceived number of vegetables consumed within each category before and since the beginning of the COVID-19 pandemic in relation to lockdown scenarios</w:t>
      </w:r>
      <w:r w:rsidR="0066333C" w:rsidRPr="000F085C">
        <w:rPr>
          <w:rFonts w:ascii="Times New Roman" w:hAnsi="Times New Roman" w:cs="Times New Roman"/>
          <w:sz w:val="24"/>
          <w:lang w:val="en-GB"/>
        </w:rPr>
        <w:t xml:space="preserve"> and income region</w:t>
      </w:r>
    </w:p>
    <w:tbl>
      <w:tblPr>
        <w:tblStyle w:val="TableGrid"/>
        <w:tblW w:w="10733" w:type="dxa"/>
        <w:tblInd w:w="-714" w:type="dxa"/>
        <w:tblLook w:val="04A0" w:firstRow="1" w:lastRow="0" w:firstColumn="1" w:lastColumn="0" w:noHBand="0" w:noVBand="1"/>
      </w:tblPr>
      <w:tblGrid>
        <w:gridCol w:w="1522"/>
        <w:gridCol w:w="916"/>
        <w:gridCol w:w="916"/>
        <w:gridCol w:w="916"/>
        <w:gridCol w:w="1000"/>
        <w:gridCol w:w="871"/>
        <w:gridCol w:w="916"/>
        <w:gridCol w:w="916"/>
        <w:gridCol w:w="916"/>
        <w:gridCol w:w="916"/>
        <w:gridCol w:w="916"/>
        <w:gridCol w:w="12"/>
      </w:tblGrid>
      <w:tr w:rsidR="005D7ECE" w:rsidRPr="000F085C" w14:paraId="150F12E8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307A11A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32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16BC2822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Dark green leafy vegetables </w:t>
            </w:r>
          </w:p>
        </w:tc>
        <w:tc>
          <w:tcPr>
            <w:tcW w:w="1916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B5C50FB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Vitamin A rich vegetables </w:t>
            </w:r>
          </w:p>
        </w:tc>
        <w:tc>
          <w:tcPr>
            <w:tcW w:w="1787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F9B829A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Starchy vegetables</w:t>
            </w:r>
          </w:p>
        </w:tc>
        <w:tc>
          <w:tcPr>
            <w:tcW w:w="1832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7BEE2A7A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Legumes</w:t>
            </w:r>
          </w:p>
        </w:tc>
        <w:tc>
          <w:tcPr>
            <w:tcW w:w="1832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E09708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Other vegetables</w:t>
            </w:r>
          </w:p>
        </w:tc>
      </w:tr>
      <w:tr w:rsidR="0066333C" w:rsidRPr="000F085C" w14:paraId="6FF60AC1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7E5511A3" w14:textId="77777777" w:rsidR="00E00D14" w:rsidRPr="000F085C" w:rsidRDefault="005D7ECE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Covid-19-&gt;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</w:tcPr>
          <w:p w14:paraId="2092A5BC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Before 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34ECD92A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Since 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</w:tcPr>
          <w:p w14:paraId="7D53FF1D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Before 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1A6EFA17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Since 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</w:tcPr>
          <w:p w14:paraId="2E7D1641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Before 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FCB838C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Since 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</w:tcPr>
          <w:p w14:paraId="0D8253BA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Before 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5BD2AD15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Since 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  <w:shd w:val="clear" w:color="auto" w:fill="D9D9D9" w:themeFill="background1" w:themeFillShade="D9"/>
          </w:tcPr>
          <w:p w14:paraId="3C46E668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Before 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701ED37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Since </w:t>
            </w:r>
          </w:p>
        </w:tc>
      </w:tr>
      <w:tr w:rsidR="00E00D14" w:rsidRPr="000F085C" w14:paraId="331FCB73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77BA8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No lockdown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(n=215)</w:t>
            </w:r>
          </w:p>
        </w:tc>
      </w:tr>
      <w:tr w:rsidR="005D7ECE" w:rsidRPr="000F085C" w14:paraId="5826159C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5CCD870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="00E00D14"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aximum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981C7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893B5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B6CD0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AE45D8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5E4278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CCC738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79D37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B1938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D76920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8CC7EB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20</w:t>
            </w:r>
          </w:p>
        </w:tc>
      </w:tr>
      <w:tr w:rsidR="005D7ECE" w:rsidRPr="000F085C" w14:paraId="65FF7586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17E780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818ED9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ECC3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2CDFD9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6D4B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9A32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8917C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A61282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4DF5F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5E225D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FD1FDB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</w:tr>
      <w:tr w:rsidR="005D7ECE" w:rsidRPr="000F085C" w14:paraId="1ECC025F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4C9549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907D1C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08C63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7A8376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61DF4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BE97F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ED94A1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0FBCF8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56892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D9504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4EA625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</w:tr>
      <w:tr w:rsidR="005D7ECE" w:rsidRPr="000F085C" w14:paraId="40B7BE8F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1383AAAA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3D36FF6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01F1868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29C3075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39FE739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71A4916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516A6BA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7AB042F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570646D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26D86DA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57F3D82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</w:tr>
      <w:tr w:rsidR="00E00D14" w:rsidRPr="000F085C" w14:paraId="4881DB3C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1659DA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No lockdown anymore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(n=163)</w:t>
            </w:r>
          </w:p>
        </w:tc>
      </w:tr>
      <w:tr w:rsidR="005D7ECE" w:rsidRPr="000F085C" w14:paraId="5E3D3F4F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8C45ADF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FDF013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93D890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8BE64F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3399D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5A1A59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5AA5E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9BD8D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DAEAA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69D3A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DE8923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23</w:t>
            </w:r>
          </w:p>
        </w:tc>
      </w:tr>
      <w:tr w:rsidR="005D7ECE" w:rsidRPr="000F085C" w14:paraId="48440CA9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EB2ADE9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7C6B94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BEDFE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FF46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703E2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20E42F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2C49C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16889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983F9E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715F67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09D293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</w:tr>
      <w:tr w:rsidR="005D7ECE" w:rsidRPr="000F085C" w14:paraId="6DEF04A5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A680C4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FA6C31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B96DB6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56C42B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548D5E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41D95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3B350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6DE1E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81042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89622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C88248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</w:tr>
      <w:tr w:rsidR="005D7ECE" w:rsidRPr="000F085C" w14:paraId="62D14FD4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05921C77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515AB1B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1F605A9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4E80845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3362A30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6A1502B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4315B8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334CB7B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2131D65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0FF83A5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40E3160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</w:t>
            </w:r>
          </w:p>
        </w:tc>
      </w:tr>
      <w:tr w:rsidR="00E00D14" w:rsidRPr="000F085C" w14:paraId="29FF5F08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F05BD3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Lockdown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(n=655)</w:t>
            </w:r>
          </w:p>
        </w:tc>
      </w:tr>
      <w:tr w:rsidR="005D7ECE" w:rsidRPr="000F085C" w14:paraId="276ED159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ED8448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F897D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E6239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CEF534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5BCB2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8E502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A56A4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AEA8FD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9CFC7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88EB85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6431AF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31</w:t>
            </w:r>
          </w:p>
        </w:tc>
      </w:tr>
      <w:tr w:rsidR="005D7ECE" w:rsidRPr="000F085C" w14:paraId="74DB62B6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6205B7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8823B2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2378A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6D81DF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C03811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7D792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19E70F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5F8CD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AABE6C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FC1611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8B6B8C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</w:tr>
      <w:tr w:rsidR="005D7ECE" w:rsidRPr="000F085C" w14:paraId="2EC23DEC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66D7B4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6DEA5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C3A5D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BDA5E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091B03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021CAA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B693E7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F8F33F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3C9CD5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FD691E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5A890A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</w:tr>
      <w:tr w:rsidR="005D7ECE" w:rsidRPr="000F085C" w14:paraId="7ECD4A03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6CCE45BF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4056A76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575FD26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1218CDE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5C9F1D9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5F3FC09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2BCC2F4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533FA3F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4B832D4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026BD24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7D6DF7E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</w:tr>
      <w:tr w:rsidR="00E00D14" w:rsidRPr="000F085C" w14:paraId="44F497F0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9D633B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Low-income countries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(n=16)</w:t>
            </w:r>
          </w:p>
        </w:tc>
      </w:tr>
      <w:tr w:rsidR="005D7ECE" w:rsidRPr="000F085C" w14:paraId="4B62BB9D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75B34B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C6C2DA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20E8D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91534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C34963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874C56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C6DEE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26345B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76AE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50A00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BBAE1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</w:tr>
      <w:tr w:rsidR="005D7ECE" w:rsidRPr="000F085C" w14:paraId="05DDEC0C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C45220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78F522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0.25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500C7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FB312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498C18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44A87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0.25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FFA9F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A27F5D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0F312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DD0B7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1.25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20DC8D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0.25</w:t>
            </w:r>
          </w:p>
        </w:tc>
      </w:tr>
      <w:tr w:rsidR="005D7ECE" w:rsidRPr="000F085C" w14:paraId="599ACB5E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B52DFA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B18A5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15002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8B2A14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E19F2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A3286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52E39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9F1292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C5E56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FED85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BF653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</w:tr>
      <w:tr w:rsidR="005D7ECE" w:rsidRPr="000F085C" w14:paraId="49702F33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2278AD91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0AA7540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504FDE9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1.75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231B5AB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6B72FA3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34F6CA0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1.75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7AB06C1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5D2FA57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3.75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07ECA56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1C92E12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5.75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49D347A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</w:tr>
      <w:tr w:rsidR="00E00D14" w:rsidRPr="006211FE" w14:paraId="0B97F756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CFA273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Lower-middle income countries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(n=123)</w:t>
            </w:r>
          </w:p>
        </w:tc>
      </w:tr>
      <w:tr w:rsidR="005D7ECE" w:rsidRPr="000F085C" w14:paraId="45362C86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F864E6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743B06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D3725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CD6C81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C76C6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B95A47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6D38A9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C79FFB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5385A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23BAC7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65425A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31</w:t>
            </w:r>
          </w:p>
        </w:tc>
      </w:tr>
      <w:tr w:rsidR="005D7ECE" w:rsidRPr="000F085C" w14:paraId="522A0BEA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A56DFE1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D7945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6323D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623B6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8DE8E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2C19B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E365B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C2B87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72C491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8FBA06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844CAF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</w:tr>
      <w:tr w:rsidR="005D7ECE" w:rsidRPr="000F085C" w14:paraId="2293A71B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17E8B9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47DD7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0728E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B8A1CC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23E95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BAE34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AEEC1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A5315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6376E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CD6608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740F8C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</w:tr>
      <w:tr w:rsidR="005D7ECE" w:rsidRPr="000F085C" w14:paraId="3C65E141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157E89FB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32802D7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7A5DDCF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7DF1DCC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42B0507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010B63F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2D06847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6E14E0F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32071BE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55C5C5E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1F45309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</w:tr>
      <w:tr w:rsidR="00E00D14" w:rsidRPr="006211FE" w14:paraId="4E451E68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F50A2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Upper-middle income countries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(n=94)</w:t>
            </w:r>
          </w:p>
        </w:tc>
      </w:tr>
      <w:tr w:rsidR="005D7ECE" w:rsidRPr="000F085C" w14:paraId="2ECCBB29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CAC6787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0C8787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B80595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BB002B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023FB3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5273D9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32F9B0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CA1B512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AC4F1A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6370F0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CF06E84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</w:t>
            </w:r>
          </w:p>
        </w:tc>
      </w:tr>
      <w:tr w:rsidR="005D7ECE" w:rsidRPr="000F085C" w14:paraId="7A2B7B0F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34DB73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D3B687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0E1450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2E0E8A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F096EF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0.75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DAF749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94D88A8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806668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E5614C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D27F53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66B370B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</w:tr>
      <w:tr w:rsidR="005D7ECE" w:rsidRPr="000F085C" w14:paraId="7F737DF6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1CE086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BDE76D4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81907D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590CD6D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F25830C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2142E5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10155F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10B09C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541502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B6BA61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818EE1C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3.5</w:t>
            </w:r>
          </w:p>
        </w:tc>
      </w:tr>
      <w:tr w:rsidR="005D7ECE" w:rsidRPr="000F085C" w14:paraId="6315498E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right w:val="single" w:sz="2" w:space="0" w:color="auto"/>
            </w:tcBorders>
          </w:tcPr>
          <w:p w14:paraId="0CB445C0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7AE48221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2B6132B6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4AE33A5F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right w:val="single" w:sz="2" w:space="0" w:color="auto"/>
            </w:tcBorders>
          </w:tcPr>
          <w:p w14:paraId="0A432894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nil"/>
            </w:tcBorders>
          </w:tcPr>
          <w:p w14:paraId="4D7875FB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2152EB36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051645F8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right w:val="single" w:sz="2" w:space="0" w:color="auto"/>
            </w:tcBorders>
          </w:tcPr>
          <w:p w14:paraId="4286FC48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right w:val="nil"/>
            </w:tcBorders>
          </w:tcPr>
          <w:p w14:paraId="4F89310B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9.25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5D2B597F" w14:textId="77777777" w:rsidR="00E00D14" w:rsidRPr="000F085C" w:rsidRDefault="00E00D14" w:rsidP="005D7ECE">
            <w:pPr>
              <w:tabs>
                <w:tab w:val="decimal" w:pos="362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8.25</w:t>
            </w:r>
          </w:p>
        </w:tc>
      </w:tr>
      <w:tr w:rsidR="00E00D14" w:rsidRPr="000F085C" w14:paraId="05CFDE0D" w14:textId="77777777" w:rsidTr="005D7ECE">
        <w:tc>
          <w:tcPr>
            <w:tcW w:w="10733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3C66B" w14:textId="77777777" w:rsidR="00E00D14" w:rsidRPr="000F085C" w:rsidRDefault="00E00D14" w:rsidP="00E00D14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High-income countries</w:t>
            </w:r>
            <w:r w:rsidR="005D7ECE" w:rsidRPr="000F085C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(n=804)</w:t>
            </w:r>
          </w:p>
        </w:tc>
      </w:tr>
      <w:tr w:rsidR="005D7ECE" w:rsidRPr="000F085C" w14:paraId="2E0A1014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8650C6" w14:textId="77777777" w:rsidR="00E00D14" w:rsidRPr="000F085C" w:rsidRDefault="0066333C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maximum*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D56A4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5C434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8CACF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D45AD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1ADE58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4AB2A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7B45EE5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A97A2A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C08A9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A912A2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24</w:t>
            </w:r>
          </w:p>
        </w:tc>
      </w:tr>
      <w:tr w:rsidR="005D7ECE" w:rsidRPr="000F085C" w14:paraId="14629D69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3178BE2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5E34E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20F0B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BF720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B8720D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A03697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F2BFA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AEF19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77D14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A36D8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AD8F62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</w:tr>
      <w:tr w:rsidR="005D7ECE" w:rsidRPr="000F085C" w14:paraId="25822D80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3D93D2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median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5CAE7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9ECB0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DF885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7D2474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CEC433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DC77D7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AEE568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7AA109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F8092E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28FE64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10</w:t>
            </w:r>
          </w:p>
        </w:tc>
      </w:tr>
      <w:tr w:rsidR="0066333C" w:rsidRPr="000F085C" w14:paraId="4C54A91E" w14:textId="77777777" w:rsidTr="0066333C">
        <w:trPr>
          <w:gridAfter w:val="1"/>
          <w:wAfter w:w="12" w:type="dxa"/>
        </w:trPr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E185D12" w14:textId="77777777" w:rsidR="00E00D14" w:rsidRPr="000F085C" w:rsidRDefault="00E00D14" w:rsidP="00E00D14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75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vertAlign w:val="superscript"/>
                <w:lang w:val="en-US"/>
              </w:rPr>
              <w:t>th</w:t>
            </w: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percentile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7B73FA6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11A16B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B6A3EB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F5D3B0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72C710E1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DF7103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BFF61DE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5A836D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E70B728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13.25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2F22BF" w14:textId="77777777" w:rsidR="00E00D14" w:rsidRPr="000F085C" w:rsidRDefault="00E00D14" w:rsidP="005D7ECE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13</w:t>
            </w:r>
          </w:p>
        </w:tc>
      </w:tr>
      <w:tr w:rsidR="0066333C" w:rsidRPr="006211FE" w14:paraId="0811C0DD" w14:textId="77777777" w:rsidTr="00444A2C">
        <w:trPr>
          <w:gridAfter w:val="1"/>
          <w:wAfter w:w="12" w:type="dxa"/>
        </w:trPr>
        <w:tc>
          <w:tcPr>
            <w:tcW w:w="107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E8B26C" w14:textId="77777777" w:rsidR="0066333C" w:rsidRPr="000F085C" w:rsidRDefault="0066333C" w:rsidP="0066333C">
            <w:pPr>
              <w:tabs>
                <w:tab w:val="decimal" w:pos="376"/>
              </w:tabs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0F085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*=minimum was in all cases = 0</w:t>
            </w:r>
          </w:p>
        </w:tc>
      </w:tr>
    </w:tbl>
    <w:p w14:paraId="2C2099C8" w14:textId="77777777" w:rsidR="00E00D14" w:rsidRDefault="00E00D14">
      <w:pPr>
        <w:rPr>
          <w:lang w:val="en-GB"/>
        </w:rPr>
      </w:pPr>
    </w:p>
    <w:p w14:paraId="79B849AC" w14:textId="77777777" w:rsidR="00880375" w:rsidRDefault="00880375">
      <w:pPr>
        <w:rPr>
          <w:lang w:val="en-GB"/>
        </w:rPr>
      </w:pPr>
    </w:p>
    <w:sectPr w:rsidR="00880375" w:rsidSect="00591780">
      <w:pgSz w:w="11906" w:h="16838"/>
      <w:pgMar w:top="993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481C" w14:textId="77777777" w:rsidR="006F52CC" w:rsidRDefault="006F52CC" w:rsidP="002F1807">
      <w:pPr>
        <w:spacing w:after="0" w:line="240" w:lineRule="auto"/>
      </w:pPr>
      <w:r>
        <w:separator/>
      </w:r>
    </w:p>
  </w:endnote>
  <w:endnote w:type="continuationSeparator" w:id="0">
    <w:p w14:paraId="6DA147BE" w14:textId="77777777" w:rsidR="006F52CC" w:rsidRDefault="006F52CC" w:rsidP="002F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0136" w14:textId="77777777" w:rsidR="006F52CC" w:rsidRDefault="006F52CC" w:rsidP="002F1807">
      <w:pPr>
        <w:spacing w:after="0" w:line="240" w:lineRule="auto"/>
      </w:pPr>
      <w:r>
        <w:separator/>
      </w:r>
    </w:p>
  </w:footnote>
  <w:footnote w:type="continuationSeparator" w:id="0">
    <w:p w14:paraId="37555A06" w14:textId="77777777" w:rsidR="006F52CC" w:rsidRDefault="006F52CC" w:rsidP="002F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17C"/>
    <w:multiLevelType w:val="hybridMultilevel"/>
    <w:tmpl w:val="5FE43AA6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C164A30"/>
    <w:multiLevelType w:val="hybridMultilevel"/>
    <w:tmpl w:val="266EA030"/>
    <w:lvl w:ilvl="0" w:tplc="BD666D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3F3"/>
    <w:multiLevelType w:val="hybridMultilevel"/>
    <w:tmpl w:val="533A38A8"/>
    <w:lvl w:ilvl="0" w:tplc="2D2AF39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9CB"/>
    <w:multiLevelType w:val="hybridMultilevel"/>
    <w:tmpl w:val="4CF6EB46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8141F2E"/>
    <w:multiLevelType w:val="hybridMultilevel"/>
    <w:tmpl w:val="DF2C600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C9D0A81"/>
    <w:multiLevelType w:val="hybridMultilevel"/>
    <w:tmpl w:val="71FAE510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1A60"/>
    <w:multiLevelType w:val="hybridMultilevel"/>
    <w:tmpl w:val="129C5B6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3"/>
    <w:rsid w:val="000944E5"/>
    <w:rsid w:val="000B0CA1"/>
    <w:rsid w:val="000F085C"/>
    <w:rsid w:val="001106C8"/>
    <w:rsid w:val="00156069"/>
    <w:rsid w:val="0021590B"/>
    <w:rsid w:val="0023360C"/>
    <w:rsid w:val="002439AD"/>
    <w:rsid w:val="0026181C"/>
    <w:rsid w:val="002F1807"/>
    <w:rsid w:val="002F2C89"/>
    <w:rsid w:val="003532F0"/>
    <w:rsid w:val="003753C0"/>
    <w:rsid w:val="0037593E"/>
    <w:rsid w:val="003B1954"/>
    <w:rsid w:val="003B24D8"/>
    <w:rsid w:val="003F2E0C"/>
    <w:rsid w:val="00444A2C"/>
    <w:rsid w:val="00591780"/>
    <w:rsid w:val="005D7ECE"/>
    <w:rsid w:val="006211FE"/>
    <w:rsid w:val="0066333C"/>
    <w:rsid w:val="006E50E3"/>
    <w:rsid w:val="006F52CC"/>
    <w:rsid w:val="0071488C"/>
    <w:rsid w:val="00725292"/>
    <w:rsid w:val="007660A5"/>
    <w:rsid w:val="007738E8"/>
    <w:rsid w:val="007E742E"/>
    <w:rsid w:val="00814134"/>
    <w:rsid w:val="00830C86"/>
    <w:rsid w:val="00830DE5"/>
    <w:rsid w:val="00880375"/>
    <w:rsid w:val="00920B2C"/>
    <w:rsid w:val="00A00D5E"/>
    <w:rsid w:val="00A54695"/>
    <w:rsid w:val="00A91EF4"/>
    <w:rsid w:val="00AA070A"/>
    <w:rsid w:val="00AB2F11"/>
    <w:rsid w:val="00AF25E3"/>
    <w:rsid w:val="00B706DB"/>
    <w:rsid w:val="00B96E57"/>
    <w:rsid w:val="00BE6A87"/>
    <w:rsid w:val="00C46DFB"/>
    <w:rsid w:val="00C9758E"/>
    <w:rsid w:val="00CF0997"/>
    <w:rsid w:val="00D81998"/>
    <w:rsid w:val="00DE64ED"/>
    <w:rsid w:val="00E00D14"/>
    <w:rsid w:val="00E13639"/>
    <w:rsid w:val="00E3654F"/>
    <w:rsid w:val="00ED1977"/>
    <w:rsid w:val="00EE50E8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741F"/>
  <w15:chartTrackingRefBased/>
  <w15:docId w15:val="{A9860606-954D-49FE-B47E-E46837CD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E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25E3"/>
    <w:pPr>
      <w:spacing w:after="200" w:line="240" w:lineRule="auto"/>
    </w:pPr>
    <w:rPr>
      <w:b/>
      <w:iCs/>
      <w:sz w:val="18"/>
      <w:szCs w:val="18"/>
    </w:rPr>
  </w:style>
  <w:style w:type="table" w:styleId="TableGrid">
    <w:name w:val="Table Grid"/>
    <w:basedOn w:val="TableNormal"/>
    <w:uiPriority w:val="39"/>
    <w:rsid w:val="00AF25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Char"/>
    <w:rsid w:val="00AF25E3"/>
    <w:pPr>
      <w:spacing w:after="120"/>
    </w:pPr>
  </w:style>
  <w:style w:type="character" w:customStyle="1" w:styleId="CitaviBibliographyEntryChar">
    <w:name w:val="Citavi Bibliography Entry Char"/>
    <w:basedOn w:val="DefaultParagraphFont"/>
    <w:link w:val="CitaviBibliographyEntry"/>
    <w:rsid w:val="00AF25E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3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33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30DE5"/>
  </w:style>
  <w:style w:type="paragraph" w:styleId="Header">
    <w:name w:val="header"/>
    <w:basedOn w:val="Normal"/>
    <w:link w:val="HeaderChar"/>
    <w:uiPriority w:val="99"/>
    <w:unhideWhenUsed/>
    <w:rsid w:val="002F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0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07"/>
    <w:rPr>
      <w:rFonts w:eastAsiaTheme="minorHAnsi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0F085C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A795-7931-48E3-A927-6C6334DD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Jordan</dc:creator>
  <cp:keywords/>
  <dc:description/>
  <cp:lastModifiedBy>Tom Flint</cp:lastModifiedBy>
  <cp:revision>2</cp:revision>
  <dcterms:created xsi:type="dcterms:W3CDTF">2021-07-22T08:12:00Z</dcterms:created>
  <dcterms:modified xsi:type="dcterms:W3CDTF">2021-07-22T08:12:00Z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id="u3mmxTib"/&gt;&lt;style id="http://www.zotero.org/styles/vancouver" locale="en-US" hasBibliography="1" bibliographyStyleHasBeenSet="1"/&gt;&lt;prefs&gt;&lt;pref name="fieldType" value="Field"/&gt;&lt;/prefs&gt;&lt;/data&gt;</vt:lpwstr>
  </property>
</Properties>
</file>