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C0DDA2" w14:textId="6907F6E5" w:rsidR="00FD5127" w:rsidRPr="009A7AD7" w:rsidRDefault="00741261" w:rsidP="00FD5127">
      <w:pPr>
        <w:spacing w:line="360" w:lineRule="auto"/>
        <w:rPr>
          <w:lang w:val="en-GB"/>
        </w:rPr>
      </w:pPr>
      <w:r>
        <w:rPr>
          <w:b/>
          <w:lang w:val="en-GB"/>
        </w:rPr>
        <w:t xml:space="preserve">Supplementary </w:t>
      </w:r>
      <w:r w:rsidR="00FD5127" w:rsidRPr="009A7AD7">
        <w:rPr>
          <w:b/>
          <w:lang w:val="en-GB"/>
        </w:rPr>
        <w:t xml:space="preserve">Table </w:t>
      </w:r>
      <w:bookmarkStart w:id="0" w:name="_GoBack"/>
      <w:bookmarkEnd w:id="0"/>
      <w:r w:rsidR="00FD5127" w:rsidRPr="009A7AD7">
        <w:rPr>
          <w:b/>
          <w:lang w:val="en-GB"/>
        </w:rPr>
        <w:t>1</w:t>
      </w:r>
      <w:r w:rsidR="00FD5127" w:rsidRPr="009A7AD7">
        <w:rPr>
          <w:lang w:val="en-GB"/>
        </w:rPr>
        <w:t xml:space="preserve">: Significant SNPs information and associated genes. The score of each SNP was obtain from the GWA-Portal (AMM analysis) and from Tassel software (CMLM analysis). </w:t>
      </w:r>
    </w:p>
    <w:p w14:paraId="14AC95BF" w14:textId="77777777" w:rsidR="00FD5127" w:rsidRPr="009A7AD7" w:rsidRDefault="00FD5127" w:rsidP="0069468A">
      <w:pPr>
        <w:ind w:right="-28"/>
        <w:rPr>
          <w:lang w:val="en-GB"/>
        </w:rPr>
      </w:pPr>
    </w:p>
    <w:p w14:paraId="2CFF689B" w14:textId="65BB40A7" w:rsidR="00FD5127" w:rsidRDefault="00AC55D6" w:rsidP="00AC55D6">
      <w:pPr>
        <w:ind w:hanging="284"/>
        <w:rPr>
          <w:b/>
          <w:lang w:val="en-GB"/>
        </w:rPr>
      </w:pPr>
      <w:r>
        <w:rPr>
          <w:b/>
          <w:noProof/>
          <w:lang w:val="en-GB"/>
        </w:rPr>
        <w:drawing>
          <wp:inline distT="0" distB="0" distL="0" distR="0" wp14:anchorId="2D2FC0DE" wp14:editId="2F979852">
            <wp:extent cx="8893810" cy="42767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1-07-06 a les 22.08.4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C2FB7" w14:textId="77AF72A4" w:rsidR="00AC55D6" w:rsidRDefault="00AC55D6">
      <w:pPr>
        <w:rPr>
          <w:b/>
          <w:lang w:val="en-GB"/>
        </w:rPr>
      </w:pPr>
    </w:p>
    <w:p w14:paraId="20CE04C0" w14:textId="1A99074E" w:rsidR="00AC55D6" w:rsidRDefault="00AC55D6">
      <w:pPr>
        <w:rPr>
          <w:b/>
          <w:lang w:val="en-GB"/>
        </w:rPr>
      </w:pPr>
    </w:p>
    <w:p w14:paraId="7BB9EEBC" w14:textId="1BDB8909" w:rsidR="00AC55D6" w:rsidRPr="009A7AD7" w:rsidRDefault="00AC55D6" w:rsidP="00AC55D6">
      <w:pPr>
        <w:ind w:hanging="284"/>
        <w:rPr>
          <w:b/>
          <w:lang w:val="en-GB"/>
        </w:rPr>
      </w:pPr>
      <w:r>
        <w:rPr>
          <w:b/>
          <w:noProof/>
          <w:lang w:val="en-GB"/>
        </w:rPr>
        <w:lastRenderedPageBreak/>
        <w:drawing>
          <wp:inline distT="0" distB="0" distL="0" distR="0" wp14:anchorId="5024D8DD" wp14:editId="53D750AF">
            <wp:extent cx="8893810" cy="45669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1-07-06 a les 22.10.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5D6" w:rsidRPr="009A7AD7" w:rsidSect="003E26A9">
      <w:pgSz w:w="16840" w:h="1190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 PSMT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6A9"/>
    <w:rsid w:val="00356B1A"/>
    <w:rsid w:val="003E26A9"/>
    <w:rsid w:val="00665FEE"/>
    <w:rsid w:val="0069468A"/>
    <w:rsid w:val="00741261"/>
    <w:rsid w:val="007765C6"/>
    <w:rsid w:val="007F2CAE"/>
    <w:rsid w:val="00826F30"/>
    <w:rsid w:val="009A7AD7"/>
    <w:rsid w:val="00AC55D6"/>
    <w:rsid w:val="00DA2E9E"/>
    <w:rsid w:val="00EC3848"/>
    <w:rsid w:val="00FB72E3"/>
    <w:rsid w:val="00FC3D5E"/>
    <w:rsid w:val="00FD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7D4AA5B"/>
  <w15:chartTrackingRefBased/>
  <w15:docId w15:val="{9F8FA9BA-EB79-CE44-BA9D-04023F5A9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5FE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65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Busoms</dc:creator>
  <cp:keywords/>
  <dc:description/>
  <cp:lastModifiedBy>Sylvia Busoms</cp:lastModifiedBy>
  <cp:revision>3</cp:revision>
  <dcterms:created xsi:type="dcterms:W3CDTF">2021-07-06T20:12:00Z</dcterms:created>
  <dcterms:modified xsi:type="dcterms:W3CDTF">2021-07-26T16:38:00Z</dcterms:modified>
</cp:coreProperties>
</file>