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74D6" w14:textId="50F02573" w:rsidR="004C6C7F" w:rsidRPr="00967AF6" w:rsidRDefault="004C6C7F" w:rsidP="004C6C7F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Table S</w:t>
      </w:r>
      <w:r w:rsidR="00A20701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Pr="00967AF6">
        <w:rPr>
          <w:rFonts w:ascii="Times New Roman" w:hAnsi="Times New Roman" w:cs="Times New Roman"/>
          <w:kern w:val="0"/>
          <w:sz w:val="24"/>
          <w:szCs w:val="24"/>
        </w:rPr>
        <w:t>Selected radiomics features</w:t>
      </w:r>
      <w:r w:rsidR="00A20701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Style w:val="a7"/>
        <w:tblW w:w="92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20"/>
        <w:gridCol w:w="1129"/>
        <w:gridCol w:w="4828"/>
        <w:gridCol w:w="1103"/>
        <w:gridCol w:w="26"/>
      </w:tblGrid>
      <w:tr w:rsidR="004C6C7F" w:rsidRPr="00967AF6" w14:paraId="510A1083" w14:textId="77777777" w:rsidTr="003310E6">
        <w:trPr>
          <w:gridAfter w:val="1"/>
          <w:wAfter w:w="26" w:type="dxa"/>
          <w:trHeight w:val="44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EF11" w14:textId="77777777" w:rsidR="004C6C7F" w:rsidRPr="009B3DC8" w:rsidRDefault="004C6C7F" w:rsidP="004C6C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C10EE" w14:textId="77777777" w:rsidR="004C6C7F" w:rsidRPr="009B3DC8" w:rsidRDefault="004C6C7F" w:rsidP="004C6C7F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B3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24551" w14:textId="77777777" w:rsidR="004C6C7F" w:rsidRPr="009B3DC8" w:rsidRDefault="004C6C7F" w:rsidP="000E587E">
            <w:pPr>
              <w:ind w:firstLineChars="650" w:firstLine="1566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Calculation formula</w:t>
            </w:r>
          </w:p>
        </w:tc>
      </w:tr>
      <w:tr w:rsidR="003310E6" w:rsidRPr="009B3DC8" w14:paraId="7712C152" w14:textId="77777777" w:rsidTr="003310E6">
        <w:trPr>
          <w:gridAfter w:val="1"/>
          <w:wAfter w:w="26" w:type="dxa"/>
          <w:trHeight w:val="225"/>
        </w:trPr>
        <w:tc>
          <w:tcPr>
            <w:tcW w:w="1129" w:type="dxa"/>
            <w:vAlign w:val="center"/>
          </w:tcPr>
          <w:p w14:paraId="3A094144" w14:textId="77777777" w:rsidR="003310E6" w:rsidRPr="009B3DC8" w:rsidRDefault="003310E6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1019A6A5" w14:textId="77777777" w:rsidR="003310E6" w:rsidRPr="009B3DC8" w:rsidRDefault="003310E6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1" w:type="dxa"/>
            <w:gridSpan w:val="2"/>
            <w:vAlign w:val="center"/>
          </w:tcPr>
          <w:p w14:paraId="431AD2B8" w14:textId="77777777" w:rsidR="003310E6" w:rsidRPr="009B3DC8" w:rsidRDefault="003310E6" w:rsidP="000E5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0E6" w:rsidRPr="009B3DC8" w14:paraId="396B8830" w14:textId="77777777" w:rsidTr="003310E6">
        <w:trPr>
          <w:trHeight w:val="214"/>
        </w:trPr>
        <w:tc>
          <w:tcPr>
            <w:tcW w:w="9235" w:type="dxa"/>
            <w:gridSpan w:val="6"/>
            <w:tcBorders>
              <w:top w:val="single" w:sz="4" w:space="0" w:color="auto"/>
            </w:tcBorders>
            <w:vAlign w:val="center"/>
          </w:tcPr>
          <w:p w14:paraId="3FEB1AAF" w14:textId="77777777" w:rsidR="003310E6" w:rsidRPr="009B3DC8" w:rsidRDefault="003310E6" w:rsidP="005322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B3DC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First Order Features</w:t>
            </w:r>
          </w:p>
        </w:tc>
      </w:tr>
      <w:tr w:rsidR="003310E6" w:rsidRPr="009B3DC8" w14:paraId="5DE73E52" w14:textId="77777777" w:rsidTr="003310E6">
        <w:trPr>
          <w:gridAfter w:val="2"/>
          <w:wAfter w:w="1129" w:type="dxa"/>
          <w:trHeight w:val="653"/>
        </w:trPr>
        <w:tc>
          <w:tcPr>
            <w:tcW w:w="2149" w:type="dxa"/>
            <w:gridSpan w:val="2"/>
            <w:shd w:val="clear" w:color="auto" w:fill="auto"/>
            <w:vAlign w:val="center"/>
          </w:tcPr>
          <w:p w14:paraId="6D546064" w14:textId="77777777" w:rsidR="003310E6" w:rsidRPr="009B3DC8" w:rsidRDefault="003310E6" w:rsidP="003310E6">
            <w:pPr>
              <w:widowControl/>
              <w:ind w:firstLineChars="500" w:firstLine="1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57" w:type="dxa"/>
            <w:gridSpan w:val="2"/>
            <w:vAlign w:val="center"/>
          </w:tcPr>
          <w:p w14:paraId="5902DD0E" w14:textId="77777777" w:rsidR="003310E6" w:rsidRPr="009B3DC8" w:rsidRDefault="003310E6" w:rsidP="003310E6">
            <w:pPr>
              <w:widowControl/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4EC0A2" wp14:editId="6740CF74">
                  <wp:extent cx="1758950" cy="609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0E6" w:rsidRPr="009B3DC8" w14:paraId="67ECEDAF" w14:textId="77777777" w:rsidTr="003310E6">
        <w:trPr>
          <w:gridAfter w:val="1"/>
          <w:wAfter w:w="26" w:type="dxa"/>
          <w:trHeight w:val="225"/>
        </w:trPr>
        <w:tc>
          <w:tcPr>
            <w:tcW w:w="1129" w:type="dxa"/>
            <w:vAlign w:val="center"/>
          </w:tcPr>
          <w:p w14:paraId="3AE65321" w14:textId="77777777" w:rsidR="003310E6" w:rsidRPr="009B3DC8" w:rsidRDefault="003310E6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310FF3F4" w14:textId="77777777" w:rsidR="003310E6" w:rsidRPr="009B3DC8" w:rsidRDefault="003310E6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1" w:type="dxa"/>
            <w:gridSpan w:val="2"/>
            <w:vAlign w:val="center"/>
          </w:tcPr>
          <w:p w14:paraId="4C0E9EBF" w14:textId="77777777" w:rsidR="003310E6" w:rsidRPr="009B3DC8" w:rsidRDefault="003310E6" w:rsidP="000E5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C7F" w:rsidRPr="009B3DC8" w14:paraId="79B00781" w14:textId="77777777" w:rsidTr="003310E6">
        <w:trPr>
          <w:gridAfter w:val="1"/>
          <w:wAfter w:w="26" w:type="dxa"/>
          <w:trHeight w:val="225"/>
        </w:trPr>
        <w:tc>
          <w:tcPr>
            <w:tcW w:w="1129" w:type="dxa"/>
            <w:vAlign w:val="center"/>
          </w:tcPr>
          <w:p w14:paraId="63EA1188" w14:textId="77777777" w:rsidR="004C6C7F" w:rsidRPr="009B3DC8" w:rsidRDefault="004C6C7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GLCM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25AF822C" w14:textId="77777777" w:rsidR="004C6C7F" w:rsidRPr="009B3DC8" w:rsidRDefault="004C6C7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1" w:type="dxa"/>
            <w:gridSpan w:val="2"/>
            <w:vAlign w:val="center"/>
          </w:tcPr>
          <w:p w14:paraId="59219DD0" w14:textId="77777777" w:rsidR="004C6C7F" w:rsidRPr="009B3DC8" w:rsidRDefault="004C6C7F" w:rsidP="000E58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C7F" w:rsidRPr="009B3DC8" w14:paraId="5D149451" w14:textId="77777777" w:rsidTr="003310E6">
        <w:trPr>
          <w:gridAfter w:val="1"/>
          <w:wAfter w:w="26" w:type="dxa"/>
          <w:trHeight w:val="274"/>
        </w:trPr>
        <w:tc>
          <w:tcPr>
            <w:tcW w:w="1129" w:type="dxa"/>
            <w:vAlign w:val="center"/>
          </w:tcPr>
          <w:p w14:paraId="3110CD23" w14:textId="77777777" w:rsidR="004C6C7F" w:rsidRPr="009B3DC8" w:rsidRDefault="004C6C7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6C9A7B13" w14:textId="5C29B67B" w:rsidR="004C6C7F" w:rsidRPr="009B3DC8" w:rsidRDefault="00A75E4D" w:rsidP="004C6C7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Inverse</w:t>
            </w:r>
            <w:r w:rsidR="0037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  <w:r w:rsidR="0037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31" w:type="dxa"/>
            <w:gridSpan w:val="2"/>
            <w:vAlign w:val="center"/>
          </w:tcPr>
          <w:p w14:paraId="7D706D0D" w14:textId="262011AF" w:rsidR="004C6C7F" w:rsidRPr="009B3DC8" w:rsidRDefault="00A75E4D" w:rsidP="000E587E">
            <w:pPr>
              <w:widowControl/>
              <w:ind w:firstLineChars="500" w:firstLine="10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90A0E1" wp14:editId="5C4CD55B">
                  <wp:simplePos x="0" y="0"/>
                  <wp:positionH relativeFrom="column">
                    <wp:align>center</wp:align>
                  </wp:positionH>
                  <wp:positionV relativeFrom="page">
                    <wp:posOffset>48260</wp:posOffset>
                  </wp:positionV>
                  <wp:extent cx="1954800" cy="730800"/>
                  <wp:effectExtent l="0" t="0" r="762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0FFA" w:rsidRPr="009B3DC8" w14:paraId="10FC0CC1" w14:textId="77777777" w:rsidTr="003310E6">
        <w:trPr>
          <w:gridAfter w:val="1"/>
          <w:wAfter w:w="26" w:type="dxa"/>
          <w:trHeight w:val="274"/>
        </w:trPr>
        <w:tc>
          <w:tcPr>
            <w:tcW w:w="1129" w:type="dxa"/>
            <w:vAlign w:val="center"/>
          </w:tcPr>
          <w:p w14:paraId="1FDD637F" w14:textId="77777777" w:rsidR="00C70FFA" w:rsidRPr="009B3DC8" w:rsidRDefault="00C70FFA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0B3EB025" w14:textId="1B2CFEDF" w:rsidR="00C70FFA" w:rsidRPr="00A75E4D" w:rsidRDefault="00C70FFA" w:rsidP="004C6C7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Cluster Shade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31" w:type="dxa"/>
            <w:gridSpan w:val="2"/>
            <w:vAlign w:val="center"/>
          </w:tcPr>
          <w:p w14:paraId="7EF826F9" w14:textId="359090A8" w:rsidR="00C70FFA" w:rsidRDefault="00C70FFA" w:rsidP="00105D26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0A4F02" wp14:editId="0A5386A5">
                  <wp:extent cx="3124200" cy="7683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4DF" w:rsidRPr="009B3DC8" w14:paraId="48DB6B7B" w14:textId="77777777" w:rsidTr="003310E6">
        <w:trPr>
          <w:gridAfter w:val="1"/>
          <w:wAfter w:w="26" w:type="dxa"/>
          <w:trHeight w:val="274"/>
        </w:trPr>
        <w:tc>
          <w:tcPr>
            <w:tcW w:w="1129" w:type="dxa"/>
            <w:vAlign w:val="center"/>
          </w:tcPr>
          <w:p w14:paraId="213EDADA" w14:textId="77777777" w:rsidR="001024DF" w:rsidRPr="009B3DC8" w:rsidRDefault="001024D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035EA847" w14:textId="076DC5D1" w:rsidR="001024DF" w:rsidRPr="00C70FFA" w:rsidRDefault="001024DF" w:rsidP="004C6C7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IMC 1</w:t>
            </w:r>
            <w:r w:rsidRPr="00E6422C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#</w:t>
            </w:r>
          </w:p>
        </w:tc>
        <w:tc>
          <w:tcPr>
            <w:tcW w:w="5931" w:type="dxa"/>
            <w:gridSpan w:val="2"/>
            <w:vAlign w:val="center"/>
          </w:tcPr>
          <w:p w14:paraId="616A5F6B" w14:textId="53779C85" w:rsidR="001024DF" w:rsidRDefault="001024DF" w:rsidP="00105D26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BC6DA3" wp14:editId="148F01B4">
                  <wp:extent cx="2012950" cy="48895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7F" w:rsidRPr="009B3DC8" w14:paraId="78372F74" w14:textId="77777777" w:rsidTr="003310E6">
        <w:trPr>
          <w:gridAfter w:val="1"/>
          <w:wAfter w:w="26" w:type="dxa"/>
          <w:trHeight w:val="274"/>
        </w:trPr>
        <w:tc>
          <w:tcPr>
            <w:tcW w:w="1129" w:type="dxa"/>
            <w:vAlign w:val="center"/>
          </w:tcPr>
          <w:p w14:paraId="798AC65B" w14:textId="77777777" w:rsidR="004C6C7F" w:rsidRPr="009B3DC8" w:rsidRDefault="004C6C7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GLSZM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5BE89694" w14:textId="77777777" w:rsidR="004C6C7F" w:rsidRPr="009B3DC8" w:rsidRDefault="004C6C7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1" w:type="dxa"/>
            <w:gridSpan w:val="2"/>
            <w:vAlign w:val="center"/>
          </w:tcPr>
          <w:p w14:paraId="04E59FFC" w14:textId="77777777" w:rsidR="004C6C7F" w:rsidRPr="009B3DC8" w:rsidRDefault="004C6C7F" w:rsidP="000E587E">
            <w:pPr>
              <w:widowControl/>
              <w:ind w:firstLineChars="500" w:firstLine="1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C7F" w:rsidRPr="009B3DC8" w14:paraId="1935C255" w14:textId="77777777" w:rsidTr="003310E6">
        <w:trPr>
          <w:gridAfter w:val="1"/>
          <w:wAfter w:w="26" w:type="dxa"/>
          <w:trHeight w:val="1146"/>
        </w:trPr>
        <w:tc>
          <w:tcPr>
            <w:tcW w:w="1129" w:type="dxa"/>
            <w:vAlign w:val="center"/>
          </w:tcPr>
          <w:p w14:paraId="78247C15" w14:textId="77777777" w:rsidR="004C6C7F" w:rsidRPr="009B3DC8" w:rsidRDefault="004C6C7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2AB93714" w14:textId="43C42292" w:rsidR="004C6C7F" w:rsidRPr="009B3DC8" w:rsidRDefault="00990A0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SZNN*</w:t>
            </w:r>
            <w:r w:rsidR="00A43E66" w:rsidRPr="00E6422C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#</w:t>
            </w:r>
          </w:p>
        </w:tc>
        <w:tc>
          <w:tcPr>
            <w:tcW w:w="5931" w:type="dxa"/>
            <w:gridSpan w:val="2"/>
            <w:vAlign w:val="center"/>
          </w:tcPr>
          <w:p w14:paraId="1E82C113" w14:textId="662B513F" w:rsidR="004C6C7F" w:rsidRPr="009B3DC8" w:rsidRDefault="003776DD" w:rsidP="00105D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D8CDAE" wp14:editId="67799440">
                  <wp:extent cx="2660650" cy="723114"/>
                  <wp:effectExtent l="0" t="0" r="6350" b="127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979" cy="73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DD" w:rsidRPr="009B3DC8" w14:paraId="3D0208B6" w14:textId="77777777" w:rsidTr="003310E6">
        <w:trPr>
          <w:gridAfter w:val="1"/>
          <w:wAfter w:w="26" w:type="dxa"/>
          <w:trHeight w:val="274"/>
        </w:trPr>
        <w:tc>
          <w:tcPr>
            <w:tcW w:w="1129" w:type="dxa"/>
            <w:vAlign w:val="center"/>
          </w:tcPr>
          <w:p w14:paraId="22DA0453" w14:textId="77777777" w:rsidR="00237BDD" w:rsidRPr="009B3DC8" w:rsidRDefault="00237BDD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  <w:noWrap/>
            <w:vAlign w:val="center"/>
          </w:tcPr>
          <w:p w14:paraId="20E4A03F" w14:textId="68D62885" w:rsidR="00237BDD" w:rsidRPr="009B3DC8" w:rsidRDefault="00990A0F" w:rsidP="004C6C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</w:t>
            </w:r>
            <w:r w:rsidR="00E64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LE*</w:t>
            </w:r>
            <w:r w:rsidR="00E6422C" w:rsidRPr="00E6422C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#</w:t>
            </w:r>
          </w:p>
        </w:tc>
        <w:tc>
          <w:tcPr>
            <w:tcW w:w="5931" w:type="dxa"/>
            <w:gridSpan w:val="2"/>
            <w:vAlign w:val="center"/>
          </w:tcPr>
          <w:p w14:paraId="7DE45E49" w14:textId="365FEE78" w:rsidR="00237BDD" w:rsidRPr="009B3DC8" w:rsidRDefault="00A20701" w:rsidP="00105D26">
            <w:pPr>
              <w:widowControl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4C3794" wp14:editId="7BCAB8D6">
                  <wp:extent cx="1905000" cy="6921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DD" w:rsidRPr="009B3DC8" w14:paraId="253A4C3A" w14:textId="77777777" w:rsidTr="003310E6">
        <w:trPr>
          <w:gridAfter w:val="5"/>
          <w:wAfter w:w="8106" w:type="dxa"/>
        </w:trPr>
        <w:tc>
          <w:tcPr>
            <w:tcW w:w="1129" w:type="dxa"/>
          </w:tcPr>
          <w:p w14:paraId="37BB3DB0" w14:textId="77777777" w:rsidR="00237BDD" w:rsidRPr="009B3DC8" w:rsidRDefault="00237BDD" w:rsidP="003C22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NGTDM</w:t>
            </w:r>
          </w:p>
        </w:tc>
      </w:tr>
      <w:tr w:rsidR="00237BDD" w:rsidRPr="009B3DC8" w14:paraId="1BFFCA19" w14:textId="77777777" w:rsidTr="003310E6">
        <w:trPr>
          <w:gridAfter w:val="1"/>
          <w:wAfter w:w="26" w:type="dxa"/>
        </w:trPr>
        <w:tc>
          <w:tcPr>
            <w:tcW w:w="1129" w:type="dxa"/>
          </w:tcPr>
          <w:p w14:paraId="488B04E4" w14:textId="77777777" w:rsidR="00237BDD" w:rsidRPr="009B3DC8" w:rsidRDefault="00237BDD" w:rsidP="003C22E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14:paraId="18478508" w14:textId="0E445607" w:rsidR="00237BDD" w:rsidRPr="009B3DC8" w:rsidRDefault="00237BDD" w:rsidP="003C22E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Busyness*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</m:oMath>
          </w:p>
        </w:tc>
        <w:tc>
          <w:tcPr>
            <w:tcW w:w="5931" w:type="dxa"/>
            <w:gridSpan w:val="2"/>
          </w:tcPr>
          <w:p w14:paraId="0AC75475" w14:textId="62C9134A" w:rsidR="00237BDD" w:rsidRPr="009B3DC8" w:rsidRDefault="00A20701" w:rsidP="00105D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F5F372" wp14:editId="34893608">
                  <wp:extent cx="3665855" cy="550545"/>
                  <wp:effectExtent l="0" t="0" r="0" b="190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85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BDD" w:rsidRPr="009B3DC8" w14:paraId="660F9A81" w14:textId="77777777" w:rsidTr="003310E6">
        <w:trPr>
          <w:gridAfter w:val="1"/>
          <w:wAfter w:w="26" w:type="dxa"/>
        </w:trPr>
        <w:tc>
          <w:tcPr>
            <w:tcW w:w="1129" w:type="dxa"/>
          </w:tcPr>
          <w:p w14:paraId="3EF8E066" w14:textId="77777777" w:rsidR="00237BDD" w:rsidRPr="009B3DC8" w:rsidRDefault="00237BDD" w:rsidP="003C22E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GLDM</w:t>
            </w:r>
          </w:p>
        </w:tc>
        <w:tc>
          <w:tcPr>
            <w:tcW w:w="2149" w:type="dxa"/>
            <w:gridSpan w:val="2"/>
          </w:tcPr>
          <w:p w14:paraId="6CC56F2F" w14:textId="1A17EDF7" w:rsidR="00237BDD" w:rsidRPr="009B3DC8" w:rsidRDefault="00A75E4D" w:rsidP="003C22E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</w:t>
            </w:r>
            <w:r w:rsidR="0037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C70FFA" w:rsidRPr="00E6422C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#</w:t>
            </w:r>
          </w:p>
        </w:tc>
        <w:tc>
          <w:tcPr>
            <w:tcW w:w="5931" w:type="dxa"/>
            <w:gridSpan w:val="2"/>
          </w:tcPr>
          <w:p w14:paraId="6D475EE0" w14:textId="1BD9C7F3" w:rsidR="00237BDD" w:rsidRPr="009B3DC8" w:rsidRDefault="00A75E4D" w:rsidP="000E587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BED0EE" wp14:editId="61AD0A9B">
                  <wp:extent cx="3665855" cy="698500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85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768EC" w14:textId="5B7E3885" w:rsidR="004C6C7F" w:rsidRPr="00C527F3" w:rsidRDefault="004C6C7F" w:rsidP="00A20701">
      <w:pPr>
        <w:widowControl/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B3DC8">
        <w:rPr>
          <w:rFonts w:ascii="Times New Roman" w:hAnsi="Times New Roman" w:cs="Times New Roman"/>
          <w:color w:val="000000"/>
          <w:sz w:val="24"/>
          <w:szCs w:val="24"/>
        </w:rPr>
        <w:t xml:space="preserve">NOTE: *, the features were from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filter of </w:t>
      </w:r>
      <w:r w:rsidRPr="00912659">
        <w:rPr>
          <w:rFonts w:ascii="Times New Roman" w:hAnsi="Times New Roman" w:cs="Times New Roman"/>
          <w:color w:val="000000"/>
          <w:sz w:val="24"/>
          <w:szCs w:val="24"/>
        </w:rPr>
        <w:t>logarithm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6422C" w:rsidRPr="00E6422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#</w:t>
      </w:r>
      <w:r w:rsidRPr="009B3DC8">
        <w:rPr>
          <w:rFonts w:ascii="Times New Roman" w:hAnsi="Times New Roman" w:cs="Times New Roman"/>
          <w:color w:val="000000"/>
          <w:sz w:val="24"/>
          <w:szCs w:val="24"/>
        </w:rPr>
        <w:t>, the features 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from the filter of </w:t>
      </w:r>
      <w:r w:rsidR="009D2FCE" w:rsidRPr="009D2FCE">
        <w:rPr>
          <w:rFonts w:ascii="Times New Roman" w:hAnsi="Times New Roman" w:cs="Times New Roman"/>
          <w:color w:val="000000"/>
          <w:sz w:val="24"/>
          <w:szCs w:val="24"/>
        </w:rPr>
        <w:t>wavelet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714530" w14:textId="77777777" w:rsidR="003310E6" w:rsidRPr="00E468B1" w:rsidRDefault="003310E6" w:rsidP="003310E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Pr="00E468B1">
        <w:rPr>
          <w:rFonts w:ascii="Times New Roman" w:hAnsi="Times New Roman" w:cs="Times New Roman"/>
          <w:color w:val="000000"/>
          <w:sz w:val="24"/>
          <w:szCs w:val="24"/>
        </w:rPr>
        <w:t>First order features.</w:t>
      </w:r>
    </w:p>
    <w:p w14:paraId="37E9CD2F" w14:textId="7F9580F7" w:rsidR="003310E6" w:rsidRPr="003310E6" w:rsidRDefault="003310E6" w:rsidP="003310E6">
      <w:pPr>
        <w:spacing w:line="480" w:lineRule="auto"/>
        <w:ind w:firstLineChars="50" w:firstLine="120"/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Pr="00A20701">
        <w:rPr>
          <w:rFonts w:ascii="Times New Roman" w:hAnsi="Times New Roman" w:cs="Times New Roman" w:hint="eastAsia"/>
          <w:color w:val="000000"/>
          <w:sz w:val="24"/>
          <w:szCs w:val="24"/>
        </w:rPr>
        <w:t>M</w:t>
      </w:r>
      <w:r w:rsidRPr="00A20701">
        <w:rPr>
          <w:rFonts w:ascii="Times New Roman" w:hAnsi="Times New Roman" w:cs="Times New Roman"/>
          <w:color w:val="000000"/>
          <w:sz w:val="24"/>
          <w:szCs w:val="24"/>
        </w:rPr>
        <w:t>ean, The average gray level intensity within the ROI.</w:t>
      </w:r>
    </w:p>
    <w:p w14:paraId="01C7E51E" w14:textId="7405A120" w:rsidR="004C6C7F" w:rsidRPr="00A20701" w:rsidRDefault="004C6C7F" w:rsidP="003310E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7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310E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207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A49EE" w:rsidRPr="00A2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701">
        <w:rPr>
          <w:rFonts w:ascii="Times New Roman" w:hAnsi="Times New Roman" w:cs="Times New Roman"/>
          <w:color w:val="000000"/>
          <w:sz w:val="24"/>
          <w:szCs w:val="24"/>
        </w:rPr>
        <w:t>GLCM, Gray Level Co-occurrence Matrix Features.</w:t>
      </w:r>
    </w:p>
    <w:p w14:paraId="6BE03636" w14:textId="702E0B74" w:rsidR="00A75E4D" w:rsidRDefault="003310E6" w:rsidP="003310E6">
      <w:pPr>
        <w:spacing w:line="480" w:lineRule="auto"/>
        <w:ind w:firstLineChars="50" w:firstLin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07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Start w:id="0" w:name="_Hlk67657082"/>
      <w:r w:rsidR="00A75E4D" w:rsidRPr="00A75E4D">
        <w:rPr>
          <w:rFonts w:ascii="Times New Roman" w:hAnsi="Times New Roman" w:cs="Times New Roman"/>
          <w:color w:val="000000"/>
          <w:sz w:val="24"/>
          <w:szCs w:val="24"/>
        </w:rPr>
        <w:t>Inverse</w:t>
      </w:r>
      <w:r w:rsidR="00A75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E4D" w:rsidRPr="00A75E4D">
        <w:rPr>
          <w:rFonts w:ascii="Times New Roman" w:hAnsi="Times New Roman" w:cs="Times New Roman"/>
          <w:color w:val="000000"/>
          <w:sz w:val="24"/>
          <w:szCs w:val="24"/>
        </w:rPr>
        <w:t>Variance</w:t>
      </w:r>
      <w:bookmarkEnd w:id="0"/>
      <w:r w:rsidR="00A75E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E4D" w:rsidRPr="00A75E4D">
        <w:rPr>
          <w:rFonts w:ascii="Times New Roman" w:hAnsi="Times New Roman" w:cs="Times New Roman"/>
          <w:color w:val="000000"/>
          <w:sz w:val="24"/>
          <w:szCs w:val="24"/>
        </w:rPr>
        <w:t>is a measure of the local homogeneity of an image.</w:t>
      </w:r>
    </w:p>
    <w:p w14:paraId="456B6949" w14:textId="3B9405B8" w:rsidR="00C70FFA" w:rsidRDefault="003310E6" w:rsidP="003310E6">
      <w:pPr>
        <w:spacing w:line="480" w:lineRule="auto"/>
        <w:ind w:firstLineChars="50" w:firstLin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0F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Start w:id="1" w:name="_Hlk67657058"/>
      <w:r w:rsidR="00C70FFA" w:rsidRPr="00C70FFA">
        <w:rPr>
          <w:rFonts w:ascii="Times New Roman" w:hAnsi="Times New Roman" w:cs="Times New Roman"/>
          <w:color w:val="000000"/>
          <w:sz w:val="24"/>
          <w:szCs w:val="24"/>
        </w:rPr>
        <w:t>Cluster Shade</w:t>
      </w:r>
      <w:bookmarkEnd w:id="1"/>
      <w:r w:rsidR="00C70F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0FFA" w:rsidRPr="00C70FFA">
        <w:rPr>
          <w:rFonts w:ascii="Times New Roman" w:hAnsi="Times New Roman" w:cs="Times New Roman"/>
          <w:color w:val="000000"/>
          <w:sz w:val="24"/>
          <w:szCs w:val="24"/>
        </w:rPr>
        <w:t>is a measure of the skewness and uniformity of the GLCM</w:t>
      </w:r>
      <w:r w:rsidR="00C70F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1BAA3B" w14:textId="40F86911" w:rsidR="001024DF" w:rsidRPr="00A20701" w:rsidRDefault="003310E6" w:rsidP="003310E6">
      <w:pPr>
        <w:spacing w:line="480" w:lineRule="auto"/>
        <w:ind w:firstLineChars="50" w:firstLin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024D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024DF" w:rsidRPr="001024DF">
        <w:rPr>
          <w:rFonts w:ascii="Times New Roman" w:hAnsi="Times New Roman" w:cs="Times New Roman"/>
          <w:color w:val="000000"/>
          <w:sz w:val="24"/>
          <w:szCs w:val="24"/>
        </w:rPr>
        <w:t>IMC 1</w:t>
      </w:r>
      <w:r w:rsidR="001024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2F4A" w:rsidRPr="00632F4A">
        <w:rPr>
          <w:rFonts w:ascii="Times New Roman" w:hAnsi="Times New Roman" w:cs="Times New Roman"/>
          <w:color w:val="000000"/>
          <w:sz w:val="24"/>
          <w:szCs w:val="24"/>
        </w:rPr>
        <w:t>assesses the correlation between the probability distributions</w:t>
      </w:r>
      <w:r w:rsidR="00632F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6B70AD" w14:textId="186D5585" w:rsidR="004C6C7F" w:rsidRPr="00A20701" w:rsidRDefault="00237BDD" w:rsidP="003310E6">
      <w:pPr>
        <w:spacing w:line="480" w:lineRule="auto"/>
        <w:ind w:left="360" w:hangingChars="15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207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310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07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C6C7F" w:rsidRPr="00777978">
        <w:rPr>
          <w:rFonts w:ascii="Times New Roman" w:hAnsi="Times New Roman" w:cs="Times New Roman"/>
          <w:color w:val="000000"/>
          <w:sz w:val="24"/>
          <w:szCs w:val="24"/>
        </w:rPr>
        <w:t xml:space="preserve">GLSZM, Gray Level Size Zone Matrix Features </w:t>
      </w:r>
      <w:r w:rsidR="004C6C7F" w:rsidRPr="00A20701">
        <w:rPr>
          <w:rFonts w:ascii="Times New Roman" w:hAnsi="Times New Roman" w:cs="Times New Roman"/>
          <w:color w:val="000000"/>
          <w:sz w:val="24"/>
          <w:szCs w:val="24"/>
        </w:rPr>
        <w:t>Gray Level Co-occurrence Matrix Features.</w:t>
      </w:r>
    </w:p>
    <w:p w14:paraId="63CE8CCA" w14:textId="3F995D8D" w:rsidR="004C6C7F" w:rsidRPr="003310E6" w:rsidRDefault="003310E6" w:rsidP="003310E6">
      <w:pPr>
        <w:spacing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67657015"/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75E4D" w:rsidRPr="003310E6">
        <w:rPr>
          <w:rFonts w:ascii="Times New Roman" w:hAnsi="Times New Roman" w:cs="Times New Roman"/>
          <w:color w:val="000000"/>
          <w:sz w:val="24"/>
          <w:szCs w:val="24"/>
        </w:rPr>
        <w:t>SALGLE</w:t>
      </w:r>
      <w:r w:rsidR="004C6C7F" w:rsidRPr="003310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7869" w:rsidRPr="003310E6">
        <w:rPr>
          <w:rFonts w:ascii="Times New Roman" w:hAnsi="Times New Roman" w:cs="Times New Roman"/>
          <w:color w:val="000000"/>
          <w:sz w:val="24"/>
          <w:szCs w:val="24"/>
        </w:rPr>
        <w:t>Small Area Low Gray Level Emphasis</w:t>
      </w:r>
      <w:bookmarkEnd w:id="2"/>
      <w:r w:rsidR="00AD7869" w:rsidRPr="003310E6"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="00AD7869" w:rsidRPr="003310E6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0E587E" w:rsidRPr="003310E6">
        <w:rPr>
          <w:rFonts w:ascii="Times New Roman" w:hAnsi="Times New Roman" w:cs="Times New Roman"/>
          <w:color w:val="000000"/>
          <w:sz w:val="24"/>
          <w:szCs w:val="24"/>
        </w:rPr>
        <w:t>easures the joint distribution of small dependence with lower gray-level values.</w:t>
      </w:r>
    </w:p>
    <w:p w14:paraId="05FC099D" w14:textId="16E73999" w:rsidR="004C6C7F" w:rsidRPr="003310E6" w:rsidRDefault="003310E6" w:rsidP="003310E6">
      <w:pPr>
        <w:spacing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67656945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4C6C7F" w:rsidRPr="003310E6">
        <w:rPr>
          <w:rFonts w:ascii="Times New Roman" w:hAnsi="Times New Roman" w:cs="Times New Roman"/>
          <w:color w:val="000000"/>
          <w:sz w:val="24"/>
          <w:szCs w:val="24"/>
        </w:rPr>
        <w:t>SZNN, Size-zone non-uniformity normalized</w:t>
      </w:r>
      <w:bookmarkEnd w:id="3"/>
      <w:r w:rsidR="004C6C7F" w:rsidRPr="003310E6">
        <w:rPr>
          <w:rFonts w:ascii="Times New Roman" w:hAnsi="Times New Roman" w:cs="Times New Roman"/>
          <w:color w:val="000000"/>
          <w:sz w:val="24"/>
          <w:szCs w:val="24"/>
        </w:rPr>
        <w:t>, it describes the variability of size zone volumes throughout the image</w:t>
      </w:r>
      <w:r w:rsidR="00A20701" w:rsidRPr="003310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FC1453" w14:textId="0D748EB9" w:rsidR="004C6C7F" w:rsidRPr="00A20701" w:rsidRDefault="00F241A7" w:rsidP="00F241A7">
      <w:pPr>
        <w:widowControl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701"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r w:rsidR="003310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2070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) </w:t>
      </w:r>
      <w:r w:rsidR="004C6C7F" w:rsidRPr="00A20701">
        <w:rPr>
          <w:rFonts w:ascii="Times New Roman" w:hAnsi="Times New Roman" w:cs="Times New Roman"/>
          <w:color w:val="000000"/>
          <w:sz w:val="24"/>
          <w:szCs w:val="24"/>
        </w:rPr>
        <w:t xml:space="preserve">NGTDM, Neighboring Gray Tone Difference Matrix Features </w:t>
      </w:r>
    </w:p>
    <w:p w14:paraId="71A49CAD" w14:textId="3B18252C" w:rsidR="00F241A7" w:rsidRPr="00A20701" w:rsidRDefault="004C6C7F" w:rsidP="00A20701">
      <w:pPr>
        <w:spacing w:line="480" w:lineRule="auto"/>
        <w:ind w:firstLineChars="100"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A20701">
        <w:rPr>
          <w:rFonts w:ascii="Times New Roman" w:hAnsi="Times New Roman" w:cs="Times New Roman"/>
          <w:color w:val="000000"/>
          <w:sz w:val="24"/>
          <w:szCs w:val="24"/>
        </w:rPr>
        <w:t>1) Busyness, it measure</w:t>
      </w:r>
      <w:r w:rsidR="00BA49EE" w:rsidRPr="00A2070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20701">
        <w:rPr>
          <w:rFonts w:ascii="Times New Roman" w:hAnsi="Times New Roman" w:cs="Times New Roman"/>
          <w:color w:val="000000"/>
          <w:sz w:val="24"/>
          <w:szCs w:val="24"/>
        </w:rPr>
        <w:t xml:space="preserve"> the change from a pixel to its neighbor. </w:t>
      </w:r>
    </w:p>
    <w:p w14:paraId="531B8199" w14:textId="065A9AB8" w:rsidR="004C6C7F" w:rsidRPr="00A20701" w:rsidRDefault="00F241A7" w:rsidP="00A2070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701"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r w:rsidR="003310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2070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C12BB" w:rsidRPr="00A20701">
        <w:rPr>
          <w:rFonts w:ascii="Times New Roman" w:hAnsi="Times New Roman" w:cs="Times New Roman"/>
          <w:color w:val="000000"/>
          <w:sz w:val="24"/>
          <w:szCs w:val="24"/>
        </w:rPr>
        <w:t>GLDM</w:t>
      </w:r>
      <w:r w:rsidR="004C6C7F" w:rsidRPr="00A207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12BB" w:rsidRPr="00A2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C7F" w:rsidRPr="00A20701">
        <w:rPr>
          <w:rFonts w:ascii="Times New Roman" w:hAnsi="Times New Roman" w:cs="Times New Roman"/>
          <w:color w:val="000000"/>
          <w:sz w:val="24"/>
          <w:szCs w:val="24"/>
        </w:rPr>
        <w:t xml:space="preserve">Gray Level Dependence Matrix Features. </w:t>
      </w:r>
    </w:p>
    <w:p w14:paraId="141F990C" w14:textId="4C55E82C" w:rsidR="002E10CB" w:rsidRPr="00A20701" w:rsidRDefault="00A75E4D" w:rsidP="00A20701">
      <w:pPr>
        <w:spacing w:line="480" w:lineRule="auto"/>
        <w:ind w:firstLineChars="100"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A2070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bookmarkStart w:id="4" w:name="_Hlk67656883"/>
      <w:r w:rsidRPr="00A20701">
        <w:rPr>
          <w:rFonts w:ascii="Times New Roman" w:hAnsi="Times New Roman" w:cs="Times New Roman"/>
          <w:color w:val="000000"/>
          <w:sz w:val="24"/>
          <w:szCs w:val="24"/>
        </w:rPr>
        <w:t>Dependence Variance</w:t>
      </w:r>
      <w:bookmarkEnd w:id="4"/>
      <w:r w:rsidRPr="00A20701">
        <w:rPr>
          <w:rFonts w:ascii="Times New Roman" w:hAnsi="Times New Roman" w:cs="Times New Roman"/>
          <w:color w:val="000000"/>
          <w:sz w:val="24"/>
          <w:szCs w:val="24"/>
        </w:rPr>
        <w:t>, Measures the variance in dependence size in the image.</w:t>
      </w:r>
    </w:p>
    <w:sectPr w:rsidR="002E10CB" w:rsidRPr="00A20701" w:rsidSect="00D1037B">
      <w:pgSz w:w="1224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BC0D4" w14:textId="77777777" w:rsidR="0083762E" w:rsidRDefault="0083762E" w:rsidP="00051E61">
      <w:r>
        <w:separator/>
      </w:r>
    </w:p>
  </w:endnote>
  <w:endnote w:type="continuationSeparator" w:id="0">
    <w:p w14:paraId="34FDBDDA" w14:textId="77777777" w:rsidR="0083762E" w:rsidRDefault="0083762E" w:rsidP="000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8E1C" w14:textId="77777777" w:rsidR="0083762E" w:rsidRDefault="0083762E" w:rsidP="00051E61">
      <w:r>
        <w:separator/>
      </w:r>
    </w:p>
  </w:footnote>
  <w:footnote w:type="continuationSeparator" w:id="0">
    <w:p w14:paraId="0E73C590" w14:textId="77777777" w:rsidR="0083762E" w:rsidRDefault="0083762E" w:rsidP="000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AB7"/>
    <w:multiLevelType w:val="hybridMultilevel"/>
    <w:tmpl w:val="1822520A"/>
    <w:lvl w:ilvl="0" w:tplc="5498C32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4A65145"/>
    <w:multiLevelType w:val="hybridMultilevel"/>
    <w:tmpl w:val="27D4413C"/>
    <w:lvl w:ilvl="0" w:tplc="C000329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2B8125FB"/>
    <w:multiLevelType w:val="hybridMultilevel"/>
    <w:tmpl w:val="B3BE0DFA"/>
    <w:lvl w:ilvl="0" w:tplc="EA8A5E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58905DD6"/>
    <w:multiLevelType w:val="hybridMultilevel"/>
    <w:tmpl w:val="D488F862"/>
    <w:lvl w:ilvl="0" w:tplc="E99C95B6">
      <w:start w:val="3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2E533B"/>
    <w:multiLevelType w:val="hybridMultilevel"/>
    <w:tmpl w:val="A80C7EFA"/>
    <w:lvl w:ilvl="0" w:tplc="E2AA1F6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64153D25"/>
    <w:multiLevelType w:val="hybridMultilevel"/>
    <w:tmpl w:val="763E9CD2"/>
    <w:lvl w:ilvl="0" w:tplc="CDB64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1E3B51"/>
    <w:multiLevelType w:val="hybridMultilevel"/>
    <w:tmpl w:val="85105A44"/>
    <w:lvl w:ilvl="0" w:tplc="865C1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7F"/>
    <w:rsid w:val="00051E61"/>
    <w:rsid w:val="00080133"/>
    <w:rsid w:val="000E587E"/>
    <w:rsid w:val="001024DF"/>
    <w:rsid w:val="00105D26"/>
    <w:rsid w:val="00117934"/>
    <w:rsid w:val="00160853"/>
    <w:rsid w:val="00191A3C"/>
    <w:rsid w:val="00237BDD"/>
    <w:rsid w:val="00237EE4"/>
    <w:rsid w:val="002A27F4"/>
    <w:rsid w:val="002E10CB"/>
    <w:rsid w:val="002F5695"/>
    <w:rsid w:val="003310E6"/>
    <w:rsid w:val="00375AC9"/>
    <w:rsid w:val="003776DD"/>
    <w:rsid w:val="00382049"/>
    <w:rsid w:val="00383569"/>
    <w:rsid w:val="003921D7"/>
    <w:rsid w:val="004255E5"/>
    <w:rsid w:val="00436488"/>
    <w:rsid w:val="00462044"/>
    <w:rsid w:val="004755C2"/>
    <w:rsid w:val="004858B2"/>
    <w:rsid w:val="004B37BD"/>
    <w:rsid w:val="004C6C7F"/>
    <w:rsid w:val="004E00E9"/>
    <w:rsid w:val="0050223F"/>
    <w:rsid w:val="00550C04"/>
    <w:rsid w:val="005678C6"/>
    <w:rsid w:val="00580897"/>
    <w:rsid w:val="00580B16"/>
    <w:rsid w:val="005B0B86"/>
    <w:rsid w:val="005D3050"/>
    <w:rsid w:val="00632F4A"/>
    <w:rsid w:val="006C6962"/>
    <w:rsid w:val="00710F5F"/>
    <w:rsid w:val="007A5D63"/>
    <w:rsid w:val="007C7C36"/>
    <w:rsid w:val="007D1244"/>
    <w:rsid w:val="007F58B9"/>
    <w:rsid w:val="00807E85"/>
    <w:rsid w:val="0083762E"/>
    <w:rsid w:val="008E13BF"/>
    <w:rsid w:val="008E3258"/>
    <w:rsid w:val="008E5197"/>
    <w:rsid w:val="00927FD0"/>
    <w:rsid w:val="00933A4D"/>
    <w:rsid w:val="00933FC1"/>
    <w:rsid w:val="009563EC"/>
    <w:rsid w:val="00990A0F"/>
    <w:rsid w:val="009D2FCE"/>
    <w:rsid w:val="00A20701"/>
    <w:rsid w:val="00A22460"/>
    <w:rsid w:val="00A35EE3"/>
    <w:rsid w:val="00A43E66"/>
    <w:rsid w:val="00A60E8A"/>
    <w:rsid w:val="00A75E4D"/>
    <w:rsid w:val="00A95DF1"/>
    <w:rsid w:val="00AC0A22"/>
    <w:rsid w:val="00AD7869"/>
    <w:rsid w:val="00B05E42"/>
    <w:rsid w:val="00B07219"/>
    <w:rsid w:val="00B13896"/>
    <w:rsid w:val="00B30063"/>
    <w:rsid w:val="00B766E0"/>
    <w:rsid w:val="00BA49EE"/>
    <w:rsid w:val="00BC12BB"/>
    <w:rsid w:val="00BD7925"/>
    <w:rsid w:val="00C16E33"/>
    <w:rsid w:val="00C3616C"/>
    <w:rsid w:val="00C428E4"/>
    <w:rsid w:val="00C6613C"/>
    <w:rsid w:val="00C70FFA"/>
    <w:rsid w:val="00CD4A39"/>
    <w:rsid w:val="00CD76CA"/>
    <w:rsid w:val="00D010C0"/>
    <w:rsid w:val="00D1037B"/>
    <w:rsid w:val="00D55168"/>
    <w:rsid w:val="00D97654"/>
    <w:rsid w:val="00E13265"/>
    <w:rsid w:val="00E3104B"/>
    <w:rsid w:val="00E6399F"/>
    <w:rsid w:val="00E6422C"/>
    <w:rsid w:val="00ED1A5F"/>
    <w:rsid w:val="00F06878"/>
    <w:rsid w:val="00F241A7"/>
    <w:rsid w:val="00F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EF2FF"/>
  <w15:chartTrackingRefBased/>
  <w15:docId w15:val="{25B15E3F-BC32-4A2E-9D17-1052E6C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C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C7F"/>
    <w:rPr>
      <w:sz w:val="18"/>
      <w:szCs w:val="18"/>
    </w:rPr>
  </w:style>
  <w:style w:type="table" w:styleId="a7">
    <w:name w:val="Table Grid"/>
    <w:basedOn w:val="a1"/>
    <w:uiPriority w:val="99"/>
    <w:qFormat/>
    <w:rsid w:val="004C6C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xt">
    <w:name w:val="mtext"/>
    <w:basedOn w:val="a0"/>
    <w:rsid w:val="004C6C7F"/>
  </w:style>
  <w:style w:type="character" w:customStyle="1" w:styleId="mo">
    <w:name w:val="mo"/>
    <w:basedOn w:val="a0"/>
    <w:rsid w:val="004C6C7F"/>
  </w:style>
  <w:style w:type="character" w:customStyle="1" w:styleId="mi">
    <w:name w:val="mi"/>
    <w:basedOn w:val="a0"/>
    <w:rsid w:val="004C6C7F"/>
  </w:style>
  <w:style w:type="character" w:customStyle="1" w:styleId="mn">
    <w:name w:val="mn"/>
    <w:basedOn w:val="a0"/>
    <w:rsid w:val="004C6C7F"/>
  </w:style>
  <w:style w:type="character" w:styleId="a8">
    <w:name w:val="Strong"/>
    <w:basedOn w:val="a0"/>
    <w:uiPriority w:val="22"/>
    <w:qFormat/>
    <w:rsid w:val="004C6C7F"/>
    <w:rPr>
      <w:b/>
      <w:bCs/>
    </w:rPr>
  </w:style>
  <w:style w:type="paragraph" w:styleId="a9">
    <w:name w:val="List Paragraph"/>
    <w:basedOn w:val="a"/>
    <w:uiPriority w:val="34"/>
    <w:qFormat/>
    <w:rsid w:val="004C6C7F"/>
    <w:pPr>
      <w:ind w:firstLineChars="200" w:firstLine="420"/>
    </w:pPr>
  </w:style>
  <w:style w:type="character" w:customStyle="1" w:styleId="aa">
    <w:name w:val="批注框文本 字符"/>
    <w:basedOn w:val="a0"/>
    <w:link w:val="ab"/>
    <w:uiPriority w:val="99"/>
    <w:semiHidden/>
    <w:rsid w:val="004C6C7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C6C7F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E64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323C-9599-42FA-8771-BACA1E0C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bin</dc:creator>
  <cp:keywords/>
  <dc:description/>
  <cp:lastModifiedBy>wang bin</cp:lastModifiedBy>
  <cp:revision>3</cp:revision>
  <dcterms:created xsi:type="dcterms:W3CDTF">2021-03-26T05:20:00Z</dcterms:created>
  <dcterms:modified xsi:type="dcterms:W3CDTF">2021-03-26T05:39:00Z</dcterms:modified>
</cp:coreProperties>
</file>