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08383C7" w14:textId="77777777" w:rsidR="00E77CDC" w:rsidRPr="00462093" w:rsidRDefault="00E77CDC" w:rsidP="00E77CDC">
      <w:pPr>
        <w:tabs>
          <w:tab w:val="left" w:pos="284"/>
          <w:tab w:val="left" w:pos="567"/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 xml:space="preserve">Table </w:t>
      </w:r>
      <w:r w:rsidRPr="00462093">
        <w:rPr>
          <w:color w:val="000000" w:themeColor="text1"/>
        </w:rPr>
        <w:t>S2</w:t>
      </w:r>
      <w:r w:rsidRPr="00462093">
        <w:rPr>
          <w:rFonts w:hint="eastAsia"/>
          <w:color w:val="000000" w:themeColor="text1"/>
        </w:rPr>
        <w:t>. Types of errors in 100 single-</w:t>
      </w:r>
      <w:r w:rsidRPr="00462093">
        <w:rPr>
          <w:color w:val="000000" w:themeColor="text1"/>
        </w:rPr>
        <w:t>character</w:t>
      </w:r>
      <w:r w:rsidRPr="00462093">
        <w:rPr>
          <w:rFonts w:hint="eastAsia"/>
          <w:color w:val="000000" w:themeColor="text1"/>
        </w:rPr>
        <w:t xml:space="preserve"> kanji writing</w:t>
      </w:r>
      <w:r w:rsidRPr="00462093">
        <w:rPr>
          <w:color w:val="000000" w:themeColor="text1"/>
        </w:rPr>
        <w:t>.</w:t>
      </w:r>
    </w:p>
    <w:p w14:paraId="30634408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Patient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2</w:t>
      </w:r>
      <w:r w:rsidRPr="00462093">
        <w:rPr>
          <w:rFonts w:hint="eastAsia"/>
          <w:color w:val="000000" w:themeColor="text1"/>
        </w:rPr>
        <w:tab/>
        <w:t>3</w:t>
      </w:r>
      <w:r w:rsidRPr="00462093">
        <w:rPr>
          <w:rFonts w:hint="eastAsia"/>
          <w:color w:val="000000" w:themeColor="text1"/>
        </w:rPr>
        <w:tab/>
        <w:t>4</w:t>
      </w:r>
      <w:r w:rsidRPr="00462093">
        <w:rPr>
          <w:rFonts w:hint="eastAsia"/>
          <w:color w:val="000000" w:themeColor="text1"/>
        </w:rPr>
        <w:tab/>
        <w:t>5</w:t>
      </w:r>
      <w:r w:rsidRPr="00462093">
        <w:rPr>
          <w:rFonts w:hint="eastAsia"/>
          <w:color w:val="000000" w:themeColor="text1"/>
        </w:rPr>
        <w:tab/>
        <w:t>6</w:t>
      </w:r>
      <w:r w:rsidRPr="00462093">
        <w:rPr>
          <w:rFonts w:hint="eastAsia"/>
          <w:color w:val="000000" w:themeColor="text1"/>
        </w:rPr>
        <w:tab/>
        <w:t>7</w:t>
      </w:r>
      <w:r w:rsidRPr="00462093">
        <w:rPr>
          <w:color w:val="000000" w:themeColor="text1"/>
        </w:rPr>
        <w:tab/>
      </w:r>
      <w:proofErr w:type="spellStart"/>
      <w:r w:rsidRPr="00462093">
        <w:rPr>
          <w:color w:val="000000" w:themeColor="text1"/>
        </w:rPr>
        <w:t>HC</w:t>
      </w:r>
      <w:r w:rsidRPr="00462093">
        <w:rPr>
          <w:color w:val="000000" w:themeColor="text1"/>
          <w:vertAlign w:val="superscript"/>
        </w:rPr>
        <w:t>a</w:t>
      </w:r>
      <w:proofErr w:type="spellEnd"/>
    </w:p>
    <w:p w14:paraId="6B35BF78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----------------------------------------------------------------------------------------------------------</w:t>
      </w:r>
    </w:p>
    <w:p w14:paraId="07FF5343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No response</w:t>
      </w:r>
      <w:r w:rsidRPr="00462093">
        <w:rPr>
          <w:rFonts w:hint="eastAsia"/>
          <w:color w:val="000000" w:themeColor="text1"/>
        </w:rPr>
        <w:tab/>
        <w:t>84</w:t>
      </w:r>
      <w:r w:rsidRPr="00462093">
        <w:rPr>
          <w:rFonts w:hint="eastAsia"/>
          <w:color w:val="000000" w:themeColor="text1"/>
        </w:rPr>
        <w:tab/>
        <w:t>35</w:t>
      </w:r>
      <w:r w:rsidRPr="00462093">
        <w:rPr>
          <w:rFonts w:hint="eastAsia"/>
          <w:color w:val="000000" w:themeColor="text1"/>
        </w:rPr>
        <w:tab/>
        <w:t>34</w:t>
      </w:r>
      <w:r w:rsidRPr="00462093">
        <w:rPr>
          <w:rFonts w:hint="eastAsia"/>
          <w:color w:val="000000" w:themeColor="text1"/>
        </w:rPr>
        <w:tab/>
        <w:t>14</w:t>
      </w:r>
      <w:r w:rsidRPr="00462093">
        <w:rPr>
          <w:rFonts w:hint="eastAsia"/>
          <w:color w:val="000000" w:themeColor="text1"/>
        </w:rPr>
        <w:tab/>
        <w:t>10</w:t>
      </w:r>
      <w:r w:rsidRPr="00462093">
        <w:rPr>
          <w:rFonts w:hint="eastAsia"/>
          <w:color w:val="000000" w:themeColor="text1"/>
        </w:rPr>
        <w:tab/>
        <w:t>43</w:t>
      </w:r>
      <w:r w:rsidRPr="00462093">
        <w:rPr>
          <w:rFonts w:hint="eastAsia"/>
          <w:color w:val="000000" w:themeColor="text1"/>
        </w:rPr>
        <w:tab/>
        <w:t>55</w:t>
      </w:r>
      <w:r w:rsidRPr="00462093">
        <w:rPr>
          <w:rFonts w:hint="eastAsia"/>
          <w:color w:val="000000" w:themeColor="text1"/>
        </w:rPr>
        <w:tab/>
        <w:t>26</w:t>
      </w:r>
    </w:p>
    <w:p w14:paraId="6929DDC5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Partial response</w:t>
      </w:r>
      <w:r w:rsidRPr="00462093">
        <w:rPr>
          <w:rFonts w:hint="eastAsia"/>
          <w:color w:val="000000" w:themeColor="text1"/>
        </w:rPr>
        <w:tab/>
        <w:t>2</w:t>
      </w:r>
      <w:r w:rsidRPr="00462093">
        <w:rPr>
          <w:rFonts w:hint="eastAsia"/>
          <w:color w:val="000000" w:themeColor="text1"/>
        </w:rPr>
        <w:tab/>
        <w:t>3</w:t>
      </w:r>
      <w:r w:rsidRPr="00462093">
        <w:rPr>
          <w:rFonts w:hint="eastAsia"/>
          <w:color w:val="000000" w:themeColor="text1"/>
        </w:rPr>
        <w:tab/>
        <w:t>5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3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6</w:t>
      </w:r>
    </w:p>
    <w:p w14:paraId="062DC3C2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Constructional</w:t>
      </w:r>
      <w:r w:rsidRPr="00462093">
        <w:rPr>
          <w:rFonts w:hint="eastAsia"/>
          <w:color w:val="000000" w:themeColor="text1"/>
        </w:rPr>
        <w:tab/>
        <w:t>3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5</w:t>
      </w:r>
    </w:p>
    <w:p w14:paraId="24BBA040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Semantic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2</w:t>
      </w:r>
    </w:p>
    <w:p w14:paraId="4CFF889F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Visual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5</w:t>
      </w:r>
      <w:r w:rsidRPr="00462093">
        <w:rPr>
          <w:rFonts w:hint="eastAsia"/>
          <w:color w:val="000000" w:themeColor="text1"/>
        </w:rPr>
        <w:tab/>
        <w:t>2</w:t>
      </w:r>
      <w:r w:rsidRPr="00462093">
        <w:rPr>
          <w:rFonts w:hint="eastAsia"/>
          <w:color w:val="000000" w:themeColor="text1"/>
        </w:rPr>
        <w:tab/>
        <w:t>4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4</w:t>
      </w:r>
      <w:r w:rsidRPr="00462093">
        <w:rPr>
          <w:rFonts w:hint="eastAsia"/>
          <w:color w:val="000000" w:themeColor="text1"/>
        </w:rPr>
        <w:tab/>
        <w:t>1</w:t>
      </w:r>
    </w:p>
    <w:p w14:paraId="02291FA5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Phonological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3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4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5</w:t>
      </w:r>
      <w:r w:rsidRPr="00462093">
        <w:rPr>
          <w:rFonts w:hint="eastAsia"/>
          <w:color w:val="000000" w:themeColor="text1"/>
        </w:rPr>
        <w:tab/>
        <w:t>0</w:t>
      </w:r>
    </w:p>
    <w:p w14:paraId="7EAFB549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Phonological/semantic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</w:p>
    <w:p w14:paraId="35CAA224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Neographism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3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2</w:t>
      </w:r>
    </w:p>
    <w:p w14:paraId="39BB09C8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Unrelated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11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5</w:t>
      </w:r>
      <w:r w:rsidRPr="00462093">
        <w:rPr>
          <w:rFonts w:hint="eastAsia"/>
          <w:color w:val="000000" w:themeColor="text1"/>
        </w:rPr>
        <w:tab/>
        <w:t>0</w:t>
      </w:r>
      <w:r w:rsidRPr="00462093">
        <w:rPr>
          <w:rFonts w:hint="eastAsia"/>
          <w:color w:val="000000" w:themeColor="text1"/>
        </w:rPr>
        <w:tab/>
        <w:t>1</w:t>
      </w:r>
      <w:r w:rsidRPr="00462093">
        <w:rPr>
          <w:rFonts w:hint="eastAsia"/>
          <w:color w:val="000000" w:themeColor="text1"/>
        </w:rPr>
        <w:tab/>
        <w:t>3</w:t>
      </w:r>
      <w:r w:rsidRPr="00462093">
        <w:rPr>
          <w:rFonts w:hint="eastAsia"/>
          <w:color w:val="000000" w:themeColor="text1"/>
        </w:rPr>
        <w:tab/>
        <w:t>1</w:t>
      </w:r>
    </w:p>
    <w:p w14:paraId="57731B2A" w14:textId="77777777" w:rsidR="00E77CDC" w:rsidRPr="00462093" w:rsidRDefault="00E77CDC" w:rsidP="00E77CDC">
      <w:pPr>
        <w:tabs>
          <w:tab w:val="left" w:pos="284"/>
          <w:tab w:val="left" w:pos="567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----------------------------------------------------------------------------------------------------------</w:t>
      </w:r>
    </w:p>
    <w:p w14:paraId="75E60E78" w14:textId="77777777" w:rsidR="00E77CDC" w:rsidRPr="00462093" w:rsidRDefault="00E77CDC" w:rsidP="00E77CDC">
      <w:pPr>
        <w:tabs>
          <w:tab w:val="left" w:pos="284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655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Total</w:t>
      </w:r>
      <w:r w:rsidRPr="00462093">
        <w:rPr>
          <w:rFonts w:hint="eastAsia"/>
          <w:color w:val="000000" w:themeColor="text1"/>
        </w:rPr>
        <w:tab/>
        <w:t>90</w:t>
      </w:r>
      <w:r w:rsidRPr="00462093">
        <w:rPr>
          <w:rFonts w:hint="eastAsia"/>
          <w:color w:val="000000" w:themeColor="text1"/>
        </w:rPr>
        <w:tab/>
        <w:t>60</w:t>
      </w:r>
      <w:r w:rsidRPr="00462093">
        <w:rPr>
          <w:rFonts w:hint="eastAsia"/>
          <w:color w:val="000000" w:themeColor="text1"/>
        </w:rPr>
        <w:tab/>
        <w:t>44</w:t>
      </w:r>
      <w:r w:rsidRPr="00462093">
        <w:rPr>
          <w:rFonts w:hint="eastAsia"/>
          <w:color w:val="000000" w:themeColor="text1"/>
        </w:rPr>
        <w:tab/>
        <w:t>29</w:t>
      </w:r>
      <w:r w:rsidRPr="00462093">
        <w:rPr>
          <w:rFonts w:hint="eastAsia"/>
          <w:color w:val="000000" w:themeColor="text1"/>
        </w:rPr>
        <w:tab/>
        <w:t>15</w:t>
      </w:r>
      <w:r w:rsidRPr="00462093">
        <w:rPr>
          <w:rFonts w:hint="eastAsia"/>
          <w:color w:val="000000" w:themeColor="text1"/>
        </w:rPr>
        <w:tab/>
        <w:t>46</w:t>
      </w:r>
      <w:r w:rsidRPr="00462093">
        <w:rPr>
          <w:rFonts w:hint="eastAsia"/>
          <w:color w:val="000000" w:themeColor="text1"/>
        </w:rPr>
        <w:tab/>
        <w:t>68</w:t>
      </w:r>
      <w:r w:rsidRPr="00462093">
        <w:rPr>
          <w:rFonts w:hint="eastAsia"/>
          <w:color w:val="000000" w:themeColor="text1"/>
        </w:rPr>
        <w:tab/>
        <w:t>43</w:t>
      </w:r>
    </w:p>
    <w:p w14:paraId="15C6073C" w14:textId="77777777" w:rsidR="00E77CDC" w:rsidRPr="00462093" w:rsidRDefault="00E77CDC" w:rsidP="00E77CDC">
      <w:pPr>
        <w:tabs>
          <w:tab w:val="left" w:pos="284"/>
          <w:tab w:val="left" w:pos="567"/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----------------------------------------------------------------------------------------------------------</w:t>
      </w:r>
    </w:p>
    <w:p w14:paraId="6910432A" w14:textId="77777777" w:rsidR="00E77CDC" w:rsidRPr="008D37EE" w:rsidRDefault="00E77CDC" w:rsidP="00E77CDC">
      <w:pPr>
        <w:autoSpaceDE w:val="0"/>
        <w:autoSpaceDN w:val="0"/>
        <w:adjustRightInd w:val="0"/>
        <w:rPr>
          <w:rFonts w:ascii="Yu Gothic UI" w:eastAsia="Yu Gothic UI" w:cs="Yu Gothic UI"/>
          <w:sz w:val="18"/>
          <w:szCs w:val="18"/>
        </w:rPr>
      </w:pPr>
      <w:r w:rsidRPr="00462093">
        <w:rPr>
          <w:color w:val="000000" w:themeColor="text1"/>
        </w:rPr>
        <w:t>Partial</w:t>
      </w:r>
      <w:r w:rsidRPr="00462093">
        <w:rPr>
          <w:rFonts w:hint="eastAsia"/>
          <w:color w:val="000000" w:themeColor="text1"/>
        </w:rPr>
        <w:t xml:space="preserve"> response</w:t>
      </w:r>
      <w:r w:rsidRPr="00462093">
        <w:rPr>
          <w:color w:val="000000" w:themeColor="text1"/>
        </w:rPr>
        <w:t>: a compo</w:t>
      </w:r>
      <w:r w:rsidRPr="00462093">
        <w:rPr>
          <w:rFonts w:hint="eastAsia"/>
          <w:color w:val="000000" w:themeColor="text1"/>
        </w:rPr>
        <w:t>n</w:t>
      </w:r>
      <w:r w:rsidRPr="00462093">
        <w:rPr>
          <w:color w:val="000000" w:themeColor="text1"/>
        </w:rPr>
        <w:t xml:space="preserve">ent of a kanji character is correct, </w:t>
      </w:r>
      <w:r w:rsidRPr="00462093">
        <w:rPr>
          <w:rFonts w:hint="eastAsia"/>
          <w:color w:val="000000" w:themeColor="text1"/>
        </w:rPr>
        <w:t xml:space="preserve">e.g.,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 xml:space="preserve">緑 </w:t>
      </w:r>
      <w:r w:rsidRPr="00462093">
        <w:rPr>
          <w:rFonts w:eastAsia="ＭＳ Ｐゴシック"/>
          <w:color w:val="000000" w:themeColor="text1"/>
        </w:rPr>
        <w:t>([</w:t>
      </w:r>
      <w:proofErr w:type="spellStart"/>
      <w:r w:rsidRPr="00462093">
        <w:rPr>
          <w:rFonts w:eastAsia="ＭＳ Ｐゴシック" w:hint="eastAsia"/>
          <w:color w:val="000000" w:themeColor="text1"/>
        </w:rPr>
        <w:t>midori</w:t>
      </w:r>
      <w:proofErr w:type="spellEnd"/>
      <w:r w:rsidRPr="00462093">
        <w:rPr>
          <w:rFonts w:eastAsia="ＭＳ Ｐゴシック"/>
          <w:color w:val="000000" w:themeColor="text1"/>
        </w:rPr>
        <w:t xml:space="preserve">], </w:t>
      </w:r>
      <w:r w:rsidRPr="00462093">
        <w:rPr>
          <w:rFonts w:eastAsia="ＭＳ Ｐゴシック" w:hint="eastAsia"/>
          <w:color w:val="000000" w:themeColor="text1"/>
        </w:rPr>
        <w:t>green</w:t>
      </w:r>
      <w:r w:rsidRPr="00462093">
        <w:rPr>
          <w:rFonts w:eastAsia="ＭＳ Ｐゴシック"/>
          <w:color w:val="000000" w:themeColor="text1"/>
        </w:rPr>
        <w:t>)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8D37EE">
        <w:rPr>
          <w:sz w:val="32"/>
          <w:szCs w:val="32"/>
        </w:rPr>
        <w:t>→</w:t>
      </w:r>
      <w:r w:rsidRPr="00462093">
        <w:rPr>
          <w:rFonts w:hint="eastAsia"/>
          <w:color w:val="000000" w:themeColor="text1"/>
        </w:rPr>
        <w:t xml:space="preserve">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 xml:space="preserve">終 </w:t>
      </w:r>
      <w:r w:rsidRPr="00462093">
        <w:rPr>
          <w:rFonts w:eastAsia="ＭＳ Ｐゴシック"/>
          <w:color w:val="000000" w:themeColor="text1"/>
        </w:rPr>
        <w:t>([</w:t>
      </w:r>
      <w:proofErr w:type="spellStart"/>
      <w:r w:rsidRPr="00462093">
        <w:rPr>
          <w:rFonts w:eastAsia="ＭＳ Ｐゴシック" w:hint="eastAsia"/>
          <w:color w:val="000000" w:themeColor="text1"/>
        </w:rPr>
        <w:t>owari</w:t>
      </w:r>
      <w:proofErr w:type="spellEnd"/>
      <w:r w:rsidRPr="00462093">
        <w:rPr>
          <w:rFonts w:eastAsia="ＭＳ Ｐゴシック"/>
          <w:color w:val="000000" w:themeColor="text1"/>
        </w:rPr>
        <w:t xml:space="preserve">], </w:t>
      </w:r>
      <w:r w:rsidRPr="00462093">
        <w:rPr>
          <w:rFonts w:eastAsia="ＭＳ Ｐゴシック" w:hint="eastAsia"/>
          <w:color w:val="000000" w:themeColor="text1"/>
        </w:rPr>
        <w:t>end</w:t>
      </w:r>
      <w:r w:rsidRPr="00462093">
        <w:rPr>
          <w:rFonts w:eastAsia="ＭＳ Ｐゴシック"/>
          <w:color w:val="000000" w:themeColor="text1"/>
        </w:rPr>
        <w:t>)</w:t>
      </w:r>
      <w:r>
        <w:rPr>
          <w:rFonts w:eastAsia="ＭＳ Ｐゴシック" w:hint="eastAsia"/>
          <w:color w:val="000000" w:themeColor="text1"/>
          <w:lang w:eastAsia="ja-JP"/>
        </w:rPr>
        <w:t>,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462093">
        <w:rPr>
          <w:rFonts w:hint="eastAsia"/>
          <w:color w:val="000000" w:themeColor="text1"/>
        </w:rPr>
        <w:t>Constructional</w:t>
      </w:r>
      <w:r w:rsidRPr="00462093">
        <w:rPr>
          <w:color w:val="000000" w:themeColor="text1"/>
        </w:rPr>
        <w:t xml:space="preserve">: the omission or addition of a </w:t>
      </w:r>
      <w:r w:rsidRPr="00462093">
        <w:rPr>
          <w:rFonts w:hint="eastAsia"/>
          <w:color w:val="000000" w:themeColor="text1"/>
        </w:rPr>
        <w:t>stroke</w:t>
      </w:r>
      <w:r w:rsidRPr="00462093">
        <w:rPr>
          <w:color w:val="000000" w:themeColor="text1"/>
        </w:rPr>
        <w:t xml:space="preserve"> of a kanji</w:t>
      </w:r>
      <w:r w:rsidRPr="00462093">
        <w:rPr>
          <w:rFonts w:hint="eastAsia"/>
          <w:color w:val="000000" w:themeColor="text1"/>
        </w:rPr>
        <w:t xml:space="preserve"> e.g.,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>車</w:t>
      </w:r>
      <w:r w:rsidRPr="00462093">
        <w:rPr>
          <w:rFonts w:hint="eastAsia"/>
          <w:color w:val="000000" w:themeColor="text1"/>
        </w:rPr>
        <w:t xml:space="preserve"> (</w:t>
      </w:r>
      <w:r w:rsidRPr="00462093">
        <w:rPr>
          <w:color w:val="000000" w:themeColor="text1"/>
        </w:rPr>
        <w:t>[</w:t>
      </w:r>
      <w:proofErr w:type="spellStart"/>
      <w:r w:rsidRPr="00462093">
        <w:rPr>
          <w:color w:val="000000" w:themeColor="text1"/>
        </w:rPr>
        <w:t>kuruma</w:t>
      </w:r>
      <w:proofErr w:type="spellEnd"/>
      <w:r w:rsidRPr="00462093">
        <w:rPr>
          <w:color w:val="000000" w:themeColor="text1"/>
        </w:rPr>
        <w:t>], wheel</w:t>
      </w:r>
      <w:r w:rsidRPr="00462093">
        <w:rPr>
          <w:rFonts w:hint="eastAsia"/>
          <w:color w:val="000000" w:themeColor="text1"/>
        </w:rPr>
        <w:t>)</w:t>
      </w:r>
      <w:r w:rsidRPr="00462093">
        <w:rPr>
          <w:color w:val="000000" w:themeColor="text1"/>
        </w:rPr>
        <w:t xml:space="preserve"> </w:t>
      </w:r>
      <w:r w:rsidRPr="008D37EE">
        <w:rPr>
          <w:sz w:val="32"/>
          <w:szCs w:val="32"/>
        </w:rPr>
        <w:t>→</w:t>
      </w:r>
      <w:r w:rsidRPr="00462093">
        <w:rPr>
          <w:color w:val="000000" w:themeColor="text1"/>
        </w:rPr>
        <w:t xml:space="preserve"> </w:t>
      </w:r>
      <w:r w:rsidRPr="00462093">
        <w:rPr>
          <w:noProof/>
          <w:color w:val="000000" w:themeColor="text1"/>
        </w:rPr>
        <w:drawing>
          <wp:inline distT="0" distB="0" distL="0" distR="0" wp14:anchorId="479B9BC7" wp14:editId="37B3EB9F">
            <wp:extent cx="152400" cy="150367"/>
            <wp:effectExtent l="0" t="0" r="0" b="254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9" cy="1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,</w:t>
      </w:r>
      <w:r w:rsidRPr="00462093">
        <w:rPr>
          <w:color w:val="000000" w:themeColor="text1"/>
        </w:rPr>
        <w:t xml:space="preserve"> Semantic: substitution of another semantically associated character, e.g.,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Pr="00462093">
        <w:rPr>
          <w:rFonts w:hint="eastAsia"/>
          <w:color w:val="000000" w:themeColor="text1"/>
        </w:rPr>
        <w:t xml:space="preserve"> ([</w:t>
      </w:r>
      <w:proofErr w:type="spellStart"/>
      <w:r w:rsidRPr="00462093">
        <w:rPr>
          <w:rFonts w:hint="eastAsia"/>
          <w:color w:val="000000" w:themeColor="text1"/>
        </w:rPr>
        <w:t>tsuki</w:t>
      </w:r>
      <w:proofErr w:type="spellEnd"/>
      <w:r w:rsidRPr="00462093">
        <w:rPr>
          <w:rFonts w:hint="eastAsia"/>
          <w:color w:val="000000" w:themeColor="text1"/>
        </w:rPr>
        <w:t xml:space="preserve">], moon) </w:t>
      </w:r>
      <w:r w:rsidRPr="008D37EE">
        <w:rPr>
          <w:sz w:val="32"/>
          <w:szCs w:val="32"/>
        </w:rPr>
        <w:t>→</w:t>
      </w:r>
      <w:r w:rsidRPr="00462093">
        <w:rPr>
          <w:rFonts w:hint="eastAsia"/>
          <w:color w:val="000000" w:themeColor="text1"/>
        </w:rPr>
        <w:t xml:space="preserve">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>日</w:t>
      </w:r>
      <w:r w:rsidRPr="00462093">
        <w:rPr>
          <w:rFonts w:hint="eastAsia"/>
          <w:color w:val="000000" w:themeColor="text1"/>
        </w:rPr>
        <w:t xml:space="preserve"> ([hi], sun)</w:t>
      </w:r>
      <w:r>
        <w:rPr>
          <w:color w:val="000000" w:themeColor="text1"/>
        </w:rPr>
        <w:t>,</w:t>
      </w:r>
      <w:r w:rsidRPr="00462093">
        <w:rPr>
          <w:rFonts w:hint="eastAsia"/>
          <w:color w:val="000000" w:themeColor="text1"/>
        </w:rPr>
        <w:t xml:space="preserve"> </w:t>
      </w:r>
      <w:r w:rsidRPr="00462093">
        <w:rPr>
          <w:color w:val="000000" w:themeColor="text1"/>
        </w:rPr>
        <w:t xml:space="preserve">Visual: substitution of another visually similar character. e.g.,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>西</w:t>
      </w:r>
      <w:r w:rsidRPr="00462093">
        <w:rPr>
          <w:rFonts w:hint="eastAsia"/>
          <w:color w:val="000000" w:themeColor="text1"/>
        </w:rPr>
        <w:t xml:space="preserve"> ([</w:t>
      </w:r>
      <w:proofErr w:type="spellStart"/>
      <w:r w:rsidRPr="00462093">
        <w:rPr>
          <w:rFonts w:hint="eastAsia"/>
          <w:color w:val="000000" w:themeColor="text1"/>
        </w:rPr>
        <w:t>nishi</w:t>
      </w:r>
      <w:proofErr w:type="spellEnd"/>
      <w:r w:rsidRPr="00462093">
        <w:rPr>
          <w:rFonts w:hint="eastAsia"/>
          <w:color w:val="000000" w:themeColor="text1"/>
        </w:rPr>
        <w:t xml:space="preserve">], west) </w:t>
      </w:r>
      <w:r w:rsidRPr="008D37EE">
        <w:rPr>
          <w:sz w:val="32"/>
          <w:szCs w:val="32"/>
        </w:rPr>
        <w:t>→</w:t>
      </w:r>
      <w:r w:rsidRPr="00462093">
        <w:rPr>
          <w:rFonts w:hint="eastAsia"/>
          <w:color w:val="000000" w:themeColor="text1"/>
        </w:rPr>
        <w:t xml:space="preserve">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>面</w:t>
      </w:r>
      <w:r w:rsidRPr="00462093">
        <w:rPr>
          <w:color w:val="000000" w:themeColor="text1"/>
        </w:rPr>
        <w:t xml:space="preserve"> </w:t>
      </w:r>
      <w:r w:rsidRPr="00462093">
        <w:rPr>
          <w:rFonts w:hint="eastAsia"/>
          <w:color w:val="000000" w:themeColor="text1"/>
        </w:rPr>
        <w:t>([men], face)</w:t>
      </w:r>
      <w:r>
        <w:rPr>
          <w:color w:val="000000" w:themeColor="text1"/>
        </w:rPr>
        <w:t>,</w:t>
      </w:r>
      <w:r w:rsidRPr="00462093">
        <w:rPr>
          <w:rFonts w:hint="eastAsia"/>
          <w:color w:val="000000" w:themeColor="text1"/>
        </w:rPr>
        <w:t xml:space="preserve"> </w:t>
      </w:r>
      <w:r w:rsidRPr="00462093">
        <w:rPr>
          <w:color w:val="000000" w:themeColor="text1"/>
        </w:rPr>
        <w:t>Phonological: changing to another kanji with one phoneme substitution, e.g</w:t>
      </w:r>
      <w:r w:rsidRPr="00462093">
        <w:rPr>
          <w:rFonts w:hint="eastAsia"/>
          <w:color w:val="000000" w:themeColor="text1"/>
        </w:rPr>
        <w:t xml:space="preserve">.,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>勝</w:t>
      </w:r>
      <w:r w:rsidRPr="00462093">
        <w:rPr>
          <w:rFonts w:hint="eastAsia"/>
          <w:color w:val="000000" w:themeColor="text1"/>
        </w:rPr>
        <w:t xml:space="preserve"> ([katsu], win) </w:t>
      </w:r>
      <w:r w:rsidRPr="008D37EE">
        <w:rPr>
          <w:sz w:val="32"/>
          <w:szCs w:val="32"/>
        </w:rPr>
        <w:t>→</w:t>
      </w:r>
      <w:r w:rsidRPr="00462093">
        <w:rPr>
          <w:rFonts w:hint="eastAsia"/>
          <w:color w:val="000000" w:themeColor="text1"/>
        </w:rPr>
        <w:t xml:space="preserve">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>各</w:t>
      </w:r>
      <w:r w:rsidRPr="00462093">
        <w:rPr>
          <w:rFonts w:hint="eastAsia"/>
          <w:color w:val="000000" w:themeColor="text1"/>
        </w:rPr>
        <w:t xml:space="preserve"> ([</w:t>
      </w:r>
      <w:proofErr w:type="spellStart"/>
      <w:r w:rsidRPr="00462093">
        <w:rPr>
          <w:rFonts w:hint="eastAsia"/>
          <w:color w:val="000000" w:themeColor="text1"/>
        </w:rPr>
        <w:t>kaku</w:t>
      </w:r>
      <w:proofErr w:type="spellEnd"/>
      <w:r w:rsidRPr="00462093">
        <w:rPr>
          <w:rFonts w:hint="eastAsia"/>
          <w:color w:val="000000" w:themeColor="text1"/>
        </w:rPr>
        <w:t>], each)</w:t>
      </w:r>
      <w:r>
        <w:rPr>
          <w:color w:val="000000" w:themeColor="text1"/>
        </w:rPr>
        <w:t>,</w:t>
      </w:r>
      <w:r w:rsidRPr="00462093">
        <w:rPr>
          <w:rFonts w:hint="eastAsia"/>
          <w:color w:val="000000" w:themeColor="text1"/>
        </w:rPr>
        <w:t xml:space="preserve"> </w:t>
      </w:r>
      <w:r w:rsidRPr="00462093">
        <w:rPr>
          <w:color w:val="000000" w:themeColor="text1"/>
        </w:rPr>
        <w:t xml:space="preserve">Phonological/semantic: substitution of another kanji phonologically and semantically associated with the target character, </w:t>
      </w:r>
      <w:r w:rsidRPr="00462093">
        <w:rPr>
          <w:rFonts w:hint="eastAsia"/>
          <w:color w:val="000000" w:themeColor="text1"/>
        </w:rPr>
        <w:t xml:space="preserve">e.g.,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>多</w:t>
      </w:r>
      <w:r w:rsidRPr="00462093">
        <w:rPr>
          <w:rFonts w:hint="eastAsia"/>
          <w:color w:val="000000" w:themeColor="text1"/>
        </w:rPr>
        <w:t xml:space="preserve"> ([</w:t>
      </w:r>
      <w:proofErr w:type="spellStart"/>
      <w:r w:rsidRPr="00462093">
        <w:rPr>
          <w:rFonts w:hint="eastAsia"/>
          <w:color w:val="000000" w:themeColor="text1"/>
        </w:rPr>
        <w:t>ooi</w:t>
      </w:r>
      <w:proofErr w:type="spellEnd"/>
      <w:r w:rsidRPr="00462093">
        <w:rPr>
          <w:rFonts w:hint="eastAsia"/>
          <w:color w:val="000000" w:themeColor="text1"/>
        </w:rPr>
        <w:t xml:space="preserve">], numerous) </w:t>
      </w:r>
      <w:r w:rsidRPr="008D37EE">
        <w:rPr>
          <w:sz w:val="32"/>
          <w:szCs w:val="32"/>
        </w:rPr>
        <w:t>→</w:t>
      </w:r>
      <w:r w:rsidRPr="00462093">
        <w:rPr>
          <w:rFonts w:hint="eastAsia"/>
          <w:color w:val="000000" w:themeColor="text1"/>
        </w:rPr>
        <w:t xml:space="preserve"> </w:t>
      </w:r>
      <w:r w:rsidRPr="00462093">
        <w:rPr>
          <w:rFonts w:ascii="ＭＳ Ｐゴシック" w:eastAsia="ＭＳ Ｐゴシック" w:hAnsi="ＭＳ Ｐゴシック" w:hint="eastAsia"/>
          <w:color w:val="000000" w:themeColor="text1"/>
        </w:rPr>
        <w:t>大</w:t>
      </w:r>
      <w:r w:rsidRPr="00462093">
        <w:rPr>
          <w:rFonts w:hint="eastAsia"/>
          <w:color w:val="000000" w:themeColor="text1"/>
        </w:rPr>
        <w:t xml:space="preserve"> ([</w:t>
      </w:r>
      <w:proofErr w:type="spellStart"/>
      <w:r w:rsidRPr="00462093">
        <w:rPr>
          <w:rFonts w:hint="eastAsia"/>
          <w:color w:val="000000" w:themeColor="text1"/>
        </w:rPr>
        <w:t>ookii</w:t>
      </w:r>
      <w:proofErr w:type="spellEnd"/>
      <w:r w:rsidRPr="00462093">
        <w:rPr>
          <w:rFonts w:hint="eastAsia"/>
          <w:color w:val="000000" w:themeColor="text1"/>
        </w:rPr>
        <w:t>], large)</w:t>
      </w:r>
      <w:r>
        <w:rPr>
          <w:color w:val="000000" w:themeColor="text1"/>
        </w:rPr>
        <w:t>,</w:t>
      </w:r>
      <w:r w:rsidRPr="00462093">
        <w:rPr>
          <w:rFonts w:hint="eastAsia"/>
          <w:color w:val="000000" w:themeColor="text1"/>
        </w:rPr>
        <w:t xml:space="preserve"> </w:t>
      </w:r>
      <w:r w:rsidRPr="00462093">
        <w:rPr>
          <w:color w:val="000000" w:themeColor="text1"/>
        </w:rPr>
        <w:t>Unrelated: substitution of another kanji that has no visual or phonological similarity with the correct answer.</w:t>
      </w:r>
    </w:p>
    <w:p w14:paraId="3B5AF1A7" w14:textId="7334D94A" w:rsidR="00E36F62" w:rsidRPr="001A7D85" w:rsidRDefault="00E77CDC" w:rsidP="00E77CDC">
      <w:pPr>
        <w:tabs>
          <w:tab w:val="left" w:pos="284"/>
          <w:tab w:val="left" w:pos="567"/>
          <w:tab w:val="left" w:pos="2977"/>
          <w:tab w:val="left" w:pos="4111"/>
          <w:tab w:val="left" w:pos="5245"/>
          <w:tab w:val="left" w:pos="6379"/>
          <w:tab w:val="left" w:pos="7513"/>
        </w:tabs>
        <w:snapToGrid w:val="0"/>
        <w:rPr>
          <w:color w:val="000000" w:themeColor="text1"/>
        </w:rPr>
      </w:pPr>
      <w:proofErr w:type="spellStart"/>
      <w:r w:rsidRPr="00462093">
        <w:rPr>
          <w:color w:val="000000" w:themeColor="text1"/>
          <w:vertAlign w:val="superscript"/>
        </w:rPr>
        <w:t>a</w:t>
      </w:r>
      <w:r w:rsidRPr="00462093">
        <w:rPr>
          <w:color w:val="000000" w:themeColor="text1"/>
        </w:rPr>
        <w:t>Total</w:t>
      </w:r>
      <w:proofErr w:type="spellEnd"/>
      <w:r w:rsidRPr="00462093">
        <w:rPr>
          <w:color w:val="000000" w:themeColor="text1"/>
        </w:rPr>
        <w:t xml:space="preserve"> number of errors for 11 healthy controls</w:t>
      </w:r>
      <w:r w:rsidRPr="00462093">
        <w:rPr>
          <w:rFonts w:hint="eastAsia"/>
          <w:color w:val="000000" w:themeColor="text1"/>
        </w:rPr>
        <w:t xml:space="preserve"> (HC)</w:t>
      </w:r>
      <w:r w:rsidRPr="00462093">
        <w:rPr>
          <w:color w:val="000000" w:themeColor="text1"/>
        </w:rPr>
        <w:t>.</w:t>
      </w:r>
      <w:r w:rsidRPr="00462093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They were the same as those in Table S1. </w:t>
      </w:r>
      <w:r w:rsidRPr="00462093">
        <w:rPr>
          <w:rFonts w:hint="eastAsia"/>
          <w:color w:val="000000" w:themeColor="text1"/>
        </w:rPr>
        <w:t>One raw datum (including two errors) was missing.</w:t>
      </w:r>
    </w:p>
    <w:sectPr w:rsidR="00E36F62" w:rsidRPr="001A7D85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9E1E" w14:textId="77777777" w:rsidR="00D47556" w:rsidRDefault="00D47556" w:rsidP="00117666">
      <w:pPr>
        <w:spacing w:after="0"/>
      </w:pPr>
      <w:r>
        <w:separator/>
      </w:r>
    </w:p>
  </w:endnote>
  <w:endnote w:type="continuationSeparator" w:id="0">
    <w:p w14:paraId="037E2D71" w14:textId="77777777" w:rsidR="00D47556" w:rsidRDefault="00D4755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9983" w14:textId="77777777" w:rsidR="00D47556" w:rsidRDefault="00D47556" w:rsidP="00117666">
      <w:pPr>
        <w:spacing w:after="0"/>
      </w:pPr>
      <w:r>
        <w:separator/>
      </w:r>
    </w:p>
  </w:footnote>
  <w:footnote w:type="continuationSeparator" w:id="0">
    <w:p w14:paraId="6521B1CE" w14:textId="77777777" w:rsidR="00D47556" w:rsidRDefault="00D4755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68EE7FF3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1EE7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7D85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A2BBE"/>
    <w:rsid w:val="00C52A7B"/>
    <w:rsid w:val="00C56BAF"/>
    <w:rsid w:val="00C679AA"/>
    <w:rsid w:val="00C75972"/>
    <w:rsid w:val="00CD066B"/>
    <w:rsid w:val="00CE4FEE"/>
    <w:rsid w:val="00D060CF"/>
    <w:rsid w:val="00D47556"/>
    <w:rsid w:val="00DB59C3"/>
    <w:rsid w:val="00DC259A"/>
    <w:rsid w:val="00DE23E8"/>
    <w:rsid w:val="00E36F62"/>
    <w:rsid w:val="00E52377"/>
    <w:rsid w:val="00E537AD"/>
    <w:rsid w:val="00E64E17"/>
    <w:rsid w:val="00E6531A"/>
    <w:rsid w:val="00E77CDC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櫻井 靖久</cp:lastModifiedBy>
  <cp:revision>4</cp:revision>
  <cp:lastPrinted>2013-10-03T12:51:00Z</cp:lastPrinted>
  <dcterms:created xsi:type="dcterms:W3CDTF">2021-04-23T13:42:00Z</dcterms:created>
  <dcterms:modified xsi:type="dcterms:W3CDTF">2021-07-23T15:41:00Z</dcterms:modified>
</cp:coreProperties>
</file>