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399B" w:rsidP="6DBF96F3" w:rsidRDefault="2C284506" w14:paraId="422A979E" w14:textId="77965CD6">
      <w:pPr>
        <w:jc w:val="center"/>
        <w:rPr>
          <w:rFonts w:ascii="Times New Roman" w:hAnsi="Times New Roman" w:eastAsia="Times New Roman" w:cs="Times New Roman"/>
        </w:rPr>
      </w:pPr>
      <w:r w:rsidRPr="6DBF96F3">
        <w:rPr>
          <w:rFonts w:ascii="Times New Roman" w:hAnsi="Times New Roman" w:eastAsia="Times New Roman" w:cs="Times New Roman"/>
        </w:rPr>
        <w:t xml:space="preserve">Appendix </w:t>
      </w:r>
      <w:r w:rsidRPr="6DBF96F3" w:rsidR="12A96A9C">
        <w:rPr>
          <w:rFonts w:ascii="Times New Roman" w:hAnsi="Times New Roman" w:eastAsia="Times New Roman" w:cs="Times New Roman"/>
        </w:rPr>
        <w:t>A</w:t>
      </w:r>
    </w:p>
    <w:p w:rsidR="00CB399B" w:rsidP="083876D7" w:rsidRDefault="449B45F7" w14:paraId="11A4D5ED" w14:textId="7C64C806">
      <w:pPr>
        <w:jc w:val="center"/>
        <w:rPr>
          <w:rFonts w:ascii="Times New Roman" w:hAnsi="Times New Roman" w:eastAsia="Times New Roman" w:cs="Times New Roman"/>
        </w:rPr>
      </w:pPr>
      <w:r w:rsidRPr="6DBF96F3">
        <w:rPr>
          <w:rFonts w:ascii="Times New Roman" w:hAnsi="Times New Roman" w:eastAsia="Times New Roman" w:cs="Times New Roman"/>
        </w:rPr>
        <w:t xml:space="preserve">Details of </w:t>
      </w:r>
      <w:r w:rsidRPr="6DBF96F3" w:rsidR="6EAE2951">
        <w:rPr>
          <w:rFonts w:ascii="Times New Roman" w:hAnsi="Times New Roman" w:eastAsia="Times New Roman" w:cs="Times New Roman"/>
        </w:rPr>
        <w:t>S</w:t>
      </w:r>
      <w:r w:rsidRPr="6DBF96F3">
        <w:rPr>
          <w:rFonts w:ascii="Times New Roman" w:hAnsi="Times New Roman" w:eastAsia="Times New Roman" w:cs="Times New Roman"/>
        </w:rPr>
        <w:t xml:space="preserve">tudies </w:t>
      </w:r>
      <w:r w:rsidRPr="6DBF96F3" w:rsidR="63BC4855">
        <w:rPr>
          <w:rFonts w:ascii="Times New Roman" w:hAnsi="Times New Roman" w:eastAsia="Times New Roman" w:cs="Times New Roman"/>
        </w:rPr>
        <w:t>I</w:t>
      </w:r>
      <w:r w:rsidRPr="6DBF96F3">
        <w:rPr>
          <w:rFonts w:ascii="Times New Roman" w:hAnsi="Times New Roman" w:eastAsia="Times New Roman" w:cs="Times New Roman"/>
        </w:rPr>
        <w:t xml:space="preserve">ncluded in the </w:t>
      </w:r>
      <w:r w:rsidRPr="6DBF96F3" w:rsidR="6249DD64">
        <w:rPr>
          <w:rFonts w:ascii="Times New Roman" w:hAnsi="Times New Roman" w:eastAsia="Times New Roman" w:cs="Times New Roman"/>
        </w:rPr>
        <w:t>S</w:t>
      </w:r>
      <w:r w:rsidRPr="6DBF96F3">
        <w:rPr>
          <w:rFonts w:ascii="Times New Roman" w:hAnsi="Times New Roman" w:eastAsia="Times New Roman" w:cs="Times New Roman"/>
        </w:rPr>
        <w:t xml:space="preserve">ystematic </w:t>
      </w:r>
      <w:r w:rsidRPr="6DBF96F3" w:rsidR="7E6DB5F9">
        <w:rPr>
          <w:rFonts w:ascii="Times New Roman" w:hAnsi="Times New Roman" w:eastAsia="Times New Roman" w:cs="Times New Roman"/>
        </w:rPr>
        <w:t>R</w:t>
      </w:r>
      <w:r w:rsidRPr="6DBF96F3">
        <w:rPr>
          <w:rFonts w:ascii="Times New Roman" w:hAnsi="Times New Roman" w:eastAsia="Times New Roman" w:cs="Times New Roman"/>
        </w:rPr>
        <w:t>eview</w:t>
      </w:r>
    </w:p>
    <w:tbl>
      <w:tblPr>
        <w:tblStyle w:val="PlainTable2"/>
        <w:tblW w:w="17281" w:type="dxa"/>
        <w:tblLayout w:type="fixed"/>
        <w:tblLook w:val="06A0" w:firstRow="1" w:lastRow="0" w:firstColumn="1" w:lastColumn="0" w:noHBand="1" w:noVBand="1"/>
      </w:tblPr>
      <w:tblGrid>
        <w:gridCol w:w="849"/>
        <w:gridCol w:w="1358"/>
        <w:gridCol w:w="849"/>
        <w:gridCol w:w="849"/>
        <w:gridCol w:w="855"/>
        <w:gridCol w:w="928"/>
        <w:gridCol w:w="1295"/>
        <w:gridCol w:w="4024"/>
        <w:gridCol w:w="1528"/>
        <w:gridCol w:w="608"/>
        <w:gridCol w:w="594"/>
        <w:gridCol w:w="809"/>
        <w:gridCol w:w="1268"/>
        <w:gridCol w:w="716"/>
        <w:gridCol w:w="751"/>
      </w:tblGrid>
      <w:tr w:rsidR="0828B2AE" w:rsidTr="5E658E15" w14:paraId="3E0A3F2A"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2FF8EF78" w14:textId="70C47AAD">
            <w:pPr>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Study</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72E32618" w14:textId="3014ADEB">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Program Name</w:t>
            </w:r>
          </w:p>
        </w:tc>
        <w:tc>
          <w:tcPr>
            <w:cnfStyle w:val="000000000000" w:firstRow="0" w:lastRow="0" w:firstColumn="0" w:lastColumn="0" w:oddVBand="0" w:evenVBand="0" w:oddHBand="0" w:evenHBand="0" w:firstRowFirstColumn="0" w:firstRowLastColumn="0" w:lastRowFirstColumn="0" w:lastRowLastColumn="0"/>
            <w:tcW w:w="849" w:type="dxa"/>
            <w:tcMar/>
          </w:tcPr>
          <w:p w:rsidR="7E4AC285" w:rsidP="6DBF96F3" w:rsidRDefault="7E4AC285" w14:paraId="2BFC3D73" w14:textId="0BF42C13">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7A274546" w:rsidR="7E4AC285">
              <w:rPr>
                <w:rFonts w:ascii="Times New Roman" w:hAnsi="Times New Roman" w:eastAsia="Times New Roman" w:cs="Times New Roman"/>
                <w:color w:val="000000" w:themeColor="text1" w:themeTint="FF" w:themeShade="FF"/>
                <w:sz w:val="18"/>
                <w:szCs w:val="18"/>
              </w:rPr>
              <w:t>Interven</w:t>
            </w:r>
            <w:r w:rsidRPr="7A274546" w:rsidR="26AB97AB">
              <w:rPr>
                <w:rFonts w:ascii="Times New Roman" w:hAnsi="Times New Roman" w:eastAsia="Times New Roman" w:cs="Times New Roman"/>
                <w:color w:val="000000" w:themeColor="text1" w:themeTint="FF" w:themeShade="FF"/>
                <w:sz w:val="18"/>
                <w:szCs w:val="18"/>
              </w:rPr>
              <w:t>-</w:t>
            </w:r>
            <w:r w:rsidRPr="7A274546" w:rsidR="7E4AC285">
              <w:rPr>
                <w:rFonts w:ascii="Times New Roman" w:hAnsi="Times New Roman" w:eastAsia="Times New Roman" w:cs="Times New Roman"/>
                <w:color w:val="000000" w:themeColor="text1" w:themeTint="FF" w:themeShade="FF"/>
                <w:sz w:val="18"/>
                <w:szCs w:val="18"/>
              </w:rPr>
              <w:t>tion</w:t>
            </w:r>
          </w:p>
        </w:tc>
        <w:tc>
          <w:tcPr>
            <w:cnfStyle w:val="000000000000" w:firstRow="0" w:lastRow="0" w:firstColumn="0" w:lastColumn="0" w:oddVBand="0" w:evenVBand="0" w:oddHBand="0" w:evenHBand="0" w:firstRowFirstColumn="0" w:firstRowLastColumn="0" w:lastRowFirstColumn="0" w:lastRowLastColumn="0"/>
            <w:tcW w:w="849" w:type="dxa"/>
            <w:tcMar/>
          </w:tcPr>
          <w:p w:rsidR="1A051A26" w:rsidP="5E658E15" w:rsidRDefault="1A051A26" w14:paraId="4329680F" w14:textId="0355E138">
            <w:pPr>
              <w:pStyle w:val="Normal"/>
              <w:rPr>
                <w:rFonts w:ascii="Times New Roman" w:hAnsi="Times New Roman" w:eastAsia="Times New Roman" w:cs="Times New Roman"/>
                <w:color w:val="000000" w:themeColor="text1" w:themeTint="FF" w:themeShade="FF"/>
                <w:sz w:val="18"/>
                <w:szCs w:val="18"/>
              </w:rPr>
            </w:pPr>
            <w:r w:rsidRPr="5E658E15" w:rsidR="1A051A26">
              <w:rPr>
                <w:rFonts w:ascii="Times New Roman" w:hAnsi="Times New Roman" w:eastAsia="Times New Roman" w:cs="Times New Roman"/>
                <w:color w:val="000000" w:themeColor="text1" w:themeTint="FF" w:themeShade="FF"/>
                <w:sz w:val="18"/>
                <w:szCs w:val="18"/>
              </w:rPr>
              <w:t>Control</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A744149" w14:textId="3925DFA9">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5E658E15" w:rsidR="0828B2AE">
              <w:rPr>
                <w:rFonts w:ascii="Times New Roman" w:hAnsi="Times New Roman" w:eastAsia="Times New Roman" w:cs="Times New Roman"/>
                <w:color w:val="000000" w:themeColor="text1" w:themeTint="FF" w:themeShade="FF"/>
                <w:sz w:val="18"/>
                <w:szCs w:val="18"/>
              </w:rPr>
              <w:t>Age</w:t>
            </w:r>
            <w:r w:rsidRPr="5E658E15" w:rsidR="2CC0ED12">
              <w:rPr>
                <w:rFonts w:ascii="Times New Roman" w:hAnsi="Times New Roman" w:eastAsia="Times New Roman" w:cs="Times New Roman"/>
                <w:color w:val="000000" w:themeColor="text1" w:themeTint="FF" w:themeShade="FF"/>
                <w:sz w:val="18"/>
                <w:szCs w:val="18"/>
              </w:rPr>
              <w:t>(mean/ range)</w:t>
            </w:r>
            <w:r w:rsidRPr="5E658E15" w:rsidR="0828B2AE">
              <w:rPr>
                <w:rFonts w:ascii="Times New Roman" w:hAnsi="Times New Roman" w:eastAsia="Times New Roman" w:cs="Times New Roman"/>
                <w:color w:val="000000" w:themeColor="text1" w:themeTint="FF" w:themeShade="FF"/>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4E06BCBF" w14:textId="023ABCF3">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Location</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F99A0CF" w14:textId="0782E1F4">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Setting (Format)</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2AF9E23B" w14:textId="0D3D9673">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Program Activities</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8F2C9E1" w14:textId="6F0251C4">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Outcome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99A9C78" w14:textId="0D934EFC">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N1</w:t>
            </w:r>
            <w:r w:rsidRPr="6DBF96F3" w:rsidR="2B0757FB">
              <w:rPr>
                <w:rFonts w:ascii="Times New Roman" w:hAnsi="Times New Roman" w:eastAsia="Times New Roman" w:cs="Times New Roman"/>
                <w:color w:val="000000" w:themeColor="text1"/>
                <w:sz w:val="18"/>
                <w:szCs w:val="18"/>
              </w:rPr>
              <w:t xml:space="preserve"> </w:t>
            </w:r>
            <w:r w:rsidRPr="6DBF96F3">
              <w:rPr>
                <w:rFonts w:ascii="Times New Roman" w:hAnsi="Times New Roman" w:eastAsia="Times New Roman" w:cs="Times New Roman"/>
                <w:color w:val="000000" w:themeColor="text1"/>
                <w:sz w:val="18"/>
                <w:szCs w:val="18"/>
              </w:rPr>
              <w:t>(I)</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1F7DF84" w14:textId="1A43A1C3">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N2</w:t>
            </w:r>
            <w:r w:rsidRPr="6DBF96F3" w:rsidR="7451C432">
              <w:rPr>
                <w:rFonts w:ascii="Times New Roman" w:hAnsi="Times New Roman" w:eastAsia="Times New Roman" w:cs="Times New Roman"/>
                <w:color w:val="000000" w:themeColor="text1"/>
                <w:sz w:val="18"/>
                <w:szCs w:val="18"/>
              </w:rPr>
              <w:t xml:space="preserve"> </w:t>
            </w:r>
            <w:r w:rsidRPr="6DBF96F3">
              <w:rPr>
                <w:rFonts w:ascii="Times New Roman" w:hAnsi="Times New Roman" w:eastAsia="Times New Roman" w:cs="Times New Roman"/>
                <w:color w:val="000000" w:themeColor="text1"/>
                <w:sz w:val="18"/>
                <w:szCs w:val="18"/>
              </w:rPr>
              <w:t>(C)</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7B500A5" w14:textId="028C7186">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d</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5422297E" w14:textId="12AE2AF2">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Duration/ Frequency</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728445A" w14:textId="239186C0">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 of males</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8EDCEE4" w14:textId="6E14969F">
            <w:pPr>
              <w:cnfStyle w:val="100000000000" w:firstRow="1" w:lastRow="0" w:firstColumn="0" w:lastColumn="0" w:oddVBand="0" w:evenVBand="0" w:oddHBand="0" w:evenHBand="0" w:firstRowFirstColumn="0" w:firstRowLastColumn="0" w:lastRowFirstColumn="0" w:lastRowLastColumn="0"/>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color w:val="000000" w:themeColor="text1"/>
                <w:sz w:val="18"/>
                <w:szCs w:val="18"/>
              </w:rPr>
              <w:t>Pedro score</w:t>
            </w:r>
          </w:p>
        </w:tc>
      </w:tr>
      <w:tr w:rsidR="0828B2AE" w:rsidTr="5E658E15" w14:paraId="08CE3924"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07184F2A" w14:textId="1085FCAB">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Berger et al.</w:t>
            </w:r>
            <w:r w:rsidRPr="6DBF96F3" w:rsidR="418008C9">
              <w:rPr>
                <w:rFonts w:ascii="Times New Roman" w:hAnsi="Times New Roman" w:eastAsia="Times New Roman" w:cs="Times New Roman"/>
                <w:b w:val="0"/>
                <w:bCs w:val="0"/>
                <w:color w:val="000000" w:themeColor="text1"/>
                <w:sz w:val="18"/>
                <w:szCs w:val="18"/>
              </w:rPr>
              <w:t xml:space="preserve"> (</w:t>
            </w:r>
            <w:r w:rsidRPr="6DBF96F3">
              <w:rPr>
                <w:rFonts w:ascii="Times New Roman" w:hAnsi="Times New Roman" w:eastAsia="Times New Roman" w:cs="Times New Roman"/>
                <w:b w:val="0"/>
                <w:bCs w:val="0"/>
                <w:color w:val="000000" w:themeColor="text1"/>
                <w:sz w:val="18"/>
                <w:szCs w:val="18"/>
              </w:rPr>
              <w:t>2018</w:t>
            </w:r>
            <w:r w:rsidRPr="6DBF96F3" w:rsidR="2F6325AF">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5688B98F" w14:textId="08F1D64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ERSAE-Stress-Prosocial (ESPS)</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7502C9F" w14:textId="40C8411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NEXL </w:t>
            </w:r>
          </w:p>
        </w:tc>
        <w:tc>
          <w:tcPr>
            <w:cnfStyle w:val="000000000000" w:firstRow="0" w:lastRow="0" w:firstColumn="0" w:lastColumn="0" w:oddVBand="0" w:evenVBand="0" w:oddHBand="0" w:evenHBand="0" w:firstRowFirstColumn="0" w:firstRowLastColumn="0" w:lastRowFirstColumn="0" w:lastRowLastColumn="0"/>
            <w:tcW w:w="849" w:type="dxa"/>
            <w:tcMar/>
          </w:tcPr>
          <w:p w:rsidR="68A13BEA" w:rsidP="5E658E15" w:rsidRDefault="68A13BEA" w14:paraId="39D0B26E" w14:textId="048A5C47">
            <w:pPr>
              <w:pStyle w:val="Normal"/>
              <w:rPr>
                <w:rFonts w:ascii="Times New Roman" w:hAnsi="Times New Roman" w:eastAsia="Times New Roman" w:cs="Times New Roman"/>
                <w:color w:val="000000" w:themeColor="text1" w:themeTint="FF" w:themeShade="FF"/>
                <w:sz w:val="18"/>
                <w:szCs w:val="18"/>
              </w:rPr>
            </w:pPr>
            <w:r w:rsidRPr="5E658E15" w:rsidR="68A13BEA">
              <w:rPr>
                <w:rFonts w:ascii="Times New Roman" w:hAnsi="Times New Roman" w:eastAsia="Times New Roman" w:cs="Times New Roman"/>
                <w:color w:val="000000" w:themeColor="text1" w:themeTint="FF" w:themeShade="FF"/>
                <w:sz w:val="18"/>
                <w:szCs w:val="18"/>
              </w:rPr>
              <w:t>Social Studies class</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009B2E66" w:rsidRDefault="009B2E66" w14:paraId="231944B7" w14:textId="5AFC19B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6E6B1595">
              <w:rPr>
                <w:rFonts w:ascii="Times New Roman" w:hAnsi="Times New Roman" w:eastAsia="Times New Roman" w:cs="Times New Roman"/>
                <w:color w:val="000000" w:themeColor="text1" w:themeTint="FF" w:themeShade="FF"/>
                <w:sz w:val="18"/>
                <w:szCs w:val="18"/>
              </w:rPr>
              <w:t>12.46 (S)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FFB28EE" w14:textId="75E9CB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Tanzania</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F0DB8A6" w14:textId="5AD57B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Classroom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495015B2" w14:textId="77256B6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An SEL, stress-reduction &amp; prosocial program that consists of warm-up, experimental work, psycho-educational knowledge, contemplative </w:t>
            </w:r>
            <w:r w:rsidRPr="6DBF96F3" w:rsidR="436F109A">
              <w:rPr>
                <w:rFonts w:ascii="Times New Roman" w:hAnsi="Times New Roman" w:eastAsia="Times New Roman" w:cs="Times New Roman"/>
                <w:color w:val="000000" w:themeColor="text1"/>
                <w:sz w:val="18"/>
                <w:szCs w:val="18"/>
              </w:rPr>
              <w:t>practice</w:t>
            </w:r>
            <w:r w:rsidRPr="6DBF96F3">
              <w:rPr>
                <w:rFonts w:ascii="Times New Roman" w:hAnsi="Times New Roman" w:eastAsia="Times New Roman" w:cs="Times New Roman"/>
                <w:color w:val="000000" w:themeColor="text1"/>
                <w:sz w:val="18"/>
                <w:szCs w:val="18"/>
              </w:rPr>
              <w:t>, learned skill and homework assignments (sharing &amp; practice)</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1B93DF5" w14:textId="0539304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(prosocial behavior)</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FBE074E" w14:textId="3400A7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95</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0CCD00D" w14:textId="460D694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88</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D29CA83" w14:textId="5B4B317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-0.0257</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41C1555" w14:textId="6EFF3AF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 weeks (45 min per week)</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E7F49D5" w14:textId="03B7A4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49.2</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CF233BE" w14:textId="24D42E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079AE763"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50F75AF9" w14:textId="17BBAA19">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7E0842E7" w14:textId="4FEEEE5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AB6EC9F" w14:textId="573CA6A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3CC94D9B" w14:textId="03989C5D">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0225E41" w14:textId="499C6C7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0576D35" w14:textId="490086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F3872BF" w14:textId="4DCAB7B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239780F1" w14:textId="30BDAD0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0CBAE17" w14:textId="7EB2B04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(anxiety)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9B822D3" w14:textId="5863C6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672F967" w14:textId="7837EA2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23E71DC5" w14:textId="5F0F0F2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0.0652*</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1BCAA364" w14:textId="49B45D9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A798D8C" w14:textId="3846D66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75854E5" w14:textId="6B93094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B69A397"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0B05160F" w14:textId="34EC2DD1">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Bosse et al. </w:t>
            </w:r>
            <w:r w:rsidRPr="6DBF96F3" w:rsidR="757B2FA0">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2012</w:t>
            </w:r>
            <w:r w:rsidRPr="6DBF96F3" w:rsidR="5FD01C8C">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5D8D9A99" w14:textId="0C0994F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Standardized/ Simulated patient (SP)</w:t>
            </w:r>
            <w:r>
              <w:br/>
            </w:r>
            <w:r w:rsidRPr="6DBF96F3">
              <w:rPr>
                <w:rFonts w:ascii="Times New Roman" w:hAnsi="Times New Roman" w:eastAsia="Times New Roman" w:cs="Times New Roman"/>
                <w:color w:val="000000" w:themeColor="text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101A746" w14:textId="14A2C7F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EXL </w:t>
            </w:r>
          </w:p>
        </w:tc>
        <w:tc>
          <w:tcPr>
            <w:cnfStyle w:val="000000000000" w:firstRow="0" w:lastRow="0" w:firstColumn="0" w:lastColumn="0" w:oddVBand="0" w:evenVBand="0" w:oddHBand="0" w:evenHBand="0" w:firstRowFirstColumn="0" w:firstRowLastColumn="0" w:lastRowFirstColumn="0" w:lastRowLastColumn="0"/>
            <w:tcW w:w="849" w:type="dxa"/>
            <w:tcMar/>
          </w:tcPr>
          <w:p w:rsidR="714F3F41" w:rsidP="5E658E15" w:rsidRDefault="714F3F41" w14:paraId="710F8D0E" w14:textId="3586D882">
            <w:pPr>
              <w:pStyle w:val="Normal"/>
              <w:rPr>
                <w:rFonts w:ascii="Times New Roman" w:hAnsi="Times New Roman" w:eastAsia="Times New Roman" w:cs="Times New Roman"/>
                <w:color w:val="000000" w:themeColor="text1" w:themeTint="FF" w:themeShade="FF"/>
                <w:sz w:val="18"/>
                <w:szCs w:val="18"/>
              </w:rPr>
            </w:pPr>
            <w:r w:rsidRPr="5E658E15" w:rsidR="714F3F41">
              <w:rPr>
                <w:rFonts w:ascii="Times New Roman" w:hAnsi="Times New Roman" w:eastAsia="Times New Roman" w:cs="Times New Roman"/>
                <w:color w:val="000000" w:themeColor="text1" w:themeTint="FF" w:themeShade="FF"/>
                <w:sz w:val="18"/>
                <w:szCs w:val="18"/>
              </w:rPr>
              <w:t>Seminar without additional training</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3D94AF23" w14:textId="58CBA56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4D6E7A79">
              <w:rPr>
                <w:rFonts w:ascii="Times New Roman" w:hAnsi="Times New Roman" w:eastAsia="Times New Roman" w:cs="Times New Roman"/>
                <w:color w:val="000000" w:themeColor="text1" w:themeTint="FF" w:themeShade="FF"/>
                <w:sz w:val="18"/>
                <w:szCs w:val="18"/>
              </w:rPr>
              <w:t>24 (U)</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A186B7E" w14:textId="421C7D7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Germany</w:t>
            </w:r>
          </w:p>
        </w:tc>
        <w:tc>
          <w:tcPr>
            <w:cnfStyle w:val="000000000000" w:firstRow="0" w:lastRow="0" w:firstColumn="0" w:lastColumn="0" w:oddVBand="0" w:evenVBand="0" w:oddHBand="0" w:evenHBand="0" w:firstRowFirstColumn="0" w:firstRowLastColumn="0" w:lastRowFirstColumn="0" w:lastRowLastColumn="0"/>
            <w:tcW w:w="1295" w:type="dxa"/>
            <w:vMerge w:val="restart"/>
            <w:tcMar/>
          </w:tcPr>
          <w:p w:rsidR="0828B2AE" w:rsidP="6DBF96F3" w:rsidRDefault="0828B2AE" w14:paraId="5BB2D57F" w14:textId="2BC191D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University (small training groups: 1 tutor, 3 students) </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3FBD3E9D" w14:textId="75D44C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Multiple sessions of interview with standardized patient, reflection &amp; feedback, discuss, and debriefing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1F8C2FD" w14:textId="46DF3E8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1AA87C6" w14:textId="03752D6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33</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93C4DBD" w14:textId="33430E5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34</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53AA115" w14:textId="34FB493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0.4856</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3F77E9A9" w14:textId="5E1F9DB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3 weeks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192627AA" w14:textId="57297A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54.4</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F282C1B" w14:textId="0569F0A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5F4D323D"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1357AD39" w14:textId="52688F8D">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122D0173" w14:textId="4CB6174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A9BFA83" w14:textId="11FB9F3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3713D986" w14:textId="3E8FFC35">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6483227" w14:textId="340A1D6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2DE5D7F0" w14:textId="10D675A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vMerge/>
            <w:tcMar/>
          </w:tcPr>
          <w:p w:rsidR="0828B2AE" w:rsidP="0828B2AE" w:rsidRDefault="0828B2AE" w14:paraId="07A0E60D" w14:textId="48ACBDB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1779442E" w14:textId="4B605A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BCB4D44" w14:textId="38DA48C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(self-efficacy)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A42AD9E" w14:textId="3CECE1C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03C81F5" w14:textId="7051DC6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0791F91" w14:textId="3259396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0.4565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38E5635" w14:textId="64056BC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F541E49" w14:textId="4F09036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801E9B7" w14:textId="3C3BA15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700F1048"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1C76694F" w14:textId="4A26B3F0">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Connolly et al. </w:t>
            </w:r>
            <w:r w:rsidRPr="6DBF96F3" w:rsidR="5607B279">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2018</w:t>
            </w:r>
            <w:r w:rsidRPr="6DBF96F3" w:rsidR="05AA0E67">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2F0DE317" w14:textId="1642E5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Roots of Empathy (ROE)</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205289C1" w14:textId="43348DC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NEXL </w:t>
            </w:r>
          </w:p>
        </w:tc>
        <w:tc>
          <w:tcPr>
            <w:cnfStyle w:val="000000000000" w:firstRow="0" w:lastRow="0" w:firstColumn="0" w:lastColumn="0" w:oddVBand="0" w:evenVBand="0" w:oddHBand="0" w:evenHBand="0" w:firstRowFirstColumn="0" w:firstRowLastColumn="0" w:lastRowFirstColumn="0" w:lastRowLastColumn="0"/>
            <w:tcW w:w="849" w:type="dxa"/>
            <w:tcMar/>
          </w:tcPr>
          <w:p w:rsidR="27136154" w:rsidP="5E658E15" w:rsidRDefault="27136154" w14:paraId="183A86F4" w14:textId="716693D8">
            <w:pPr>
              <w:pStyle w:val="Normal"/>
              <w:rPr>
                <w:rFonts w:ascii="Times New Roman" w:hAnsi="Times New Roman" w:eastAsia="Times New Roman" w:cs="Times New Roman"/>
                <w:color w:val="000000" w:themeColor="text1" w:themeTint="FF" w:themeShade="FF"/>
                <w:sz w:val="18"/>
                <w:szCs w:val="18"/>
              </w:rPr>
            </w:pPr>
            <w:r w:rsidRPr="5E658E15" w:rsidR="27136154">
              <w:rPr>
                <w:rFonts w:ascii="Times New Roman" w:hAnsi="Times New Roman" w:eastAsia="Times New Roman" w:cs="Times New Roman"/>
                <w:color w:val="000000" w:themeColor="text1" w:themeTint="FF" w:themeShade="FF"/>
                <w:sz w:val="18"/>
                <w:szCs w:val="18"/>
              </w:rPr>
              <w:t>Normal school curriculum</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0095C99C" w14:textId="7657E9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39B6C893">
              <w:rPr>
                <w:rFonts w:ascii="Times New Roman" w:hAnsi="Times New Roman" w:eastAsia="Times New Roman" w:cs="Times New Roman"/>
                <w:color w:val="000000" w:themeColor="text1" w:themeTint="FF" w:themeShade="FF"/>
                <w:sz w:val="18"/>
                <w:szCs w:val="18"/>
              </w:rPr>
              <w:t>8-9 (P; grade 4-7)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DE063AE" w14:textId="470981D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Ireland</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54C9267" w14:textId="799AA68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Classroom</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73EF64DD" w14:textId="26ED6EF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An SEL, mentalization program where children are instructed to 1) </w:t>
            </w:r>
            <w:r w:rsidRPr="6DBF96F3" w:rsidR="759C74AC">
              <w:rPr>
                <w:rFonts w:ascii="Times New Roman" w:hAnsi="Times New Roman" w:eastAsia="Times New Roman" w:cs="Times New Roman"/>
                <w:color w:val="000000" w:themeColor="text1"/>
                <w:sz w:val="18"/>
                <w:szCs w:val="18"/>
              </w:rPr>
              <w:t>label</w:t>
            </w:r>
            <w:r w:rsidRPr="6DBF96F3">
              <w:rPr>
                <w:rFonts w:ascii="Times New Roman" w:hAnsi="Times New Roman" w:eastAsia="Times New Roman" w:cs="Times New Roman"/>
                <w:color w:val="000000" w:themeColor="text1"/>
                <w:sz w:val="18"/>
                <w:szCs w:val="18"/>
              </w:rPr>
              <w:t xml:space="preserve"> the baby's feelings, 2) describe the baby's behavior, 3) describe the links between the two, 4) label their own feelings towards the content or discontent baby, 5) describe how the mother cares for and helps the baby feel content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06AC80BE" w14:textId="5059BCE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(prosocial behavior)</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E331111" w14:textId="561FE8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538</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2546930" w14:textId="4A6962C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424</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FC334D1" w14:textId="686E866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0.1682</w:t>
            </w:r>
          </w:p>
        </w:tc>
        <w:tc>
          <w:tcPr>
            <w:cnfStyle w:val="000000000000" w:firstRow="0" w:lastRow="0" w:firstColumn="0" w:lastColumn="0" w:oddVBand="0" w:evenVBand="0" w:oddHBand="0" w:evenHBand="0" w:firstRowFirstColumn="0" w:firstRowLastColumn="0" w:lastRowFirstColumn="0" w:lastRowLastColumn="0"/>
            <w:tcW w:w="1268" w:type="dxa"/>
            <w:vMerge w:val="restart"/>
            <w:tcMar/>
          </w:tcPr>
          <w:p w:rsidR="0828B2AE" w:rsidP="6DBF96F3" w:rsidRDefault="0828B2AE" w14:paraId="29B61DC6" w14:textId="61F4A39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9 months (once per month, 27 lessons)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137BC81" w14:textId="01F944F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51.4</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EED68D6" w14:textId="300F81A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w:t>
            </w:r>
          </w:p>
        </w:tc>
      </w:tr>
      <w:tr w:rsidR="0828B2AE" w:rsidTr="5E658E15" w14:paraId="24BF4A18"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67896438" w14:textId="3156028A">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194DD840" w14:textId="2C02B506">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D121E73" w14:textId="7A53A9D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44E69456" w14:textId="712538A1">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86B1ECC" w14:textId="55C8F8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5BA8589" w14:textId="6F675BF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39B4D3C" w14:textId="7CE5A5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211B6F7B" w14:textId="186D363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49CE538" w14:textId="15B4EAD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5F75316" w14:textId="65767A7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7C0AE6CB" w14:textId="1DEFEE3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614506F" w14:textId="7A96138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-0.064</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519E0DCF" w14:textId="5D5E761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099F06D" w14:textId="0E6A56C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56B084E" w14:textId="2AE1D40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3929CEDB"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68EF3BAE" w14:textId="25CBC5B0">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100AA43D" w14:textId="2CC0092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4958AF84" w14:textId="671B771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39AB0A53" w14:textId="7DBDFE4A">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70036030" w14:textId="0FC101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9A31AA7" w14:textId="0CC201A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78856D3" w14:textId="080816D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174B5CBF" w14:textId="4CDF683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8F3F468" w14:textId="1A5759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(quality of life)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CF9E8FE" w14:textId="7D94C21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7B588D0" w14:textId="57DACF8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51A2E2B" w14:textId="0D2B62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0.017</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7318DD83" w14:textId="011EB751">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6EE3332" w14:textId="4CFFAE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BD453F7" w14:textId="49D92D8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93D30A9"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2D8B1D26" w14:textId="12770E47">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Cooke et al. </w:t>
            </w:r>
            <w:r w:rsidRPr="6DBF96F3" w:rsidR="12AAB48D">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2013</w:t>
            </w:r>
            <w:r w:rsidRPr="6DBF96F3" w:rsidR="1B678962">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1EA81FB9" w14:textId="61F923F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n/a (Goal setting intervention)</w:t>
            </w:r>
          </w:p>
        </w:tc>
        <w:tc>
          <w:tcPr>
            <w:cnfStyle w:val="000000000000" w:firstRow="0" w:lastRow="0" w:firstColumn="0" w:lastColumn="0" w:oddVBand="0" w:evenVBand="0" w:oddHBand="0" w:evenHBand="0" w:firstRowFirstColumn="0" w:firstRowLastColumn="0" w:lastRowFirstColumn="0" w:lastRowLastColumn="0"/>
            <w:tcW w:w="849" w:type="dxa"/>
            <w:vMerge w:val="restart"/>
            <w:tcMar/>
          </w:tcPr>
          <w:p w:rsidR="0828B2AE" w:rsidP="6DBF96F3" w:rsidRDefault="0828B2AE" w14:paraId="7F1A07F3" w14:textId="0AE3AEB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EXL </w:t>
            </w:r>
          </w:p>
        </w:tc>
        <w:tc>
          <w:tcPr>
            <w:cnfStyle w:val="000000000000" w:firstRow="0" w:lastRow="0" w:firstColumn="0" w:lastColumn="0" w:oddVBand="0" w:evenVBand="0" w:oddHBand="0" w:evenHBand="0" w:firstRowFirstColumn="0" w:firstRowLastColumn="0" w:lastRowFirstColumn="0" w:lastRowLastColumn="0"/>
            <w:tcW w:w="849" w:type="dxa"/>
            <w:vMerge w:val="restart"/>
            <w:tcMar/>
          </w:tcPr>
          <w:p w:rsidR="7B78D302" w:rsidP="5E658E15" w:rsidRDefault="7B78D302" w14:paraId="78A670B1" w14:textId="6D99E9E2">
            <w:pPr>
              <w:pStyle w:val="Normal"/>
              <w:rPr>
                <w:rFonts w:ascii="Times New Roman" w:hAnsi="Times New Roman" w:eastAsia="Times New Roman" w:cs="Times New Roman"/>
                <w:color w:val="000000" w:themeColor="text1" w:themeTint="FF" w:themeShade="FF"/>
                <w:sz w:val="18"/>
                <w:szCs w:val="18"/>
              </w:rPr>
            </w:pPr>
            <w:r w:rsidRPr="5E658E15" w:rsidR="7B78D302">
              <w:rPr>
                <w:rFonts w:ascii="Times New Roman" w:hAnsi="Times New Roman" w:eastAsia="Times New Roman" w:cs="Times New Roman"/>
                <w:color w:val="000000" w:themeColor="text1" w:themeTint="FF" w:themeShade="FF"/>
                <w:sz w:val="18"/>
                <w:szCs w:val="18"/>
              </w:rPr>
              <w:t>Same activity without review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19CF34B1" w14:textId="11C7327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56A4B209">
              <w:rPr>
                <w:rFonts w:ascii="Times New Roman" w:hAnsi="Times New Roman" w:eastAsia="Times New Roman" w:cs="Times New Roman"/>
                <w:color w:val="000000" w:themeColor="text1" w:themeTint="FF" w:themeShade="FF"/>
                <w:sz w:val="18"/>
                <w:szCs w:val="18"/>
              </w:rPr>
              <w:t>22.2 (U)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A6C9D44" w14:textId="5E755B1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UK</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E1EB33E" w14:textId="77CD062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University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1FADAA04" w14:textId="264769F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 program that consists of a talk on benefit &amp; strategies to increase step count, reviewing step count and discussion, setting personal goals by writing them in a diary, and continuous recording</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79A96C1" w14:textId="33C09FC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(perceived behavior control)</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64DD3DE" w14:textId="265A11C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70</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026DB92" w14:textId="7913FCB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66</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093BCDF" w14:textId="0678A05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0.1479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0AF8A41E" w14:textId="3E5C8AD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4 weeks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5476B2F" w14:textId="16ED851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40.4</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D129538" w14:textId="5EDC08D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w:t>
            </w:r>
          </w:p>
        </w:tc>
      </w:tr>
      <w:tr w:rsidR="0828B2AE" w:rsidTr="5E658E15" w14:paraId="3C27FE98"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787CFD59" w14:textId="541C938F">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299C7090" w14:textId="111F7A06">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rsidR="0828B2AE" w:rsidP="0828B2AE" w:rsidRDefault="0828B2AE" w14:paraId="6C16C8B8" w14:textId="78F33D6B">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14:paraId="09F0E6ED"/>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C26EA8E" w14:textId="702FFD9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377773D" w14:textId="36F082B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E19784A" w14:textId="66B750E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3B88F93B" w14:textId="1CF26EC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47D1E6A" w14:textId="3EDF63F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(intention to promote physical activity)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BF08297" w14:textId="26FF02A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B29B249" w14:textId="37BBE86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203BFBB" w14:textId="4ED2441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0.023</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35B075DC" w14:textId="64BEA2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DCE2926" w14:textId="2931D7B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29BCC2F" w14:textId="344F941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43645E3"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0853285" w14:paraId="521FD7D1" w14:textId="6E71B788">
            <w:pPr>
              <w:rPr>
                <w:rFonts w:ascii="Times New Roman" w:hAnsi="Times New Roman" w:eastAsia="Times New Roman" w:cs="Times New Roman"/>
                <w:b w:val="0"/>
                <w:bCs w:val="0"/>
                <w:color w:val="000000" w:themeColor="text1"/>
                <w:sz w:val="18"/>
                <w:szCs w:val="18"/>
              </w:rPr>
            </w:pPr>
            <w:r>
              <w:rPr>
                <w:rFonts w:ascii="Times New Roman" w:hAnsi="Times New Roman" w:eastAsia="Times New Roman" w:cs="Times New Roman"/>
                <w:b w:val="0"/>
                <w:bCs w:val="0"/>
                <w:color w:val="000000" w:themeColor="text1"/>
                <w:sz w:val="18"/>
                <w:szCs w:val="18"/>
              </w:rPr>
              <w:t>Daeppen</w:t>
            </w:r>
            <w:r w:rsidRPr="6DBF96F3" w:rsidR="0828B2AE">
              <w:rPr>
                <w:rFonts w:ascii="Times New Roman" w:hAnsi="Times New Roman" w:eastAsia="Times New Roman" w:cs="Times New Roman"/>
                <w:b w:val="0"/>
                <w:bCs w:val="0"/>
                <w:color w:val="000000" w:themeColor="text1"/>
                <w:sz w:val="18"/>
                <w:szCs w:val="18"/>
              </w:rPr>
              <w:t xml:space="preserve">et al. </w:t>
            </w:r>
            <w:r w:rsidRPr="6DBF96F3" w:rsidR="72B58F32">
              <w:rPr>
                <w:rFonts w:ascii="Times New Roman" w:hAnsi="Times New Roman" w:eastAsia="Times New Roman" w:cs="Times New Roman"/>
                <w:b w:val="0"/>
                <w:bCs w:val="0"/>
                <w:color w:val="000000" w:themeColor="text1"/>
                <w:sz w:val="18"/>
                <w:szCs w:val="18"/>
              </w:rPr>
              <w:t>(</w:t>
            </w:r>
            <w:r w:rsidRPr="6DBF96F3" w:rsidR="0828B2AE">
              <w:rPr>
                <w:rFonts w:ascii="Times New Roman" w:hAnsi="Times New Roman" w:eastAsia="Times New Roman" w:cs="Times New Roman"/>
                <w:b w:val="0"/>
                <w:bCs w:val="0"/>
                <w:color w:val="000000" w:themeColor="text1"/>
                <w:sz w:val="18"/>
                <w:szCs w:val="18"/>
              </w:rPr>
              <w:t>2011</w:t>
            </w:r>
            <w:r w:rsidRPr="6DBF96F3" w:rsidR="3FBB2676">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3EB69370" w14:textId="01EA324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Motivational Interviewing (MI) Training </w:t>
            </w:r>
            <w:r>
              <w:br/>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7DACD4BC" w14:textId="4224DF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EXL </w:t>
            </w:r>
          </w:p>
        </w:tc>
        <w:tc>
          <w:tcPr>
            <w:cnfStyle w:val="000000000000" w:firstRow="0" w:lastRow="0" w:firstColumn="0" w:lastColumn="0" w:oddVBand="0" w:evenVBand="0" w:oddHBand="0" w:evenHBand="0" w:firstRowFirstColumn="0" w:firstRowLastColumn="0" w:lastRowFirstColumn="0" w:lastRowLastColumn="0"/>
            <w:tcW w:w="849" w:type="dxa"/>
            <w:tcMar/>
          </w:tcPr>
          <w:p w:rsidR="350CD3A4" w:rsidP="5E658E15" w:rsidRDefault="350CD3A4" w14:paraId="07009065" w14:textId="707B3A62">
            <w:pPr>
              <w:pStyle w:val="Normal"/>
              <w:rPr>
                <w:rFonts w:ascii="Times New Roman" w:hAnsi="Times New Roman" w:eastAsia="Times New Roman" w:cs="Times New Roman"/>
                <w:color w:val="000000" w:themeColor="text1" w:themeTint="FF" w:themeShade="FF"/>
                <w:sz w:val="18"/>
                <w:szCs w:val="18"/>
              </w:rPr>
            </w:pPr>
            <w:r w:rsidRPr="5E658E15" w:rsidR="350CD3A4">
              <w:rPr>
                <w:rFonts w:ascii="Times New Roman" w:hAnsi="Times New Roman" w:eastAsia="Times New Roman" w:cs="Times New Roman"/>
                <w:color w:val="000000" w:themeColor="text1" w:themeTint="FF" w:themeShade="FF"/>
                <w:sz w:val="18"/>
                <w:szCs w:val="18"/>
              </w:rPr>
              <w:t>Training in basic communication skills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5E2E143C" w14:textId="110BD1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0AC77021">
              <w:rPr>
                <w:rFonts w:ascii="Times New Roman" w:hAnsi="Times New Roman" w:eastAsia="Times New Roman" w:cs="Times New Roman"/>
                <w:color w:val="000000" w:themeColor="text1" w:themeTint="FF" w:themeShade="FF"/>
                <w:sz w:val="18"/>
                <w:szCs w:val="18"/>
              </w:rPr>
              <w:t>24.7 (U)</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0B01722" w14:textId="0303805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Switzerland</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CF8B9C2" w14:textId="0FB6EB8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University (small groups)</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0B8A394A" w14:textId="3C9A7C8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 program that consists of two sessions: Session 1) Understand MI theory &amp; Mechanisms Discussion, persuasion exercise, illustration (DVD), discussion/ didactics, structured ex, role plays, exercise (round robin) </w:t>
            </w:r>
            <w:r>
              <w:br/>
            </w:r>
            <w:r w:rsidRPr="6DBF96F3">
              <w:rPr>
                <w:rFonts w:ascii="Times New Roman" w:hAnsi="Times New Roman" w:eastAsia="Times New Roman" w:cs="Times New Roman"/>
                <w:color w:val="000000" w:themeColor="text1"/>
                <w:sz w:val="18"/>
                <w:szCs w:val="18"/>
              </w:rPr>
              <w:t>Session 2) Recognize &amp; reinforce change by Illustration (DVD), trainer demonstration, discussion role play, exercise (change talk jeopardy), team role plays</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3757CE7" w14:textId="752272A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0BACC38E" w14:textId="7066A5D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42</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F3B3E12" w14:textId="37329D5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49</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A77774B" w14:textId="173603F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0.9149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7971237C" w14:textId="0F4BAC6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2 sessions (4 hours each)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5FD1F9C" w14:textId="3CC68A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40.7</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B4F1622" w14:textId="06496A6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72793A94"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1BD14A16" w14:textId="6B728A2B">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Deane, et al. </w:t>
            </w:r>
            <w:r w:rsidRPr="6DBF96F3" w:rsidR="2AE11457">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2017</w:t>
            </w:r>
            <w:r w:rsidRPr="6DBF96F3" w:rsidR="34C04BB7">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702F943F" w14:textId="632545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Project K Youth Development Program</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07758FD" w14:textId="007EA4E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EXL </w:t>
            </w:r>
          </w:p>
        </w:tc>
        <w:tc>
          <w:tcPr>
            <w:cnfStyle w:val="000000000000" w:firstRow="0" w:lastRow="0" w:firstColumn="0" w:lastColumn="0" w:oddVBand="0" w:evenVBand="0" w:oddHBand="0" w:evenHBand="0" w:firstRowFirstColumn="0" w:firstRowLastColumn="0" w:lastRowFirstColumn="0" w:lastRowLastColumn="0"/>
            <w:tcW w:w="849" w:type="dxa"/>
            <w:tcMar/>
          </w:tcPr>
          <w:p w:rsidR="18D22BB7" w:rsidP="5E658E15" w:rsidRDefault="18D22BB7" w14:paraId="131E3C5F" w14:textId="7014D57C">
            <w:pPr>
              <w:pStyle w:val="Normal"/>
              <w:rPr>
                <w:rFonts w:ascii="Times New Roman" w:hAnsi="Times New Roman" w:eastAsia="Times New Roman" w:cs="Times New Roman"/>
                <w:color w:val="000000" w:themeColor="text1" w:themeTint="FF" w:themeShade="FF"/>
                <w:sz w:val="18"/>
                <w:szCs w:val="18"/>
              </w:rPr>
            </w:pPr>
            <w:r w:rsidRPr="5E658E15" w:rsidR="18D22BB7">
              <w:rPr>
                <w:rFonts w:ascii="Times New Roman" w:hAnsi="Times New Roman" w:eastAsia="Times New Roman" w:cs="Times New Roman"/>
                <w:color w:val="000000" w:themeColor="text1" w:themeTint="FF" w:themeShade="FF"/>
                <w:sz w:val="18"/>
                <w:szCs w:val="18"/>
              </w:rPr>
              <w:t>Adventure day</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4FD8E15C" w14:textId="07274EB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1B2BFB7D">
              <w:rPr>
                <w:rFonts w:ascii="Times New Roman" w:hAnsi="Times New Roman" w:eastAsia="Times New Roman" w:cs="Times New Roman"/>
                <w:color w:val="000000" w:themeColor="text1" w:themeTint="FF" w:themeShade="FF"/>
                <w:sz w:val="18"/>
                <w:szCs w:val="18"/>
              </w:rPr>
              <w:t>13-15 (S)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2FB7331" w14:textId="5DE20DB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 Zealand</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30DE40CE" w14:textId="0B3D8AF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School-based </w:t>
            </w:r>
            <w:r>
              <w:br/>
            </w:r>
            <w:r w:rsidRPr="6DBF96F3">
              <w:rPr>
                <w:rFonts w:ascii="Times New Roman" w:hAnsi="Times New Roman" w:eastAsia="Times New Roman" w:cs="Times New Roman"/>
                <w:color w:val="000000" w:themeColor="text1"/>
                <w:sz w:val="18"/>
                <w:szCs w:val="18"/>
              </w:rPr>
              <w:t xml:space="preserve">(12 people per group) </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389805B8" w14:textId="3D49C41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 program that consists of a 3-week wilderness adventure (team building &amp; challenge</w:t>
            </w:r>
            <w:r w:rsidRPr="6DBF96F3" w:rsidR="3F2CAA09">
              <w:rPr>
                <w:rFonts w:ascii="Times New Roman" w:hAnsi="Times New Roman" w:eastAsia="Times New Roman" w:cs="Times New Roman"/>
                <w:color w:val="000000" w:themeColor="text1"/>
                <w:sz w:val="18"/>
                <w:szCs w:val="18"/>
              </w:rPr>
              <w:t>-</w:t>
            </w:r>
            <w:r w:rsidRPr="6DBF96F3">
              <w:rPr>
                <w:rFonts w:ascii="Times New Roman" w:hAnsi="Times New Roman" w:eastAsia="Times New Roman" w:cs="Times New Roman"/>
                <w:color w:val="000000" w:themeColor="text1"/>
                <w:sz w:val="18"/>
                <w:szCs w:val="18"/>
              </w:rPr>
              <w:t xml:space="preserve">based activities), 10-day community service (PB), workshops on topics related to youth health &amp; wellbeing, and a 1-year mentoring (adult mentor, set 4 goals)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88E0212" w14:textId="3EAFB8E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(academic self- efficacy)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86ACB06" w14:textId="6123DB5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482</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04C81B37" w14:textId="6F1460F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417</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69F0ACD" w14:textId="7EBD523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0.4273</w:t>
            </w:r>
          </w:p>
        </w:tc>
        <w:tc>
          <w:tcPr>
            <w:cnfStyle w:val="000000000000" w:firstRow="0" w:lastRow="0" w:firstColumn="0" w:lastColumn="0" w:oddVBand="0" w:evenVBand="0" w:oddHBand="0" w:evenHBand="0" w:firstRowFirstColumn="0" w:firstRowLastColumn="0" w:lastRowFirstColumn="0" w:lastRowLastColumn="0"/>
            <w:tcW w:w="1268" w:type="dxa"/>
            <w:vMerge w:val="restart"/>
            <w:tcMar/>
          </w:tcPr>
          <w:p w:rsidR="0828B2AE" w:rsidP="6DBF96F3" w:rsidRDefault="0828B2AE" w14:paraId="61864FBF" w14:textId="622CD7A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14 months (3 weeks of wilderness adventure, 10 days of community service component, and 1 year of mentoring)</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1A1EB8F2" w14:textId="09A674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53.75</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EF7963C" w14:textId="405CD2B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144B9CC4"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4271D9BC" w14:textId="199208E2">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462A6A07" w14:textId="684403E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7A6D10B5" w14:textId="6CCFD0B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7B61500" w14:textId="49150FA1">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1E54D54" w14:textId="0FD6009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62A2478" w14:textId="20DA36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B396D57" w14:textId="7C8000E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7E9BC276" w14:textId="6A32405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8D2DA0F" w14:textId="6613EEA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(social self- efficacy)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89EBF2C" w14:textId="7FEE34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72B5EBC" w14:textId="750AA1A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4237630" w14:textId="1DCB5F0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0.4416</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4FCD6025" w14:textId="0293C19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E861092" w14:textId="3BD6E7E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114F176" w14:textId="14BE0B2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2B6DD09B"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5095D623" w14:textId="22E06255">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Ferri et al. </w:t>
            </w:r>
            <w:r w:rsidRPr="6DBF96F3" w:rsidR="21F17EBD">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2019</w:t>
            </w:r>
            <w:r w:rsidRPr="6DBF96F3" w:rsidR="402E53FF">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55E3FD9D" w14:textId="65D0719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Expert Patient Teaching</w:t>
            </w:r>
            <w:r>
              <w:br/>
            </w:r>
            <w:r w:rsidRPr="6DBF96F3">
              <w:rPr>
                <w:rFonts w:ascii="Times New Roman" w:hAnsi="Times New Roman" w:eastAsia="Times New Roman" w:cs="Times New Roman"/>
                <w:color w:val="000000" w:themeColor="text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5FBF26B" w14:textId="3452A23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NEXL</w:t>
            </w:r>
          </w:p>
        </w:tc>
        <w:tc>
          <w:tcPr>
            <w:cnfStyle w:val="000000000000" w:firstRow="0" w:lastRow="0" w:firstColumn="0" w:lastColumn="0" w:oddVBand="0" w:evenVBand="0" w:oddHBand="0" w:evenHBand="0" w:firstRowFirstColumn="0" w:firstRowLastColumn="0" w:lastRowFirstColumn="0" w:lastRowLastColumn="0"/>
            <w:tcW w:w="849" w:type="dxa"/>
            <w:tcMar/>
          </w:tcPr>
          <w:p w:rsidR="6AEFD93B" w:rsidP="5E658E15" w:rsidRDefault="6AEFD93B" w14:paraId="44876C17" w14:textId="1A1FC7F4">
            <w:pPr>
              <w:pStyle w:val="Normal"/>
              <w:rPr>
                <w:rFonts w:ascii="Times New Roman" w:hAnsi="Times New Roman" w:eastAsia="Times New Roman" w:cs="Times New Roman"/>
                <w:color w:val="000000" w:themeColor="text1" w:themeTint="FF" w:themeShade="FF"/>
                <w:sz w:val="18"/>
                <w:szCs w:val="18"/>
              </w:rPr>
            </w:pPr>
            <w:r w:rsidRPr="5E658E15" w:rsidR="6AEFD93B">
              <w:rPr>
                <w:rFonts w:ascii="Times New Roman" w:hAnsi="Times New Roman" w:eastAsia="Times New Roman" w:cs="Times New Roman"/>
                <w:color w:val="000000" w:themeColor="text1" w:themeTint="FF" w:themeShade="FF"/>
                <w:sz w:val="18"/>
                <w:szCs w:val="18"/>
              </w:rPr>
              <w:t>Same activity without expert-patient involvement</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420F06C8" w14:textId="235D219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5C3FB6AD">
              <w:rPr>
                <w:rFonts w:ascii="Times New Roman" w:hAnsi="Times New Roman" w:eastAsia="Times New Roman" w:cs="Times New Roman"/>
                <w:color w:val="000000" w:themeColor="text1" w:themeTint="FF" w:themeShade="FF"/>
                <w:sz w:val="18"/>
                <w:szCs w:val="18"/>
              </w:rPr>
              <w:t>20.9 (U)</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D17BD39" w14:textId="2B17504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Italy</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71692F53" w14:textId="4458258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University (small groups)</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009C4410" w14:textId="13CDB81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Consisted of 2 theoretical seminars, 2 interactive meetings with nursing teacher &amp;</w:t>
            </w:r>
            <w:r>
              <w:br/>
            </w:r>
            <w:r w:rsidRPr="6DBF96F3">
              <w:rPr>
                <w:rFonts w:ascii="Times New Roman" w:hAnsi="Times New Roman" w:eastAsia="Times New Roman" w:cs="Times New Roman"/>
                <w:color w:val="000000" w:themeColor="text1"/>
                <w:sz w:val="18"/>
                <w:szCs w:val="18"/>
              </w:rPr>
              <w:t xml:space="preserve"> expert patient, and debriefing &amp; reflection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1D9AAF7" w14:textId="608897B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 (Emotional Empathy)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1DE10D0" w14:textId="4D74413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72</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7E6F0E2E" w14:textId="0CFD06B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72</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718B138" w14:textId="2728836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0.4371</w:t>
            </w:r>
          </w:p>
        </w:tc>
        <w:tc>
          <w:tcPr>
            <w:cnfStyle w:val="000000000000" w:firstRow="0" w:lastRow="0" w:firstColumn="0" w:lastColumn="0" w:oddVBand="0" w:evenVBand="0" w:oddHBand="0" w:evenHBand="0" w:firstRowFirstColumn="0" w:firstRowLastColumn="0" w:lastRowFirstColumn="0" w:lastRowLastColumn="0"/>
            <w:tcW w:w="1268" w:type="dxa"/>
            <w:vMerge w:val="restart"/>
            <w:tcMar/>
          </w:tcPr>
          <w:p w:rsidR="0828B2AE" w:rsidP="6DBF96F3" w:rsidRDefault="0828B2AE" w14:paraId="083787D4" w14:textId="30FE821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6 months (two 1.5hours theoretical seminar, two 2hours interactive meeting, 1hour debriefing)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5C83D8C" w14:textId="63A5D24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18.1</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3A4537B" w14:textId="28E52A8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w:t>
            </w:r>
          </w:p>
        </w:tc>
      </w:tr>
      <w:tr w:rsidR="0828B2AE" w:rsidTr="5E658E15" w14:paraId="125B255B"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2B08BCC2" w14:textId="7D068914">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67B6ABB2" w14:textId="105F456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D04528D" w14:textId="777FB44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7E2084D6" w14:textId="4F754088">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672CB9DF" w14:textId="4FA031A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DDB5122" w14:textId="1624859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16C68AF" w14:textId="197B95B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1E7EACEB" w14:textId="06E7EBD6">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D28E81A" w14:textId="7310FB7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 (Perspective taking)</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9359647" w14:textId="4E15E43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C171F66" w14:textId="2EE9F6A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7DF1CB8" w14:textId="2C10AA8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0.6714</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248B464E" w14:textId="343558B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5F8C4EA" w14:textId="0A884A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615DDAB" w14:textId="5792C71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124AC957"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7010D5EE" w14:textId="2B6C6118">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04343013" w14:textId="2C88CC1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6FECE107" w14:textId="478972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2E2D4A71" w14:textId="45C23765">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C2FF256" w14:textId="1E6B12E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E21D27B" w14:textId="735112A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A76FA99" w14:textId="298A9F2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50A1F3DE" w14:textId="3F8D34F2">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FD5346E" w14:textId="4E0DD6C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 (compassionate care)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839C8BE" w14:textId="2B9E74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CDDEF17" w14:textId="3C3D1B3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73C76A98" w14:textId="010D70F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0.6188</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03AEECD1" w14:textId="7466998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66539FB8" w14:textId="3814742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F43BE7B" w14:textId="2F111D5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53FE03A8"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1EE63C14" w14:textId="62DC8E89">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3D2FF7BE" w14:textId="4E47B4E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5B985993" w14:textId="010D610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039A89FA" w14:textId="74DB629B">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1384151" w14:textId="2BBF2A0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6220968" w14:textId="24DBB77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DEFA14C" w14:textId="3750AF6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23CF919B" w14:textId="38946085">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7B85F3E" w14:textId="07856E6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 (standing in patient’s shoes)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1F49CF4D" w14:textId="654C6DB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73A2A30" w14:textId="46DF296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1F41898" w14:textId="10C56B9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-0.057</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6F627426" w14:textId="6C4E3518">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BB8B82F" w14:textId="374AC39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26DDADC" w14:textId="5DD0760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6CC4A0F"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42361C58" w14:textId="62B8C103">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lastRenderedPageBreak/>
              <w:t>Henry et al.</w:t>
            </w:r>
            <w:r w:rsidRPr="6DBF96F3" w:rsidR="0246AB39">
              <w:rPr>
                <w:rFonts w:ascii="Times New Roman" w:hAnsi="Times New Roman" w:eastAsia="Times New Roman" w:cs="Times New Roman"/>
                <w:b w:val="0"/>
                <w:bCs w:val="0"/>
                <w:color w:val="000000" w:themeColor="text1"/>
                <w:sz w:val="18"/>
                <w:szCs w:val="18"/>
              </w:rPr>
              <w:t xml:space="preserve"> </w:t>
            </w:r>
            <w:r w:rsidRPr="6DBF96F3" w:rsidR="5E7C8E17">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2011</w:t>
            </w:r>
            <w:r w:rsidRPr="6DBF96F3" w:rsidR="477C77E7">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50F55543" w14:textId="477602C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Aging Game</w:t>
            </w:r>
            <w:r>
              <w:br/>
            </w:r>
            <w:r w:rsidRPr="6DBF96F3">
              <w:rPr>
                <w:rFonts w:ascii="Times New Roman" w:hAnsi="Times New Roman" w:eastAsia="Times New Roman" w:cs="Times New Roman"/>
                <w:color w:val="000000" w:themeColor="text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CED4722" w14:textId="3D0CBEC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EXL </w:t>
            </w:r>
          </w:p>
        </w:tc>
        <w:tc>
          <w:tcPr>
            <w:cnfStyle w:val="000000000000" w:firstRow="0" w:lastRow="0" w:firstColumn="0" w:lastColumn="0" w:oddVBand="0" w:evenVBand="0" w:oddHBand="0" w:evenHBand="0" w:firstRowFirstColumn="0" w:firstRowLastColumn="0" w:lastRowFirstColumn="0" w:lastRowLastColumn="0"/>
            <w:tcW w:w="849" w:type="dxa"/>
            <w:tcMar/>
          </w:tcPr>
          <w:p w:rsidR="307CB677" w:rsidP="5E658E15" w:rsidRDefault="307CB677" w14:paraId="6E2B1E70" w14:textId="3EA44FA8">
            <w:pPr>
              <w:pStyle w:val="Normal"/>
              <w:rPr>
                <w:rFonts w:ascii="Times New Roman" w:hAnsi="Times New Roman" w:eastAsia="Times New Roman" w:cs="Times New Roman"/>
                <w:color w:val="000000" w:themeColor="text1" w:themeTint="FF" w:themeShade="FF"/>
                <w:sz w:val="18"/>
                <w:szCs w:val="18"/>
              </w:rPr>
            </w:pPr>
            <w:r w:rsidRPr="5E658E15" w:rsidR="307CB677">
              <w:rPr>
                <w:rFonts w:ascii="Times New Roman" w:hAnsi="Times New Roman" w:eastAsia="Times New Roman" w:cs="Times New Roman"/>
                <w:color w:val="000000" w:themeColor="text1" w:themeTint="FF" w:themeShade="FF"/>
                <w:sz w:val="18"/>
                <w:szCs w:val="18"/>
              </w:rPr>
              <w:t>Lecture with discussion</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6299204A" w14:textId="0854EBB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5FB344F0">
              <w:rPr>
                <w:rFonts w:ascii="Times New Roman" w:hAnsi="Times New Roman" w:eastAsia="Times New Roman" w:cs="Times New Roman"/>
                <w:color w:val="000000" w:themeColor="text1" w:themeTint="FF" w:themeShade="FF"/>
                <w:sz w:val="18"/>
                <w:szCs w:val="18"/>
              </w:rPr>
              <w:t>25 (U)</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ADC5FFA" w14:textId="7662883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US</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9DC3291" w14:textId="49F532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University (small groups) </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57020420" w14:textId="4B093C0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An Aging game that consists of instructions, briefing &amp; transformation, the Aging Game–– Aging Simulation period (5 stations), and debriefing of feelings and experience</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40A7492" w14:textId="0F07565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5157A04" w14:textId="3CD8CF8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62</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B94FE21" w14:textId="624D8EC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62</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DEE9802" w14:textId="4064B7C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0.2662</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0FCFA74B" w14:textId="727E5BB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90minutes (15-30mins intro, 45-60mins Aging Game, 15-30mins debrief)</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EC13F07" w14:textId="59579E6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16</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5EAFCFE" w14:textId="64C9A95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w:t>
            </w:r>
          </w:p>
        </w:tc>
      </w:tr>
      <w:tr w:rsidR="0828B2AE" w:rsidTr="5E658E15" w14:paraId="59F22D99"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3DC1C38F" w14:textId="2A4BC6F6">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Herrera et al. </w:t>
            </w:r>
            <w:r w:rsidRPr="6DBF96F3" w:rsidR="7B554AB4">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2011</w:t>
            </w:r>
            <w:r w:rsidRPr="6DBF96F3" w:rsidR="512B0C3A">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14038283" w14:textId="3B5DB1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Big </w:t>
            </w:r>
            <w:r w:rsidRPr="6DBF96F3" w:rsidR="2730A88B">
              <w:rPr>
                <w:rFonts w:ascii="Times New Roman" w:hAnsi="Times New Roman" w:eastAsia="Times New Roman" w:cs="Times New Roman"/>
                <w:color w:val="000000" w:themeColor="text1"/>
                <w:sz w:val="18"/>
                <w:szCs w:val="18"/>
              </w:rPr>
              <w:t>Brothers</w:t>
            </w:r>
            <w:r w:rsidRPr="6DBF96F3">
              <w:rPr>
                <w:rFonts w:ascii="Times New Roman" w:hAnsi="Times New Roman" w:eastAsia="Times New Roman" w:cs="Times New Roman"/>
                <w:color w:val="000000" w:themeColor="text1"/>
                <w:sz w:val="18"/>
                <w:szCs w:val="18"/>
              </w:rPr>
              <w:t xml:space="preserve"> Big Sisters School-based Mentoring</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21B7AED4" w14:textId="7B67F16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NEXL</w:t>
            </w:r>
          </w:p>
        </w:tc>
        <w:tc>
          <w:tcPr>
            <w:cnfStyle w:val="000000000000" w:firstRow="0" w:lastRow="0" w:firstColumn="0" w:lastColumn="0" w:oddVBand="0" w:evenVBand="0" w:oddHBand="0" w:evenHBand="0" w:firstRowFirstColumn="0" w:firstRowLastColumn="0" w:lastRowFirstColumn="0" w:lastRowLastColumn="0"/>
            <w:tcW w:w="849" w:type="dxa"/>
            <w:tcMar/>
          </w:tcPr>
          <w:p w:rsidR="42A2D101" w:rsidP="5E658E15" w:rsidRDefault="42A2D101" w14:paraId="1CE8BB34" w14:textId="40B7CE66">
            <w:pPr>
              <w:pStyle w:val="Normal"/>
              <w:rPr>
                <w:rFonts w:ascii="Times New Roman" w:hAnsi="Times New Roman" w:eastAsia="Times New Roman" w:cs="Times New Roman"/>
                <w:color w:val="000000" w:themeColor="text1" w:themeTint="FF" w:themeShade="FF"/>
                <w:sz w:val="18"/>
                <w:szCs w:val="18"/>
              </w:rPr>
            </w:pPr>
            <w:r w:rsidRPr="5E658E15" w:rsidR="42A2D101">
              <w:rPr>
                <w:rFonts w:ascii="Times New Roman" w:hAnsi="Times New Roman" w:eastAsia="Times New Roman" w:cs="Times New Roman"/>
                <w:color w:val="000000" w:themeColor="text1" w:themeTint="FF" w:themeShade="FF"/>
                <w:sz w:val="18"/>
                <w:szCs w:val="18"/>
              </w:rPr>
              <w:t xml:space="preserve">No treatment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1769AF9C" w14:textId="1C5B790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39877622">
              <w:rPr>
                <w:rFonts w:ascii="Times New Roman" w:hAnsi="Times New Roman" w:eastAsia="Times New Roman" w:cs="Times New Roman"/>
                <w:color w:val="000000" w:themeColor="text1" w:themeTint="FF" w:themeShade="FF"/>
                <w:sz w:val="18"/>
                <w:szCs w:val="18"/>
              </w:rPr>
              <w:t>11.23 (P)</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7E54B25" w14:textId="7302081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US</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7CF15856" w14:textId="76E348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Community (One-on-one) </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145282A4" w14:textId="32522DB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 one-on-one mentoring program that consists of creative activities (e.g. drawing, arts &amp; crafts), games, discussions, </w:t>
            </w:r>
            <w:r w:rsidRPr="6DBF96F3" w:rsidR="00853285">
              <w:rPr>
                <w:rFonts w:ascii="Times New Roman" w:hAnsi="Times New Roman" w:eastAsia="Times New Roman" w:cs="Times New Roman"/>
                <w:color w:val="000000" w:themeColor="text1"/>
                <w:sz w:val="18"/>
                <w:szCs w:val="18"/>
              </w:rPr>
              <w:t>and</w:t>
            </w:r>
            <w:r w:rsidRPr="6DBF96F3">
              <w:rPr>
                <w:rFonts w:ascii="Times New Roman" w:hAnsi="Times New Roman" w:eastAsia="Times New Roman" w:cs="Times New Roman"/>
                <w:color w:val="000000" w:themeColor="text1"/>
                <w:sz w:val="18"/>
                <w:szCs w:val="18"/>
              </w:rPr>
              <w:t xml:space="preserve"> academic activity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FABF7AD" w14:textId="4249F27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(global self-worth)</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62583F6" w14:textId="2A7BEDC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565</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B562DEC" w14:textId="60AF4C4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574</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7C6C9F4C" w14:textId="551D2C8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0.03</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4269A35" w14:textId="75ACF2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4.9 months average (meeting an average of 3.1 times per month)</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1552B51B" w14:textId="0A449C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45</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1C8FE43" w14:textId="1826690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w:t>
            </w:r>
          </w:p>
        </w:tc>
      </w:tr>
      <w:tr w:rsidR="0828B2AE" w:rsidTr="5E658E15" w14:paraId="4A2984AA"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28FB589A" w14:textId="492E33A3">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Horowitz et al.</w:t>
            </w:r>
            <w:r w:rsidRPr="6DBF96F3" w:rsidR="1667E8E3">
              <w:rPr>
                <w:rFonts w:ascii="Times New Roman" w:hAnsi="Times New Roman" w:eastAsia="Times New Roman" w:cs="Times New Roman"/>
                <w:b w:val="0"/>
                <w:bCs w:val="0"/>
                <w:color w:val="000000" w:themeColor="text1"/>
                <w:sz w:val="18"/>
                <w:szCs w:val="18"/>
              </w:rPr>
              <w:t xml:space="preserve"> </w:t>
            </w:r>
            <w:r w:rsidRPr="6DBF96F3" w:rsidR="7D18CCFE">
              <w:rPr>
                <w:rFonts w:ascii="Times New Roman" w:hAnsi="Times New Roman" w:eastAsia="Times New Roman" w:cs="Times New Roman"/>
                <w:b w:val="0"/>
                <w:bCs w:val="0"/>
                <w:color w:val="000000" w:themeColor="text1"/>
                <w:sz w:val="18"/>
                <w:szCs w:val="18"/>
              </w:rPr>
              <w:t>(</w:t>
            </w:r>
            <w:r w:rsidRPr="6DBF96F3" w:rsidR="1667E8E3">
              <w:rPr>
                <w:rFonts w:ascii="Times New Roman" w:hAnsi="Times New Roman" w:eastAsia="Times New Roman" w:cs="Times New Roman"/>
                <w:b w:val="0"/>
                <w:bCs w:val="0"/>
                <w:color w:val="000000" w:themeColor="text1"/>
                <w:sz w:val="18"/>
                <w:szCs w:val="18"/>
              </w:rPr>
              <w:t>2007</w:t>
            </w:r>
            <w:r w:rsidRPr="6DBF96F3" w:rsidR="023A80FD">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5DE0C11D" w14:textId="550153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Interpersonal Psychotherapy–Adolescent Skills Training program (IPT–AST)</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6BA0DF2A" w14:textId="0EFE006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NEXL </w:t>
            </w:r>
          </w:p>
        </w:tc>
        <w:tc>
          <w:tcPr>
            <w:cnfStyle w:val="000000000000" w:firstRow="0" w:lastRow="0" w:firstColumn="0" w:lastColumn="0" w:oddVBand="0" w:evenVBand="0" w:oddHBand="0" w:evenHBand="0" w:firstRowFirstColumn="0" w:firstRowLastColumn="0" w:lastRowFirstColumn="0" w:lastRowLastColumn="0"/>
            <w:tcW w:w="849" w:type="dxa"/>
            <w:tcMar/>
          </w:tcPr>
          <w:p w:rsidR="568B467A" w:rsidP="5E658E15" w:rsidRDefault="568B467A" w14:paraId="11E4F5D9" w14:textId="69A1459D">
            <w:pPr>
              <w:pStyle w:val="Normal"/>
              <w:rPr>
                <w:rFonts w:ascii="Times New Roman" w:hAnsi="Times New Roman" w:eastAsia="Times New Roman" w:cs="Times New Roman"/>
                <w:color w:val="000000" w:themeColor="text1" w:themeTint="FF" w:themeShade="FF"/>
                <w:sz w:val="18"/>
                <w:szCs w:val="18"/>
              </w:rPr>
            </w:pPr>
            <w:r w:rsidRPr="5E658E15" w:rsidR="568B467A">
              <w:rPr>
                <w:rFonts w:ascii="Times New Roman" w:hAnsi="Times New Roman" w:eastAsia="Times New Roman" w:cs="Times New Roman"/>
                <w:color w:val="000000" w:themeColor="text1" w:themeTint="FF" w:themeShade="FF"/>
                <w:sz w:val="18"/>
                <w:szCs w:val="18"/>
              </w:rPr>
              <w:t>Normal school curriculum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5875C136" w14:textId="3848953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1E63C658">
              <w:rPr>
                <w:rFonts w:ascii="Times New Roman" w:hAnsi="Times New Roman" w:eastAsia="Times New Roman" w:cs="Times New Roman"/>
                <w:color w:val="000000" w:themeColor="text1" w:themeTint="FF" w:themeShade="FF"/>
                <w:sz w:val="18"/>
                <w:szCs w:val="18"/>
              </w:rPr>
              <w:t>14.43 (S; grade 7-10)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BD2C04B" w14:textId="563AAD0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US</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4048E58" w14:textId="261B7E6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Classroom (small groups)</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3D672FEE" w14:textId="307A688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 Psychoeducation, CB program </w:t>
            </w:r>
            <w:r w:rsidRPr="6DBF96F3" w:rsidR="00853285">
              <w:rPr>
                <w:rFonts w:ascii="Times New Roman" w:hAnsi="Times New Roman" w:eastAsia="Times New Roman" w:cs="Times New Roman"/>
                <w:color w:val="000000" w:themeColor="text1"/>
                <w:sz w:val="18"/>
                <w:szCs w:val="18"/>
              </w:rPr>
              <w:t>that educates</w:t>
            </w:r>
            <w:r w:rsidRPr="6DBF96F3">
              <w:rPr>
                <w:rFonts w:ascii="Times New Roman" w:hAnsi="Times New Roman" w:eastAsia="Times New Roman" w:cs="Times New Roman"/>
                <w:color w:val="000000" w:themeColor="text1"/>
                <w:sz w:val="18"/>
                <w:szCs w:val="18"/>
              </w:rPr>
              <w:t xml:space="preserve"> about the nature and risk for depression and teaches how to (a) monitor daily moods; (b) identify activating events; (c) discover, challenge, realistically evaluate, and revise negative beliefs; (d) recognize the connections among activating events, beliefs, and consequences (</w:t>
            </w:r>
            <w:r w:rsidRPr="6DBF96F3" w:rsidR="5EA7E9BD">
              <w:rPr>
                <w:rFonts w:ascii="Times New Roman" w:hAnsi="Times New Roman" w:eastAsia="Times New Roman" w:cs="Times New Roman"/>
                <w:color w:val="000000" w:themeColor="text1"/>
                <w:sz w:val="18"/>
                <w:szCs w:val="18"/>
              </w:rPr>
              <w:t>e.g., affect</w:t>
            </w:r>
            <w:r w:rsidRPr="6DBF96F3">
              <w:rPr>
                <w:rFonts w:ascii="Times New Roman" w:hAnsi="Times New Roman" w:eastAsia="Times New Roman" w:cs="Times New Roman"/>
                <w:color w:val="000000" w:themeColor="text1"/>
                <w:sz w:val="18"/>
                <w:szCs w:val="18"/>
              </w:rPr>
              <w:t xml:space="preserve"> and behaviors); and(e) problem solve and cope with stressful events. Participant workbook is provided for homework.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127433D" w14:textId="7D34050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(depressive symptoms)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1A079B7" w14:textId="25BF055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112</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B58650D" w14:textId="20DE71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169</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881210F" w14:textId="016496B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-0.4138*</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1B996214" w14:textId="7293419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 weeks (90-min weekly sessions)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9688D8C" w14:textId="6E18976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45</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E5927E7" w14:textId="5205ACE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27B6A169"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4220CB30" w14:textId="401914B6">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028F0487" w14:textId="532379A1">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D663585" w14:textId="7FFE941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7267AA82" w14:textId="4894044F">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4D6BD9A7" w14:textId="0633C85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F1B1CB5" w14:textId="4DDFDC2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737B9E3F" w14:textId="7AE9125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1D7CE27F" w14:textId="0FC68495">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0A139B65" w14:textId="7F07AE6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(depressive symptoms)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EDF17E8" w14:textId="161A4C7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472D7EE" w14:textId="0633FBC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37DB521" w14:textId="405ADB7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-0.3075*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77B87BB0" w14:textId="175EAEB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74E32A1" w14:textId="6BE1A05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1AB9C11" w14:textId="7706C1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6378AB1E"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7E994D37" w14:textId="356D5A40">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Humphrey</w:t>
            </w:r>
            <w:r w:rsidRPr="6DBF96F3" w:rsidR="3EC11AC8">
              <w:rPr>
                <w:rFonts w:ascii="Times New Roman" w:hAnsi="Times New Roman" w:eastAsia="Times New Roman" w:cs="Times New Roman"/>
                <w:b w:val="0"/>
                <w:bCs w:val="0"/>
                <w:color w:val="000000" w:themeColor="text1"/>
                <w:sz w:val="18"/>
                <w:szCs w:val="18"/>
              </w:rPr>
              <w:t xml:space="preserve"> </w:t>
            </w:r>
            <w:r w:rsidRPr="6DBF96F3">
              <w:rPr>
                <w:rFonts w:ascii="Times New Roman" w:hAnsi="Times New Roman" w:eastAsia="Times New Roman" w:cs="Times New Roman"/>
                <w:b w:val="0"/>
                <w:bCs w:val="0"/>
                <w:color w:val="000000" w:themeColor="text1"/>
                <w:sz w:val="18"/>
                <w:szCs w:val="18"/>
              </w:rPr>
              <w:t xml:space="preserve">et al. </w:t>
            </w:r>
            <w:r w:rsidRPr="6DBF96F3" w:rsidR="597D0C8C">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2016</w:t>
            </w:r>
            <w:r w:rsidRPr="6DBF96F3" w:rsidR="43DC9142">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0F165C78" w14:textId="554D996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Promoting Alternative Thinking Strategies (PATHS)</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2B6BE8F1" w14:textId="61E910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t>
            </w:r>
            <w:r w:rsidRPr="6DBF96F3" w:rsidR="42FD8DC5">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 xml:space="preserve">L </w:t>
            </w:r>
          </w:p>
        </w:tc>
        <w:tc>
          <w:tcPr>
            <w:cnfStyle w:val="000000000000" w:firstRow="0" w:lastRow="0" w:firstColumn="0" w:lastColumn="0" w:oddVBand="0" w:evenVBand="0" w:oddHBand="0" w:evenHBand="0" w:firstRowFirstColumn="0" w:firstRowLastColumn="0" w:lastRowFirstColumn="0" w:lastRowLastColumn="0"/>
            <w:tcW w:w="849" w:type="dxa"/>
            <w:tcMar/>
          </w:tcPr>
          <w:p w:rsidR="5ABB49AF" w:rsidP="5E658E15" w:rsidRDefault="5ABB49AF" w14:paraId="21745240" w14:textId="7E3DE801">
            <w:pPr>
              <w:pStyle w:val="Normal"/>
              <w:rPr>
                <w:rFonts w:ascii="Times New Roman" w:hAnsi="Times New Roman" w:eastAsia="Times New Roman" w:cs="Times New Roman"/>
                <w:color w:val="000000" w:themeColor="text1" w:themeTint="FF" w:themeShade="FF"/>
                <w:sz w:val="18"/>
                <w:szCs w:val="18"/>
              </w:rPr>
            </w:pPr>
            <w:r w:rsidRPr="5E658E15" w:rsidR="5ABB49AF">
              <w:rPr>
                <w:rFonts w:ascii="Times New Roman" w:hAnsi="Times New Roman" w:eastAsia="Times New Roman" w:cs="Times New Roman"/>
                <w:color w:val="000000" w:themeColor="text1" w:themeTint="FF" w:themeShade="FF"/>
                <w:sz w:val="18"/>
                <w:szCs w:val="18"/>
              </w:rPr>
              <w:t>Normal school curriculum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389A4E4A" w14:textId="4B2432F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2DFFF89F">
              <w:rPr>
                <w:rFonts w:ascii="Times New Roman" w:hAnsi="Times New Roman" w:eastAsia="Times New Roman" w:cs="Times New Roman"/>
                <w:color w:val="000000" w:themeColor="text1" w:themeTint="FF" w:themeShade="FF"/>
                <w:sz w:val="18"/>
                <w:szCs w:val="18"/>
              </w:rPr>
              <w:t>7-9 (P; year 3-5)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3FBAC47" w14:textId="03FF28B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UK</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3127C96" w14:textId="30F9329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Classroom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33A9DEFC" w14:textId="00FF9E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An SEL program with </w:t>
            </w:r>
            <w:r w:rsidRPr="6DBF96F3" w:rsidR="7E71C660">
              <w:rPr>
                <w:rFonts w:ascii="Times New Roman" w:hAnsi="Times New Roman" w:eastAsia="Times New Roman" w:cs="Times New Roman"/>
                <w:color w:val="000000" w:themeColor="text1"/>
                <w:sz w:val="18"/>
                <w:szCs w:val="18"/>
              </w:rPr>
              <w:t>taught activities</w:t>
            </w:r>
            <w:r w:rsidRPr="6DBF96F3">
              <w:rPr>
                <w:rFonts w:ascii="Times New Roman" w:hAnsi="Times New Roman" w:eastAsia="Times New Roman" w:cs="Times New Roman"/>
                <w:color w:val="000000" w:themeColor="text1"/>
                <w:sz w:val="18"/>
                <w:szCs w:val="18"/>
              </w:rPr>
              <w:t xml:space="preserve"> that aims to help students manage their behavior, understand their emotions, and work well with others.  </w:t>
            </w:r>
            <w:r>
              <w:br/>
            </w:r>
            <w:r w:rsidRPr="6DBF96F3">
              <w:rPr>
                <w:rFonts w:ascii="Times New Roman" w:hAnsi="Times New Roman" w:eastAsia="Times New Roman" w:cs="Times New Roman"/>
                <w:color w:val="000000" w:themeColor="text1"/>
                <w:sz w:val="18"/>
                <w:szCs w:val="18"/>
              </w:rPr>
              <w:t xml:space="preserve">Each class contains lessons and send-home activities that cover topics such as identifying and labeling feelings, controlling impulses, reducing </w:t>
            </w:r>
            <w:r w:rsidRPr="6DBF96F3" w:rsidR="03E4E74A">
              <w:rPr>
                <w:rFonts w:ascii="Times New Roman" w:hAnsi="Times New Roman" w:eastAsia="Times New Roman" w:cs="Times New Roman"/>
                <w:color w:val="000000" w:themeColor="text1"/>
                <w:sz w:val="18"/>
                <w:szCs w:val="18"/>
              </w:rPr>
              <w:t>stress and</w:t>
            </w:r>
            <w:r w:rsidRPr="6DBF96F3">
              <w:rPr>
                <w:rFonts w:ascii="Times New Roman" w:hAnsi="Times New Roman" w:eastAsia="Times New Roman" w:cs="Times New Roman"/>
                <w:color w:val="000000" w:themeColor="text1"/>
                <w:sz w:val="18"/>
                <w:szCs w:val="18"/>
              </w:rPr>
              <w:t xml:space="preserve"> understanding other people's perspectives, in addition to associated physical resources and artifacts (e.g., posters, feelings, dictionaries).</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2A0CF49" w14:textId="70D4F7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(prosocial behavior)</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A87FE24" w14:textId="531D914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2340</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695E1E9" w14:textId="2D21EE8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2176</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0AF93B6" w14:textId="48BCCB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0.0985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70015AF0" w14:textId="534DC0A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 years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610428C7" w14:textId="524DFA5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51.2</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AE834DA" w14:textId="5538833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w:t>
            </w:r>
          </w:p>
        </w:tc>
      </w:tr>
      <w:tr w:rsidR="0828B2AE" w:rsidTr="5E658E15" w14:paraId="752E2663"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08379977" w14:textId="23B9503E">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355AFA9C" w14:textId="18D6BFE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5887C09A" w14:textId="1A9D199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1C0E383E" w14:textId="72AE6E13">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9CBC064" w14:textId="3E744D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24FC4A72" w14:textId="39AD957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0BD8E54" w14:textId="1704C40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0CB399B" w:rsidRDefault="00CB399B" w14:paraId="30ABC521"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1C3FF37" w14:textId="22E7141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(cooperation)</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C1EBC18" w14:textId="04793CA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1DCBDB7" w14:textId="5C96C40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03D09CE" w14:textId="00ADDFB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0.0083</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ACE0990" w14:textId="0247DD5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3E25CC0" w14:textId="680C671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9399F08" w14:textId="5ADD196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6CB1A6F5"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5DA2FC08" w14:textId="1C6CD786">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18E3F309" w14:textId="6BE0EFE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4821DF0" w14:textId="4D499E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01FC5E80" w14:textId="4E040007">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785947D8" w14:textId="4A1CF3D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38C0044" w14:textId="15BCB7F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A6CC147" w14:textId="39656A2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0CB399B" w:rsidRDefault="00CB399B" w14:paraId="5B792DFB" w14:textId="77777777">
            <w:pPr>
              <w:cnfStyle w:val="000000000000" w:firstRow="0" w:lastRow="0" w:firstColumn="0" w:lastColumn="0" w:oddVBand="0" w:evenVBand="0" w:oddHBand="0" w:evenHBand="0" w:firstRowFirstColumn="0" w:firstRowLastColumn="0" w:lastRowFirstColumn="0" w:lastRowLastColumn="0"/>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1FE8FF49" w14:textId="6A98DA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(responsibility)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08414B0" w14:textId="72C4D71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E93C7EB" w14:textId="6EEBD2D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ADFF2DA" w14:textId="49E9BA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-0.0326</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55283BD2" w14:textId="4ABF97D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E193C94" w14:textId="7EB847F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680F42CD" w14:textId="4B2B41A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6158A6F1"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614E8E33" w14:textId="26158DEA">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691B4420" w14:textId="2F9B7D34">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E9B7A3C" w14:textId="1BE4AE5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B782B57" w14:textId="79997B39">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89B71C5" w14:textId="4426C47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F5268AF" w14:textId="3AA9F95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35609739" w14:textId="0498D54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271124AD" w14:textId="16BAFB8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0C0FA8B" w14:textId="7A3EC4E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FEBCFF9" w14:textId="7E821C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3C8293D" w14:textId="7F8D543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755CFC99" w14:textId="77086E4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-0.0798</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2A158124" w14:textId="14A592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2885BE5" w14:textId="204EC38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F3989CC" w14:textId="4267480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343821E"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3B634BDA" w14:textId="1EC5DFA5">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Karasimopoulou et al. </w:t>
            </w:r>
            <w:r w:rsidRPr="6DBF96F3" w:rsidR="2DA32192">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2012</w:t>
            </w:r>
            <w:r w:rsidRPr="6DBF96F3" w:rsidR="4278E913">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6A03AC50" w14:textId="35FE2B4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Skills for Primary School Children</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79FC8B3A" w14:textId="5BD12D5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r w:rsidRPr="6DBF96F3" w:rsidR="5B7DAB61">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 xml:space="preserve">L </w:t>
            </w:r>
          </w:p>
        </w:tc>
        <w:tc>
          <w:tcPr>
            <w:cnfStyle w:val="000000000000" w:firstRow="0" w:lastRow="0" w:firstColumn="0" w:lastColumn="0" w:oddVBand="0" w:evenVBand="0" w:oddHBand="0" w:evenHBand="0" w:firstRowFirstColumn="0" w:firstRowLastColumn="0" w:lastRowFirstColumn="0" w:lastRowLastColumn="0"/>
            <w:tcW w:w="849" w:type="dxa"/>
            <w:tcMar/>
          </w:tcPr>
          <w:p w:rsidR="59417C17" w:rsidP="5E658E15" w:rsidRDefault="59417C17" w14:paraId="5878DCE5" w14:textId="7B74256F">
            <w:pPr>
              <w:pStyle w:val="Normal"/>
              <w:rPr>
                <w:rFonts w:ascii="Times New Roman" w:hAnsi="Times New Roman" w:eastAsia="Times New Roman" w:cs="Times New Roman"/>
                <w:color w:val="000000" w:themeColor="text1" w:themeTint="FF" w:themeShade="FF"/>
                <w:sz w:val="18"/>
                <w:szCs w:val="18"/>
              </w:rPr>
            </w:pPr>
            <w:r w:rsidRPr="5E658E15" w:rsidR="59417C17">
              <w:rPr>
                <w:rFonts w:ascii="Times New Roman" w:hAnsi="Times New Roman" w:eastAsia="Times New Roman" w:cs="Times New Roman"/>
                <w:color w:val="000000" w:themeColor="text1" w:themeTint="FF" w:themeShade="FF"/>
                <w:sz w:val="18"/>
                <w:szCs w:val="18"/>
              </w:rPr>
              <w:t>Normal school curriculum</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1D544C50" w14:textId="36040E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6A066973">
              <w:rPr>
                <w:rFonts w:ascii="Times New Roman" w:hAnsi="Times New Roman" w:eastAsia="Times New Roman" w:cs="Times New Roman"/>
                <w:color w:val="000000" w:themeColor="text1" w:themeTint="FF" w:themeShade="FF"/>
                <w:sz w:val="18"/>
                <w:szCs w:val="18"/>
              </w:rPr>
              <w:t>10-12 (P; grade 5-6)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F2A5678" w14:textId="516208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Greece</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99EDDAC" w14:textId="6B8B811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Classroom or small groups</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04301D2A" w14:textId="3565ED4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 program that consists of sessions with different topics that aims to develop students' personal and social skills. </w:t>
            </w:r>
            <w:r>
              <w:br/>
            </w:r>
            <w:r w:rsidRPr="6DBF96F3">
              <w:rPr>
                <w:rFonts w:ascii="Times New Roman" w:hAnsi="Times New Roman" w:eastAsia="Times New Roman" w:cs="Times New Roman"/>
                <w:color w:val="000000" w:themeColor="text1"/>
                <w:sz w:val="18"/>
                <w:szCs w:val="18"/>
              </w:rPr>
              <w:t xml:space="preserve">Each session includes introduction, 3 activities, evaluation, and homework (choose a positive action and a person that needs it (PB))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C1357F8" w14:textId="4DFA076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(psychological)</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411235A" w14:textId="09D3BD4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128</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2BD093A" w14:textId="2781D9C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158</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0AACF67" w14:textId="70B0377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0.1075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299AE05C" w14:textId="2D557E0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23 weeks (one 45 min lesson per week)</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60FA6B8" w14:textId="4EE15A9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48.6</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A2BA705" w14:textId="46360D1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20727385"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2B3BA58B" w14:textId="0EBA5236">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3CF59794" w14:textId="7EAD9D7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C4DC6A9" w14:textId="351C2B4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1FDFE82D" w14:textId="34E2A232">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4734C7F" w14:textId="7D42CF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B44FD44" w14:textId="3357DAE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CAF1E19" w14:textId="1A94624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0679FA93" w14:textId="7E977E5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6F5A402" w14:textId="382DCA7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(Mood &amp; feeling)</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CDA0A92" w14:textId="538230D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70D6B10" w14:textId="1365D79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1875DA7" w14:textId="00D3E0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1.5855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61073AC1" w14:textId="73A46F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1ED9337" w14:textId="56AA777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AB912E6" w14:textId="7A831BB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7AEB2EB3"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30A014E5" w14:textId="33D10A76">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11388D48" w14:textId="0B92EF38">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739AF9E1" w14:textId="1EC8C7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7A6FDC21" w14:textId="68789598">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61203CBF" w14:textId="409FBE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E512991" w14:textId="399A9E6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34E2B86" w14:textId="782F1A0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515F5B81" w14:textId="45BFE8F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02FC8C3" w14:textId="6F7B30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(self-perception)</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2029007" w14:textId="1F78077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C9BA88A" w14:textId="5971B60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B3DD56F" w14:textId="1710D93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0.1797</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7AAFA234" w14:textId="4717712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7013A7B" w14:textId="2855E7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C0279F5" w14:textId="0AC732B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0634436"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3247FAC1" w14:textId="3DED2E0A">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Kolić</w:t>
            </w:r>
            <w:r w:rsidRPr="6DBF96F3">
              <w:rPr>
                <w:rFonts w:ascii="Calibri" w:hAnsi="Calibri" w:eastAsia="Calibri" w:cs="Calibri"/>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 xml:space="preserve">Vehovec et al. </w:t>
            </w:r>
            <w:r w:rsidRPr="6DBF96F3" w:rsidR="01F39B5E">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2019</w:t>
            </w:r>
            <w:r w:rsidRPr="6DBF96F3" w:rsidR="5A6851E5">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69E7C8D9" w14:textId="06D1471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School of Empathy</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EEF089E" w14:textId="3A8FBDC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t>
            </w:r>
            <w:r w:rsidRPr="6DBF96F3" w:rsidR="561F7440">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L</w:t>
            </w:r>
          </w:p>
        </w:tc>
        <w:tc>
          <w:tcPr>
            <w:cnfStyle w:val="000000000000" w:firstRow="0" w:lastRow="0" w:firstColumn="0" w:lastColumn="0" w:oddVBand="0" w:evenVBand="0" w:oddHBand="0" w:evenHBand="0" w:firstRowFirstColumn="0" w:firstRowLastColumn="0" w:lastRowFirstColumn="0" w:lastRowLastColumn="0"/>
            <w:tcW w:w="849" w:type="dxa"/>
            <w:tcMar/>
          </w:tcPr>
          <w:p w:rsidR="35DDB913" w:rsidP="5E658E15" w:rsidRDefault="35DDB913" w14:paraId="011A122A" w14:textId="779A6025">
            <w:pPr>
              <w:pStyle w:val="Normal"/>
              <w:rPr>
                <w:rFonts w:ascii="Times New Roman" w:hAnsi="Times New Roman" w:eastAsia="Times New Roman" w:cs="Times New Roman"/>
                <w:color w:val="000000" w:themeColor="text1" w:themeTint="FF" w:themeShade="FF"/>
                <w:sz w:val="18"/>
                <w:szCs w:val="18"/>
              </w:rPr>
            </w:pPr>
            <w:r w:rsidRPr="5E658E15" w:rsidR="35DDB913">
              <w:rPr>
                <w:rFonts w:ascii="Times New Roman" w:hAnsi="Times New Roman" w:eastAsia="Times New Roman" w:cs="Times New Roman"/>
                <w:color w:val="000000" w:themeColor="text1" w:themeTint="FF" w:themeShade="FF"/>
                <w:sz w:val="18"/>
                <w:szCs w:val="18"/>
              </w:rPr>
              <w:t>Another game related to safe use of internet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1AD1025E" w14:textId="6EA0934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4A1457C5">
              <w:rPr>
                <w:rFonts w:ascii="Times New Roman" w:hAnsi="Times New Roman" w:eastAsia="Times New Roman" w:cs="Times New Roman"/>
                <w:color w:val="000000" w:themeColor="text1" w:themeTint="FF" w:themeShade="FF"/>
                <w:sz w:val="18"/>
                <w:szCs w:val="18"/>
              </w:rPr>
              <w:t>12-14 (S) </w:t>
            </w:r>
          </w:p>
        </w:tc>
        <w:tc>
          <w:tcPr>
            <w:cnfStyle w:val="000000000000" w:firstRow="0" w:lastRow="0" w:firstColumn="0" w:lastColumn="0" w:oddVBand="0" w:evenVBand="0" w:oddHBand="0" w:evenHBand="0" w:firstRowFirstColumn="0" w:firstRowLastColumn="0" w:lastRowFirstColumn="0" w:lastRowLastColumn="0"/>
            <w:tcW w:w="928" w:type="dxa"/>
            <w:vMerge w:val="restart"/>
            <w:tcMar/>
          </w:tcPr>
          <w:p w:rsidR="0828B2AE" w:rsidP="6DBF96F3" w:rsidRDefault="0828B2AE" w14:paraId="59D965F3" w14:textId="1E70794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Spain, Malta, UK, Ireland</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A10E0D8" w14:textId="50FF677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School-based (individual)</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4910B875" w14:textId="605D9A1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The game consisted of various social situations in school in which the players had to choose the reactions they find the most suitable. The player will shift from the victim role to the bystander role, then bully role once they finish the tasks at each stage.</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AF724D4" w14:textId="4791740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(appropriate assertive reaction)</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101CF12" w14:textId="2DD680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77</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EEE6CC3" w14:textId="05681D0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61</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70A8C3C9" w14:textId="5DFF5AE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0.2658</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6BD118A2" w14:textId="2CCB004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6 weeks (total of 6 hours)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052B203" w14:textId="26E9F43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52.2</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4068A04" w14:textId="14C51EE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29987126"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35B4A942" w14:textId="06C74054">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76623FB5" w14:textId="3BD4FAC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22C3830" w14:textId="43FCC4D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19B8CF34" w14:textId="5EDEBD0C">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1038D43" w14:textId="0ADDF4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vMerge/>
            <w:tcMar/>
          </w:tcPr>
          <w:p w:rsidR="0828B2AE" w:rsidP="0828B2AE" w:rsidRDefault="0828B2AE" w14:paraId="21743D50" w14:textId="4D2B525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C741B05" w14:textId="301C400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73795AEF" w14:textId="2386E1C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2824D11" w14:textId="7FC9982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P(assertiveness)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B95C7A4" w14:textId="29BAA47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0B05BE3E" w14:textId="46EB27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17B1D7C" w14:textId="6609A54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0.2849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5499DFA9" w14:textId="7882B7A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A4A6A51" w14:textId="3B4F1BD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5A19400" w14:textId="4338B70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5DB8A468"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6EF73B7C" w14:textId="1AC46F2B">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Lakin, &amp; Mahoney</w:t>
            </w:r>
            <w:r w:rsidRPr="6DBF96F3" w:rsidR="23745A11">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2006</w:t>
            </w:r>
            <w:r w:rsidRPr="6DBF96F3" w:rsidR="1C009268">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464DF129" w14:textId="72819B8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Youth Community Service Program</w:t>
            </w:r>
          </w:p>
        </w:tc>
        <w:tc>
          <w:tcPr>
            <w:cnfStyle w:val="000000000000" w:firstRow="0" w:lastRow="0" w:firstColumn="0" w:lastColumn="0" w:oddVBand="0" w:evenVBand="0" w:oddHBand="0" w:evenHBand="0" w:firstRowFirstColumn="0" w:firstRowLastColumn="0" w:lastRowFirstColumn="0" w:lastRowLastColumn="0"/>
            <w:tcW w:w="849" w:type="dxa"/>
            <w:vMerge w:val="restart"/>
            <w:tcMar/>
          </w:tcPr>
          <w:p w:rsidR="0828B2AE" w:rsidP="6DBF96F3" w:rsidRDefault="0828B2AE" w14:paraId="689808AA" w14:textId="2B9CAE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r w:rsidRPr="6DBF96F3" w:rsidR="7CF9927A">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 xml:space="preserve">L </w:t>
            </w:r>
          </w:p>
        </w:tc>
        <w:tc>
          <w:tcPr>
            <w:cnfStyle w:val="000000000000" w:firstRow="0" w:lastRow="0" w:firstColumn="0" w:lastColumn="0" w:oddVBand="0" w:evenVBand="0" w:oddHBand="0" w:evenHBand="0" w:firstRowFirstColumn="0" w:firstRowLastColumn="0" w:lastRowFirstColumn="0" w:lastRowLastColumn="0"/>
            <w:tcW w:w="849" w:type="dxa"/>
            <w:vMerge w:val="restart"/>
            <w:tcMar/>
          </w:tcPr>
          <w:p w:rsidR="50AFC5D7" w:rsidP="5E658E15" w:rsidRDefault="50AFC5D7" w14:paraId="1C4140C4" w14:textId="10E72B6E">
            <w:pPr>
              <w:pStyle w:val="Normal"/>
              <w:rPr>
                <w:rFonts w:ascii="Times New Roman" w:hAnsi="Times New Roman" w:eastAsia="Times New Roman" w:cs="Times New Roman"/>
                <w:color w:val="000000" w:themeColor="text1" w:themeTint="FF" w:themeShade="FF"/>
                <w:sz w:val="18"/>
                <w:szCs w:val="18"/>
              </w:rPr>
            </w:pPr>
            <w:r w:rsidRPr="5E658E15" w:rsidR="50AFC5D7">
              <w:rPr>
                <w:rFonts w:ascii="Times New Roman" w:hAnsi="Times New Roman" w:eastAsia="Times New Roman" w:cs="Times New Roman"/>
                <w:color w:val="000000" w:themeColor="text1" w:themeTint="FF" w:themeShade="FF"/>
                <w:sz w:val="18"/>
                <w:szCs w:val="18"/>
              </w:rPr>
              <w:t>Normal school curriculum</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2C47E418" w14:textId="31024D3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161A7212">
              <w:rPr>
                <w:rFonts w:ascii="Times New Roman" w:hAnsi="Times New Roman" w:eastAsia="Times New Roman" w:cs="Times New Roman"/>
                <w:color w:val="000000" w:themeColor="text1" w:themeTint="FF" w:themeShade="FF"/>
                <w:sz w:val="18"/>
                <w:szCs w:val="18"/>
              </w:rPr>
              <w:t>10-13 (P; grade 6)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EAD3012" w14:textId="7DD6802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US</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5DAAD04" w14:textId="14F99C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School-based (small groups)</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0B0D3981" w14:textId="24AFEB4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 youth community service program that aims at promoting empowerment and sense of community. It consists of skill building (6 sessions on social action, cooperation,</w:t>
            </w:r>
            <w:r>
              <w:br/>
            </w:r>
            <w:r w:rsidRPr="6DBF96F3">
              <w:rPr>
                <w:rFonts w:ascii="Times New Roman" w:hAnsi="Times New Roman" w:eastAsia="Times New Roman" w:cs="Times New Roman"/>
                <w:color w:val="000000" w:themeColor="text1"/>
                <w:sz w:val="18"/>
                <w:szCs w:val="18"/>
              </w:rPr>
              <w:t xml:space="preserve"> leadership, and empathy), planning (6 sessions where participants chose a social problem they wish to address and plan action), action (community service, PB</w:t>
            </w:r>
            <w:r w:rsidRPr="6DBF96F3" w:rsidR="073976EA">
              <w:rPr>
                <w:rFonts w:ascii="Times New Roman" w:hAnsi="Times New Roman" w:eastAsia="Times New Roman" w:cs="Times New Roman"/>
                <w:color w:val="000000" w:themeColor="text1"/>
                <w:sz w:val="18"/>
                <w:szCs w:val="18"/>
              </w:rPr>
              <w:t>), and</w:t>
            </w:r>
            <w:r w:rsidRPr="6DBF96F3">
              <w:rPr>
                <w:rFonts w:ascii="Times New Roman" w:hAnsi="Times New Roman" w:eastAsia="Times New Roman" w:cs="Times New Roman"/>
                <w:color w:val="000000" w:themeColor="text1"/>
                <w:sz w:val="18"/>
                <w:szCs w:val="18"/>
              </w:rPr>
              <w:t xml:space="preserve"> regular discussion &amp; reflection (verbal or written).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6C0E174" w14:textId="6FF4B8D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(intent to be involved in future community action)</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EFA9803" w14:textId="282AB93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29</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FE47C18" w14:textId="151F234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14</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29611FF8" w14:textId="2D68D2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0.6959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6E45084E" w14:textId="13A2680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10 weeks (20 sessions)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2D0B57D" w14:textId="338D0C1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35.2</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194E12F" w14:textId="04F52E5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1DD50AD4"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083C6894" w14:textId="217F38C3">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437CA35C" w14:textId="654986D4">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rsidR="0828B2AE" w:rsidP="0828B2AE" w:rsidRDefault="0828B2AE" w14:paraId="5831A29A" w14:textId="424CF7D4">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14:paraId="7E806391"/>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8904FA1" w14:textId="1A2B591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8B7B2B5" w14:textId="2493B5C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9C1074D" w14:textId="4E572B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6CA8AC8E" w14:textId="4040F49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334AB9F5" w14:textId="53736B5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(Civic responsibility/ sense of responsibility)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E1E3B72" w14:textId="4386AF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BA272DB" w14:textId="37B4EF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39E1ACD" w14:textId="3BDC309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5D73C8BD" w14:textId="365C0FA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0338829A" w14:textId="62750E3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EBCD511" w14:textId="3E8FBA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789CED71"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74202172" w14:textId="6DCC70D7">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53CBBEC0" w14:textId="19E4422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rsidR="0828B2AE" w:rsidP="0828B2AE" w:rsidRDefault="0828B2AE" w14:paraId="63A3DE52" w14:textId="0CE3967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14:paraId="5D78B5F5"/>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3C7B8BC" w14:textId="168A8A9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415980CA" w14:textId="6077DD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E22933A" w14:textId="1C7E12C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69407B45" w14:textId="77D1489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F3651F5" w14:textId="03409D0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EFB680A" w14:textId="7BE1692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E568C6E" w14:textId="3B293BE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C042B6A" w14:textId="28A5678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1.0666</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3CFC3FC0" w14:textId="6824A1F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706805F" w14:textId="6B09945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A43D506" w14:textId="76AFA9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161668E7"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7785B781" w14:textId="186A0C5D">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5D567B1F" w14:textId="63A93CE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rsidR="0828B2AE" w:rsidP="0828B2AE" w:rsidRDefault="0828B2AE" w14:paraId="5EA6EF14" w14:textId="65319D1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vMerge/>
            <w:tcMar/>
          </w:tcPr>
          <w:p w14:paraId="0E27DF99"/>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759EF5B5" w14:textId="0302387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C612831" w14:textId="3888564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B5075A4" w14:textId="5198107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4461A12E" w14:textId="3A5F09F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513F3CB8" w14:textId="121F85A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(global self-efficacy)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24CCE45D" w14:textId="0807AD5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75C4955" w14:textId="003EDF4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1FC08AA" w14:textId="28BDDD9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0.5909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3ACFEA5D" w14:textId="28B5ED8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65D17008" w14:textId="0B10EE5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67A57353" w14:textId="7FAA14B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79AB942E"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32A713EE" w14:textId="3A2DB9F2">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lastRenderedPageBreak/>
              <w:t xml:space="preserve">Li et al. </w:t>
            </w:r>
            <w:r w:rsidRPr="6DBF96F3" w:rsidR="348C154E">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2013</w:t>
            </w:r>
            <w:r w:rsidRPr="6DBF96F3" w:rsidR="2F8D2BF5">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31B663E4" w14:textId="2D01E16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Adventure-based Training Program</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63647E95" w14:textId="7DFD2C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r w:rsidRPr="6DBF96F3" w:rsidR="02F263CE">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L</w:t>
            </w:r>
          </w:p>
        </w:tc>
        <w:tc>
          <w:tcPr>
            <w:cnfStyle w:val="000000000000" w:firstRow="0" w:lastRow="0" w:firstColumn="0" w:lastColumn="0" w:oddVBand="0" w:evenVBand="0" w:oddHBand="0" w:evenHBand="0" w:firstRowFirstColumn="0" w:firstRowLastColumn="0" w:lastRowFirstColumn="0" w:lastRowLastColumn="0"/>
            <w:tcW w:w="849" w:type="dxa"/>
            <w:tcMar/>
          </w:tcPr>
          <w:p w:rsidR="15928976" w:rsidP="5E658E15" w:rsidRDefault="15928976" w14:paraId="61C4DF0E" w14:textId="2E2A1C21">
            <w:pPr>
              <w:pStyle w:val="Normal"/>
              <w:rPr>
                <w:rFonts w:ascii="Times New Roman" w:hAnsi="Times New Roman" w:eastAsia="Times New Roman" w:cs="Times New Roman"/>
                <w:color w:val="000000" w:themeColor="text1" w:themeTint="FF" w:themeShade="FF"/>
                <w:sz w:val="18"/>
                <w:szCs w:val="18"/>
              </w:rPr>
            </w:pPr>
            <w:r w:rsidRPr="5E658E15" w:rsidR="15928976">
              <w:rPr>
                <w:rFonts w:ascii="Times New Roman" w:hAnsi="Times New Roman" w:eastAsia="Times New Roman" w:cs="Times New Roman"/>
                <w:color w:val="000000" w:themeColor="text1" w:themeTint="FF" w:themeShade="FF"/>
                <w:sz w:val="18"/>
                <w:szCs w:val="18"/>
              </w:rPr>
              <w:t>Leisure activities</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1FEFA271" w14:textId="5F12096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15997019">
              <w:rPr>
                <w:rFonts w:ascii="Times New Roman" w:hAnsi="Times New Roman" w:eastAsia="Times New Roman" w:cs="Times New Roman"/>
                <w:color w:val="000000" w:themeColor="text1" w:themeTint="FF" w:themeShade="FF"/>
                <w:sz w:val="18"/>
                <w:szCs w:val="18"/>
              </w:rPr>
              <w:t>11 (P; grade 5-6)</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DC222A0" w14:textId="53B8CFC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Hong Kong</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65BDCAA" w14:textId="43CAD3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Community (small groups with 6-8 children)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606D06F0" w14:textId="1CE4D72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The adventure training program aims to help participants understand the importance of psychosocial wellbeing and physical activities, stress and coping, and depression prevention. It consisted of 5 education sessions (health-related talks or workshops) and </w:t>
            </w:r>
            <w:r w:rsidRPr="6DBF96F3" w:rsidR="2161385D">
              <w:rPr>
                <w:rFonts w:ascii="Times New Roman" w:hAnsi="Times New Roman" w:eastAsia="Times New Roman" w:cs="Times New Roman"/>
                <w:color w:val="000000" w:themeColor="text1"/>
                <w:sz w:val="18"/>
                <w:szCs w:val="18"/>
              </w:rPr>
              <w:t>1-day</w:t>
            </w:r>
            <w:r w:rsidRPr="6DBF96F3">
              <w:rPr>
                <w:rFonts w:ascii="Times New Roman" w:hAnsi="Times New Roman" w:eastAsia="Times New Roman" w:cs="Times New Roman"/>
                <w:color w:val="000000" w:themeColor="text1"/>
                <w:sz w:val="18"/>
                <w:szCs w:val="18"/>
              </w:rPr>
              <w:t xml:space="preserve"> adventure-based training camp (Including warm up, briefing, group activities, team building, </w:t>
            </w:r>
            <w:r w:rsidRPr="6DBF96F3" w:rsidR="163A5F47">
              <w:rPr>
                <w:rFonts w:ascii="Times New Roman" w:hAnsi="Times New Roman" w:eastAsia="Times New Roman" w:cs="Times New Roman"/>
                <w:color w:val="000000" w:themeColor="text1"/>
                <w:sz w:val="18"/>
                <w:szCs w:val="18"/>
              </w:rPr>
              <w:t>adventure-based</w:t>
            </w:r>
            <w:r w:rsidRPr="6DBF96F3">
              <w:rPr>
                <w:rFonts w:ascii="Times New Roman" w:hAnsi="Times New Roman" w:eastAsia="Times New Roman" w:cs="Times New Roman"/>
                <w:color w:val="000000" w:themeColor="text1"/>
                <w:sz w:val="18"/>
                <w:szCs w:val="18"/>
              </w:rPr>
              <w:t xml:space="preserve"> games, and debriefing).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1180D9D4" w14:textId="44FC55A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(self-esteem)</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505B199" w14:textId="17C8538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56</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B0CBC38" w14:textId="10C1FCD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64</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D8F15B2" w14:textId="4ACB95D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0.3292</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1ECC33B" w14:textId="1723EA6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 academic year (5 education sessions)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159D83C5" w14:textId="2D99ACA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52.5</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BADDBB9" w14:textId="00A0DE0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w:t>
            </w:r>
          </w:p>
        </w:tc>
      </w:tr>
      <w:tr w:rsidR="0828B2AE" w:rsidTr="5E658E15" w14:paraId="24F64097"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03786BC9" w14:textId="15765CED">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558B5F7F" w14:textId="4D90D6C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D77144C" w14:textId="1C94ADE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42A01AA1" w14:textId="7A141434">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747B9F68" w14:textId="19BA5B6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3131B6A" w14:textId="328621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827FC4E" w14:textId="3898C78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798618E8" w14:textId="602D415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00EDA10" w14:textId="7365C64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(quality of life)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B2A3FCD" w14:textId="784D7A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24A0247" w14:textId="5F952C0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97A4897" w14:textId="152E15C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0.1132</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53514B17" w14:textId="12DB8D3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10162CFC" w14:textId="7A7B74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8B22FDA" w14:textId="08E539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A95F8B0"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76F2ACE6" w14:textId="05BBFBFD">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6D6821FB" w14:textId="6DEBCE2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44148237" w14:textId="6158B53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11F25D70" w14:textId="3F6439FB">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6242EA61" w14:textId="1529A88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6BF965B" w14:textId="6A9748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D9F1656" w14:textId="34C9B3E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2058EB95" w14:textId="1FA117C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17AF2D5" w14:textId="093DB6D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(anxiety)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65F1FC4" w14:textId="5A633B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0839E6BF" w14:textId="605B60C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5683CD7" w14:textId="16BD02F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-0.247*</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1816EA62" w14:textId="712691F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483D616" w14:textId="27CF58F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65A42571" w14:textId="718221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782D3BAC"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27FD39FB" w14:textId="42F2439C">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480FDF5F" w14:textId="1BFF22E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7BA18B9" w14:textId="0F2B2C9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3642BD13" w14:textId="41506EEF">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D73B875" w14:textId="7CC1909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7CEA98EA" w14:textId="341F067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B3567A2" w14:textId="4F42BE5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710738E5" w14:textId="6C0C23A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645A671" w14:textId="0D0553C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(depressive symptoms)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01C4448" w14:textId="6A406C1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3B0687A" w14:textId="30B0C8C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267E09BC" w14:textId="26E9B9A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-0.4749*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2E3CBAEC" w14:textId="6DAA5D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6EB326A1" w14:textId="7B0C488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6F40190B" w14:textId="787CB00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C925B7C"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587F56F5" w14:textId="6733F467">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Morton &amp; Montgomery </w:t>
            </w:r>
            <w:r w:rsidRPr="6DBF96F3" w:rsidR="39B511BE">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2012</w:t>
            </w:r>
            <w:r w:rsidRPr="6DBF96F3" w:rsidR="540888DC">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vMerge w:val="restart"/>
            <w:tcMar/>
          </w:tcPr>
          <w:p w:rsidR="0828B2AE" w:rsidP="6DBF96F3" w:rsidRDefault="0828B2AE" w14:paraId="640AF27B" w14:textId="42C01B2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Questscope non-formal education (QS NFE)</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39663ED" w14:textId="683561E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t>
            </w:r>
            <w:r w:rsidRPr="6DBF96F3" w:rsidR="5E9BD525">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L</w:t>
            </w:r>
          </w:p>
        </w:tc>
        <w:tc>
          <w:tcPr>
            <w:cnfStyle w:val="000000000000" w:firstRow="0" w:lastRow="0" w:firstColumn="0" w:lastColumn="0" w:oddVBand="0" w:evenVBand="0" w:oddHBand="0" w:evenHBand="0" w:firstRowFirstColumn="0" w:firstRowLastColumn="0" w:lastRowFirstColumn="0" w:lastRowLastColumn="0"/>
            <w:tcW w:w="849" w:type="dxa"/>
            <w:tcMar/>
          </w:tcPr>
          <w:p w:rsidR="1D3E2AA7" w:rsidP="5E658E15" w:rsidRDefault="1D3E2AA7" w14:paraId="1F75D734" w14:textId="69C50653">
            <w:pPr>
              <w:pStyle w:val="Normal"/>
              <w:rPr>
                <w:rFonts w:ascii="Times New Roman" w:hAnsi="Times New Roman" w:eastAsia="Times New Roman" w:cs="Times New Roman"/>
                <w:color w:val="000000" w:themeColor="text1" w:themeTint="FF" w:themeShade="FF"/>
                <w:sz w:val="18"/>
                <w:szCs w:val="18"/>
              </w:rPr>
            </w:pPr>
            <w:r w:rsidRPr="5E658E15" w:rsidR="1D3E2AA7">
              <w:rPr>
                <w:rFonts w:ascii="Times New Roman" w:hAnsi="Times New Roman" w:eastAsia="Times New Roman" w:cs="Times New Roman"/>
                <w:color w:val="000000" w:themeColor="text1" w:themeTint="FF" w:themeShade="FF"/>
                <w:sz w:val="18"/>
                <w:szCs w:val="18"/>
              </w:rPr>
              <w:t>Waitlist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69577BD0" w14:textId="44FE3D8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12A55AA1">
              <w:rPr>
                <w:rFonts w:ascii="Times New Roman" w:hAnsi="Times New Roman" w:eastAsia="Times New Roman" w:cs="Times New Roman"/>
                <w:color w:val="000000" w:themeColor="text1" w:themeTint="FF" w:themeShade="FF"/>
                <w:sz w:val="18"/>
                <w:szCs w:val="18"/>
              </w:rPr>
              <w:t>9-10 (P)</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BC64F1D" w14:textId="429B0A5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Jordan</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9C9662C" w14:textId="63A21B3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Community (group-based)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13F14A38" w14:textId="2381BA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 non-formal education program aimed to empower adolescents. It consists of educational (</w:t>
            </w:r>
            <w:r w:rsidRPr="6DBF96F3" w:rsidR="7ED7B1D5">
              <w:rPr>
                <w:rFonts w:ascii="Times New Roman" w:hAnsi="Times New Roman" w:eastAsia="Times New Roman" w:cs="Times New Roman"/>
                <w:color w:val="000000" w:themeColor="text1"/>
                <w:sz w:val="18"/>
                <w:szCs w:val="18"/>
              </w:rPr>
              <w:t>dialogue-based</w:t>
            </w:r>
            <w:r w:rsidRPr="6DBF96F3">
              <w:rPr>
                <w:rFonts w:ascii="Times New Roman" w:hAnsi="Times New Roman" w:eastAsia="Times New Roman" w:cs="Times New Roman"/>
                <w:color w:val="000000" w:themeColor="text1"/>
                <w:sz w:val="18"/>
                <w:szCs w:val="18"/>
              </w:rPr>
              <w:t xml:space="preserve"> learning) and social (recreational, cultural, and vocational activities) sessions, and reflection in a prosocial environment.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062468C1" w14:textId="249747C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0B7D0F53" w14:textId="09DADFA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67</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000645C" w14:textId="14279AE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60</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ABF32F8" w14:textId="34710CB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w:t>
            </w:r>
          </w:p>
        </w:tc>
        <w:tc>
          <w:tcPr>
            <w:cnfStyle w:val="000000000000" w:firstRow="0" w:lastRow="0" w:firstColumn="0" w:lastColumn="0" w:oddVBand="0" w:evenVBand="0" w:oddHBand="0" w:evenHBand="0" w:firstRowFirstColumn="0" w:firstRowLastColumn="0" w:lastRowFirstColumn="0" w:lastRowLastColumn="0"/>
            <w:tcW w:w="1268" w:type="dxa"/>
            <w:vMerge w:val="restart"/>
            <w:tcMar/>
          </w:tcPr>
          <w:p w:rsidR="0828B2AE" w:rsidP="6DBF96F3" w:rsidRDefault="0828B2AE" w14:paraId="417228A2" w14:textId="4D8B525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2 years (three 8-month education cycles, 5 days per week)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4EE9D04" w14:textId="63BACC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85</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F8E3424" w14:textId="7F78E23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7</w:t>
            </w:r>
          </w:p>
        </w:tc>
      </w:tr>
      <w:tr w:rsidR="0828B2AE" w:rsidTr="5E658E15" w14:paraId="0A87E37D"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3DE7C4E1" w14:textId="0279899F">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7689DA3E" w14:textId="53256A9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42515E2F" w14:textId="1333ACA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78BC7E7A" w14:textId="5E3D29BC">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0FBD29C1" w14:textId="7F67BF1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68035FE3" w14:textId="01DE751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56A77C98" w14:textId="772B5B7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39F563CD" w14:textId="602449E2">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CBBA9FC" w14:textId="7B6C90B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(self-efficacy)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9E63ED4" w14:textId="3C7B596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B2E135B" w14:textId="176C4E0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43844EE" w14:textId="73F708E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0.2161</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4647D2F8" w14:textId="4DA8CC5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EFFF2D8" w14:textId="7EE7A5B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60A981D4" w14:textId="2C7CB16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12707DA9"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44D1A430" w14:textId="6E1FA9B5">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vMerge/>
            <w:tcMar/>
          </w:tcPr>
          <w:p w:rsidR="0828B2AE" w:rsidP="0828B2AE" w:rsidRDefault="0828B2AE" w14:paraId="10DB29FC" w14:textId="113E5C0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63039E92" w14:textId="60BACD7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DFC8971" w14:textId="7339B02B">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4DD4404C" w14:textId="5F50EF3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BBB3750" w14:textId="127DAB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FCE635E" w14:textId="50E8B9D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502F921E" w14:textId="14BC1297">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154CA08B" w14:textId="25C66E9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(emotional symptoms)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827AD5B" w14:textId="7766CD1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61E5637" w14:textId="75EDD4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943DE54" w14:textId="19DD46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0.2926</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01543C4D" w14:textId="7131444A">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E9F4025" w14:textId="63013B0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4810A1DF" w14:textId="486C328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A2BC8A6" w14:textId="77777777">
        <w:trPr>
          <w:trHeight w:val="1711"/>
        </w:trPr>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5F01CA0E" w14:textId="0CA87D23">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 xml:space="preserve">O'Hare et al., </w:t>
            </w:r>
            <w:r w:rsidRPr="6DBF96F3" w:rsidR="639BC482">
              <w:rPr>
                <w:rFonts w:ascii="Times New Roman" w:hAnsi="Times New Roman" w:eastAsia="Times New Roman" w:cs="Times New Roman"/>
                <w:b w:val="0"/>
                <w:bCs w:val="0"/>
                <w:color w:val="000000" w:themeColor="text1"/>
                <w:sz w:val="18"/>
                <w:szCs w:val="18"/>
              </w:rPr>
              <w:t>(</w:t>
            </w:r>
            <w:r w:rsidRPr="6DBF96F3">
              <w:rPr>
                <w:rFonts w:ascii="Times New Roman" w:hAnsi="Times New Roman" w:eastAsia="Times New Roman" w:cs="Times New Roman"/>
                <w:b w:val="0"/>
                <w:bCs w:val="0"/>
                <w:color w:val="000000" w:themeColor="text1"/>
                <w:sz w:val="18"/>
                <w:szCs w:val="18"/>
              </w:rPr>
              <w:t>2015</w:t>
            </w:r>
            <w:r w:rsidRPr="6DBF96F3" w:rsidR="1E145C0A">
              <w:rPr>
                <w:rFonts w:ascii="Times New Roman" w:hAnsi="Times New Roman" w:eastAsia="Times New Roman" w:cs="Times New Roman"/>
                <w:b w:val="0"/>
                <w:bCs w:val="0"/>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0227B319" w14:textId="393C2E7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“Mate-Tricks” Prosocial Behavior After-School Program</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7BDD38F9" w14:textId="6ACB399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r w:rsidRPr="6DBF96F3" w:rsidR="420E8623">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 xml:space="preserve">L </w:t>
            </w:r>
          </w:p>
        </w:tc>
        <w:tc>
          <w:tcPr>
            <w:cnfStyle w:val="000000000000" w:firstRow="0" w:lastRow="0" w:firstColumn="0" w:lastColumn="0" w:oddVBand="0" w:evenVBand="0" w:oddHBand="0" w:evenHBand="0" w:firstRowFirstColumn="0" w:firstRowLastColumn="0" w:lastRowFirstColumn="0" w:lastRowLastColumn="0"/>
            <w:tcW w:w="849" w:type="dxa"/>
            <w:tcMar/>
          </w:tcPr>
          <w:p w:rsidR="0536D03F" w:rsidP="5E658E15" w:rsidRDefault="0536D03F" w14:paraId="308EE4E4" w14:textId="7517C1CF">
            <w:pPr>
              <w:pStyle w:val="Normal"/>
              <w:rPr>
                <w:rFonts w:ascii="Times New Roman" w:hAnsi="Times New Roman" w:eastAsia="Times New Roman" w:cs="Times New Roman"/>
                <w:color w:val="000000" w:themeColor="text1" w:themeTint="FF" w:themeShade="FF"/>
                <w:sz w:val="18"/>
                <w:szCs w:val="18"/>
              </w:rPr>
            </w:pPr>
            <w:r w:rsidRPr="5E658E15" w:rsidR="0536D03F">
              <w:rPr>
                <w:rFonts w:ascii="Times New Roman" w:hAnsi="Times New Roman" w:eastAsia="Times New Roman" w:cs="Times New Roman"/>
                <w:color w:val="000000" w:themeColor="text1" w:themeTint="FF" w:themeShade="FF"/>
                <w:sz w:val="18"/>
                <w:szCs w:val="18"/>
              </w:rPr>
              <w:t>No treatment</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4E96786E" w14:textId="7A80B81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395823B1">
              <w:rPr>
                <w:rFonts w:ascii="Times New Roman" w:hAnsi="Times New Roman" w:eastAsia="Times New Roman" w:cs="Times New Roman"/>
                <w:color w:val="000000" w:themeColor="text1" w:themeTint="FF" w:themeShade="FF"/>
                <w:sz w:val="18"/>
                <w:szCs w:val="18"/>
              </w:rPr>
              <w:t>9-10 (P)</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9F4FB62" w14:textId="1B2A544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Ireland</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B7035E9" w14:textId="35177DB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After-school (15 children per group) </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5FBC98E2" w14:textId="547F02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An SEL after-school program sessions that consists of child, parent and family sessions. It includes snack time, opening game, review of previous session, and closing gam. The training provides theoretical framework, practical application, and sessions that include a combination of participation as well as reflection and </w:t>
            </w:r>
            <w:r w:rsidRPr="6DBF96F3" w:rsidR="0492E294">
              <w:rPr>
                <w:rFonts w:ascii="Times New Roman" w:hAnsi="Times New Roman" w:eastAsia="Times New Roman" w:cs="Times New Roman"/>
                <w:color w:val="000000" w:themeColor="text1"/>
                <w:sz w:val="18"/>
                <w:szCs w:val="18"/>
              </w:rPr>
              <w:t>sharing.</w:t>
            </w:r>
            <w:r w:rsidRPr="6DBF96F3">
              <w:rPr>
                <w:rFonts w:ascii="Times New Roman" w:hAnsi="Times New Roman" w:eastAsia="Times New Roman" w:cs="Times New Roman"/>
                <w:color w:val="000000" w:themeColor="text1"/>
                <w:sz w:val="18"/>
                <w:szCs w:val="18"/>
              </w:rPr>
              <w:t xml:space="preserve">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165B4B9D" w14:textId="758F80C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(prosocial behavior)</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03F8192D" w14:textId="58FDD9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220</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46753673" w14:textId="76ECC86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198</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19733EC8" w14:textId="110D50D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-0.2055</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3678D308" w14:textId="358DFA9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1 academic year (1 1/2 hours per session that contains several 10–20-minute activities)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59D7C4E" w14:textId="39F2D49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55.3</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1538D06D" w14:textId="1E219DE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5AD2B005"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6978EDC4" w14:textId="0274EE47">
            <w:pPr>
              <w:rPr>
                <w:rFonts w:ascii="Times New Roman" w:hAnsi="Times New Roman" w:eastAsia="Times New Roman" w:cs="Times New Roman"/>
                <w:b w:val="0"/>
                <w:bCs w:val="0"/>
                <w:color w:val="000000" w:themeColor="text1"/>
                <w:sz w:val="18"/>
                <w:szCs w:val="18"/>
              </w:rPr>
            </w:pPr>
            <w:r w:rsidRPr="7A274546" w:rsidR="0828B2AE">
              <w:rPr>
                <w:rFonts w:ascii="Times New Roman" w:hAnsi="Times New Roman" w:eastAsia="Times New Roman" w:cs="Times New Roman"/>
                <w:b w:val="0"/>
                <w:bCs w:val="0"/>
                <w:color w:val="000000" w:themeColor="text1" w:themeTint="FF" w:themeShade="FF"/>
                <w:sz w:val="18"/>
                <w:szCs w:val="18"/>
              </w:rPr>
              <w:t xml:space="preserve">Samuels </w:t>
            </w:r>
            <w:r w:rsidRPr="7A274546" w:rsidR="059389E3">
              <w:rPr>
                <w:rFonts w:ascii="Times New Roman" w:hAnsi="Times New Roman" w:eastAsia="Times New Roman" w:cs="Times New Roman"/>
                <w:b w:val="0"/>
                <w:bCs w:val="0"/>
                <w:color w:val="000000" w:themeColor="text1" w:themeTint="FF" w:themeShade="FF"/>
                <w:sz w:val="18"/>
                <w:szCs w:val="18"/>
              </w:rPr>
              <w:t>et al. (</w:t>
            </w:r>
            <w:r w:rsidRPr="7A274546" w:rsidR="0828B2AE">
              <w:rPr>
                <w:rFonts w:ascii="Times New Roman" w:hAnsi="Times New Roman" w:eastAsia="Times New Roman" w:cs="Times New Roman"/>
                <w:b w:val="0"/>
                <w:bCs w:val="0"/>
                <w:color w:val="000000" w:themeColor="text1" w:themeTint="FF" w:themeShade="FF"/>
                <w:sz w:val="18"/>
                <w:szCs w:val="18"/>
              </w:rPr>
              <w:t>2016</w:t>
            </w:r>
            <w:r w:rsidRPr="7A274546" w:rsidR="18BB27CC">
              <w:rPr>
                <w:rFonts w:ascii="Times New Roman" w:hAnsi="Times New Roman" w:eastAsia="Times New Roman" w:cs="Times New Roman"/>
                <w:b w:val="0"/>
                <w:bCs w:val="0"/>
                <w:color w:val="000000" w:themeColor="text1" w:themeTint="FF" w:themeShade="FF"/>
                <w:sz w:val="18"/>
                <w:szCs w:val="18"/>
              </w:rPr>
              <w:t>)</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0F827EAD" w14:textId="29BDBFB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Humane Education Program: Circle of Compassion</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8BA66BC" w14:textId="57F7211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r w:rsidRPr="6DBF96F3" w:rsidR="12D6E6BF">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 xml:space="preserve">L </w:t>
            </w:r>
          </w:p>
        </w:tc>
        <w:tc>
          <w:tcPr>
            <w:cnfStyle w:val="000000000000" w:firstRow="0" w:lastRow="0" w:firstColumn="0" w:lastColumn="0" w:oddVBand="0" w:evenVBand="0" w:oddHBand="0" w:evenHBand="0" w:firstRowFirstColumn="0" w:firstRowLastColumn="0" w:lastRowFirstColumn="0" w:lastRowLastColumn="0"/>
            <w:tcW w:w="849" w:type="dxa"/>
            <w:tcMar/>
          </w:tcPr>
          <w:p w:rsidR="38A1C0AE" w:rsidP="5E658E15" w:rsidRDefault="38A1C0AE" w14:paraId="68C026A1" w14:textId="12A826BC">
            <w:pPr>
              <w:pStyle w:val="Normal"/>
              <w:rPr>
                <w:rFonts w:ascii="Times New Roman" w:hAnsi="Times New Roman" w:eastAsia="Times New Roman" w:cs="Times New Roman"/>
                <w:color w:val="000000" w:themeColor="text1" w:themeTint="FF" w:themeShade="FF"/>
                <w:sz w:val="18"/>
                <w:szCs w:val="18"/>
              </w:rPr>
            </w:pPr>
            <w:r w:rsidRPr="5E658E15" w:rsidR="38A1C0AE">
              <w:rPr>
                <w:rFonts w:ascii="Times New Roman" w:hAnsi="Times New Roman" w:eastAsia="Times New Roman" w:cs="Times New Roman"/>
                <w:color w:val="000000" w:themeColor="text1" w:themeTint="FF" w:themeShade="FF"/>
                <w:sz w:val="18"/>
                <w:szCs w:val="18"/>
              </w:rPr>
              <w:t>Chess club</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449B6106" w14:textId="4E426A3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4DFC6266">
              <w:rPr>
                <w:rFonts w:ascii="Times New Roman" w:hAnsi="Times New Roman" w:eastAsia="Times New Roman" w:cs="Times New Roman"/>
                <w:color w:val="000000" w:themeColor="text1" w:themeTint="FF" w:themeShade="FF"/>
                <w:sz w:val="18"/>
                <w:szCs w:val="18"/>
              </w:rPr>
              <w:t>9-10 (P; grade 4)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45F25DA" w14:textId="0F05901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US</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7AA93D9" w14:textId="5BAA2D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School-based (small groups)</w:t>
            </w:r>
          </w:p>
        </w:tc>
        <w:tc>
          <w:tcPr>
            <w:cnfStyle w:val="000000000000" w:firstRow="0" w:lastRow="0" w:firstColumn="0" w:lastColumn="0" w:oddVBand="0" w:evenVBand="0" w:oddHBand="0" w:evenHBand="0" w:firstRowFirstColumn="0" w:firstRowLastColumn="0" w:lastRowFirstColumn="0" w:lastRowLastColumn="0"/>
            <w:tcW w:w="4024" w:type="dxa"/>
            <w:tcMar/>
          </w:tcPr>
          <w:p w:rsidR="0828B2AE" w:rsidP="6DBF96F3" w:rsidRDefault="0828B2AE" w14:paraId="26B99743" w14:textId="293A3F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The program used experiential activities and </w:t>
            </w:r>
            <w:r w:rsidRPr="6DBF96F3" w:rsidR="140652DE">
              <w:rPr>
                <w:rFonts w:ascii="Times New Roman" w:hAnsi="Times New Roman" w:eastAsia="Times New Roman" w:cs="Times New Roman"/>
                <w:color w:val="000000" w:themeColor="text1"/>
                <w:sz w:val="18"/>
                <w:szCs w:val="18"/>
              </w:rPr>
              <w:t>service-learning</w:t>
            </w:r>
            <w:r w:rsidRPr="6DBF96F3">
              <w:rPr>
                <w:rFonts w:ascii="Times New Roman" w:hAnsi="Times New Roman" w:eastAsia="Times New Roman" w:cs="Times New Roman"/>
                <w:color w:val="000000" w:themeColor="text1"/>
                <w:sz w:val="18"/>
                <w:szCs w:val="18"/>
              </w:rPr>
              <w:t xml:space="preserve"> events, student centered activities, multimedia and discussion to explore challenges faced by pets, farm animals, wildlife, the environment. The children use what they learn to plan and implement strategies to help animals, other children, and the environment with continuous discussion.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D023630" w14:textId="133AA05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(prosocial behavior)</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14D0714" w14:textId="69A9FC3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119</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73406E07" w14:textId="5951F09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90F44BD" w14:textId="2F1BC86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0.4674</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1A21E3A8" w14:textId="4ABA84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11 weeks (once per week) </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D851A4A" w14:textId="03F4D94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48.9</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EA97A29" w14:textId="49AF1ED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3D86875B" w14:textId="77777777">
        <w:tc>
          <w:tcPr>
            <w:cnfStyle w:val="001000000000" w:firstRow="0" w:lastRow="0" w:firstColumn="1" w:lastColumn="0" w:oddVBand="0" w:evenVBand="0" w:oddHBand="0" w:evenHBand="0" w:firstRowFirstColumn="0" w:firstRowLastColumn="0" w:lastRowFirstColumn="0" w:lastRowLastColumn="0"/>
            <w:tcW w:w="849" w:type="dxa"/>
            <w:vMerge w:val="restart"/>
            <w:tcMar/>
          </w:tcPr>
          <w:p w:rsidR="0828B2AE" w:rsidP="6DBF96F3" w:rsidRDefault="0828B2AE" w14:paraId="304CC9AF" w14:textId="7D78593B">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Schonert-Reichl et al. (2015)</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16CDA496" w14:textId="1BCA14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MindUP</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799C70E" w14:textId="227DA4D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t>
            </w:r>
            <w:r w:rsidRPr="6DBF96F3" w:rsidR="77872343">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L</w:t>
            </w:r>
          </w:p>
        </w:tc>
        <w:tc>
          <w:tcPr>
            <w:cnfStyle w:val="000000000000" w:firstRow="0" w:lastRow="0" w:firstColumn="0" w:lastColumn="0" w:oddVBand="0" w:evenVBand="0" w:oddHBand="0" w:evenHBand="0" w:firstRowFirstColumn="0" w:firstRowLastColumn="0" w:lastRowFirstColumn="0" w:lastRowLastColumn="0"/>
            <w:tcW w:w="849" w:type="dxa"/>
            <w:tcMar/>
          </w:tcPr>
          <w:p w:rsidR="60986BF6" w:rsidP="5E658E15" w:rsidRDefault="60986BF6" w14:paraId="59E0BC7B" w14:textId="69F5A4DD">
            <w:pPr>
              <w:pStyle w:val="Normal"/>
              <w:rPr>
                <w:rFonts w:ascii="Times New Roman" w:hAnsi="Times New Roman" w:eastAsia="Times New Roman" w:cs="Times New Roman"/>
                <w:color w:val="000000" w:themeColor="text1" w:themeTint="FF" w:themeShade="FF"/>
                <w:sz w:val="18"/>
                <w:szCs w:val="18"/>
              </w:rPr>
            </w:pPr>
            <w:r w:rsidRPr="5E658E15" w:rsidR="60986BF6">
              <w:rPr>
                <w:rFonts w:ascii="Times New Roman" w:hAnsi="Times New Roman" w:eastAsia="Times New Roman" w:cs="Times New Roman"/>
                <w:color w:val="000000" w:themeColor="text1" w:themeTint="FF" w:themeShade="FF"/>
                <w:sz w:val="18"/>
                <w:szCs w:val="18"/>
              </w:rPr>
              <w:t xml:space="preserve">Normal school curriculum  </w:t>
            </w:r>
          </w:p>
          <w:p w:rsidR="60986BF6" w:rsidP="5E658E15" w:rsidRDefault="60986BF6" w14:paraId="20A44777" w14:textId="23BDB56E">
            <w:pPr>
              <w:pStyle w:val="Normal"/>
              <w:rPr>
                <w:rFonts w:ascii="Times New Roman" w:hAnsi="Times New Roman" w:eastAsia="Times New Roman" w:cs="Times New Roman"/>
                <w:color w:val="000000" w:themeColor="text1" w:themeTint="FF" w:themeShade="FF"/>
                <w:sz w:val="18"/>
                <w:szCs w:val="18"/>
              </w:rPr>
            </w:pPr>
            <w:r w:rsidRPr="5E658E15" w:rsidR="60986BF6">
              <w:rPr>
                <w:rFonts w:ascii="Times New Roman" w:hAnsi="Times New Roman" w:eastAsia="Times New Roman" w:cs="Times New Roman"/>
                <w:color w:val="000000" w:themeColor="text1" w:themeTint="FF" w:themeShade="FF"/>
                <w:sz w:val="18"/>
                <w:szCs w:val="18"/>
              </w:rPr>
              <w:t>(social</w:t>
            </w:r>
            <w:r w:rsidRPr="5E658E15" w:rsidR="60986BF6">
              <w:rPr>
                <w:rFonts w:ascii="Times New Roman" w:hAnsi="Times New Roman" w:eastAsia="Times New Roman" w:cs="Times New Roman"/>
                <w:color w:val="000000" w:themeColor="text1" w:themeTint="FF" w:themeShade="FF"/>
                <w:sz w:val="18"/>
                <w:szCs w:val="18"/>
              </w:rPr>
              <w:t xml:space="preserve"> responsibility program)</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7AB4629A" w14:textId="700047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2966CA5E">
              <w:rPr>
                <w:rFonts w:ascii="Times New Roman" w:hAnsi="Times New Roman" w:eastAsia="Times New Roman" w:cs="Times New Roman"/>
                <w:color w:val="000000" w:themeColor="text1" w:themeTint="FF" w:themeShade="FF"/>
                <w:sz w:val="18"/>
                <w:szCs w:val="18"/>
              </w:rPr>
              <w:t>10.24 (P; grade 4-5) </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AA3134C" w14:textId="2C0C1F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Canada</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57ECAC6" w14:textId="1529ED8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Classroom </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16697A5E" w14:textId="4E6F6A5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An SEL program that consists of 12 lessons on mindfulness, self-regulation and caring for others. It also includes lessons that involve performing acts of kindness for one another and collectively engaging in community </w:t>
            </w:r>
            <w:r w:rsidRPr="6DBF96F3" w:rsidR="480B5CFC">
              <w:rPr>
                <w:rFonts w:ascii="Times New Roman" w:hAnsi="Times New Roman" w:eastAsia="Times New Roman" w:cs="Times New Roman"/>
                <w:color w:val="000000" w:themeColor="text1"/>
                <w:sz w:val="18"/>
                <w:szCs w:val="18"/>
              </w:rPr>
              <w:t>service-learning</w:t>
            </w:r>
            <w:r w:rsidRPr="6DBF96F3">
              <w:rPr>
                <w:rFonts w:ascii="Times New Roman" w:hAnsi="Times New Roman" w:eastAsia="Times New Roman" w:cs="Times New Roman"/>
                <w:color w:val="000000" w:themeColor="text1"/>
                <w:sz w:val="18"/>
                <w:szCs w:val="18"/>
              </w:rPr>
              <w:t xml:space="preserve"> activities (PB). </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59E92AD" w14:textId="2EE205A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P (social responsibility)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694BA6B" w14:textId="56984CE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26A30032" w14:textId="2ECBDDF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51</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0287169B" w14:textId="3A7F32E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-0.2106</w:t>
            </w:r>
          </w:p>
        </w:tc>
        <w:tc>
          <w:tcPr>
            <w:cnfStyle w:val="000000000000" w:firstRow="0" w:lastRow="0" w:firstColumn="0" w:lastColumn="0" w:oddVBand="0" w:evenVBand="0" w:oddHBand="0" w:evenHBand="0" w:firstRowFirstColumn="0" w:firstRowLastColumn="0" w:lastRowFirstColumn="0" w:lastRowLastColumn="0"/>
            <w:tcW w:w="1268" w:type="dxa"/>
            <w:vMerge w:val="restart"/>
            <w:tcMar/>
          </w:tcPr>
          <w:p w:rsidR="0828B2AE" w:rsidP="6DBF96F3" w:rsidRDefault="0828B2AE" w14:paraId="6436A475" w14:textId="1B5C4A4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12 weeks (approximately once per week, 40 –50 min per class)</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9EF9FC0" w14:textId="4CD6358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46</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F7B83C7" w14:textId="71295BF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8</w:t>
            </w:r>
          </w:p>
        </w:tc>
      </w:tr>
      <w:tr w:rsidR="0828B2AE" w:rsidTr="5E658E15" w14:paraId="6DCFB415"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211F6D27" w14:textId="77E606EB">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3C2A3D48" w14:textId="2E01DA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4BFD7B9F" w14:textId="733D7F2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BE649F0" w14:textId="4785FC11">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5FB71093" w14:textId="2E7EC4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2515EE1A" w14:textId="5C3CF8F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5055E18" w14:textId="26A8AA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6440183B" w14:textId="1C380450">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04DC56E3" w14:textId="75A8219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FC336D9" w14:textId="372F505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00209ED" w14:textId="305B18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21F59D1D" w14:textId="29535F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0.08</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03131226" w14:textId="735790ED">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62D46FF6" w14:textId="513485B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B475F26" w14:textId="0317CE8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102A1681"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33E82048" w14:textId="59A98EF2">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7D67BD33" w14:textId="7B06587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FAFD5AA" w14:textId="2ED8420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0EE1ED69" w14:textId="1E3981CA">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E99B1A2" w14:textId="73E8AC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2FB42A0" w14:textId="0374AC4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B27EE08" w14:textId="65C8E3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3C3C3AB1" w14:textId="62FFC2B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C6C67B4" w14:textId="23FEFFD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E (perspective taking)</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6CDD112C" w14:textId="035F876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360DAF7" w14:textId="7581B51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31F84F3" w14:textId="6698661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0.194</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269A4FE9" w14:textId="08541B62">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6E48B48" w14:textId="470DF5D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29C7237" w14:textId="6AEB6E6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D6E3B61"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5309F763" w14:textId="335CE6A1">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4335748F" w14:textId="1D9FF1D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2D0B605F" w14:textId="2C83E0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75B8A209" w14:textId="0DA01D2F">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A6A5F3B" w14:textId="72A68F8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A7B7911" w14:textId="337A229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2820A7F0" w14:textId="51C564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5DD743B6" w14:textId="32417D7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373F6B9" w14:textId="095895E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(optimism)</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A859397" w14:textId="08D9AC9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65781F3C" w14:textId="730355C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64D561FF" w14:textId="5F58567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0.4487</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43A15CFF" w14:textId="10FA729E">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A2F72A6" w14:textId="5C8C1F3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70F8D309" w14:textId="699F9A6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2B179AED"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601BD324" w14:textId="1AA242C3">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617EAC9A" w14:textId="656CAA6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5808517D" w14:textId="27253FF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44FB2EC9" w14:textId="2E7CDB8F">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42800015" w14:textId="790303A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4AA44F4" w14:textId="5AFD54B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BDAE3AE" w14:textId="0489F11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71DFBCC6" w14:textId="32162CA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DF21373" w14:textId="18E8272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(emotional control)</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39B86E93" w14:textId="3FD5B9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0900EAAE" w14:textId="4F0A714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A1D917D" w14:textId="51691A9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0.6095</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0F106FCC" w14:textId="6D775C74">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3B0D3ACF" w14:textId="2A28DD4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3968213" w14:textId="57C685E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3DF231B7"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62676E2A" w14:textId="066B738A">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53FAA723" w14:textId="25BEBD6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F7BFF0D" w14:textId="61CD748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A3F61C4" w14:textId="7EE07265">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8AAE870" w14:textId="5439590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32AF91B0" w14:textId="6FB168D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41AFF46C" w14:textId="0BF635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39DB6368" w14:textId="55F0ABDC">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70D7E429" w14:textId="67BA0DD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(depressive symptoms)</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0A5113D3" w14:textId="4A51EAC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7ED945DC" w14:textId="42BA76C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52BAE22A" w14:textId="72C966F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-0.3436*</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62057A6B" w14:textId="14FFDB44">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74E979EB" w14:textId="6E97F91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0501D554" w14:textId="64E4FC4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5441528" w14:textId="77777777">
        <w:tc>
          <w:tcPr>
            <w:cnfStyle w:val="001000000000" w:firstRow="0" w:lastRow="0" w:firstColumn="1" w:lastColumn="0" w:oddVBand="0" w:evenVBand="0" w:oddHBand="0" w:evenHBand="0" w:firstRowFirstColumn="0" w:firstRowLastColumn="0" w:lastRowFirstColumn="0" w:lastRowLastColumn="0"/>
            <w:tcW w:w="849" w:type="dxa"/>
            <w:vMerge/>
            <w:tcMar/>
          </w:tcPr>
          <w:p w:rsidR="0828B2AE" w:rsidP="0828B2AE" w:rsidRDefault="0828B2AE" w14:paraId="338BCB4C" w14:textId="61C05E46">
            <w:pPr>
              <w:rPr>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3B58301A" w14:textId="32BA46A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A3D2C0B" w14:textId="7241978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147CFBFB" w14:textId="067EA70C">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752B010B" w14:textId="79FF081C">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1807C245" w14:textId="156B669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4CA8B64" w14:textId="329B052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3EE04232" w14:textId="1D094B6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0DB7DB32" w14:textId="42DDCFE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(school self-concept)</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48DD6495" w14:textId="59FDEB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5774E80" w14:textId="0F2BF62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79716BCA" w14:textId="08F50441">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0.463</w:t>
            </w:r>
          </w:p>
        </w:tc>
        <w:tc>
          <w:tcPr>
            <w:cnfStyle w:val="000000000000" w:firstRow="0" w:lastRow="0" w:firstColumn="0" w:lastColumn="0" w:oddVBand="0" w:evenVBand="0" w:oddHBand="0" w:evenHBand="0" w:firstRowFirstColumn="0" w:firstRowLastColumn="0" w:lastRowFirstColumn="0" w:lastRowLastColumn="0"/>
            <w:tcW w:w="1268" w:type="dxa"/>
            <w:vMerge/>
            <w:tcMar/>
          </w:tcPr>
          <w:p w:rsidR="0828B2AE" w:rsidP="0828B2AE" w:rsidRDefault="0828B2AE" w14:paraId="71A63241" w14:textId="4424C7AF">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9C04E88" w14:textId="1919113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D59287E" w14:textId="563A5BE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4A1D3EE5"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736FB177" w14:textId="277BE90A">
            <w:pPr>
              <w:rPr>
                <w:rFonts w:ascii="Times New Roman" w:hAnsi="Times New Roman" w:eastAsia="Times New Roman" w:cs="Times New Roman"/>
                <w:b w:val="0"/>
                <w:bCs w:val="0"/>
                <w:color w:val="000000" w:themeColor="text1"/>
                <w:sz w:val="18"/>
                <w:szCs w:val="18"/>
              </w:rPr>
            </w:pPr>
            <w:r w:rsidRPr="6DBF96F3">
              <w:rPr>
                <w:rFonts w:ascii="Times New Roman" w:hAnsi="Times New Roman" w:eastAsia="Times New Roman" w:cs="Times New Roman"/>
                <w:b w:val="0"/>
                <w:bCs w:val="0"/>
                <w:color w:val="000000" w:themeColor="text1"/>
                <w:sz w:val="18"/>
                <w:szCs w:val="18"/>
              </w:rPr>
              <w:t>Stallard et al. (2014)</w:t>
            </w: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449661B1" w14:textId="50BEEF2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FRIENDS</w:t>
            </w: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21840B4D" w14:textId="6C28C46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NE</w:t>
            </w:r>
            <w:r w:rsidRPr="6DBF96F3" w:rsidR="56C94B16">
              <w:rPr>
                <w:rFonts w:ascii="Times New Roman" w:hAnsi="Times New Roman" w:eastAsia="Times New Roman" w:cs="Times New Roman"/>
                <w:color w:val="000000" w:themeColor="text1"/>
                <w:sz w:val="18"/>
                <w:szCs w:val="18"/>
              </w:rPr>
              <w:t>X</w:t>
            </w:r>
            <w:r w:rsidRPr="6DBF96F3">
              <w:rPr>
                <w:rFonts w:ascii="Times New Roman" w:hAnsi="Times New Roman" w:eastAsia="Times New Roman" w:cs="Times New Roman"/>
                <w:color w:val="000000" w:themeColor="text1"/>
                <w:sz w:val="18"/>
                <w:szCs w:val="18"/>
              </w:rPr>
              <w:t>L</w:t>
            </w:r>
          </w:p>
        </w:tc>
        <w:tc>
          <w:tcPr>
            <w:cnfStyle w:val="000000000000" w:firstRow="0" w:lastRow="0" w:firstColumn="0" w:lastColumn="0" w:oddVBand="0" w:evenVBand="0" w:oddHBand="0" w:evenHBand="0" w:firstRowFirstColumn="0" w:firstRowLastColumn="0" w:lastRowFirstColumn="0" w:lastRowLastColumn="0"/>
            <w:tcW w:w="849" w:type="dxa"/>
            <w:tcMar/>
          </w:tcPr>
          <w:p w:rsidR="4707E415" w:rsidP="5E658E15" w:rsidRDefault="4707E415" w14:paraId="57E6B1D5" w14:textId="33910D53">
            <w:pPr>
              <w:pStyle w:val="Normal"/>
              <w:rPr>
                <w:rFonts w:ascii="Times New Roman" w:hAnsi="Times New Roman" w:eastAsia="Times New Roman" w:cs="Times New Roman"/>
                <w:color w:val="000000" w:themeColor="text1" w:themeTint="FF" w:themeShade="FF"/>
                <w:sz w:val="18"/>
                <w:szCs w:val="18"/>
              </w:rPr>
            </w:pPr>
            <w:r w:rsidRPr="5E658E15" w:rsidR="4707E415">
              <w:rPr>
                <w:rFonts w:ascii="Times New Roman" w:hAnsi="Times New Roman" w:eastAsia="Times New Roman" w:cs="Times New Roman"/>
                <w:color w:val="000000" w:themeColor="text1" w:themeTint="FF" w:themeShade="FF"/>
                <w:sz w:val="18"/>
                <w:szCs w:val="18"/>
              </w:rPr>
              <w:t>Normal school curriculum </w:t>
            </w: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09B2E66" w14:paraId="04AC8C6F" w14:textId="70407EC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5E658E15" w:rsidR="7BDB04A8">
              <w:rPr>
                <w:rFonts w:ascii="Times New Roman" w:hAnsi="Times New Roman" w:eastAsia="Times New Roman" w:cs="Times New Roman"/>
                <w:color w:val="000000" w:themeColor="text1" w:themeTint="FF" w:themeShade="FF"/>
                <w:sz w:val="18"/>
                <w:szCs w:val="18"/>
              </w:rPr>
              <w:t>9-10 (P; year 4-5)</w:t>
            </w: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5D0C96CC" w14:textId="79057F1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UK</w:t>
            </w: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121AE14F" w14:textId="05E7292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Classroom</w:t>
            </w:r>
          </w:p>
        </w:tc>
        <w:tc>
          <w:tcPr>
            <w:cnfStyle w:val="000000000000" w:firstRow="0" w:lastRow="0" w:firstColumn="0" w:lastColumn="0" w:oddVBand="0" w:evenVBand="0" w:oddHBand="0" w:evenHBand="0" w:firstRowFirstColumn="0" w:firstRowLastColumn="0" w:lastRowFirstColumn="0" w:lastRowLastColumn="0"/>
            <w:tcW w:w="4024" w:type="dxa"/>
            <w:vMerge w:val="restart"/>
            <w:tcMar/>
          </w:tcPr>
          <w:p w:rsidR="0828B2AE" w:rsidP="6DBF96F3" w:rsidRDefault="0828B2AE" w14:paraId="78794719" w14:textId="70F9C37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A CB, Anxiety Prevention Program that consists of teacher teaching the children how to reduce anxiety using the acronym "FRIENDS."</w:t>
            </w:r>
            <w:r>
              <w:br/>
            </w:r>
            <w:r w:rsidRPr="6DBF96F3">
              <w:rPr>
                <w:rFonts w:ascii="Times New Roman" w:hAnsi="Times New Roman" w:eastAsia="Times New Roman" w:cs="Times New Roman"/>
                <w:color w:val="000000" w:themeColor="text1"/>
                <w:sz w:val="18"/>
                <w:szCs w:val="18"/>
              </w:rPr>
              <w:t xml:space="preserve"> F Feelings</w:t>
            </w:r>
            <w:r>
              <w:br/>
            </w:r>
            <w:r w:rsidRPr="6DBF96F3">
              <w:rPr>
                <w:rFonts w:ascii="Times New Roman" w:hAnsi="Times New Roman" w:eastAsia="Times New Roman" w:cs="Times New Roman"/>
                <w:color w:val="000000" w:themeColor="text1"/>
                <w:sz w:val="18"/>
                <w:szCs w:val="18"/>
              </w:rPr>
              <w:t xml:space="preserve"> R Remember to relax</w:t>
            </w:r>
            <w:r>
              <w:br/>
            </w:r>
            <w:r w:rsidRPr="6DBF96F3">
              <w:rPr>
                <w:rFonts w:ascii="Times New Roman" w:hAnsi="Times New Roman" w:eastAsia="Times New Roman" w:cs="Times New Roman"/>
                <w:color w:val="000000" w:themeColor="text1"/>
                <w:sz w:val="18"/>
                <w:szCs w:val="18"/>
              </w:rPr>
              <w:t xml:space="preserve"> I I </w:t>
            </w:r>
            <w:bookmarkStart w:name="_GoBack" w:id="0"/>
            <w:bookmarkEnd w:id="0"/>
            <w:r w:rsidRPr="6DBF96F3">
              <w:rPr>
                <w:rFonts w:ascii="Times New Roman" w:hAnsi="Times New Roman" w:eastAsia="Times New Roman" w:cs="Times New Roman"/>
                <w:color w:val="000000" w:themeColor="text1"/>
                <w:sz w:val="18"/>
                <w:szCs w:val="18"/>
              </w:rPr>
              <w:t>can do it. I can try my best</w:t>
            </w:r>
            <w:r>
              <w:br/>
            </w:r>
            <w:r w:rsidRPr="6DBF96F3">
              <w:rPr>
                <w:rFonts w:ascii="Times New Roman" w:hAnsi="Times New Roman" w:eastAsia="Times New Roman" w:cs="Times New Roman"/>
                <w:color w:val="000000" w:themeColor="text1"/>
                <w:sz w:val="18"/>
                <w:szCs w:val="18"/>
              </w:rPr>
              <w:t xml:space="preserve"> E Explore solutions and coping step plans</w:t>
            </w:r>
            <w:r>
              <w:br/>
            </w:r>
            <w:r w:rsidRPr="6DBF96F3">
              <w:rPr>
                <w:rFonts w:ascii="Times New Roman" w:hAnsi="Times New Roman" w:eastAsia="Times New Roman" w:cs="Times New Roman"/>
                <w:color w:val="000000" w:themeColor="text1"/>
                <w:sz w:val="18"/>
                <w:szCs w:val="18"/>
              </w:rPr>
              <w:t xml:space="preserve"> N Now reward yourself. You’ve done your best</w:t>
            </w:r>
            <w:r>
              <w:br/>
            </w:r>
            <w:r w:rsidRPr="6DBF96F3">
              <w:rPr>
                <w:rFonts w:ascii="Times New Roman" w:hAnsi="Times New Roman" w:eastAsia="Times New Roman" w:cs="Times New Roman"/>
                <w:color w:val="000000" w:themeColor="text1"/>
                <w:sz w:val="18"/>
                <w:szCs w:val="18"/>
              </w:rPr>
              <w:t xml:space="preserve"> D Don’t forget practice</w:t>
            </w:r>
            <w:r>
              <w:br/>
            </w:r>
            <w:r w:rsidRPr="6DBF96F3">
              <w:rPr>
                <w:rFonts w:ascii="Times New Roman" w:hAnsi="Times New Roman" w:eastAsia="Times New Roman" w:cs="Times New Roman"/>
                <w:color w:val="000000" w:themeColor="text1"/>
                <w:sz w:val="18"/>
                <w:szCs w:val="18"/>
              </w:rPr>
              <w:t xml:space="preserve"> S Smile. Stay calm for life</w:t>
            </w: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114ED07" w14:textId="5F5264A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 xml:space="preserve">WB (anxiety &amp; depressive </w:t>
            </w:r>
            <w:r w:rsidRPr="6DBF96F3" w:rsidR="57777546">
              <w:rPr>
                <w:rFonts w:ascii="Times New Roman" w:hAnsi="Times New Roman" w:eastAsia="Times New Roman" w:cs="Times New Roman"/>
                <w:color w:val="000000" w:themeColor="text1"/>
                <w:sz w:val="18"/>
                <w:szCs w:val="18"/>
              </w:rPr>
              <w:t>symptoms</w:t>
            </w:r>
            <w:r w:rsidRPr="6DBF96F3">
              <w:rPr>
                <w:rFonts w:ascii="Times New Roman" w:hAnsi="Times New Roman" w:eastAsia="Times New Roman" w:cs="Times New Roman"/>
                <w:color w:val="000000" w:themeColor="text1"/>
                <w:sz w:val="18"/>
                <w:szCs w:val="18"/>
              </w:rPr>
              <w:t>)</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79EC5924" w14:textId="0DF86D1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449</w:t>
            </w: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326104CE" w14:textId="0CFC5F9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372</w:t>
            </w: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D9A4061" w14:textId="50DCF1D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-0.1962*</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4E679558" w14:textId="3A1BA1A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9 weeks (one 60 min session per week)</w:t>
            </w: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1E43CBB" w14:textId="7CF7C210">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48.6</w:t>
            </w: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50274D29" w14:textId="4357E37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6</w:t>
            </w:r>
          </w:p>
        </w:tc>
      </w:tr>
      <w:tr w:rsidR="0828B2AE" w:rsidTr="5E658E15" w14:paraId="0A8CE78C"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2D2091CA" w14:textId="14E74761">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64748593" w14:textId="3A76E5C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35485E20" w14:textId="3F7AA91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01445E73" w14:textId="744C437E">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33C1D156" w14:textId="714AF5C9">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4CA40C6B" w14:textId="565E412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70F4B2D6" w14:textId="3AB5F50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68D661E5" w14:textId="615C9B53">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6607F301" w14:textId="51BFE77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(worry)</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0CD35EB0" w14:textId="17931AC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1C848FFA" w14:textId="7E797B2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D19243B" w14:textId="2E5BF9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-0.1024*</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6A2707C4" w14:textId="6BFD695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4BB00255" w14:textId="0F68A19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33B77231" w14:textId="25A06C6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524C2126"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0CB15AEB" w14:textId="73B11546">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6BBC39D4" w14:textId="5C0C7A8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13287944" w14:textId="5AE0A978">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5DA7D7D6" w14:textId="1A12D10A">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11741C8F" w14:textId="048E913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5AA6FE8" w14:textId="7CD78717">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6D175993" w14:textId="177B674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72700BAD" w14:textId="7D05B279">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4B39B06F" w14:textId="3D4464F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(self-esteem)</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677A7DF" w14:textId="0D4772E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0E2A8F76" w14:textId="3A70021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3BE67975" w14:textId="777F17F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0.0049</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2AF529C4" w14:textId="19651EC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251BA1C4" w14:textId="065EB7FB">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26FD02E" w14:textId="67E22EEE">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r w:rsidR="0828B2AE" w:rsidTr="5E658E15" w14:paraId="02730BB6" w14:textId="77777777">
        <w:tc>
          <w:tcPr>
            <w:cnfStyle w:val="001000000000" w:firstRow="0" w:lastRow="0" w:firstColumn="1" w:lastColumn="0" w:oddVBand="0" w:evenVBand="0" w:oddHBand="0" w:evenHBand="0" w:firstRowFirstColumn="0" w:firstRowLastColumn="0" w:lastRowFirstColumn="0" w:lastRowLastColumn="0"/>
            <w:tcW w:w="849" w:type="dxa"/>
            <w:tcMar/>
          </w:tcPr>
          <w:p w:rsidR="0828B2AE" w:rsidP="6DBF96F3" w:rsidRDefault="0828B2AE" w14:paraId="3B6B63E0" w14:textId="368D1343">
            <w:pPr>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358" w:type="dxa"/>
            <w:tcMar/>
          </w:tcPr>
          <w:p w:rsidR="0828B2AE" w:rsidP="6DBF96F3" w:rsidRDefault="0828B2AE" w14:paraId="013891BD" w14:textId="666C141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0828B2AE" w:rsidP="6DBF96F3" w:rsidRDefault="0828B2AE" w14:paraId="0482F986" w14:textId="0D955553">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49" w:type="dxa"/>
            <w:tcMar/>
          </w:tcPr>
          <w:p w:rsidR="5E658E15" w:rsidP="5E658E15" w:rsidRDefault="5E658E15" w14:paraId="6CE9E9EF" w14:textId="59388569">
            <w:pPr>
              <w:pStyle w:val="Normal"/>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55" w:type="dxa"/>
            <w:tcMar/>
          </w:tcPr>
          <w:p w:rsidR="0828B2AE" w:rsidP="6DBF96F3" w:rsidRDefault="0828B2AE" w14:paraId="64C3BED5" w14:textId="4993905D">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928" w:type="dxa"/>
            <w:tcMar/>
          </w:tcPr>
          <w:p w:rsidR="0828B2AE" w:rsidP="6DBF96F3" w:rsidRDefault="0828B2AE" w14:paraId="0B336CC8" w14:textId="676E819A">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1295" w:type="dxa"/>
            <w:tcMar/>
          </w:tcPr>
          <w:p w:rsidR="0828B2AE" w:rsidP="6DBF96F3" w:rsidRDefault="0828B2AE" w14:paraId="0C27C879" w14:textId="22BCFAF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4024" w:type="dxa"/>
            <w:vMerge/>
            <w:tcMar/>
          </w:tcPr>
          <w:p w:rsidR="0828B2AE" w:rsidP="0828B2AE" w:rsidRDefault="0828B2AE" w14:paraId="6BDF1E22" w14:textId="1BA07E50">
            <w:pPr>
              <w:cnfStyle w:val="000000000000" w:firstRow="0" w:lastRow="0" w:firstColumn="0" w:lastColumn="0" w:oddVBand="0" w:evenVBand="0" w:oddHBand="0" w:evenHBand="0" w:firstRowFirstColumn="0" w:firstRowLastColumn="0" w:lastRowFirstColumn="0" w:lastRowLastColumn="0"/>
              <w:rPr>
                <w:sz w:val="18"/>
                <w:szCs w:val="18"/>
              </w:rPr>
            </w:pPr>
          </w:p>
        </w:tc>
        <w:tc>
          <w:tcPr>
            <w:cnfStyle w:val="000000000000" w:firstRow="0" w:lastRow="0" w:firstColumn="0" w:lastColumn="0" w:oddVBand="0" w:evenVBand="0" w:oddHBand="0" w:evenHBand="0" w:firstRowFirstColumn="0" w:firstRowLastColumn="0" w:lastRowFirstColumn="0" w:lastRowLastColumn="0"/>
            <w:tcW w:w="1528" w:type="dxa"/>
            <w:tcMar/>
          </w:tcPr>
          <w:p w:rsidR="0828B2AE" w:rsidP="6DBF96F3" w:rsidRDefault="0828B2AE" w14:paraId="297659B9" w14:textId="6184FF1F">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WB (life satisfaction)</w:t>
            </w:r>
          </w:p>
        </w:tc>
        <w:tc>
          <w:tcPr>
            <w:cnfStyle w:val="000000000000" w:firstRow="0" w:lastRow="0" w:firstColumn="0" w:lastColumn="0" w:oddVBand="0" w:evenVBand="0" w:oddHBand="0" w:evenHBand="0" w:firstRowFirstColumn="0" w:firstRowLastColumn="0" w:lastRowFirstColumn="0" w:lastRowLastColumn="0"/>
            <w:tcW w:w="608" w:type="dxa"/>
            <w:tcMar/>
          </w:tcPr>
          <w:p w:rsidR="0828B2AE" w:rsidP="6DBF96F3" w:rsidRDefault="0828B2AE" w14:paraId="59194F11" w14:textId="48C61C06">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594" w:type="dxa"/>
            <w:tcMar/>
          </w:tcPr>
          <w:p w:rsidR="0828B2AE" w:rsidP="6DBF96F3" w:rsidRDefault="0828B2AE" w14:paraId="59576605" w14:textId="142CFFD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809" w:type="dxa"/>
            <w:tcMar/>
          </w:tcPr>
          <w:p w:rsidR="0828B2AE" w:rsidP="6DBF96F3" w:rsidRDefault="0828B2AE" w14:paraId="446F1957" w14:textId="1E75D5D5">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color w:val="000000" w:themeColor="text1"/>
                <w:sz w:val="18"/>
                <w:szCs w:val="18"/>
              </w:rPr>
            </w:pPr>
            <w:r w:rsidRPr="6DBF96F3">
              <w:rPr>
                <w:rFonts w:ascii="Times New Roman" w:hAnsi="Times New Roman" w:eastAsia="Times New Roman" w:cs="Times New Roman"/>
                <w:color w:val="000000" w:themeColor="text1"/>
                <w:sz w:val="18"/>
                <w:szCs w:val="18"/>
              </w:rPr>
              <w:t>-0.0134</w:t>
            </w:r>
          </w:p>
        </w:tc>
        <w:tc>
          <w:tcPr>
            <w:cnfStyle w:val="000000000000" w:firstRow="0" w:lastRow="0" w:firstColumn="0" w:lastColumn="0" w:oddVBand="0" w:evenVBand="0" w:oddHBand="0" w:evenHBand="0" w:firstRowFirstColumn="0" w:firstRowLastColumn="0" w:lastRowFirstColumn="0" w:lastRowLastColumn="0"/>
            <w:tcW w:w="1268" w:type="dxa"/>
            <w:tcMar/>
          </w:tcPr>
          <w:p w:rsidR="0828B2AE" w:rsidP="6DBF96F3" w:rsidRDefault="0828B2AE" w14:paraId="06AB8138" w14:textId="15EA8BE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16" w:type="dxa"/>
            <w:tcMar/>
          </w:tcPr>
          <w:p w:rsidR="0828B2AE" w:rsidP="6DBF96F3" w:rsidRDefault="0828B2AE" w14:paraId="5BFF9945" w14:textId="654FE1A4">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c>
          <w:tcPr>
            <w:cnfStyle w:val="000000000000" w:firstRow="0" w:lastRow="0" w:firstColumn="0" w:lastColumn="0" w:oddVBand="0" w:evenVBand="0" w:oddHBand="0" w:evenHBand="0" w:firstRowFirstColumn="0" w:firstRowLastColumn="0" w:lastRowFirstColumn="0" w:lastRowLastColumn="0"/>
            <w:tcW w:w="751" w:type="dxa"/>
            <w:tcMar/>
          </w:tcPr>
          <w:p w:rsidR="0828B2AE" w:rsidP="6DBF96F3" w:rsidRDefault="0828B2AE" w14:paraId="2F5B4630" w14:textId="25D6C0B2">
            <w:pPr>
              <w:cnfStyle w:val="000000000000" w:firstRow="0" w:lastRow="0" w:firstColumn="0" w:lastColumn="0" w:oddVBand="0" w:evenVBand="0" w:oddHBand="0" w:evenHBand="0" w:firstRowFirstColumn="0" w:firstRowLastColumn="0" w:lastRowFirstColumn="0" w:lastRowLastColumn="0"/>
              <w:rPr>
                <w:rFonts w:ascii="Times New Roman" w:hAnsi="Times New Roman" w:eastAsia="Times New Roman" w:cs="Times New Roman"/>
                <w:sz w:val="18"/>
                <w:szCs w:val="18"/>
              </w:rPr>
            </w:pPr>
          </w:p>
        </w:tc>
      </w:tr>
    </w:tbl>
    <w:p w:rsidR="001C72FE" w:rsidP="6DBF96F3" w:rsidRDefault="4DBB22A6" w14:paraId="35BBAEFC" w14:textId="77777777">
      <w:pPr>
        <w:rPr>
          <w:rFonts w:ascii="Times New Roman" w:hAnsi="Times New Roman" w:eastAsia="Times New Roman" w:cs="Times New Roman"/>
          <w:i/>
          <w:sz w:val="18"/>
          <w:szCs w:val="18"/>
        </w:rPr>
      </w:pPr>
      <w:r w:rsidRPr="6DBF96F3">
        <w:rPr>
          <w:rFonts w:ascii="Times New Roman" w:hAnsi="Times New Roman" w:eastAsia="Times New Roman" w:cs="Times New Roman"/>
          <w:sz w:val="18"/>
          <w:szCs w:val="18"/>
        </w:rPr>
        <w:t xml:space="preserve"> </w:t>
      </w:r>
      <w:r w:rsidRPr="00204771" w:rsidR="00204771">
        <w:rPr>
          <w:rFonts w:ascii="Times New Roman" w:hAnsi="Times New Roman" w:eastAsia="Times New Roman" w:cs="Times New Roman"/>
          <w:i/>
          <w:sz w:val="18"/>
          <w:szCs w:val="18"/>
        </w:rPr>
        <w:t>Table</w:t>
      </w:r>
      <w:r w:rsidR="00204771">
        <w:rPr>
          <w:rFonts w:ascii="Times New Roman" w:hAnsi="Times New Roman" w:eastAsia="Times New Roman" w:cs="Times New Roman"/>
          <w:i/>
          <w:sz w:val="18"/>
          <w:szCs w:val="18"/>
        </w:rPr>
        <w:t xml:space="preserve"> A1. D</w:t>
      </w:r>
      <w:r w:rsidRPr="00204771" w:rsidR="00204771">
        <w:rPr>
          <w:rFonts w:ascii="Times New Roman" w:hAnsi="Times New Roman" w:eastAsia="Times New Roman" w:cs="Times New Roman"/>
          <w:i/>
          <w:sz w:val="18"/>
          <w:szCs w:val="18"/>
        </w:rPr>
        <w:t>etails of studies included in the systematic review.</w:t>
      </w:r>
    </w:p>
    <w:p w:rsidR="009B2E66" w:rsidP="52DD5E2A" w:rsidRDefault="00204771" w14:paraId="00E94A44" w14:textId="586022DC">
      <w:pPr>
        <w:pStyle w:val="paragraph"/>
        <w:spacing w:before="0" w:beforeAutospacing="off" w:after="0" w:afterAutospacing="off"/>
        <w:textAlignment w:val="baseline"/>
        <w:rPr>
          <w:rFonts w:ascii="Arial" w:hAnsi="Arial" w:cs="Arial"/>
          <w:sz w:val="18"/>
          <w:szCs w:val="18"/>
          <w:lang w:val="en-US"/>
        </w:rPr>
      </w:pPr>
      <w:r w:rsidRPr="52DD5E2A" w:rsidR="00204771">
        <w:rPr>
          <w:rFonts w:eastAsia="Times New Roman"/>
          <w:i w:val="1"/>
          <w:iCs w:val="1"/>
          <w:sz w:val="18"/>
          <w:szCs w:val="18"/>
        </w:rPr>
        <w:t xml:space="preserve"> </w:t>
      </w:r>
      <w:r w:rsidRPr="52DD5E2A" w:rsidR="009B2E66">
        <w:rPr>
          <w:rStyle w:val="normaltextrun"/>
          <w:i w:val="1"/>
          <w:iCs w:val="1"/>
          <w:color w:val="000000" w:themeColor="text1" w:themeTint="FF" w:themeShade="FF"/>
          <w:sz w:val="20"/>
          <w:szCs w:val="20"/>
          <w:lang w:val="en-US"/>
        </w:rPr>
        <w:t>Note.</w:t>
      </w:r>
      <w:r w:rsidRPr="52DD5E2A" w:rsidR="009B2E66">
        <w:rPr>
          <w:rStyle w:val="normaltextrun"/>
          <w:color w:val="000000" w:themeColor="text1" w:themeTint="FF" w:themeShade="FF"/>
          <w:sz w:val="20"/>
          <w:szCs w:val="20"/>
          <w:lang w:val="en-US"/>
        </w:rPr>
        <w:t> P (Primary school age or mean age 8-12), S (Secondary school age or mean age= 12-1</w:t>
      </w:r>
      <w:r w:rsidRPr="52DD5E2A" w:rsidR="41FA44A7">
        <w:rPr>
          <w:rStyle w:val="normaltextrun"/>
          <w:color w:val="000000" w:themeColor="text1" w:themeTint="FF" w:themeShade="FF"/>
          <w:sz w:val="20"/>
          <w:szCs w:val="20"/>
          <w:lang w:val="en-US"/>
        </w:rPr>
        <w:t>8</w:t>
      </w:r>
      <w:r w:rsidRPr="52DD5E2A" w:rsidR="009B2E66">
        <w:rPr>
          <w:rStyle w:val="normaltextrun"/>
          <w:color w:val="000000" w:themeColor="text1" w:themeTint="FF" w:themeShade="FF"/>
          <w:sz w:val="20"/>
          <w:szCs w:val="20"/>
          <w:lang w:val="en-US"/>
        </w:rPr>
        <w:t>), U (University age or mean age 18-25)</w:t>
      </w:r>
      <w:r w:rsidRPr="52DD5E2A" w:rsidR="009B2E66">
        <w:rPr>
          <w:rStyle w:val="eop"/>
          <w:color w:val="000000" w:themeColor="text1" w:themeTint="FF" w:themeShade="FF"/>
          <w:sz w:val="20"/>
          <w:szCs w:val="20"/>
          <w:lang w:val="en-US"/>
        </w:rPr>
        <w:t xml:space="preserve">; SEL (Social Emotional Learning), CB (Cognitive Behavioral), PB (prosocial behavior) </w:t>
      </w:r>
    </w:p>
    <w:p w:rsidRPr="009B2E66" w:rsidR="00CB399B" w:rsidP="7A274546" w:rsidRDefault="009B2E66" w14:paraId="2C078E63" w14:textId="6504A98C">
      <w:pPr>
        <w:pStyle w:val="paragraph"/>
        <w:spacing w:before="0" w:beforeAutospacing="off" w:after="0" w:afterAutospacing="off"/>
        <w:textAlignment w:val="baseline"/>
        <w:rPr>
          <w:rFonts w:ascii="Arial" w:hAnsi="Arial" w:cs="Arial"/>
          <w:sz w:val="18"/>
          <w:szCs w:val="18"/>
          <w:lang w:val="en-US"/>
        </w:rPr>
      </w:pPr>
      <w:r w:rsidRPr="5E658E15" w:rsidR="009B2E66">
        <w:rPr>
          <w:rStyle w:val="normaltextrun"/>
          <w:color w:val="000000" w:themeColor="text1" w:themeTint="FF" w:themeShade="FF"/>
          <w:sz w:val="20"/>
          <w:szCs w:val="20"/>
          <w:lang w:val="en-US"/>
        </w:rPr>
        <w:t>* Effect sizes had been coded as positive values</w:t>
      </w:r>
      <w:r w:rsidRPr="5E658E15" w:rsidR="5FE425AE">
        <w:rPr>
          <w:rStyle w:val="normaltextrun"/>
          <w:color w:val="000000" w:themeColor="text1" w:themeTint="FF" w:themeShade="FF"/>
          <w:sz w:val="20"/>
          <w:szCs w:val="20"/>
          <w:lang w:val="en-US"/>
        </w:rPr>
        <w:t xml:space="preserve"> in the systematic review</w:t>
      </w:r>
      <w:r w:rsidRPr="5E658E15" w:rsidR="009B2E66">
        <w:rPr>
          <w:rStyle w:val="normaltextrun"/>
          <w:color w:val="000000" w:themeColor="text1" w:themeTint="FF" w:themeShade="FF"/>
          <w:sz w:val="20"/>
          <w:szCs w:val="20"/>
          <w:lang w:val="en-US"/>
        </w:rPr>
        <w:t xml:space="preserve"> which suggests an increase in </w:t>
      </w:r>
      <w:r w:rsidRPr="5E658E15" w:rsidR="02FC16B1">
        <w:rPr>
          <w:rStyle w:val="normaltextrun"/>
          <w:color w:val="000000" w:themeColor="text1" w:themeTint="FF" w:themeShade="FF"/>
          <w:sz w:val="20"/>
          <w:szCs w:val="20"/>
          <w:lang w:val="en-US"/>
        </w:rPr>
        <w:t xml:space="preserve">prosocial </w:t>
      </w:r>
      <w:r w:rsidRPr="5E658E15" w:rsidR="009B2E66">
        <w:rPr>
          <w:rStyle w:val="normaltextrun"/>
          <w:color w:val="000000" w:themeColor="text1" w:themeTint="FF" w:themeShade="FF"/>
          <w:sz w:val="20"/>
          <w:szCs w:val="20"/>
          <w:lang w:val="en-US"/>
        </w:rPr>
        <w:t>behavior</w:t>
      </w:r>
      <w:r w:rsidRPr="5E658E15" w:rsidR="4EB082FA">
        <w:rPr>
          <w:rStyle w:val="normaltextrun"/>
          <w:color w:val="000000" w:themeColor="text1" w:themeTint="FF" w:themeShade="FF"/>
          <w:sz w:val="20"/>
          <w:szCs w:val="20"/>
          <w:lang w:val="en-US"/>
        </w:rPr>
        <w:t xml:space="preserve"> (P)</w:t>
      </w:r>
      <w:r w:rsidRPr="5E658E15" w:rsidR="009B2E66">
        <w:rPr>
          <w:rStyle w:val="normaltextrun"/>
          <w:color w:val="000000" w:themeColor="text1" w:themeTint="FF" w:themeShade="FF"/>
          <w:sz w:val="20"/>
          <w:szCs w:val="20"/>
          <w:lang w:val="en-US"/>
        </w:rPr>
        <w:t>, empathy</w:t>
      </w:r>
      <w:r w:rsidRPr="5E658E15" w:rsidR="4926B342">
        <w:rPr>
          <w:rStyle w:val="normaltextrun"/>
          <w:color w:val="000000" w:themeColor="text1" w:themeTint="FF" w:themeShade="FF"/>
          <w:sz w:val="20"/>
          <w:szCs w:val="20"/>
          <w:lang w:val="en-US"/>
        </w:rPr>
        <w:t xml:space="preserve"> (E)</w:t>
      </w:r>
      <w:r w:rsidRPr="5E658E15" w:rsidR="009B2E66">
        <w:rPr>
          <w:rStyle w:val="normaltextrun"/>
          <w:color w:val="000000" w:themeColor="text1" w:themeTint="FF" w:themeShade="FF"/>
          <w:sz w:val="20"/>
          <w:szCs w:val="20"/>
          <w:lang w:val="en-US"/>
        </w:rPr>
        <w:t>, or subjective wellbeing</w:t>
      </w:r>
      <w:r w:rsidRPr="5E658E15" w:rsidR="2AD8A035">
        <w:rPr>
          <w:rStyle w:val="normaltextrun"/>
          <w:color w:val="000000" w:themeColor="text1" w:themeTint="FF" w:themeShade="FF"/>
          <w:sz w:val="20"/>
          <w:szCs w:val="20"/>
          <w:lang w:val="en-US"/>
        </w:rPr>
        <w:t xml:space="preserve"> (WB)</w:t>
      </w:r>
      <w:r w:rsidRPr="5E658E15" w:rsidR="009B2E66">
        <w:rPr>
          <w:rStyle w:val="eop"/>
          <w:color w:val="000000" w:themeColor="text1" w:themeTint="FF" w:themeShade="FF"/>
          <w:sz w:val="20"/>
          <w:szCs w:val="20"/>
          <w:lang w:val="en-US"/>
        </w:rPr>
        <w:t> </w:t>
      </w:r>
    </w:p>
    <w:p w:rsidRPr="00204771" w:rsidR="00204771" w:rsidP="6DBF96F3" w:rsidRDefault="00204771" w14:paraId="5FB69099" w14:textId="77777777">
      <w:pPr>
        <w:rPr>
          <w:rFonts w:ascii="Times New Roman" w:hAnsi="Times New Roman" w:eastAsia="Times New Roman" w:cs="Times New Roman"/>
          <w:i/>
          <w:sz w:val="18"/>
          <w:szCs w:val="18"/>
        </w:rPr>
      </w:pPr>
    </w:p>
    <w:sectPr w:rsidRPr="00204771" w:rsidR="00204771">
      <w:pgSz w:w="18720" w:h="12528" w:orient="landscape"/>
      <w:pgMar w:top="720" w:right="720" w:bottom="720" w:left="72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BE667DF" w16cex:dateUtc="2020-09-29T04:57:29.242Z"/>
</w16cex:commentsExtensible>
</file>

<file path=word/commentsIds.xml><?xml version="1.0" encoding="utf-8"?>
<w16cid:commentsIds xmlns:mc="http://schemas.openxmlformats.org/markup-compatibility/2006" xmlns:w16cid="http://schemas.microsoft.com/office/word/2016/wordml/cid" mc:Ignorable="w16cid">
  <w16cid:commentId w16cid:paraId="24DB2193" w16cid:durableId="5BE667D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3A97E4"/>
    <w:rsid w:val="001C72FE"/>
    <w:rsid w:val="00204771"/>
    <w:rsid w:val="00211970"/>
    <w:rsid w:val="00853285"/>
    <w:rsid w:val="009B2E66"/>
    <w:rsid w:val="00CB399B"/>
    <w:rsid w:val="01F39B5E"/>
    <w:rsid w:val="02211713"/>
    <w:rsid w:val="023A80FD"/>
    <w:rsid w:val="0246AB39"/>
    <w:rsid w:val="02F263CE"/>
    <w:rsid w:val="02FC16B1"/>
    <w:rsid w:val="0336C5D1"/>
    <w:rsid w:val="033B493B"/>
    <w:rsid w:val="03E4E74A"/>
    <w:rsid w:val="0492E294"/>
    <w:rsid w:val="0536D03F"/>
    <w:rsid w:val="059389E3"/>
    <w:rsid w:val="05AA0E67"/>
    <w:rsid w:val="073976EA"/>
    <w:rsid w:val="0828B2AE"/>
    <w:rsid w:val="083876D7"/>
    <w:rsid w:val="08E1D0B2"/>
    <w:rsid w:val="0AC77021"/>
    <w:rsid w:val="0DA05F28"/>
    <w:rsid w:val="10446BE5"/>
    <w:rsid w:val="12A55AA1"/>
    <w:rsid w:val="12A96A9C"/>
    <w:rsid w:val="12AAB48D"/>
    <w:rsid w:val="12D6E6BF"/>
    <w:rsid w:val="140652DE"/>
    <w:rsid w:val="15029C10"/>
    <w:rsid w:val="15928976"/>
    <w:rsid w:val="15997019"/>
    <w:rsid w:val="161A7212"/>
    <w:rsid w:val="163A5F47"/>
    <w:rsid w:val="1667E8E3"/>
    <w:rsid w:val="182C660C"/>
    <w:rsid w:val="189345C9"/>
    <w:rsid w:val="18BB27CC"/>
    <w:rsid w:val="18D22BB7"/>
    <w:rsid w:val="196B7684"/>
    <w:rsid w:val="1A051A26"/>
    <w:rsid w:val="1B2BFB7D"/>
    <w:rsid w:val="1B678962"/>
    <w:rsid w:val="1C009268"/>
    <w:rsid w:val="1D3E2AA7"/>
    <w:rsid w:val="1E145C0A"/>
    <w:rsid w:val="1E63C658"/>
    <w:rsid w:val="1F4BA833"/>
    <w:rsid w:val="2161385D"/>
    <w:rsid w:val="21F17EBD"/>
    <w:rsid w:val="23745A11"/>
    <w:rsid w:val="25DDFBC6"/>
    <w:rsid w:val="25FE89D9"/>
    <w:rsid w:val="26AB97AB"/>
    <w:rsid w:val="27136154"/>
    <w:rsid w:val="2730A88B"/>
    <w:rsid w:val="2779CC27"/>
    <w:rsid w:val="2966CA5E"/>
    <w:rsid w:val="29F24B0C"/>
    <w:rsid w:val="2AD8A035"/>
    <w:rsid w:val="2AE11457"/>
    <w:rsid w:val="2B0757FB"/>
    <w:rsid w:val="2C284506"/>
    <w:rsid w:val="2CC0ED12"/>
    <w:rsid w:val="2DA32192"/>
    <w:rsid w:val="2DFFF89F"/>
    <w:rsid w:val="2F6325AF"/>
    <w:rsid w:val="2F8D2BF5"/>
    <w:rsid w:val="303C5A9F"/>
    <w:rsid w:val="307CB677"/>
    <w:rsid w:val="33FAC75B"/>
    <w:rsid w:val="348C154E"/>
    <w:rsid w:val="34C04BB7"/>
    <w:rsid w:val="350CD3A4"/>
    <w:rsid w:val="35207D8C"/>
    <w:rsid w:val="35DDB913"/>
    <w:rsid w:val="38197BB0"/>
    <w:rsid w:val="38515E3C"/>
    <w:rsid w:val="385F560B"/>
    <w:rsid w:val="38A1C0AE"/>
    <w:rsid w:val="395823B1"/>
    <w:rsid w:val="3968EBEF"/>
    <w:rsid w:val="39877622"/>
    <w:rsid w:val="39B511BE"/>
    <w:rsid w:val="39B6C893"/>
    <w:rsid w:val="39E3432A"/>
    <w:rsid w:val="3A78E7DD"/>
    <w:rsid w:val="3D741570"/>
    <w:rsid w:val="3EC11AC8"/>
    <w:rsid w:val="3EFF3520"/>
    <w:rsid w:val="3F2CAA09"/>
    <w:rsid w:val="3FBB2676"/>
    <w:rsid w:val="402E53FF"/>
    <w:rsid w:val="4056B9D7"/>
    <w:rsid w:val="418008C9"/>
    <w:rsid w:val="41FA44A7"/>
    <w:rsid w:val="420E8623"/>
    <w:rsid w:val="4278E913"/>
    <w:rsid w:val="42A2D101"/>
    <w:rsid w:val="42B1324F"/>
    <w:rsid w:val="42FD8DC5"/>
    <w:rsid w:val="436F109A"/>
    <w:rsid w:val="43DC9142"/>
    <w:rsid w:val="4402D70C"/>
    <w:rsid w:val="449B45F7"/>
    <w:rsid w:val="44AD223D"/>
    <w:rsid w:val="4504AE18"/>
    <w:rsid w:val="4707E415"/>
    <w:rsid w:val="477C77E7"/>
    <w:rsid w:val="480B5CFC"/>
    <w:rsid w:val="48FB303A"/>
    <w:rsid w:val="4926B342"/>
    <w:rsid w:val="4A1457C5"/>
    <w:rsid w:val="4B36E84E"/>
    <w:rsid w:val="4C70025E"/>
    <w:rsid w:val="4D6E7A79"/>
    <w:rsid w:val="4DA09CC5"/>
    <w:rsid w:val="4DBB22A6"/>
    <w:rsid w:val="4DFC6266"/>
    <w:rsid w:val="4EB082FA"/>
    <w:rsid w:val="4FE3B2C8"/>
    <w:rsid w:val="506334AC"/>
    <w:rsid w:val="50AFC5D7"/>
    <w:rsid w:val="512B0C3A"/>
    <w:rsid w:val="522F7E1D"/>
    <w:rsid w:val="52B6FBCA"/>
    <w:rsid w:val="52DD5E2A"/>
    <w:rsid w:val="536FDEA3"/>
    <w:rsid w:val="540888DC"/>
    <w:rsid w:val="5607B279"/>
    <w:rsid w:val="561F7440"/>
    <w:rsid w:val="568B467A"/>
    <w:rsid w:val="56A4B209"/>
    <w:rsid w:val="56C94B16"/>
    <w:rsid w:val="57777546"/>
    <w:rsid w:val="58859744"/>
    <w:rsid w:val="588B9A33"/>
    <w:rsid w:val="58BD1671"/>
    <w:rsid w:val="59417C17"/>
    <w:rsid w:val="597D0C8C"/>
    <w:rsid w:val="5A6851E5"/>
    <w:rsid w:val="5ABB49AF"/>
    <w:rsid w:val="5ADC70CA"/>
    <w:rsid w:val="5B7DAB61"/>
    <w:rsid w:val="5B9A2048"/>
    <w:rsid w:val="5C3FB6AD"/>
    <w:rsid w:val="5D35F0A9"/>
    <w:rsid w:val="5D363120"/>
    <w:rsid w:val="5E658E15"/>
    <w:rsid w:val="5E7C8E17"/>
    <w:rsid w:val="5E9BD525"/>
    <w:rsid w:val="5EA7E9BD"/>
    <w:rsid w:val="5F5E581A"/>
    <w:rsid w:val="5FB344F0"/>
    <w:rsid w:val="5FD01C8C"/>
    <w:rsid w:val="5FE425AE"/>
    <w:rsid w:val="60169777"/>
    <w:rsid w:val="60986BF6"/>
    <w:rsid w:val="6249DD64"/>
    <w:rsid w:val="639BC482"/>
    <w:rsid w:val="63BC4855"/>
    <w:rsid w:val="670E39A1"/>
    <w:rsid w:val="68A13BEA"/>
    <w:rsid w:val="6A066973"/>
    <w:rsid w:val="6AEFD93B"/>
    <w:rsid w:val="6CADF666"/>
    <w:rsid w:val="6D3A97E4"/>
    <w:rsid w:val="6DBF96F3"/>
    <w:rsid w:val="6E270A0B"/>
    <w:rsid w:val="6E6B1595"/>
    <w:rsid w:val="6E8A22FA"/>
    <w:rsid w:val="6EAE2951"/>
    <w:rsid w:val="714F3F41"/>
    <w:rsid w:val="72B58F32"/>
    <w:rsid w:val="72FFDAA7"/>
    <w:rsid w:val="731D37EA"/>
    <w:rsid w:val="734D5946"/>
    <w:rsid w:val="7451C432"/>
    <w:rsid w:val="74B9084B"/>
    <w:rsid w:val="75607098"/>
    <w:rsid w:val="757B2FA0"/>
    <w:rsid w:val="759C74AC"/>
    <w:rsid w:val="77872343"/>
    <w:rsid w:val="79415C5C"/>
    <w:rsid w:val="7A274546"/>
    <w:rsid w:val="7A6A3C2D"/>
    <w:rsid w:val="7B554AB4"/>
    <w:rsid w:val="7B78D302"/>
    <w:rsid w:val="7BDB04A8"/>
    <w:rsid w:val="7C7FBAB9"/>
    <w:rsid w:val="7CF9927A"/>
    <w:rsid w:val="7D18CCFE"/>
    <w:rsid w:val="7DE7AA3B"/>
    <w:rsid w:val="7E4AC285"/>
    <w:rsid w:val="7E6DB5F9"/>
    <w:rsid w:val="7E71C660"/>
    <w:rsid w:val="7ED7B1D5"/>
    <w:rsid w:val="7FB8F910"/>
  </w:rsids>
  <m:mathPr>
    <m:mathFont m:val="Cambria Math"/>
    <m:brkBin m:val="before"/>
    <m:brkBinSub m:val="--"/>
    <m:smallFrac m:val="0"/>
    <m:dispDef/>
    <m:lMargin m:val="0"/>
    <m:rMargin m:val="0"/>
    <m:defJc m:val="centerGroup"/>
    <m:wrapIndent m:val="1440"/>
    <m:intLim m:val="subSup"/>
    <m:naryLim m:val="undOvr"/>
  </m:mathPr>
  <w:themeFontLang w:val="en-US" w:eastAsia="zh-TW" w:bidi="x-non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D3A97E4"/>
  <w15:chartTrackingRefBased/>
  <w15:docId w15:val="{034E8AC8-AD99-4BAD-B0B1-91505C23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FB4123"/>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PlainTable2">
    <w:name w:val="Plain Table 2"/>
    <w:basedOn w:val="TableNormal"/>
    <w:uiPriority w:val="42"/>
    <w:pPr>
      <w:spacing w:after="0" w:line="240" w:lineRule="auto"/>
    </w:pPr>
    <w:tblPr>
      <w:tblStyleRowBandSize w:val="1"/>
      <w:tblStyleColBandSize w:val="1"/>
      <w:tblInd w:w="0" w:type="dxa"/>
      <w:tblBorders>
        <w:top w:val="single" w:color="7F7F7F" w:themeColor="text1" w:themeTint="80" w:sz="4" w:space="0"/>
        <w:bottom w:val="single" w:color="7F7F7F" w:themeColor="text1" w:themeTint="80" w:sz="4" w:space="0"/>
      </w:tblBorders>
      <w:tblCellMar>
        <w:top w:w="0" w:type="dxa"/>
        <w:left w:w="108" w:type="dxa"/>
        <w:bottom w:w="0" w:type="dxa"/>
        <w:right w:w="108" w:type="dxa"/>
      </w:tblCellMar>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character" w:styleId="Hyperlink">
    <w:name w:val="Hyperlink"/>
    <w:basedOn w:val="DefaultParagraphFont"/>
    <w:uiPriority w:val="99"/>
    <w:unhideWhenUsed/>
    <w:rPr>
      <w:color w:val="0563C1" w:themeColor="hyperlink"/>
      <w:u w:val="single"/>
    </w:rPr>
  </w:style>
  <w:style w:type="table" w:styleId="PlainTable1">
    <w:name w:val="Plain Table 1"/>
    <w:basedOn w:val="TableNormal"/>
    <w:uiPriority w:val="41"/>
    <w:pPr>
      <w:spacing w:after="0" w:line="240" w:lineRule="auto"/>
    </w:pPr>
    <w:tblPr>
      <w:tblStyleRowBandSize w:val="1"/>
      <w:tblStyleColBandSize w:val="1"/>
      <w:tblInd w:w="0"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CellMar>
        <w:top w:w="0" w:type="dxa"/>
        <w:left w:w="108" w:type="dxa"/>
        <w:bottom w:w="0" w:type="dxa"/>
        <w:right w:w="108" w:type="dxa"/>
      </w:tblCellMar>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CommentText">
    <w:name w:val="annotation text"/>
    <w:basedOn w:val="Normal"/>
    <w:link w:val="CommentTextChar"/>
    <w:uiPriority w:val="99"/>
    <w:semiHidden/>
    <w:unhideWhenUsed/>
    <w:pPr>
      <w:spacing w:line="240" w:lineRule="auto"/>
    </w:pPr>
    <w:rPr>
      <w:sz w:val="24"/>
      <w:szCs w:val="24"/>
    </w:rPr>
  </w:style>
  <w:style w:type="character" w:styleId="CommentTextChar" w:customStyle="1">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04771"/>
    <w:pPr>
      <w:spacing w:after="0" w:line="240" w:lineRule="auto"/>
    </w:pPr>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204771"/>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1C72FE"/>
    <w:rPr>
      <w:b/>
      <w:bCs/>
      <w:sz w:val="20"/>
      <w:szCs w:val="20"/>
    </w:rPr>
  </w:style>
  <w:style w:type="character" w:styleId="CommentSubjectChar" w:customStyle="1">
    <w:name w:val="Comment Subject Char"/>
    <w:basedOn w:val="CommentTextChar"/>
    <w:link w:val="CommentSubject"/>
    <w:uiPriority w:val="99"/>
    <w:semiHidden/>
    <w:rsid w:val="001C72FE"/>
    <w:rPr>
      <w:b/>
      <w:bCs/>
      <w:sz w:val="20"/>
      <w:szCs w:val="20"/>
    </w:rPr>
  </w:style>
  <w:style w:type="table" w:styleId="PlainTable3">
    <w:name w:val="Plain Table 3"/>
    <w:basedOn w:val="TableNormal"/>
    <w:uiPriority w:val="43"/>
    <w:rsid w:val="001C72FE"/>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paragraph" w:customStyle="1">
    <w:name w:val="paragraph"/>
    <w:basedOn w:val="Normal"/>
    <w:rsid w:val="009B2E66"/>
    <w:pPr>
      <w:spacing w:before="100" w:beforeAutospacing="1" w:after="100" w:afterAutospacing="1" w:line="240" w:lineRule="auto"/>
    </w:pPr>
    <w:rPr>
      <w:rFonts w:ascii="Times New Roman" w:hAnsi="Times New Roman" w:cs="Times New Roman"/>
      <w:sz w:val="24"/>
      <w:szCs w:val="24"/>
      <w:lang w:val="en-GB" w:eastAsia="zh-TW"/>
    </w:rPr>
  </w:style>
  <w:style w:type="character" w:styleId="normaltextrun" w:customStyle="1">
    <w:name w:val="normaltextrun"/>
    <w:basedOn w:val="DefaultParagraphFont"/>
    <w:rsid w:val="009B2E66"/>
  </w:style>
  <w:style w:type="character" w:styleId="eop" w:customStyle="1">
    <w:name w:val="eop"/>
    <w:basedOn w:val="DefaultParagraphFont"/>
    <w:rsid w:val="009B2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99712">
      <w:bodyDiv w:val="1"/>
      <w:marLeft w:val="0"/>
      <w:marRight w:val="0"/>
      <w:marTop w:val="0"/>
      <w:marBottom w:val="0"/>
      <w:divBdr>
        <w:top w:val="none" w:sz="0" w:space="0" w:color="auto"/>
        <w:left w:val="none" w:sz="0" w:space="0" w:color="auto"/>
        <w:bottom w:val="none" w:sz="0" w:space="0" w:color="auto"/>
        <w:right w:val="none" w:sz="0" w:space="0" w:color="auto"/>
      </w:divBdr>
      <w:divsChild>
        <w:div w:id="1743915340">
          <w:marLeft w:val="0"/>
          <w:marRight w:val="0"/>
          <w:marTop w:val="0"/>
          <w:marBottom w:val="0"/>
          <w:divBdr>
            <w:top w:val="none" w:sz="0" w:space="0" w:color="auto"/>
            <w:left w:val="none" w:sz="0" w:space="0" w:color="auto"/>
            <w:bottom w:val="none" w:sz="0" w:space="0" w:color="auto"/>
            <w:right w:val="none" w:sz="0" w:space="0" w:color="auto"/>
          </w:divBdr>
        </w:div>
        <w:div w:id="71732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fontTable" Target="fontTable.xml" Id="rId4" /><Relationship Type="http://schemas.openxmlformats.org/officeDocument/2006/relationships/theme" Target="theme/theme1.xml" Id="rId5" /><Relationship Type="http://schemas.microsoft.com/office/2018/08/relationships/commentsExtensible" Target="commentsExtensible.xml" Id="R0dde18f3d3a54a5e" /><Relationship Type="http://schemas.microsoft.com/office/2016/09/relationships/commentsIds" Target="commentsIds.xml" Id="R263afbcd9ab949cc" /><Relationship Type="http://schemas.openxmlformats.org/officeDocument/2006/relationships/styles" Target="styles.xml" Id="rId1" /><Relationship Type="http://schemas.openxmlformats.org/officeDocument/2006/relationships/settings" Target="settings.xml" Id="rId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CHAN, Hannah [Student]</dc:creator>
  <keywords/>
  <dc:description/>
  <lastModifiedBy>CHAN, Hannah [Student]</lastModifiedBy>
  <revision>8</revision>
  <dcterms:created xsi:type="dcterms:W3CDTF">2020-09-27T16:36:00.0000000Z</dcterms:created>
  <dcterms:modified xsi:type="dcterms:W3CDTF">2021-06-23T08:45:59.7813609Z</dcterms:modified>
</coreProperties>
</file>