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CE99" w14:textId="77777777" w:rsidR="00192F52" w:rsidRPr="00AD646A" w:rsidRDefault="00192F52" w:rsidP="00192F52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AD646A">
        <w:rPr>
          <w:rFonts w:ascii="Times New Roman" w:hAnsi="Times New Roman" w:cs="Times New Roman" w:hint="eastAsia"/>
          <w:iCs/>
        </w:rPr>
        <w:t>S</w:t>
      </w:r>
      <w:r w:rsidRPr="00AD646A">
        <w:rPr>
          <w:rFonts w:ascii="Times New Roman" w:hAnsi="Times New Roman" w:cs="Times New Roman"/>
          <w:iCs/>
        </w:rPr>
        <w:t>upplementary Materials and Methods</w:t>
      </w:r>
    </w:p>
    <w:p w14:paraId="389B94F4" w14:textId="77777777" w:rsidR="00192F52" w:rsidRDefault="00192F52" w:rsidP="00192F52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D646A">
        <w:rPr>
          <w:rFonts w:ascii="Times New Roman" w:hAnsi="Times New Roman" w:cs="Times New Roman"/>
          <w:color w:val="000000"/>
          <w:shd w:val="clear" w:color="auto" w:fill="FFFFFF"/>
        </w:rPr>
        <w:t xml:space="preserve">Total RNA from peripheral blood leukocytes was extracted with </w:t>
      </w:r>
      <w:proofErr w:type="spellStart"/>
      <w:r w:rsidRPr="00AD646A">
        <w:rPr>
          <w:rFonts w:ascii="Times New Roman" w:hAnsi="Times New Roman" w:cs="Times New Roman"/>
          <w:color w:val="000000"/>
          <w:shd w:val="clear" w:color="auto" w:fill="FFFFFF"/>
        </w:rPr>
        <w:t>TRIzol</w:t>
      </w:r>
      <w:proofErr w:type="spellEnd"/>
      <w:r w:rsidRPr="00AD646A">
        <w:rPr>
          <w:rFonts w:ascii="Times New Roman" w:hAnsi="Times New Roman" w:cs="Times New Roman"/>
          <w:color w:val="000000"/>
          <w:shd w:val="clear" w:color="auto" w:fill="FFFFFF"/>
        </w:rPr>
        <w:t xml:space="preserve"> reagent (Cat#15596026, Thermo Fisher Scientific) according to the manufacturer’s instructions. Complementary DNA was synthesized using reverse transcription reagents (Cat# N8080234, Thermo Fisher Scientific). Quantitative real-time PCR was performed with the TB Green Premix Ex Taq II reagent (Cat#RR820B, </w:t>
      </w:r>
      <w:proofErr w:type="spellStart"/>
      <w:r w:rsidRPr="00AD646A">
        <w:rPr>
          <w:rFonts w:ascii="Times New Roman" w:hAnsi="Times New Roman" w:cs="Times New Roman"/>
          <w:color w:val="000000"/>
          <w:shd w:val="clear" w:color="auto" w:fill="FFFFFF"/>
        </w:rPr>
        <w:t>TaKaRa</w:t>
      </w:r>
      <w:proofErr w:type="spellEnd"/>
      <w:r w:rsidRPr="00AD646A">
        <w:rPr>
          <w:rFonts w:ascii="Times New Roman" w:hAnsi="Times New Roman" w:cs="Times New Roman"/>
          <w:color w:val="000000"/>
          <w:shd w:val="clear" w:color="auto" w:fill="FFFFFF"/>
        </w:rPr>
        <w:t xml:space="preserve">) on LightCycler96 Real-Time PCR System (Roche Life Science). For quantification, the </w:t>
      </w:r>
      <w:r w:rsidRPr="00AD646A">
        <w:rPr>
          <w:rFonts w:ascii="Times New Roman" w:hAnsi="Times New Roman" w:cs="Times New Roman"/>
          <w:i/>
          <w:color w:val="000000"/>
          <w:shd w:val="clear" w:color="auto" w:fill="FFFFFF"/>
        </w:rPr>
        <w:t>NIPBL</w:t>
      </w:r>
      <w:r w:rsidRPr="00AD646A">
        <w:rPr>
          <w:rFonts w:ascii="Times New Roman" w:hAnsi="Times New Roman" w:cs="Times New Roman"/>
          <w:color w:val="000000"/>
          <w:shd w:val="clear" w:color="auto" w:fill="FFFFFF"/>
        </w:rPr>
        <w:t xml:space="preserve"> mRNA levels were normalized to the mRNA levels of </w:t>
      </w:r>
      <w:r w:rsidRPr="00AD646A">
        <w:rPr>
          <w:rFonts w:ascii="Times New Roman" w:hAnsi="Times New Roman" w:cs="Times New Roman"/>
          <w:i/>
          <w:color w:val="000000"/>
          <w:shd w:val="clear" w:color="auto" w:fill="FFFFFF"/>
        </w:rPr>
        <w:t>G</w:t>
      </w:r>
      <w:r w:rsidRPr="00AD646A">
        <w:rPr>
          <w:rFonts w:ascii="Times New Roman" w:hAnsi="Times New Roman" w:cs="Times New Roman" w:hint="eastAsia"/>
          <w:i/>
          <w:color w:val="000000"/>
          <w:shd w:val="clear" w:color="auto" w:fill="FFFFFF"/>
        </w:rPr>
        <w:t>APDH</w:t>
      </w:r>
      <w:r w:rsidRPr="00AD646A">
        <w:rPr>
          <w:rFonts w:ascii="Times New Roman" w:hAnsi="Times New Roman" w:cs="Times New Roman"/>
          <w:color w:val="000000"/>
          <w:shd w:val="clear" w:color="auto" w:fill="FFFFFF"/>
        </w:rPr>
        <w:t xml:space="preserve">. Primers used were as follows: human </w:t>
      </w:r>
      <w:r w:rsidRPr="00AD646A">
        <w:rPr>
          <w:rFonts w:ascii="Times New Roman" w:hAnsi="Times New Roman" w:cs="Times New Roman"/>
          <w:i/>
          <w:color w:val="000000"/>
          <w:shd w:val="clear" w:color="auto" w:fill="FFFFFF"/>
        </w:rPr>
        <w:t>NIPBL</w:t>
      </w:r>
      <w:r w:rsidRPr="00AD646A">
        <w:rPr>
          <w:rFonts w:ascii="Times New Roman" w:hAnsi="Times New Roman" w:cs="Times New Roman"/>
          <w:color w:val="000000"/>
          <w:shd w:val="clear" w:color="auto" w:fill="FFFFFF"/>
        </w:rPr>
        <w:t xml:space="preserve">-forward 5′-GGCATGACTGTAGTGCAAC-3′, reverse 5′-ATTGAAACAAGCCCACACAA-3′; human </w:t>
      </w:r>
      <w:r w:rsidRPr="00AD646A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GAPDH</w:t>
      </w:r>
      <w:r w:rsidRPr="00AD646A">
        <w:rPr>
          <w:rFonts w:ascii="Times New Roman" w:hAnsi="Times New Roman" w:cs="Times New Roman"/>
          <w:color w:val="000000"/>
          <w:shd w:val="clear" w:color="auto" w:fill="FFFFFF"/>
        </w:rPr>
        <w:t>-forward 5′- CCAGAACATCATCCCTGCCT -3′</w:t>
      </w:r>
      <w:r w:rsidRPr="00AD646A">
        <w:rPr>
          <w:rFonts w:ascii="Times New Roman" w:hAnsi="Times New Roman" w:cs="Times New Roman"/>
          <w:color w:val="000000"/>
          <w:shd w:val="clear" w:color="auto" w:fill="FFFFFF"/>
        </w:rPr>
        <w:t>，</w:t>
      </w:r>
      <w:r w:rsidRPr="00AD646A">
        <w:rPr>
          <w:rFonts w:ascii="Times New Roman" w:hAnsi="Times New Roman" w:cs="Times New Roman"/>
          <w:color w:val="000000"/>
          <w:shd w:val="clear" w:color="auto" w:fill="FFFFFF"/>
        </w:rPr>
        <w:t>reverse: 5′-CCTGCTTCACCACCTTCTTG -3′.</w:t>
      </w:r>
    </w:p>
    <w:p w14:paraId="43AE3885" w14:textId="77777777" w:rsidR="00192F52" w:rsidRPr="00E12C69" w:rsidRDefault="00192F52" w:rsidP="00192F5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64E2C1C" w14:textId="77777777" w:rsidR="002940E5" w:rsidRDefault="002940E5"/>
    <w:sectPr w:rsidR="002940E5" w:rsidSect="001E1B3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52"/>
    <w:rsid w:val="00026CE7"/>
    <w:rsid w:val="00030B52"/>
    <w:rsid w:val="00034DDA"/>
    <w:rsid w:val="00043E28"/>
    <w:rsid w:val="0006064D"/>
    <w:rsid w:val="00081AFD"/>
    <w:rsid w:val="000B49B2"/>
    <w:rsid w:val="000E143A"/>
    <w:rsid w:val="000E7152"/>
    <w:rsid w:val="00115DD2"/>
    <w:rsid w:val="00147036"/>
    <w:rsid w:val="001518CB"/>
    <w:rsid w:val="00156BF6"/>
    <w:rsid w:val="00157E54"/>
    <w:rsid w:val="00164AEC"/>
    <w:rsid w:val="0016518A"/>
    <w:rsid w:val="0017559B"/>
    <w:rsid w:val="00182026"/>
    <w:rsid w:val="001830EC"/>
    <w:rsid w:val="00192F52"/>
    <w:rsid w:val="001E1B3C"/>
    <w:rsid w:val="001E6758"/>
    <w:rsid w:val="001E7FED"/>
    <w:rsid w:val="00215CA2"/>
    <w:rsid w:val="00226CD3"/>
    <w:rsid w:val="00227254"/>
    <w:rsid w:val="002273E3"/>
    <w:rsid w:val="002940E5"/>
    <w:rsid w:val="002B0CD1"/>
    <w:rsid w:val="002E0D98"/>
    <w:rsid w:val="002F7CB7"/>
    <w:rsid w:val="0031614B"/>
    <w:rsid w:val="0038749D"/>
    <w:rsid w:val="003A2AD6"/>
    <w:rsid w:val="003D2A32"/>
    <w:rsid w:val="004502DA"/>
    <w:rsid w:val="00481774"/>
    <w:rsid w:val="004B4003"/>
    <w:rsid w:val="005035A0"/>
    <w:rsid w:val="005130B7"/>
    <w:rsid w:val="00516E1A"/>
    <w:rsid w:val="00525E08"/>
    <w:rsid w:val="00527950"/>
    <w:rsid w:val="005703C5"/>
    <w:rsid w:val="00606E18"/>
    <w:rsid w:val="0062131E"/>
    <w:rsid w:val="00664445"/>
    <w:rsid w:val="00674993"/>
    <w:rsid w:val="00692F0A"/>
    <w:rsid w:val="006B4252"/>
    <w:rsid w:val="006B6C2C"/>
    <w:rsid w:val="006B6F16"/>
    <w:rsid w:val="00771BA4"/>
    <w:rsid w:val="007A7BD3"/>
    <w:rsid w:val="007B2A6A"/>
    <w:rsid w:val="007F25E3"/>
    <w:rsid w:val="00833F7B"/>
    <w:rsid w:val="008541C8"/>
    <w:rsid w:val="00856389"/>
    <w:rsid w:val="008A2665"/>
    <w:rsid w:val="008B1B6B"/>
    <w:rsid w:val="008B6C35"/>
    <w:rsid w:val="008D469B"/>
    <w:rsid w:val="00916183"/>
    <w:rsid w:val="0094675D"/>
    <w:rsid w:val="009A4C0B"/>
    <w:rsid w:val="009C54D4"/>
    <w:rsid w:val="00A76A48"/>
    <w:rsid w:val="00AD646A"/>
    <w:rsid w:val="00AE0469"/>
    <w:rsid w:val="00AE3EC6"/>
    <w:rsid w:val="00B0215F"/>
    <w:rsid w:val="00B30324"/>
    <w:rsid w:val="00B56D09"/>
    <w:rsid w:val="00B7354E"/>
    <w:rsid w:val="00B75904"/>
    <w:rsid w:val="00B767FF"/>
    <w:rsid w:val="00BA6F09"/>
    <w:rsid w:val="00BC5F53"/>
    <w:rsid w:val="00BC61F7"/>
    <w:rsid w:val="00C150F0"/>
    <w:rsid w:val="00C3619E"/>
    <w:rsid w:val="00C431FD"/>
    <w:rsid w:val="00C81CCB"/>
    <w:rsid w:val="00C86BB2"/>
    <w:rsid w:val="00C9386B"/>
    <w:rsid w:val="00C94F5A"/>
    <w:rsid w:val="00C96B85"/>
    <w:rsid w:val="00CA0004"/>
    <w:rsid w:val="00CB0EC0"/>
    <w:rsid w:val="00D76801"/>
    <w:rsid w:val="00DD4A1B"/>
    <w:rsid w:val="00DD747E"/>
    <w:rsid w:val="00E06597"/>
    <w:rsid w:val="00E2538D"/>
    <w:rsid w:val="00E65271"/>
    <w:rsid w:val="00E81C8E"/>
    <w:rsid w:val="00E82852"/>
    <w:rsid w:val="00EA0ABA"/>
    <w:rsid w:val="00EC183D"/>
    <w:rsid w:val="00F209D3"/>
    <w:rsid w:val="00F2191A"/>
    <w:rsid w:val="00F36CB3"/>
    <w:rsid w:val="00F46D9F"/>
    <w:rsid w:val="00F7562E"/>
    <w:rsid w:val="00F77210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985BC"/>
  <w15:chartTrackingRefBased/>
  <w15:docId w15:val="{CF78220E-5525-624F-8181-00E65363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F52"/>
    <w:rPr>
      <w:rFonts w:ascii="SimSun" w:eastAsia="SimSun" w:hAnsi="SimSun" w:cs="SimSun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chengyuan</dc:creator>
  <cp:keywords/>
  <dc:description/>
  <cp:lastModifiedBy>Florine Lièvre</cp:lastModifiedBy>
  <cp:revision>3</cp:revision>
  <dcterms:created xsi:type="dcterms:W3CDTF">2021-06-29T09:36:00Z</dcterms:created>
  <dcterms:modified xsi:type="dcterms:W3CDTF">2021-07-28T13:52:00Z</dcterms:modified>
</cp:coreProperties>
</file>