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241" w14:textId="30AB9A5D" w:rsidR="00A16F2A" w:rsidRPr="00D84E13" w:rsidRDefault="00A16F2A" w:rsidP="00A16F2A">
      <w:pPr>
        <w:rPr>
          <w:rFonts w:ascii="Times New Roman" w:hAnsi="Times New Roman" w:cs="Times New Roman"/>
          <w:sz w:val="20"/>
          <w:szCs w:val="20"/>
        </w:rPr>
      </w:pPr>
      <w:r w:rsidRPr="00E76EF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4E12C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76EF8">
        <w:rPr>
          <w:rFonts w:ascii="Times New Roman" w:hAnsi="Times New Roman" w:cs="Times New Roman"/>
          <w:sz w:val="20"/>
          <w:szCs w:val="20"/>
        </w:rPr>
        <w:t>. The specific value of clinic</w:t>
      </w:r>
      <w:r>
        <w:rPr>
          <w:rFonts w:ascii="Times New Roman" w:hAnsi="Times New Roman" w:cs="Times New Roman" w:hint="eastAsia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 xml:space="preserve"> and ultrasound features</w:t>
      </w:r>
      <w:r w:rsidRPr="00E76EF8">
        <w:rPr>
          <w:rFonts w:ascii="Times New Roman" w:hAnsi="Times New Roman" w:cs="Times New Roman"/>
          <w:sz w:val="20"/>
          <w:szCs w:val="20"/>
        </w:rPr>
        <w:t xml:space="preserve"> in the nomogram.</w:t>
      </w: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48"/>
        <w:gridCol w:w="4591"/>
      </w:tblGrid>
      <w:tr w:rsidR="00A16F2A" w:rsidRPr="00D84E13" w14:paraId="2D8A1F54" w14:textId="77777777" w:rsidTr="00A16F2A">
        <w:trPr>
          <w:cantSplit/>
          <w:trHeight w:val="679"/>
          <w:jc w:val="center"/>
        </w:trPr>
        <w:tc>
          <w:tcPr>
            <w:tcW w:w="5048" w:type="dxa"/>
            <w:tcBorders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00DF59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4591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7853D36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Score</w:t>
            </w:r>
          </w:p>
        </w:tc>
      </w:tr>
      <w:tr w:rsidR="00A16F2A" w:rsidRPr="00D84E13" w14:paraId="3F5A8511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left w:val="nil"/>
              <w:bottom w:val="nil"/>
              <w:right w:val="nil"/>
            </w:tcBorders>
            <w:vAlign w:val="center"/>
          </w:tcPr>
          <w:p w14:paraId="26E0A3C5" w14:textId="0D0636D0" w:rsidR="00A16F2A" w:rsidRPr="00D84E13" w:rsidRDefault="00A16F2A" w:rsidP="003D38F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Tumor location</w:t>
            </w:r>
          </w:p>
        </w:tc>
        <w:tc>
          <w:tcPr>
            <w:tcW w:w="4591" w:type="dxa"/>
            <w:tcBorders>
              <w:left w:val="nil"/>
              <w:bottom w:val="nil"/>
              <w:right w:val="nil"/>
            </w:tcBorders>
            <w:vAlign w:val="center"/>
          </w:tcPr>
          <w:p w14:paraId="12F796A2" w14:textId="77777777" w:rsidR="00A16F2A" w:rsidRPr="00D84E13" w:rsidRDefault="00A16F2A" w:rsidP="003D38F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16F2A" w:rsidRPr="00D84E13" w14:paraId="0EDC77B7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AA35" w14:textId="68810E90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Upper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5C3E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16F2A" w:rsidRPr="00D84E13" w14:paraId="0CD8A2B6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5C01" w14:textId="6E506C13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Middle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78DE" w14:textId="4B878C31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A16F2A" w:rsidRPr="00D84E13" w14:paraId="434EBE96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CD39" w14:textId="46BC4CE0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Lower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EAE2" w14:textId="667B4C35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A16F2A" w:rsidRPr="00D84E13" w14:paraId="021991E2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5C34" w14:textId="69F60EC2" w:rsidR="00A16F2A" w:rsidRPr="00D84E13" w:rsidRDefault="00A16F2A" w:rsidP="003D38F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TgAb level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1D51" w14:textId="77777777" w:rsidR="00A16F2A" w:rsidRPr="00D84E13" w:rsidRDefault="00A16F2A" w:rsidP="003D38F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16F2A" w:rsidRPr="00D84E13" w14:paraId="199D710B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C71B" w14:textId="1216AA02" w:rsidR="00A16F2A" w:rsidRP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F2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1150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IU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5FA1" w14:textId="50C22AE6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16F2A" w:rsidRPr="00D84E13" w14:paraId="7F82ECFC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6666" w14:textId="60EDAE9F" w:rsidR="00A16F2A" w:rsidRP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1150IU/mL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21C2" w14:textId="134456FB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A16F2A" w:rsidRPr="00D84E13" w14:paraId="7A825C90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0B63" w14:textId="54D59EE7" w:rsidR="00A16F2A" w:rsidRPr="00A16F2A" w:rsidRDefault="00A16F2A" w:rsidP="00A16F2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16F2A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A16F2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LN </w:t>
            </w:r>
            <w:r w:rsidR="00926560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margin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8F7C" w14:textId="77777777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6F2A" w:rsidRPr="00D84E13" w14:paraId="09DCC403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A3C3" w14:textId="4A972C79" w:rsidR="00A16F2A" w:rsidRDefault="00AF3793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egular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3A8B" w14:textId="725778AD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16F2A" w:rsidRPr="00D84E13" w14:paraId="7F241E94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FC51" w14:textId="0B9A5C4A" w:rsidR="00A16F2A" w:rsidRDefault="00AF3793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rregular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A0F2" w14:textId="2033463B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16F2A" w:rsidRPr="00D84E13" w14:paraId="61885F67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431E" w14:textId="292EAA63" w:rsidR="00A16F2A" w:rsidRPr="00A16F2A" w:rsidRDefault="00A16F2A" w:rsidP="00A16F2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16F2A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A16F2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LN calcification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A5DA" w14:textId="77777777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6F2A" w:rsidRPr="00D84E13" w14:paraId="2B72F48B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EFFF" w14:textId="0DCF8FEF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F3F6" w14:textId="62E6662F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16F2A" w:rsidRPr="00D84E13" w14:paraId="41A75520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ED70" w14:textId="484FE267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Micro-calcification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E484" w14:textId="44A1327A" w:rsidR="00A16F2A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A16F2A" w:rsidRPr="00D84E13" w14:paraId="51BF417D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25A6" w14:textId="04A20A09" w:rsidR="00A16F2A" w:rsidRPr="00D84E13" w:rsidRDefault="00A16F2A" w:rsidP="003D38F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Total point for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predicting the CLNM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157E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16F2A" w:rsidRPr="00D84E13" w14:paraId="76C24943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3386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70BA" w14:textId="72C531A5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16F2A" w:rsidRPr="00D84E13" w14:paraId="50FECB89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8A4D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624D" w14:textId="3960D83E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A16F2A" w:rsidRPr="00D84E13" w14:paraId="724EF0E7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1D03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EF8F" w14:textId="40BE8D7E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A16F2A" w:rsidRPr="00D84E13" w14:paraId="37845012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B159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7EAC" w14:textId="4A5BE6F2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A16F2A" w:rsidRPr="00D84E13" w14:paraId="42940700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963B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5184" w14:textId="5120086E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A16F2A" w:rsidRPr="00D84E13" w14:paraId="2CF0887B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60DE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0.6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04A2" w14:textId="1A003AE1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A16F2A" w:rsidRPr="00D84E13" w14:paraId="6B565A01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910E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8CAB" w14:textId="22665579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 w:rsidR="00A16F2A" w:rsidRPr="00D84E13" w14:paraId="75E0046D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C90E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FF1F" w14:textId="3C59BEFF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A16F2A" w:rsidRPr="00D84E13" w14:paraId="7799E58D" w14:textId="77777777" w:rsidTr="00A16F2A">
        <w:trPr>
          <w:cantSplit/>
          <w:trHeight w:val="654"/>
          <w:jc w:val="center"/>
        </w:trPr>
        <w:tc>
          <w:tcPr>
            <w:tcW w:w="5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16C455" w14:textId="77777777" w:rsidR="00A16F2A" w:rsidRPr="00D84E13" w:rsidRDefault="00A16F2A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E1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76B8BC" w14:textId="649FFFFB" w:rsidR="00A16F2A" w:rsidRPr="00D84E13" w:rsidRDefault="0011434E" w:rsidP="003D38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</w:tr>
    </w:tbl>
    <w:p w14:paraId="332B0C00" w14:textId="205B4FE7" w:rsidR="00423BF8" w:rsidRPr="00B30E71" w:rsidRDefault="00423BF8" w:rsidP="00423BF8">
      <w:pPr>
        <w:spacing w:line="480" w:lineRule="auto"/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B30E71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Abbreviation: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CLN: central lymph node; </w:t>
      </w:r>
      <w:r w:rsidRPr="00B30E71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CLNM: central lymph node metastasis;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</w:t>
      </w:r>
      <w:r w:rsidRPr="00B30E71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TgAb: anti-thyroglobulin antibody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.</w:t>
      </w:r>
    </w:p>
    <w:p w14:paraId="21B3215A" w14:textId="77777777" w:rsidR="004A40A9" w:rsidRPr="00423BF8" w:rsidRDefault="004A40A9"/>
    <w:sectPr w:rsidR="004A40A9" w:rsidRPr="0042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CA0A" w14:textId="77777777" w:rsidR="001B4612" w:rsidRDefault="001B4612" w:rsidP="004E12C9">
      <w:r>
        <w:separator/>
      </w:r>
    </w:p>
  </w:endnote>
  <w:endnote w:type="continuationSeparator" w:id="0">
    <w:p w14:paraId="6DE25DDC" w14:textId="77777777" w:rsidR="001B4612" w:rsidRDefault="001B4612" w:rsidP="004E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DDDC" w14:textId="77777777" w:rsidR="001B4612" w:rsidRDefault="001B4612" w:rsidP="004E12C9">
      <w:r>
        <w:separator/>
      </w:r>
    </w:p>
  </w:footnote>
  <w:footnote w:type="continuationSeparator" w:id="0">
    <w:p w14:paraId="3A8631E8" w14:textId="77777777" w:rsidR="001B4612" w:rsidRDefault="001B4612" w:rsidP="004E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tDQwAtLmhuaGZko6SsGpxcWZ+XkgBca1AMx/ZUAsAAAA"/>
  </w:docVars>
  <w:rsids>
    <w:rsidRoot w:val="00122DE3"/>
    <w:rsid w:val="0011434E"/>
    <w:rsid w:val="00122DE3"/>
    <w:rsid w:val="001B4612"/>
    <w:rsid w:val="00423BF8"/>
    <w:rsid w:val="004A40A9"/>
    <w:rsid w:val="004E12C9"/>
    <w:rsid w:val="00926560"/>
    <w:rsid w:val="00A16F2A"/>
    <w:rsid w:val="00A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F274"/>
  <w15:chartTrackingRefBased/>
  <w15:docId w15:val="{CC43EF3E-4EBC-473C-9B83-E6C06B3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2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 宇</dc:creator>
  <cp:keywords/>
  <dc:description/>
  <cp:lastModifiedBy>闵 宇</cp:lastModifiedBy>
  <cp:revision>8</cp:revision>
  <dcterms:created xsi:type="dcterms:W3CDTF">2021-05-22T01:03:00Z</dcterms:created>
  <dcterms:modified xsi:type="dcterms:W3CDTF">2021-05-23T05:19:00Z</dcterms:modified>
</cp:coreProperties>
</file>