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6E7F" w14:textId="4AA8B04B" w:rsidR="00E2689C" w:rsidRDefault="00E2689C" w:rsidP="00E2689C">
      <w:r w:rsidRPr="00527D00">
        <w:rPr>
          <w:rFonts w:ascii="Times New Roman" w:hAnsi="Times New Roman" w:cs="Times New Roman"/>
          <w:b/>
        </w:rPr>
        <w:t xml:space="preserve">Supplement </w:t>
      </w:r>
      <w:r w:rsidR="00D83299">
        <w:rPr>
          <w:rFonts w:ascii="Times New Roman" w:hAnsi="Times New Roman" w:cs="Times New Roman"/>
          <w:b/>
        </w:rPr>
        <w:t>T</w:t>
      </w:r>
      <w:r w:rsidRPr="00527D00">
        <w:rPr>
          <w:rFonts w:ascii="Times New Roman" w:hAnsi="Times New Roman" w:cs="Times New Roman"/>
          <w:b/>
        </w:rPr>
        <w:t xml:space="preserve">able </w:t>
      </w:r>
      <w:r w:rsidR="000E293B">
        <w:rPr>
          <w:rFonts w:ascii="Times New Roman" w:hAnsi="Times New Roman" w:cs="Times New Roman"/>
          <w:b/>
        </w:rPr>
        <w:t>5</w:t>
      </w:r>
      <w:r w:rsidRPr="00527D0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527D00">
        <w:rPr>
          <w:rFonts w:ascii="Times New Roman" w:hAnsi="Times New Roman" w:cs="Times New Roman"/>
        </w:rPr>
        <w:t xml:space="preserve">Univariate association analyses of clinical </w:t>
      </w:r>
      <w:r>
        <w:rPr>
          <w:rFonts w:ascii="Times New Roman" w:hAnsi="Times New Roman" w:cs="Times New Roman"/>
        </w:rPr>
        <w:t xml:space="preserve">characteristics </w:t>
      </w:r>
      <w:r w:rsidRPr="00527D00">
        <w:rPr>
          <w:rFonts w:ascii="Times New Roman" w:hAnsi="Times New Roman" w:cs="Times New Roman"/>
        </w:rPr>
        <w:t>and</w:t>
      </w:r>
      <w:r>
        <w:t xml:space="preserve"> </w:t>
      </w:r>
      <w:r w:rsidRPr="00286110">
        <w:rPr>
          <w:rFonts w:ascii="Times New Roman" w:hAnsi="Times New Roman" w:cs="Times New Roman"/>
        </w:rPr>
        <w:t>serological markers for primary non-response in cohort 2</w:t>
      </w:r>
    </w:p>
    <w:p w14:paraId="6E4ED8CC" w14:textId="77777777" w:rsidR="00E2689C" w:rsidRDefault="00E2689C" w:rsidP="00E2689C"/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72"/>
        <w:gridCol w:w="1772"/>
        <w:gridCol w:w="1076"/>
      </w:tblGrid>
      <w:tr w:rsidR="00E2689C" w:rsidRPr="00EC64CF" w14:paraId="4892AFB3" w14:textId="77777777" w:rsidTr="003F47E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1E00211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69BC3F08" w14:textId="7D80B868" w:rsidR="00E2689C" w:rsidRPr="00D8205D" w:rsidRDefault="00BE4E63" w:rsidP="003F47E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8205D">
              <w:rPr>
                <w:rFonts w:ascii="Times New Roman" w:hAnsi="Times New Roman" w:cs="Times New Roman"/>
                <w:sz w:val="18"/>
                <w:szCs w:val="16"/>
              </w:rPr>
              <w:t>Primary r</w:t>
            </w:r>
            <w:r w:rsidR="00E2689C" w:rsidRPr="00D8205D">
              <w:rPr>
                <w:rFonts w:ascii="Times New Roman" w:hAnsi="Times New Roman" w:cs="Times New Roman"/>
                <w:sz w:val="18"/>
                <w:szCs w:val="16"/>
              </w:rPr>
              <w:t>esponders (n=137)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75CB1595" w14:textId="5C23FDA1" w:rsidR="00E2689C" w:rsidRPr="00D8205D" w:rsidRDefault="00BE4E63" w:rsidP="003F47E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8205D">
              <w:rPr>
                <w:rFonts w:ascii="Times New Roman" w:hAnsi="Times New Roman" w:cs="Times New Roman"/>
                <w:sz w:val="18"/>
                <w:szCs w:val="16"/>
              </w:rPr>
              <w:t>Primary non-responders</w:t>
            </w:r>
            <w:r w:rsidR="00E2689C" w:rsidRPr="00D8205D">
              <w:rPr>
                <w:rFonts w:ascii="Times New Roman" w:hAnsi="Times New Roman" w:cs="Times New Roman"/>
                <w:sz w:val="18"/>
                <w:szCs w:val="16"/>
              </w:rPr>
              <w:t xml:space="preserve"> (n=45)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0B07E2C1" w14:textId="77777777" w:rsidR="00E2689C" w:rsidRPr="00D8205D" w:rsidRDefault="00E2689C" w:rsidP="003F47E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8205D">
              <w:rPr>
                <w:rFonts w:ascii="Times New Roman" w:hAnsi="Times New Roman" w:cs="Times New Roman"/>
                <w:sz w:val="18"/>
                <w:szCs w:val="16"/>
              </w:rPr>
              <w:t>P value</w:t>
            </w:r>
          </w:p>
        </w:tc>
      </w:tr>
      <w:tr w:rsidR="00E2689C" w:rsidRPr="00EC64CF" w14:paraId="74642A25" w14:textId="77777777" w:rsidTr="003F47E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14:paraId="3E6B3899" w14:textId="77777777" w:rsidR="00E2689C" w:rsidRPr="00EC64CF" w:rsidRDefault="00E2689C" w:rsidP="003F47E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8205D">
              <w:rPr>
                <w:rFonts w:ascii="Times New Roman" w:hAnsi="Times New Roman" w:cs="Times New Roman"/>
                <w:b/>
                <w:sz w:val="18"/>
                <w:szCs w:val="16"/>
              </w:rPr>
              <w:t>Clinical characteristics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</w:tcPr>
          <w:p w14:paraId="326725DE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</w:tcPr>
          <w:p w14:paraId="3A2478C9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14:paraId="243A8745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9C" w:rsidRPr="00EC64CF" w14:paraId="56762A29" w14:textId="77777777" w:rsidTr="003F47EF">
        <w:trPr>
          <w:jc w:val="center"/>
        </w:trPr>
        <w:tc>
          <w:tcPr>
            <w:tcW w:w="3686" w:type="dxa"/>
            <w:tcBorders>
              <w:top w:val="nil"/>
            </w:tcBorders>
          </w:tcPr>
          <w:p w14:paraId="41B1C39B" w14:textId="77777777" w:rsidR="00E2689C" w:rsidRPr="00EC64CF" w:rsidRDefault="00E2689C" w:rsidP="003F47E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4CF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1772" w:type="dxa"/>
            <w:tcBorders>
              <w:top w:val="nil"/>
            </w:tcBorders>
          </w:tcPr>
          <w:p w14:paraId="5BA9D604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(70.1)</w:t>
            </w:r>
          </w:p>
        </w:tc>
        <w:tc>
          <w:tcPr>
            <w:tcW w:w="1772" w:type="dxa"/>
            <w:tcBorders>
              <w:top w:val="nil"/>
            </w:tcBorders>
          </w:tcPr>
          <w:p w14:paraId="1D8446F3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(71.1)</w:t>
            </w:r>
          </w:p>
        </w:tc>
        <w:tc>
          <w:tcPr>
            <w:tcW w:w="1076" w:type="dxa"/>
            <w:tcBorders>
              <w:top w:val="nil"/>
            </w:tcBorders>
          </w:tcPr>
          <w:p w14:paraId="76A2968A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.895</w:t>
            </w:r>
          </w:p>
        </w:tc>
      </w:tr>
      <w:tr w:rsidR="00E2689C" w:rsidRPr="00EC64CF" w14:paraId="03724314" w14:textId="77777777" w:rsidTr="003F47EF">
        <w:trPr>
          <w:jc w:val="center"/>
        </w:trPr>
        <w:tc>
          <w:tcPr>
            <w:tcW w:w="3686" w:type="dxa"/>
          </w:tcPr>
          <w:p w14:paraId="0E3C54D1" w14:textId="77777777" w:rsidR="00E2689C" w:rsidRPr="00EC64CF" w:rsidRDefault="00E2689C" w:rsidP="003F47E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C64CF">
              <w:rPr>
                <w:rFonts w:ascii="Times New Roman" w:hAnsi="Times New Roman" w:cs="Times New Roman"/>
                <w:sz w:val="16"/>
                <w:szCs w:val="16"/>
              </w:rPr>
              <w:t>ge at 1</w:t>
            </w:r>
            <w:r w:rsidRPr="00EC64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EC64CF">
              <w:rPr>
                <w:rFonts w:ascii="Times New Roman" w:hAnsi="Times New Roman" w:cs="Times New Roman"/>
                <w:sz w:val="16"/>
                <w:szCs w:val="16"/>
              </w:rPr>
              <w:t xml:space="preserve"> IFX therapy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(years)</w:t>
            </w:r>
          </w:p>
        </w:tc>
        <w:tc>
          <w:tcPr>
            <w:tcW w:w="1772" w:type="dxa"/>
          </w:tcPr>
          <w:p w14:paraId="3B8E9B4F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3.6 (18.3-32.6)</w:t>
            </w:r>
          </w:p>
        </w:tc>
        <w:tc>
          <w:tcPr>
            <w:tcW w:w="1772" w:type="dxa"/>
          </w:tcPr>
          <w:p w14:paraId="68E9072E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8.8 (22.6-36.5)</w:t>
            </w:r>
          </w:p>
        </w:tc>
        <w:tc>
          <w:tcPr>
            <w:tcW w:w="1076" w:type="dxa"/>
          </w:tcPr>
          <w:p w14:paraId="4EC5559D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.044</w:t>
            </w:r>
          </w:p>
        </w:tc>
      </w:tr>
      <w:tr w:rsidR="00E2689C" w:rsidRPr="00EC64CF" w14:paraId="23279FE3" w14:textId="77777777" w:rsidTr="003F47EF">
        <w:trPr>
          <w:jc w:val="center"/>
        </w:trPr>
        <w:tc>
          <w:tcPr>
            <w:tcW w:w="3686" w:type="dxa"/>
          </w:tcPr>
          <w:p w14:paraId="5183FDFA" w14:textId="77777777" w:rsidR="00E2689C" w:rsidRPr="00EC64CF" w:rsidRDefault="00E2689C" w:rsidP="003F47E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1779A">
              <w:rPr>
                <w:rFonts w:ascii="Times New Roman" w:hAnsi="Times New Roman" w:cs="Times New Roman"/>
                <w:sz w:val="16"/>
                <w:szCs w:val="16"/>
              </w:rPr>
              <w:t>Body-mass index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1779A">
              <w:rPr>
                <w:rFonts w:ascii="Times New Roman" w:hAnsi="Times New Roman" w:cs="Times New Roman"/>
                <w:sz w:val="16"/>
                <w:szCs w:val="16"/>
              </w:rPr>
              <w:t>kg/m²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2" w:type="dxa"/>
          </w:tcPr>
          <w:p w14:paraId="4FB34400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7.8 (16.2-19.4)</w:t>
            </w:r>
          </w:p>
        </w:tc>
        <w:tc>
          <w:tcPr>
            <w:tcW w:w="1772" w:type="dxa"/>
          </w:tcPr>
          <w:p w14:paraId="2B448839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7.4 (15.8-18.8)</w:t>
            </w:r>
          </w:p>
        </w:tc>
        <w:tc>
          <w:tcPr>
            <w:tcW w:w="1076" w:type="dxa"/>
          </w:tcPr>
          <w:p w14:paraId="7F2AAC79" w14:textId="5662B10D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B961EA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E2689C" w:rsidRPr="00EC64CF" w14:paraId="787F2E8B" w14:textId="77777777" w:rsidTr="003F47EF">
        <w:trPr>
          <w:jc w:val="center"/>
        </w:trPr>
        <w:tc>
          <w:tcPr>
            <w:tcW w:w="3686" w:type="dxa"/>
          </w:tcPr>
          <w:p w14:paraId="422D79BE" w14:textId="77777777" w:rsidR="00E2689C" w:rsidRPr="00EC64CF" w:rsidRDefault="00E2689C" w:rsidP="003F47E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C64CF">
              <w:rPr>
                <w:rFonts w:ascii="Times New Roman" w:hAnsi="Times New Roman" w:cs="Times New Roman"/>
                <w:sz w:val="16"/>
                <w:szCs w:val="16"/>
              </w:rPr>
              <w:t>ge at diagnosis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C64CF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2" w:type="dxa"/>
          </w:tcPr>
          <w:p w14:paraId="65A4434A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 (16.5-29.0)</w:t>
            </w:r>
          </w:p>
        </w:tc>
        <w:tc>
          <w:tcPr>
            <w:tcW w:w="1772" w:type="dxa"/>
          </w:tcPr>
          <w:p w14:paraId="69B662D8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(18.3-29.3)</w:t>
            </w:r>
          </w:p>
        </w:tc>
        <w:tc>
          <w:tcPr>
            <w:tcW w:w="1076" w:type="dxa"/>
          </w:tcPr>
          <w:p w14:paraId="14FAE711" w14:textId="5FB84935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  <w:r w:rsidR="00B961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2689C" w:rsidRPr="00EC64CF" w14:paraId="6E494D26" w14:textId="77777777" w:rsidTr="003F47EF">
        <w:trPr>
          <w:jc w:val="center"/>
        </w:trPr>
        <w:tc>
          <w:tcPr>
            <w:tcW w:w="3686" w:type="dxa"/>
          </w:tcPr>
          <w:p w14:paraId="4229939D" w14:textId="77777777" w:rsidR="00E2689C" w:rsidRPr="00EC64CF" w:rsidRDefault="00E2689C" w:rsidP="003F47E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C64CF">
              <w:rPr>
                <w:rFonts w:ascii="Times New Roman" w:hAnsi="Times New Roman" w:cs="Times New Roman"/>
                <w:sz w:val="16"/>
                <w:szCs w:val="16"/>
              </w:rPr>
              <w:t>isease duration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C64CF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2" w:type="dxa"/>
          </w:tcPr>
          <w:p w14:paraId="5010D775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 (0.6-4.0)</w:t>
            </w:r>
          </w:p>
        </w:tc>
        <w:tc>
          <w:tcPr>
            <w:tcW w:w="1772" w:type="dxa"/>
          </w:tcPr>
          <w:p w14:paraId="31269326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 (1.0-6.9)</w:t>
            </w:r>
          </w:p>
        </w:tc>
        <w:tc>
          <w:tcPr>
            <w:tcW w:w="1076" w:type="dxa"/>
          </w:tcPr>
          <w:p w14:paraId="2FE7E502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.002</w:t>
            </w:r>
          </w:p>
        </w:tc>
      </w:tr>
      <w:tr w:rsidR="00E2689C" w:rsidRPr="00EC64CF" w14:paraId="5CE47E86" w14:textId="77777777" w:rsidTr="003F47EF">
        <w:trPr>
          <w:jc w:val="center"/>
        </w:trPr>
        <w:tc>
          <w:tcPr>
            <w:tcW w:w="3686" w:type="dxa"/>
          </w:tcPr>
          <w:p w14:paraId="0D219954" w14:textId="77777777" w:rsidR="00E2689C" w:rsidRPr="00EC64CF" w:rsidRDefault="00E2689C" w:rsidP="003F47E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4CF">
              <w:rPr>
                <w:rFonts w:ascii="Times New Roman" w:hAnsi="Times New Roman" w:cs="Times New Roman"/>
                <w:sz w:val="16"/>
                <w:szCs w:val="16"/>
              </w:rPr>
              <w:t>Disease location</w:t>
            </w:r>
          </w:p>
        </w:tc>
        <w:tc>
          <w:tcPr>
            <w:tcW w:w="1772" w:type="dxa"/>
          </w:tcPr>
          <w:p w14:paraId="5D03DBFE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14:paraId="781B8D1D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14:paraId="54019CAD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.196</w:t>
            </w:r>
          </w:p>
        </w:tc>
      </w:tr>
      <w:tr w:rsidR="00E2689C" w:rsidRPr="00EC64CF" w14:paraId="73D66CF9" w14:textId="77777777" w:rsidTr="003F47EF">
        <w:trPr>
          <w:jc w:val="center"/>
        </w:trPr>
        <w:tc>
          <w:tcPr>
            <w:tcW w:w="3686" w:type="dxa"/>
          </w:tcPr>
          <w:p w14:paraId="44D6C72D" w14:textId="77777777" w:rsidR="00E2689C" w:rsidRPr="00EC64CF" w:rsidRDefault="00E2689C" w:rsidP="003F47EF">
            <w:pPr>
              <w:ind w:firstLineChars="100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4CF">
              <w:rPr>
                <w:rStyle w:val="fontstyle01"/>
                <w:rFonts w:ascii="Times New Roman" w:hAnsi="Times New Roman" w:cs="Times New Roman"/>
              </w:rPr>
              <w:t>L1 (ileal disease)</w:t>
            </w:r>
          </w:p>
        </w:tc>
        <w:tc>
          <w:tcPr>
            <w:tcW w:w="1772" w:type="dxa"/>
          </w:tcPr>
          <w:p w14:paraId="7EA3E3C8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 (13.9)</w:t>
            </w:r>
          </w:p>
        </w:tc>
        <w:tc>
          <w:tcPr>
            <w:tcW w:w="1772" w:type="dxa"/>
          </w:tcPr>
          <w:p w14:paraId="70667912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(24.4)</w:t>
            </w:r>
          </w:p>
        </w:tc>
        <w:tc>
          <w:tcPr>
            <w:tcW w:w="1076" w:type="dxa"/>
          </w:tcPr>
          <w:p w14:paraId="263FACD7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9C" w:rsidRPr="00EC64CF" w14:paraId="2E8CB79E" w14:textId="77777777" w:rsidTr="003F47EF">
        <w:trPr>
          <w:jc w:val="center"/>
        </w:trPr>
        <w:tc>
          <w:tcPr>
            <w:tcW w:w="3686" w:type="dxa"/>
          </w:tcPr>
          <w:p w14:paraId="041F877E" w14:textId="77777777" w:rsidR="00E2689C" w:rsidRPr="00EC64CF" w:rsidRDefault="00E2689C" w:rsidP="003F47EF">
            <w:pPr>
              <w:ind w:firstLineChars="100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4CF">
              <w:rPr>
                <w:rStyle w:val="fontstyle01"/>
                <w:rFonts w:ascii="Times New Roman" w:hAnsi="Times New Roman" w:cs="Times New Roman"/>
              </w:rPr>
              <w:t>L2 (colonic disease)</w:t>
            </w:r>
          </w:p>
        </w:tc>
        <w:tc>
          <w:tcPr>
            <w:tcW w:w="1772" w:type="dxa"/>
          </w:tcPr>
          <w:p w14:paraId="489DAA24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(5.1)</w:t>
            </w:r>
          </w:p>
        </w:tc>
        <w:tc>
          <w:tcPr>
            <w:tcW w:w="1772" w:type="dxa"/>
          </w:tcPr>
          <w:p w14:paraId="6394F7D9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(2.2)</w:t>
            </w:r>
          </w:p>
        </w:tc>
        <w:tc>
          <w:tcPr>
            <w:tcW w:w="1076" w:type="dxa"/>
          </w:tcPr>
          <w:p w14:paraId="64F538B0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9C" w:rsidRPr="00EC64CF" w14:paraId="1E8909FD" w14:textId="77777777" w:rsidTr="003F47EF">
        <w:trPr>
          <w:trHeight w:val="205"/>
          <w:jc w:val="center"/>
        </w:trPr>
        <w:tc>
          <w:tcPr>
            <w:tcW w:w="3686" w:type="dxa"/>
          </w:tcPr>
          <w:p w14:paraId="676CEFA7" w14:textId="77777777" w:rsidR="00E2689C" w:rsidRPr="00EC64CF" w:rsidRDefault="00E2689C" w:rsidP="003F47EF">
            <w:pPr>
              <w:ind w:firstLineChars="100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4CF">
              <w:rPr>
                <w:rStyle w:val="fontstyle01"/>
                <w:rFonts w:ascii="Times New Roman" w:hAnsi="Times New Roman" w:cs="Times New Roman"/>
              </w:rPr>
              <w:t>L3 (ileocolonic disease)</w:t>
            </w:r>
          </w:p>
        </w:tc>
        <w:tc>
          <w:tcPr>
            <w:tcW w:w="1772" w:type="dxa"/>
          </w:tcPr>
          <w:p w14:paraId="5932CFE7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 (81.0)</w:t>
            </w:r>
          </w:p>
        </w:tc>
        <w:tc>
          <w:tcPr>
            <w:tcW w:w="1772" w:type="dxa"/>
          </w:tcPr>
          <w:p w14:paraId="0D5EC2E3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(73.3)</w:t>
            </w:r>
          </w:p>
        </w:tc>
        <w:tc>
          <w:tcPr>
            <w:tcW w:w="1076" w:type="dxa"/>
          </w:tcPr>
          <w:p w14:paraId="07673C82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9C" w:rsidRPr="00EC64CF" w14:paraId="061D8E90" w14:textId="77777777" w:rsidTr="003F47EF">
        <w:trPr>
          <w:jc w:val="center"/>
        </w:trPr>
        <w:tc>
          <w:tcPr>
            <w:tcW w:w="3686" w:type="dxa"/>
          </w:tcPr>
          <w:p w14:paraId="0A5102AF" w14:textId="77777777" w:rsidR="00E2689C" w:rsidRPr="00EC64CF" w:rsidRDefault="00E2689C" w:rsidP="003F47E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4CF">
              <w:rPr>
                <w:rStyle w:val="fontstyle01"/>
                <w:rFonts w:ascii="Times New Roman" w:hAnsi="Times New Roman" w:cs="Times New Roman"/>
              </w:rPr>
              <w:t>Presence of upper GI disease</w:t>
            </w:r>
          </w:p>
        </w:tc>
        <w:tc>
          <w:tcPr>
            <w:tcW w:w="1772" w:type="dxa"/>
          </w:tcPr>
          <w:p w14:paraId="60E0A9E5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(24.1)</w:t>
            </w:r>
          </w:p>
        </w:tc>
        <w:tc>
          <w:tcPr>
            <w:tcW w:w="1772" w:type="dxa"/>
          </w:tcPr>
          <w:p w14:paraId="25E2AA7B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(20.0)</w:t>
            </w:r>
          </w:p>
        </w:tc>
        <w:tc>
          <w:tcPr>
            <w:tcW w:w="1076" w:type="dxa"/>
          </w:tcPr>
          <w:p w14:paraId="03B306EE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.572</w:t>
            </w:r>
          </w:p>
        </w:tc>
      </w:tr>
      <w:tr w:rsidR="00E2689C" w:rsidRPr="00EC64CF" w14:paraId="2C95E7EB" w14:textId="77777777" w:rsidTr="003F47EF">
        <w:trPr>
          <w:jc w:val="center"/>
        </w:trPr>
        <w:tc>
          <w:tcPr>
            <w:tcW w:w="3686" w:type="dxa"/>
          </w:tcPr>
          <w:p w14:paraId="36F2E355" w14:textId="77777777" w:rsidR="00E2689C" w:rsidRPr="00EC64CF" w:rsidRDefault="00E2689C" w:rsidP="003F47E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4CF">
              <w:rPr>
                <w:rFonts w:ascii="Times New Roman" w:hAnsi="Times New Roman" w:cs="Times New Roman"/>
                <w:sz w:val="16"/>
                <w:szCs w:val="16"/>
              </w:rPr>
              <w:t>Disease behavior</w:t>
            </w:r>
          </w:p>
        </w:tc>
        <w:tc>
          <w:tcPr>
            <w:tcW w:w="1772" w:type="dxa"/>
          </w:tcPr>
          <w:p w14:paraId="1F08167D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14:paraId="14536E63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14:paraId="5FBE8F8C" w14:textId="0FC11243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E2689C" w:rsidRPr="00EC64CF" w14:paraId="6D1BAB7D" w14:textId="77777777" w:rsidTr="003F47EF">
        <w:trPr>
          <w:jc w:val="center"/>
        </w:trPr>
        <w:tc>
          <w:tcPr>
            <w:tcW w:w="3686" w:type="dxa"/>
          </w:tcPr>
          <w:p w14:paraId="0DEEF818" w14:textId="77777777" w:rsidR="00E2689C" w:rsidRPr="00EC64CF" w:rsidRDefault="00E2689C" w:rsidP="003F47EF">
            <w:pPr>
              <w:ind w:firstLineChars="100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4CF">
              <w:rPr>
                <w:rStyle w:val="fontstyle01"/>
                <w:rFonts w:ascii="Times New Roman" w:hAnsi="Times New Roman" w:cs="Times New Roman"/>
              </w:rPr>
              <w:t>B</w:t>
            </w:r>
            <w:bookmarkStart w:id="0" w:name="_GoBack"/>
            <w:bookmarkEnd w:id="0"/>
            <w:r w:rsidRPr="00EC64CF">
              <w:rPr>
                <w:rStyle w:val="fontstyle01"/>
                <w:rFonts w:ascii="Times New Roman" w:hAnsi="Times New Roman" w:cs="Times New Roman"/>
              </w:rPr>
              <w:t xml:space="preserve">1 (non </w:t>
            </w:r>
            <w:proofErr w:type="spellStart"/>
            <w:r w:rsidRPr="00EC64CF">
              <w:rPr>
                <w:rStyle w:val="fontstyle01"/>
                <w:rFonts w:ascii="Times New Roman" w:hAnsi="Times New Roman" w:cs="Times New Roman"/>
              </w:rPr>
              <w:t>stricturing</w:t>
            </w:r>
            <w:proofErr w:type="spellEnd"/>
            <w:r w:rsidRPr="00EC64CF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EC64CF">
              <w:rPr>
                <w:rStyle w:val="fontstyle01"/>
                <w:rFonts w:ascii="Times New Roman" w:hAnsi="Times New Roman" w:cs="Times New Roman"/>
              </w:rPr>
              <w:t>non penetrating</w:t>
            </w:r>
            <w:proofErr w:type="spellEnd"/>
            <w:proofErr w:type="gramEnd"/>
            <w:r w:rsidRPr="00EC64CF">
              <w:rPr>
                <w:rStyle w:val="fontstyle01"/>
                <w:rFonts w:ascii="Times New Roman" w:hAnsi="Times New Roman" w:cs="Times New Roman"/>
              </w:rPr>
              <w:t>)</w:t>
            </w:r>
          </w:p>
        </w:tc>
        <w:tc>
          <w:tcPr>
            <w:tcW w:w="1772" w:type="dxa"/>
          </w:tcPr>
          <w:p w14:paraId="23B05C67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(59.9)</w:t>
            </w:r>
          </w:p>
        </w:tc>
        <w:tc>
          <w:tcPr>
            <w:tcW w:w="1772" w:type="dxa"/>
          </w:tcPr>
          <w:p w14:paraId="3FD5B149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(28.9)</w:t>
            </w:r>
          </w:p>
        </w:tc>
        <w:tc>
          <w:tcPr>
            <w:tcW w:w="1076" w:type="dxa"/>
          </w:tcPr>
          <w:p w14:paraId="03FF1D82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9C" w:rsidRPr="00EC64CF" w14:paraId="3574ED19" w14:textId="77777777" w:rsidTr="003F47EF">
        <w:trPr>
          <w:jc w:val="center"/>
        </w:trPr>
        <w:tc>
          <w:tcPr>
            <w:tcW w:w="3686" w:type="dxa"/>
          </w:tcPr>
          <w:p w14:paraId="598EBB24" w14:textId="77777777" w:rsidR="00E2689C" w:rsidRPr="00EC64CF" w:rsidRDefault="00E2689C" w:rsidP="003F47EF">
            <w:pPr>
              <w:ind w:firstLineChars="100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4CF">
              <w:rPr>
                <w:rStyle w:val="fontstyle01"/>
                <w:rFonts w:ascii="Times New Roman" w:hAnsi="Times New Roman" w:cs="Times New Roman"/>
              </w:rPr>
              <w:t>B2 (structuring)</w:t>
            </w:r>
          </w:p>
        </w:tc>
        <w:tc>
          <w:tcPr>
            <w:tcW w:w="1772" w:type="dxa"/>
          </w:tcPr>
          <w:p w14:paraId="53AE4119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(27.0)</w:t>
            </w:r>
          </w:p>
        </w:tc>
        <w:tc>
          <w:tcPr>
            <w:tcW w:w="1772" w:type="dxa"/>
          </w:tcPr>
          <w:p w14:paraId="5F0440EF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(55.6)</w:t>
            </w:r>
          </w:p>
        </w:tc>
        <w:tc>
          <w:tcPr>
            <w:tcW w:w="1076" w:type="dxa"/>
          </w:tcPr>
          <w:p w14:paraId="413BFD65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9C" w:rsidRPr="00EC64CF" w14:paraId="4DECB976" w14:textId="77777777" w:rsidTr="003F47EF">
        <w:trPr>
          <w:jc w:val="center"/>
        </w:trPr>
        <w:tc>
          <w:tcPr>
            <w:tcW w:w="3686" w:type="dxa"/>
          </w:tcPr>
          <w:p w14:paraId="61B8B704" w14:textId="77777777" w:rsidR="00E2689C" w:rsidRPr="00EC64CF" w:rsidRDefault="00E2689C" w:rsidP="003F47EF">
            <w:pPr>
              <w:ind w:firstLineChars="100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4CF">
              <w:rPr>
                <w:rStyle w:val="fontstyle01"/>
                <w:rFonts w:ascii="Times New Roman" w:hAnsi="Times New Roman" w:cs="Times New Roman"/>
              </w:rPr>
              <w:t>B3 (penetrating)</w:t>
            </w:r>
          </w:p>
        </w:tc>
        <w:tc>
          <w:tcPr>
            <w:tcW w:w="1772" w:type="dxa"/>
          </w:tcPr>
          <w:p w14:paraId="0651F39E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(13.1)</w:t>
            </w:r>
          </w:p>
        </w:tc>
        <w:tc>
          <w:tcPr>
            <w:tcW w:w="1772" w:type="dxa"/>
          </w:tcPr>
          <w:p w14:paraId="10FB9BBD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(15.6)</w:t>
            </w:r>
          </w:p>
        </w:tc>
        <w:tc>
          <w:tcPr>
            <w:tcW w:w="1076" w:type="dxa"/>
          </w:tcPr>
          <w:p w14:paraId="1F926300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9C" w:rsidRPr="00EC64CF" w14:paraId="3777A53D" w14:textId="77777777" w:rsidTr="003F47EF">
        <w:trPr>
          <w:jc w:val="center"/>
        </w:trPr>
        <w:tc>
          <w:tcPr>
            <w:tcW w:w="3686" w:type="dxa"/>
          </w:tcPr>
          <w:p w14:paraId="0D93C221" w14:textId="77777777" w:rsidR="00E2689C" w:rsidRPr="00EC64CF" w:rsidRDefault="00E2689C" w:rsidP="003F47EF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C64CF">
              <w:rPr>
                <w:rStyle w:val="fontstyle01"/>
                <w:rFonts w:ascii="Times New Roman" w:hAnsi="Times New Roman" w:cs="Times New Roman"/>
              </w:rPr>
              <w:t>Perianal disease</w:t>
            </w:r>
          </w:p>
        </w:tc>
        <w:tc>
          <w:tcPr>
            <w:tcW w:w="1772" w:type="dxa"/>
          </w:tcPr>
          <w:p w14:paraId="788B32CB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(40.9)</w:t>
            </w:r>
          </w:p>
        </w:tc>
        <w:tc>
          <w:tcPr>
            <w:tcW w:w="1772" w:type="dxa"/>
          </w:tcPr>
          <w:p w14:paraId="0F28888A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(31.1)</w:t>
            </w:r>
          </w:p>
        </w:tc>
        <w:tc>
          <w:tcPr>
            <w:tcW w:w="1076" w:type="dxa"/>
          </w:tcPr>
          <w:p w14:paraId="210AD41A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.243</w:t>
            </w:r>
          </w:p>
        </w:tc>
      </w:tr>
      <w:tr w:rsidR="00E2689C" w:rsidRPr="00EC64CF" w14:paraId="07148E1C" w14:textId="77777777" w:rsidTr="003F47EF">
        <w:trPr>
          <w:jc w:val="center"/>
        </w:trPr>
        <w:tc>
          <w:tcPr>
            <w:tcW w:w="3686" w:type="dxa"/>
          </w:tcPr>
          <w:p w14:paraId="040AED0E" w14:textId="77777777" w:rsidR="00E2689C" w:rsidRPr="00EC64CF" w:rsidRDefault="00E2689C" w:rsidP="003F47EF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C64CF">
              <w:rPr>
                <w:rStyle w:val="fontstyle01"/>
                <w:rFonts w:ascii="Times New Roman" w:hAnsi="Times New Roman" w:cs="Times New Roman"/>
              </w:rPr>
              <w:t>Presence of extraintestinal manifestations</w:t>
            </w:r>
          </w:p>
        </w:tc>
        <w:tc>
          <w:tcPr>
            <w:tcW w:w="1772" w:type="dxa"/>
          </w:tcPr>
          <w:p w14:paraId="3234E809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(16.8)</w:t>
            </w:r>
          </w:p>
        </w:tc>
        <w:tc>
          <w:tcPr>
            <w:tcW w:w="1772" w:type="dxa"/>
          </w:tcPr>
          <w:p w14:paraId="32B672B8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(24.4)</w:t>
            </w:r>
          </w:p>
        </w:tc>
        <w:tc>
          <w:tcPr>
            <w:tcW w:w="1076" w:type="dxa"/>
          </w:tcPr>
          <w:p w14:paraId="1C5BC155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.253</w:t>
            </w:r>
          </w:p>
        </w:tc>
      </w:tr>
      <w:tr w:rsidR="00E2689C" w:rsidRPr="00EC64CF" w14:paraId="060A4365" w14:textId="77777777" w:rsidTr="003F47EF">
        <w:trPr>
          <w:jc w:val="center"/>
        </w:trPr>
        <w:tc>
          <w:tcPr>
            <w:tcW w:w="3686" w:type="dxa"/>
          </w:tcPr>
          <w:p w14:paraId="3A9C6C70" w14:textId="77777777" w:rsidR="00E2689C" w:rsidRPr="00EC64CF" w:rsidRDefault="00E2689C" w:rsidP="003F47E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C64CF">
              <w:rPr>
                <w:rStyle w:val="fontstyle01"/>
                <w:rFonts w:ascii="Times New Roman" w:hAnsi="Times New Roman" w:cs="Times New Roman"/>
              </w:rPr>
              <w:t>Previous surgery</w:t>
            </w:r>
          </w:p>
        </w:tc>
        <w:tc>
          <w:tcPr>
            <w:tcW w:w="1772" w:type="dxa"/>
          </w:tcPr>
          <w:p w14:paraId="1DF8DB3B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(19.7)</w:t>
            </w:r>
          </w:p>
        </w:tc>
        <w:tc>
          <w:tcPr>
            <w:tcW w:w="1772" w:type="dxa"/>
          </w:tcPr>
          <w:p w14:paraId="6EFF3867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(28.9)</w:t>
            </w:r>
          </w:p>
        </w:tc>
        <w:tc>
          <w:tcPr>
            <w:tcW w:w="1076" w:type="dxa"/>
          </w:tcPr>
          <w:p w14:paraId="5023BCAE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.197</w:t>
            </w:r>
          </w:p>
        </w:tc>
      </w:tr>
      <w:tr w:rsidR="00E2689C" w:rsidRPr="00EC64CF" w14:paraId="11AE6322" w14:textId="77777777" w:rsidTr="003F47EF">
        <w:trPr>
          <w:jc w:val="center"/>
        </w:trPr>
        <w:tc>
          <w:tcPr>
            <w:tcW w:w="3686" w:type="dxa"/>
          </w:tcPr>
          <w:p w14:paraId="52C8278C" w14:textId="77777777" w:rsidR="00E2689C" w:rsidRPr="00EC64CF" w:rsidRDefault="00E2689C" w:rsidP="003F47EF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C64CF">
              <w:rPr>
                <w:rStyle w:val="fontstyle01"/>
                <w:rFonts w:ascii="Times New Roman" w:hAnsi="Times New Roman" w:cs="Times New Roman"/>
              </w:rPr>
              <w:t>History of smoking</w:t>
            </w:r>
          </w:p>
        </w:tc>
        <w:tc>
          <w:tcPr>
            <w:tcW w:w="1772" w:type="dxa"/>
          </w:tcPr>
          <w:p w14:paraId="63A205FE" w14:textId="77777777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(8.8)</w:t>
            </w:r>
          </w:p>
        </w:tc>
        <w:tc>
          <w:tcPr>
            <w:tcW w:w="1772" w:type="dxa"/>
          </w:tcPr>
          <w:p w14:paraId="59CCBCD6" w14:textId="011A8368" w:rsidR="00E2689C" w:rsidRPr="00EC64CF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304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.7)</w:t>
            </w:r>
          </w:p>
        </w:tc>
        <w:tc>
          <w:tcPr>
            <w:tcW w:w="1076" w:type="dxa"/>
          </w:tcPr>
          <w:p w14:paraId="1E75363C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.766</w:t>
            </w:r>
          </w:p>
        </w:tc>
      </w:tr>
      <w:tr w:rsidR="00E2689C" w:rsidRPr="00EC64CF" w14:paraId="57620304" w14:textId="77777777" w:rsidTr="003F47EF">
        <w:trPr>
          <w:jc w:val="center"/>
        </w:trPr>
        <w:tc>
          <w:tcPr>
            <w:tcW w:w="3686" w:type="dxa"/>
          </w:tcPr>
          <w:p w14:paraId="6A1DBFD4" w14:textId="77777777" w:rsidR="00E2689C" w:rsidRDefault="00E2689C" w:rsidP="003F47EF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Concomitant</w:t>
            </w:r>
            <w:r w:rsidRPr="00727FC9">
              <w:rPr>
                <w:rStyle w:val="fontstyle01"/>
                <w:rFonts w:ascii="Times New Roman" w:hAnsi="Times New Roman" w:cs="Times New Roman"/>
              </w:rPr>
              <w:t xml:space="preserve"> Azathioprine</w:t>
            </w:r>
          </w:p>
        </w:tc>
        <w:tc>
          <w:tcPr>
            <w:tcW w:w="1772" w:type="dxa"/>
          </w:tcPr>
          <w:p w14:paraId="125515DD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(43.8)</w:t>
            </w:r>
          </w:p>
        </w:tc>
        <w:tc>
          <w:tcPr>
            <w:tcW w:w="1772" w:type="dxa"/>
          </w:tcPr>
          <w:p w14:paraId="65347DB3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 (42.2)</w:t>
            </w:r>
          </w:p>
        </w:tc>
        <w:tc>
          <w:tcPr>
            <w:tcW w:w="1076" w:type="dxa"/>
          </w:tcPr>
          <w:p w14:paraId="29C721A2" w14:textId="77777777" w:rsidR="00E2689C" w:rsidRPr="00D038FE" w:rsidRDefault="00E2689C" w:rsidP="003F47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DD6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BD5DD6">
              <w:rPr>
                <w:rFonts w:ascii="Times New Roman" w:hAnsi="Times New Roman" w:cs="Times New Roman"/>
                <w:sz w:val="16"/>
                <w:szCs w:val="16"/>
              </w:rPr>
              <w:t>.853</w:t>
            </w:r>
          </w:p>
        </w:tc>
      </w:tr>
      <w:tr w:rsidR="00E2689C" w:rsidRPr="00EC64CF" w14:paraId="4218632D" w14:textId="77777777" w:rsidTr="003F47EF">
        <w:trPr>
          <w:jc w:val="center"/>
        </w:trPr>
        <w:tc>
          <w:tcPr>
            <w:tcW w:w="3686" w:type="dxa"/>
          </w:tcPr>
          <w:p w14:paraId="661A8F03" w14:textId="77777777" w:rsidR="00E2689C" w:rsidRDefault="00E2689C" w:rsidP="003F47EF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 w:hint="eastAsia"/>
              </w:rPr>
              <w:t>C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DAI </w:t>
            </w:r>
            <w:r>
              <w:rPr>
                <w:rStyle w:val="fontstyle01"/>
                <w:rFonts w:ascii="Times New Roman" w:hAnsi="Times New Roman" w:cs="Times New Roman" w:hint="eastAsia"/>
              </w:rPr>
              <w:t>score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at baseline</w:t>
            </w:r>
          </w:p>
        </w:tc>
        <w:tc>
          <w:tcPr>
            <w:tcW w:w="1772" w:type="dxa"/>
          </w:tcPr>
          <w:p w14:paraId="23ED48C6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 (199-286)</w:t>
            </w:r>
          </w:p>
        </w:tc>
        <w:tc>
          <w:tcPr>
            <w:tcW w:w="1772" w:type="dxa"/>
          </w:tcPr>
          <w:p w14:paraId="610D8FDF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 (198-245)</w:t>
            </w:r>
          </w:p>
        </w:tc>
        <w:tc>
          <w:tcPr>
            <w:tcW w:w="1076" w:type="dxa"/>
          </w:tcPr>
          <w:p w14:paraId="605543D6" w14:textId="6B43C960" w:rsidR="00E2689C" w:rsidRDefault="001628F4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.473</w:t>
            </w:r>
          </w:p>
        </w:tc>
      </w:tr>
      <w:tr w:rsidR="00E2689C" w:rsidRPr="00EC64CF" w14:paraId="7AC0B53F" w14:textId="77777777" w:rsidTr="003F47EF">
        <w:trPr>
          <w:jc w:val="center"/>
        </w:trPr>
        <w:tc>
          <w:tcPr>
            <w:tcW w:w="3686" w:type="dxa"/>
          </w:tcPr>
          <w:p w14:paraId="3CA1878B" w14:textId="5626ACA7" w:rsidR="00E2689C" w:rsidRPr="00D8205D" w:rsidRDefault="00642952" w:rsidP="003F47EF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Level of s</w:t>
            </w:r>
            <w:r w:rsidR="00E2689C" w:rsidRPr="00D8205D">
              <w:rPr>
                <w:rFonts w:ascii="Times New Roman" w:hAnsi="Times New Roman" w:cs="Times New Roman"/>
                <w:b/>
                <w:sz w:val="18"/>
                <w:szCs w:val="16"/>
              </w:rPr>
              <w:t>erological markers</w:t>
            </w:r>
            <w:r w:rsidR="003D6D5F" w:rsidRPr="00D8205D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at baseline</w:t>
            </w:r>
          </w:p>
        </w:tc>
        <w:tc>
          <w:tcPr>
            <w:tcW w:w="1772" w:type="dxa"/>
          </w:tcPr>
          <w:p w14:paraId="1BD9C34E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14:paraId="0C2638B8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14:paraId="315A92DB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89C" w:rsidRPr="00EC64CF" w14:paraId="2788065D" w14:textId="77777777" w:rsidTr="003F47EF">
        <w:trPr>
          <w:jc w:val="center"/>
        </w:trPr>
        <w:tc>
          <w:tcPr>
            <w:tcW w:w="3686" w:type="dxa"/>
          </w:tcPr>
          <w:p w14:paraId="4DF61BFC" w14:textId="7E40C41D" w:rsidR="00E2689C" w:rsidRDefault="00FB5B8D" w:rsidP="003F47EF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C</w:t>
            </w:r>
            <w:r>
              <w:rPr>
                <w:rStyle w:val="fontstyle01"/>
                <w:rFonts w:cs="Times New Roman"/>
              </w:rPr>
              <w:t>RP</w:t>
            </w:r>
            <w:r w:rsidR="00E2689C">
              <w:rPr>
                <w:rStyle w:val="fontstyle01"/>
                <w:rFonts w:ascii="Times New Roman" w:hAnsi="Times New Roman" w:cs="Times New Roman"/>
              </w:rPr>
              <w:t xml:space="preserve"> (mg/L)</w:t>
            </w:r>
          </w:p>
        </w:tc>
        <w:tc>
          <w:tcPr>
            <w:tcW w:w="1772" w:type="dxa"/>
          </w:tcPr>
          <w:p w14:paraId="759C742D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2.7 (8.9-41.3)</w:t>
            </w:r>
          </w:p>
        </w:tc>
        <w:tc>
          <w:tcPr>
            <w:tcW w:w="1772" w:type="dxa"/>
          </w:tcPr>
          <w:p w14:paraId="0E21D631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9.4 (2.3-35.0)</w:t>
            </w:r>
          </w:p>
        </w:tc>
        <w:tc>
          <w:tcPr>
            <w:tcW w:w="1076" w:type="dxa"/>
          </w:tcPr>
          <w:p w14:paraId="4322C262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.144</w:t>
            </w:r>
          </w:p>
        </w:tc>
      </w:tr>
      <w:tr w:rsidR="00E2689C" w:rsidRPr="00EC64CF" w14:paraId="683051F8" w14:textId="77777777" w:rsidTr="003F47EF">
        <w:trPr>
          <w:jc w:val="center"/>
        </w:trPr>
        <w:tc>
          <w:tcPr>
            <w:tcW w:w="3686" w:type="dxa"/>
          </w:tcPr>
          <w:p w14:paraId="2868F2AE" w14:textId="15B07969" w:rsidR="00E2689C" w:rsidRPr="00124F1A" w:rsidRDefault="00E2689C" w:rsidP="003D6D5F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E</w:t>
            </w:r>
            <w:r w:rsidRPr="00B30501">
              <w:rPr>
                <w:rStyle w:val="fontstyle01"/>
                <w:rFonts w:ascii="Times New Roman" w:hAnsi="Times New Roman" w:cs="Times New Roman"/>
              </w:rPr>
              <w:t>rythrocyte sedimentation rate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(mm/h)</w:t>
            </w:r>
          </w:p>
        </w:tc>
        <w:tc>
          <w:tcPr>
            <w:tcW w:w="1772" w:type="dxa"/>
          </w:tcPr>
          <w:p w14:paraId="5D32CF55" w14:textId="69B2602F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320E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</w:t>
            </w:r>
            <w:r w:rsidR="006320E8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</w:t>
            </w:r>
            <w:r w:rsidR="006320E8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2" w:type="dxa"/>
          </w:tcPr>
          <w:p w14:paraId="0148CCB8" w14:textId="673C0938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D5E4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4D5E42">
              <w:rPr>
                <w:rFonts w:ascii="Times New Roman" w:hAnsi="Times New Roman" w:cs="Times New Roman"/>
                <w:sz w:val="16"/>
                <w:szCs w:val="16"/>
              </w:rPr>
              <w:t>19.5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D5E42">
              <w:rPr>
                <w:rFonts w:ascii="Times New Roman" w:hAnsi="Times New Roman" w:cs="Times New Roman"/>
                <w:sz w:val="16"/>
                <w:szCs w:val="16"/>
              </w:rPr>
              <w:t>60.5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6" w:type="dxa"/>
          </w:tcPr>
          <w:p w14:paraId="60E26457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.075</w:t>
            </w:r>
          </w:p>
        </w:tc>
      </w:tr>
      <w:tr w:rsidR="00E2689C" w:rsidRPr="00EC64CF" w14:paraId="6FBC3DE1" w14:textId="77777777" w:rsidTr="003F47EF">
        <w:trPr>
          <w:jc w:val="center"/>
        </w:trPr>
        <w:tc>
          <w:tcPr>
            <w:tcW w:w="3686" w:type="dxa"/>
          </w:tcPr>
          <w:p w14:paraId="20C57FC5" w14:textId="2E2E61C6" w:rsidR="00E2689C" w:rsidRDefault="00E2689C" w:rsidP="003F47EF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124F1A">
              <w:rPr>
                <w:rStyle w:val="fontstyle01"/>
                <w:rFonts w:ascii="Times New Roman" w:hAnsi="Times New Roman" w:cs="Times New Roman"/>
              </w:rPr>
              <w:t>Albumin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(g/L)</w:t>
            </w:r>
          </w:p>
        </w:tc>
        <w:tc>
          <w:tcPr>
            <w:tcW w:w="1772" w:type="dxa"/>
          </w:tcPr>
          <w:p w14:paraId="53C378E3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5.0 (31.1-39.0)</w:t>
            </w:r>
          </w:p>
        </w:tc>
        <w:tc>
          <w:tcPr>
            <w:tcW w:w="1772" w:type="dxa"/>
          </w:tcPr>
          <w:p w14:paraId="0D0191E2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5.4 (31.2-38.2)</w:t>
            </w:r>
          </w:p>
        </w:tc>
        <w:tc>
          <w:tcPr>
            <w:tcW w:w="1076" w:type="dxa"/>
          </w:tcPr>
          <w:p w14:paraId="1046306B" w14:textId="50C95EEE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.92</w:t>
            </w:r>
            <w:r w:rsidR="00B961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2689C" w:rsidRPr="00EC64CF" w14:paraId="6A198781" w14:textId="77777777" w:rsidTr="003F47EF">
        <w:trPr>
          <w:jc w:val="center"/>
        </w:trPr>
        <w:tc>
          <w:tcPr>
            <w:tcW w:w="3686" w:type="dxa"/>
          </w:tcPr>
          <w:p w14:paraId="239EC5BE" w14:textId="4469BE59" w:rsidR="00E2689C" w:rsidRDefault="00E2689C" w:rsidP="003F47EF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4F1A">
              <w:rPr>
                <w:rStyle w:val="fontstyle01"/>
                <w:rFonts w:ascii="Times New Roman" w:hAnsi="Times New Roman" w:cs="Times New Roman"/>
              </w:rPr>
              <w:t>Haemoglobin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(g/L)</w:t>
            </w:r>
          </w:p>
        </w:tc>
        <w:tc>
          <w:tcPr>
            <w:tcW w:w="1772" w:type="dxa"/>
          </w:tcPr>
          <w:p w14:paraId="1D14DE2C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 (96-125)</w:t>
            </w:r>
          </w:p>
        </w:tc>
        <w:tc>
          <w:tcPr>
            <w:tcW w:w="1772" w:type="dxa"/>
          </w:tcPr>
          <w:p w14:paraId="449BF0C9" w14:textId="77777777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 (95-135)</w:t>
            </w:r>
          </w:p>
        </w:tc>
        <w:tc>
          <w:tcPr>
            <w:tcW w:w="1076" w:type="dxa"/>
          </w:tcPr>
          <w:p w14:paraId="2D712EB4" w14:textId="21AACE91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.39</w:t>
            </w:r>
            <w:r w:rsidR="00B96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D6D5F" w:rsidRPr="00EC64CF" w14:paraId="490B5FA1" w14:textId="77777777" w:rsidTr="003F47EF">
        <w:trPr>
          <w:jc w:val="center"/>
        </w:trPr>
        <w:tc>
          <w:tcPr>
            <w:tcW w:w="3686" w:type="dxa"/>
          </w:tcPr>
          <w:p w14:paraId="4058103E" w14:textId="59396990" w:rsidR="003D6D5F" w:rsidRDefault="003D6D5F" w:rsidP="003F47EF">
            <w:pPr>
              <w:widowControl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 w:hint="eastAsia"/>
              </w:rPr>
              <w:t>W</w:t>
            </w:r>
            <w:r>
              <w:rPr>
                <w:rStyle w:val="fontstyle01"/>
                <w:rFonts w:ascii="Times New Roman" w:hAnsi="Times New Roman" w:cs="Times New Roman"/>
              </w:rPr>
              <w:t>hite blood cell (×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10</w:t>
            </w:r>
            <w:r w:rsidRPr="00124F1A">
              <w:rPr>
                <w:rStyle w:val="fontstyle01"/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Style w:val="fontstyle01"/>
                <w:rFonts w:ascii="Times New Roman" w:hAnsi="Times New Roman" w:cs="Times New Roman"/>
              </w:rPr>
              <w:t>/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L)</w:t>
            </w:r>
          </w:p>
        </w:tc>
        <w:tc>
          <w:tcPr>
            <w:tcW w:w="1772" w:type="dxa"/>
          </w:tcPr>
          <w:p w14:paraId="0D73DF03" w14:textId="2DB5D1AD" w:rsidR="003D6D5F" w:rsidRDefault="006320E8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 (6.0-9.1)</w:t>
            </w:r>
          </w:p>
        </w:tc>
        <w:tc>
          <w:tcPr>
            <w:tcW w:w="1772" w:type="dxa"/>
          </w:tcPr>
          <w:p w14:paraId="313F2A51" w14:textId="75E6FB5E" w:rsidR="003D6D5F" w:rsidRDefault="004D5E42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 (5.2-8.6)</w:t>
            </w:r>
          </w:p>
        </w:tc>
        <w:tc>
          <w:tcPr>
            <w:tcW w:w="1076" w:type="dxa"/>
          </w:tcPr>
          <w:p w14:paraId="5F47300E" w14:textId="7AEC84C8" w:rsidR="003D6D5F" w:rsidRDefault="00B961EA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.310</w:t>
            </w:r>
          </w:p>
        </w:tc>
      </w:tr>
      <w:tr w:rsidR="003D6D5F" w:rsidRPr="00EC64CF" w14:paraId="2C8D08EB" w14:textId="77777777" w:rsidTr="003F47EF">
        <w:trPr>
          <w:jc w:val="center"/>
        </w:trPr>
        <w:tc>
          <w:tcPr>
            <w:tcW w:w="3686" w:type="dxa"/>
          </w:tcPr>
          <w:p w14:paraId="6CD595F7" w14:textId="6A9F6400" w:rsidR="003D6D5F" w:rsidRPr="003D6D5F" w:rsidRDefault="003D6D5F" w:rsidP="003F47EF">
            <w:pPr>
              <w:widowControl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Neutrophil (×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10</w:t>
            </w:r>
            <w:r w:rsidRPr="00124F1A">
              <w:rPr>
                <w:rStyle w:val="fontstyle01"/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Style w:val="fontstyle01"/>
                <w:rFonts w:ascii="Times New Roman" w:hAnsi="Times New Roman" w:cs="Times New Roman"/>
              </w:rPr>
              <w:t>/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L)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</w:tcPr>
          <w:p w14:paraId="58E71678" w14:textId="4883FDBE" w:rsidR="003D6D5F" w:rsidRDefault="006320E8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 (3.8-6.1)</w:t>
            </w:r>
          </w:p>
        </w:tc>
        <w:tc>
          <w:tcPr>
            <w:tcW w:w="1772" w:type="dxa"/>
          </w:tcPr>
          <w:p w14:paraId="3455EF9B" w14:textId="40D97C73" w:rsidR="003D6D5F" w:rsidRDefault="004D5E42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 (3.6-5.9)</w:t>
            </w:r>
          </w:p>
        </w:tc>
        <w:tc>
          <w:tcPr>
            <w:tcW w:w="1076" w:type="dxa"/>
          </w:tcPr>
          <w:p w14:paraId="5FD5EA5E" w14:textId="3E2BFCCB" w:rsidR="003D6D5F" w:rsidRDefault="00B961EA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.425</w:t>
            </w:r>
          </w:p>
        </w:tc>
      </w:tr>
      <w:tr w:rsidR="003D6D5F" w:rsidRPr="00EC64CF" w14:paraId="6ECED034" w14:textId="77777777" w:rsidTr="003F47EF">
        <w:trPr>
          <w:jc w:val="center"/>
        </w:trPr>
        <w:tc>
          <w:tcPr>
            <w:tcW w:w="3686" w:type="dxa"/>
          </w:tcPr>
          <w:p w14:paraId="627F5C5F" w14:textId="0B8FC168" w:rsidR="003D6D5F" w:rsidRDefault="003D6D5F" w:rsidP="003F47EF">
            <w:pPr>
              <w:widowControl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Neutrophil percentage (%)</w:t>
            </w:r>
          </w:p>
        </w:tc>
        <w:tc>
          <w:tcPr>
            <w:tcW w:w="1772" w:type="dxa"/>
          </w:tcPr>
          <w:p w14:paraId="4B079755" w14:textId="33DEE488" w:rsidR="003D6D5F" w:rsidRDefault="006320E8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7.6 (60.9-73.4)</w:t>
            </w:r>
          </w:p>
        </w:tc>
        <w:tc>
          <w:tcPr>
            <w:tcW w:w="1772" w:type="dxa"/>
          </w:tcPr>
          <w:p w14:paraId="7D456427" w14:textId="7C74969F" w:rsidR="003D6D5F" w:rsidRDefault="004D5E42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7.9 (62.8-74.0)</w:t>
            </w:r>
          </w:p>
        </w:tc>
        <w:tc>
          <w:tcPr>
            <w:tcW w:w="1076" w:type="dxa"/>
          </w:tcPr>
          <w:p w14:paraId="6A2028EC" w14:textId="5E296900" w:rsidR="003D6D5F" w:rsidRDefault="007B6A52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.605</w:t>
            </w:r>
          </w:p>
        </w:tc>
      </w:tr>
      <w:tr w:rsidR="003D6D5F" w:rsidRPr="00EC64CF" w14:paraId="5EBFC199" w14:textId="77777777" w:rsidTr="003F47EF">
        <w:trPr>
          <w:jc w:val="center"/>
        </w:trPr>
        <w:tc>
          <w:tcPr>
            <w:tcW w:w="3686" w:type="dxa"/>
          </w:tcPr>
          <w:p w14:paraId="399BE102" w14:textId="72F9BD5E" w:rsidR="003D6D5F" w:rsidRDefault="003D6D5F" w:rsidP="003F47EF">
            <w:pPr>
              <w:widowControl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 w:hint="eastAsia"/>
              </w:rPr>
              <w:t>L</w:t>
            </w:r>
            <w:r>
              <w:rPr>
                <w:rStyle w:val="fontstyle01"/>
                <w:rFonts w:ascii="Times New Roman" w:hAnsi="Times New Roman" w:cs="Times New Roman"/>
              </w:rPr>
              <w:t>ymphocytes (×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10</w:t>
            </w:r>
            <w:r w:rsidRPr="00124F1A">
              <w:rPr>
                <w:rStyle w:val="fontstyle01"/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Style w:val="fontstyle01"/>
                <w:rFonts w:ascii="Times New Roman" w:hAnsi="Times New Roman" w:cs="Times New Roman"/>
              </w:rPr>
              <w:t>/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L)</w:t>
            </w:r>
          </w:p>
        </w:tc>
        <w:tc>
          <w:tcPr>
            <w:tcW w:w="1772" w:type="dxa"/>
          </w:tcPr>
          <w:p w14:paraId="2C13E810" w14:textId="3EAC8742" w:rsidR="003D6D5F" w:rsidRDefault="006320E8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 (1.1-1.8)</w:t>
            </w:r>
          </w:p>
        </w:tc>
        <w:tc>
          <w:tcPr>
            <w:tcW w:w="1772" w:type="dxa"/>
          </w:tcPr>
          <w:p w14:paraId="12BA7B97" w14:textId="27FBF75F" w:rsidR="003D6D5F" w:rsidRDefault="004D5E42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 (0.9-1.9)</w:t>
            </w:r>
          </w:p>
        </w:tc>
        <w:tc>
          <w:tcPr>
            <w:tcW w:w="1076" w:type="dxa"/>
          </w:tcPr>
          <w:p w14:paraId="1724182A" w14:textId="3BAB7761" w:rsidR="003D6D5F" w:rsidRDefault="00B961EA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.120</w:t>
            </w:r>
          </w:p>
        </w:tc>
      </w:tr>
      <w:tr w:rsidR="003D6D5F" w:rsidRPr="00EC64CF" w14:paraId="2D4AEA45" w14:textId="77777777" w:rsidTr="003F47EF">
        <w:trPr>
          <w:jc w:val="center"/>
        </w:trPr>
        <w:tc>
          <w:tcPr>
            <w:tcW w:w="3686" w:type="dxa"/>
          </w:tcPr>
          <w:p w14:paraId="7D72E937" w14:textId="10E4E179" w:rsidR="003D6D5F" w:rsidRDefault="003D6D5F" w:rsidP="003F47EF">
            <w:pPr>
              <w:widowControl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 w:hint="eastAsia"/>
              </w:rPr>
              <w:t>L</w:t>
            </w:r>
            <w:r>
              <w:rPr>
                <w:rStyle w:val="fontstyle01"/>
                <w:rFonts w:ascii="Times New Roman" w:hAnsi="Times New Roman" w:cs="Times New Roman"/>
              </w:rPr>
              <w:t>ymphocyte percentage (%)</w:t>
            </w:r>
          </w:p>
        </w:tc>
        <w:tc>
          <w:tcPr>
            <w:tcW w:w="1772" w:type="dxa"/>
          </w:tcPr>
          <w:p w14:paraId="3C69CCA1" w14:textId="36C440CE" w:rsidR="003D6D5F" w:rsidRDefault="006320E8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9.6 (14.9-24.6)</w:t>
            </w:r>
          </w:p>
        </w:tc>
        <w:tc>
          <w:tcPr>
            <w:tcW w:w="1772" w:type="dxa"/>
          </w:tcPr>
          <w:p w14:paraId="41DC1AD3" w14:textId="12087AEC" w:rsidR="003D6D5F" w:rsidRDefault="004D5E42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8.6 (15.3-26.3)</w:t>
            </w:r>
          </w:p>
        </w:tc>
        <w:tc>
          <w:tcPr>
            <w:tcW w:w="1076" w:type="dxa"/>
          </w:tcPr>
          <w:p w14:paraId="33FDDE6E" w14:textId="5C56CABD" w:rsidR="003D6D5F" w:rsidRDefault="00B961EA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.911</w:t>
            </w:r>
          </w:p>
        </w:tc>
      </w:tr>
      <w:tr w:rsidR="00E2689C" w:rsidRPr="00EC64CF" w14:paraId="743E25B5" w14:textId="77777777" w:rsidTr="003F47EF">
        <w:trPr>
          <w:jc w:val="center"/>
        </w:trPr>
        <w:tc>
          <w:tcPr>
            <w:tcW w:w="3686" w:type="dxa"/>
          </w:tcPr>
          <w:p w14:paraId="70705114" w14:textId="08AC8908" w:rsidR="00E2689C" w:rsidRPr="00124F1A" w:rsidRDefault="00E2689C" w:rsidP="003F47EF">
            <w:pPr>
              <w:widowControl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Platelet count (×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10</w:t>
            </w:r>
            <w:r w:rsidRPr="00124F1A">
              <w:rPr>
                <w:rStyle w:val="fontstyle01"/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Style w:val="fontstyle01"/>
                <w:rFonts w:ascii="Times New Roman" w:hAnsi="Times New Roman" w:cs="Times New Roman"/>
              </w:rPr>
              <w:t>/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L)</w:t>
            </w:r>
          </w:p>
        </w:tc>
        <w:tc>
          <w:tcPr>
            <w:tcW w:w="1772" w:type="dxa"/>
          </w:tcPr>
          <w:p w14:paraId="1FE357B7" w14:textId="16D1FD0E" w:rsidR="00E2689C" w:rsidRDefault="006320E8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="00E2689C">
              <w:rPr>
                <w:rFonts w:ascii="Times New Roman" w:hAnsi="Times New Roman" w:cs="Times New Roman"/>
                <w:sz w:val="16"/>
                <w:szCs w:val="16"/>
              </w:rPr>
              <w:t xml:space="preserve"> 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E2689C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E268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2" w:type="dxa"/>
          </w:tcPr>
          <w:p w14:paraId="6FA8CD3C" w14:textId="11C79D14" w:rsidR="00E2689C" w:rsidRDefault="00E2689C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="00CE720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</w:t>
            </w:r>
            <w:r w:rsidR="00CE720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-459)</w:t>
            </w:r>
          </w:p>
        </w:tc>
        <w:tc>
          <w:tcPr>
            <w:tcW w:w="1076" w:type="dxa"/>
          </w:tcPr>
          <w:p w14:paraId="39D67B1F" w14:textId="280A2779" w:rsidR="00E2689C" w:rsidRDefault="00B961EA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0.685</w:t>
            </w:r>
          </w:p>
        </w:tc>
      </w:tr>
      <w:tr w:rsidR="003D6D5F" w:rsidRPr="00EC64CF" w14:paraId="43944C02" w14:textId="77777777" w:rsidTr="003F47EF">
        <w:trPr>
          <w:jc w:val="center"/>
        </w:trPr>
        <w:tc>
          <w:tcPr>
            <w:tcW w:w="3686" w:type="dxa"/>
          </w:tcPr>
          <w:p w14:paraId="5021FF84" w14:textId="02B3F5EF" w:rsidR="003D6D5F" w:rsidRDefault="008A3152" w:rsidP="003F47EF">
            <w:pPr>
              <w:widowControl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 w:hint="eastAsia"/>
              </w:rPr>
              <w:t>P</w:t>
            </w:r>
            <w:r>
              <w:rPr>
                <w:rStyle w:val="fontstyle01"/>
                <w:rFonts w:ascii="Times New Roman" w:hAnsi="Times New Roman" w:cs="Times New Roman"/>
              </w:rPr>
              <w:t>LR</w:t>
            </w:r>
          </w:p>
        </w:tc>
        <w:tc>
          <w:tcPr>
            <w:tcW w:w="1772" w:type="dxa"/>
          </w:tcPr>
          <w:p w14:paraId="435450C8" w14:textId="3E5E7634" w:rsidR="003D6D5F" w:rsidRDefault="006320E8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 (188-330)</w:t>
            </w:r>
          </w:p>
        </w:tc>
        <w:tc>
          <w:tcPr>
            <w:tcW w:w="1772" w:type="dxa"/>
          </w:tcPr>
          <w:p w14:paraId="14ABDCBB" w14:textId="4D5106CF" w:rsidR="003D6D5F" w:rsidRDefault="004D5E42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 (196-356)</w:t>
            </w:r>
          </w:p>
        </w:tc>
        <w:tc>
          <w:tcPr>
            <w:tcW w:w="1076" w:type="dxa"/>
          </w:tcPr>
          <w:p w14:paraId="203F9DC5" w14:textId="5FE87BB0" w:rsidR="003D6D5F" w:rsidRDefault="00B961EA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.746</w:t>
            </w:r>
          </w:p>
        </w:tc>
      </w:tr>
      <w:tr w:rsidR="003D6D5F" w:rsidRPr="00EC64CF" w14:paraId="19B7EFBF" w14:textId="77777777" w:rsidTr="003F47EF">
        <w:trPr>
          <w:jc w:val="center"/>
        </w:trPr>
        <w:tc>
          <w:tcPr>
            <w:tcW w:w="3686" w:type="dxa"/>
          </w:tcPr>
          <w:p w14:paraId="2B34C078" w14:textId="7219FD92" w:rsidR="003D6D5F" w:rsidRDefault="008A3152" w:rsidP="003F47EF">
            <w:pPr>
              <w:widowControl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 w:hint="eastAsia"/>
              </w:rPr>
              <w:t>N</w:t>
            </w:r>
            <w:r>
              <w:rPr>
                <w:rStyle w:val="fontstyle01"/>
                <w:rFonts w:ascii="Times New Roman" w:hAnsi="Times New Roman" w:cs="Times New Roman"/>
              </w:rPr>
              <w:t>LR</w:t>
            </w:r>
          </w:p>
        </w:tc>
        <w:tc>
          <w:tcPr>
            <w:tcW w:w="1772" w:type="dxa"/>
          </w:tcPr>
          <w:p w14:paraId="21C889F9" w14:textId="17AEB36F" w:rsidR="003D6D5F" w:rsidRDefault="006320E8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 (2.5-4.9)</w:t>
            </w:r>
          </w:p>
        </w:tc>
        <w:tc>
          <w:tcPr>
            <w:tcW w:w="1772" w:type="dxa"/>
          </w:tcPr>
          <w:p w14:paraId="2561C8C9" w14:textId="437B9A63" w:rsidR="003D6D5F" w:rsidRDefault="004D5E42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 (2.3-4.9)</w:t>
            </w:r>
          </w:p>
        </w:tc>
        <w:tc>
          <w:tcPr>
            <w:tcW w:w="1076" w:type="dxa"/>
          </w:tcPr>
          <w:p w14:paraId="33608AC1" w14:textId="2BCB0625" w:rsidR="003D6D5F" w:rsidRDefault="00B961EA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.766</w:t>
            </w:r>
          </w:p>
        </w:tc>
      </w:tr>
      <w:tr w:rsidR="009559BE" w:rsidRPr="00EC64CF" w14:paraId="1FC73A0A" w14:textId="77777777" w:rsidTr="003F47EF">
        <w:trPr>
          <w:jc w:val="center"/>
        </w:trPr>
        <w:tc>
          <w:tcPr>
            <w:tcW w:w="3686" w:type="dxa"/>
          </w:tcPr>
          <w:p w14:paraId="303FD242" w14:textId="696EFCA2" w:rsidR="009559BE" w:rsidRPr="00D8205D" w:rsidRDefault="001628F4" w:rsidP="003F47EF">
            <w:pPr>
              <w:jc w:val="left"/>
              <w:rPr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Level of s</w:t>
            </w:r>
            <w:r w:rsidR="009559BE" w:rsidRPr="00D8205D">
              <w:rPr>
                <w:rFonts w:ascii="Times New Roman" w:hAnsi="Times New Roman" w:cs="Times New Roman"/>
                <w:b/>
                <w:sz w:val="18"/>
                <w:szCs w:val="16"/>
              </w:rPr>
              <w:t>erological markers at weeks 2</w:t>
            </w:r>
          </w:p>
        </w:tc>
        <w:tc>
          <w:tcPr>
            <w:tcW w:w="1772" w:type="dxa"/>
          </w:tcPr>
          <w:p w14:paraId="1B71FBC1" w14:textId="77777777" w:rsidR="009559BE" w:rsidRDefault="009559BE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14:paraId="7ED3E36A" w14:textId="77777777" w:rsidR="009559BE" w:rsidRDefault="009559BE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14:paraId="21C86494" w14:textId="77777777" w:rsidR="009559BE" w:rsidRDefault="009559BE" w:rsidP="003F4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9BE" w:rsidRPr="00EC64CF" w14:paraId="6E4F1608" w14:textId="77777777" w:rsidTr="003F47EF">
        <w:trPr>
          <w:jc w:val="center"/>
        </w:trPr>
        <w:tc>
          <w:tcPr>
            <w:tcW w:w="3686" w:type="dxa"/>
          </w:tcPr>
          <w:p w14:paraId="0F397B9B" w14:textId="543B2F89" w:rsidR="009559BE" w:rsidRDefault="009559BE" w:rsidP="009559BE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C</w:t>
            </w:r>
            <w:r>
              <w:rPr>
                <w:rStyle w:val="fontstyle01"/>
                <w:rFonts w:cs="Times New Roman"/>
              </w:rPr>
              <w:t>RP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(mg/L)</w:t>
            </w:r>
          </w:p>
        </w:tc>
        <w:tc>
          <w:tcPr>
            <w:tcW w:w="1772" w:type="dxa"/>
          </w:tcPr>
          <w:p w14:paraId="2B479DAF" w14:textId="77777777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 (0.8-3.6)</w:t>
            </w:r>
          </w:p>
        </w:tc>
        <w:tc>
          <w:tcPr>
            <w:tcW w:w="1772" w:type="dxa"/>
          </w:tcPr>
          <w:p w14:paraId="75791B23" w14:textId="77777777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 (1.0-8.7)</w:t>
            </w:r>
          </w:p>
        </w:tc>
        <w:tc>
          <w:tcPr>
            <w:tcW w:w="1076" w:type="dxa"/>
          </w:tcPr>
          <w:p w14:paraId="42130261" w14:textId="77777777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9559BE" w:rsidRPr="00EC64CF" w14:paraId="46494927" w14:textId="77777777" w:rsidTr="003F47EF">
        <w:trPr>
          <w:jc w:val="center"/>
        </w:trPr>
        <w:tc>
          <w:tcPr>
            <w:tcW w:w="3686" w:type="dxa"/>
          </w:tcPr>
          <w:p w14:paraId="6B0D2617" w14:textId="4E7985FE" w:rsidR="009559BE" w:rsidRPr="00124F1A" w:rsidRDefault="009559BE" w:rsidP="009559BE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E</w:t>
            </w:r>
            <w:r w:rsidRPr="00B30501">
              <w:rPr>
                <w:rStyle w:val="fontstyle01"/>
                <w:rFonts w:ascii="Times New Roman" w:hAnsi="Times New Roman" w:cs="Times New Roman"/>
              </w:rPr>
              <w:t>rythrocyte sedimentation rate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(mm/h)</w:t>
            </w:r>
          </w:p>
        </w:tc>
        <w:tc>
          <w:tcPr>
            <w:tcW w:w="1772" w:type="dxa"/>
          </w:tcPr>
          <w:p w14:paraId="727B43DA" w14:textId="6ADCDA06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320E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</w:t>
            </w:r>
            <w:r w:rsidR="006320E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-40</w:t>
            </w:r>
            <w:r w:rsidR="006320E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2" w:type="dxa"/>
          </w:tcPr>
          <w:p w14:paraId="7DE6FA01" w14:textId="77777777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(11-39)</w:t>
            </w:r>
          </w:p>
        </w:tc>
        <w:tc>
          <w:tcPr>
            <w:tcW w:w="1076" w:type="dxa"/>
          </w:tcPr>
          <w:p w14:paraId="2111E34A" w14:textId="691EBF68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.95</w:t>
            </w:r>
            <w:r w:rsidR="00B961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559BE" w:rsidRPr="00EC64CF" w14:paraId="6D403585" w14:textId="77777777" w:rsidTr="003F47EF">
        <w:trPr>
          <w:jc w:val="center"/>
        </w:trPr>
        <w:tc>
          <w:tcPr>
            <w:tcW w:w="3686" w:type="dxa"/>
          </w:tcPr>
          <w:p w14:paraId="04882AA6" w14:textId="1AD559FC" w:rsidR="009559BE" w:rsidRDefault="009559BE" w:rsidP="009559BE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124F1A">
              <w:rPr>
                <w:rStyle w:val="fontstyle01"/>
                <w:rFonts w:ascii="Times New Roman" w:hAnsi="Times New Roman" w:cs="Times New Roman"/>
              </w:rPr>
              <w:t>Albumin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(g/L)</w:t>
            </w:r>
          </w:p>
        </w:tc>
        <w:tc>
          <w:tcPr>
            <w:tcW w:w="1772" w:type="dxa"/>
          </w:tcPr>
          <w:p w14:paraId="76D8CEBC" w14:textId="77777777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9.0 (36.0-42.5)</w:t>
            </w:r>
          </w:p>
        </w:tc>
        <w:tc>
          <w:tcPr>
            <w:tcW w:w="1772" w:type="dxa"/>
          </w:tcPr>
          <w:p w14:paraId="767FF77B" w14:textId="77777777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7.0 (33.5-41.2)</w:t>
            </w:r>
          </w:p>
        </w:tc>
        <w:tc>
          <w:tcPr>
            <w:tcW w:w="1076" w:type="dxa"/>
          </w:tcPr>
          <w:p w14:paraId="26462D2F" w14:textId="77777777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.070</w:t>
            </w:r>
          </w:p>
        </w:tc>
      </w:tr>
      <w:tr w:rsidR="009559BE" w:rsidRPr="00EC64CF" w14:paraId="08347986" w14:textId="77777777" w:rsidTr="003F47EF">
        <w:trPr>
          <w:jc w:val="center"/>
        </w:trPr>
        <w:tc>
          <w:tcPr>
            <w:tcW w:w="3686" w:type="dxa"/>
          </w:tcPr>
          <w:p w14:paraId="53521A2A" w14:textId="78E829F2" w:rsidR="009559BE" w:rsidRDefault="009559BE" w:rsidP="009559BE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124F1A">
              <w:rPr>
                <w:rStyle w:val="fontstyle01"/>
                <w:rFonts w:ascii="Times New Roman" w:hAnsi="Times New Roman" w:cs="Times New Roman"/>
              </w:rPr>
              <w:t>Haemoglobin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(g/L)</w:t>
            </w:r>
          </w:p>
        </w:tc>
        <w:tc>
          <w:tcPr>
            <w:tcW w:w="1772" w:type="dxa"/>
          </w:tcPr>
          <w:p w14:paraId="0FC29800" w14:textId="77777777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 (103-130)</w:t>
            </w:r>
          </w:p>
        </w:tc>
        <w:tc>
          <w:tcPr>
            <w:tcW w:w="1772" w:type="dxa"/>
          </w:tcPr>
          <w:p w14:paraId="374DEA34" w14:textId="77777777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 (95-133)</w:t>
            </w:r>
          </w:p>
        </w:tc>
        <w:tc>
          <w:tcPr>
            <w:tcW w:w="1076" w:type="dxa"/>
          </w:tcPr>
          <w:p w14:paraId="431E9B31" w14:textId="6E4A1F31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  <w:r w:rsidR="00B961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559BE" w:rsidRPr="00EC64CF" w14:paraId="5E28CAF1" w14:textId="77777777" w:rsidTr="003F47EF">
        <w:trPr>
          <w:jc w:val="center"/>
        </w:trPr>
        <w:tc>
          <w:tcPr>
            <w:tcW w:w="3686" w:type="dxa"/>
          </w:tcPr>
          <w:p w14:paraId="05E23F11" w14:textId="3F06C926" w:rsidR="009559BE" w:rsidRDefault="009559BE" w:rsidP="009559BE">
            <w:pPr>
              <w:widowControl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 w:hint="eastAsia"/>
              </w:rPr>
              <w:lastRenderedPageBreak/>
              <w:t>W</w:t>
            </w:r>
            <w:r>
              <w:rPr>
                <w:rStyle w:val="fontstyle01"/>
                <w:rFonts w:ascii="Times New Roman" w:hAnsi="Times New Roman" w:cs="Times New Roman"/>
              </w:rPr>
              <w:t>hite blood cell (×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10</w:t>
            </w:r>
            <w:r w:rsidRPr="00124F1A">
              <w:rPr>
                <w:rStyle w:val="fontstyle01"/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Style w:val="fontstyle01"/>
                <w:rFonts w:ascii="Times New Roman" w:hAnsi="Times New Roman" w:cs="Times New Roman"/>
              </w:rPr>
              <w:t>/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L)</w:t>
            </w:r>
          </w:p>
        </w:tc>
        <w:tc>
          <w:tcPr>
            <w:tcW w:w="1772" w:type="dxa"/>
          </w:tcPr>
          <w:p w14:paraId="539A14A4" w14:textId="4FB43879" w:rsidR="009559BE" w:rsidRDefault="00C534E9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 (4.6-6.9)</w:t>
            </w:r>
          </w:p>
        </w:tc>
        <w:tc>
          <w:tcPr>
            <w:tcW w:w="1772" w:type="dxa"/>
          </w:tcPr>
          <w:p w14:paraId="5916AA86" w14:textId="08E72D9F" w:rsidR="009559BE" w:rsidRDefault="00302B46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 (4.6-7.6)</w:t>
            </w:r>
          </w:p>
        </w:tc>
        <w:tc>
          <w:tcPr>
            <w:tcW w:w="1076" w:type="dxa"/>
          </w:tcPr>
          <w:p w14:paraId="5598B371" w14:textId="163163CB" w:rsidR="009559BE" w:rsidRDefault="00B961EA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.302</w:t>
            </w:r>
          </w:p>
        </w:tc>
      </w:tr>
      <w:tr w:rsidR="009559BE" w:rsidRPr="00EC64CF" w14:paraId="086A9B43" w14:textId="77777777" w:rsidTr="003F47EF">
        <w:trPr>
          <w:jc w:val="center"/>
        </w:trPr>
        <w:tc>
          <w:tcPr>
            <w:tcW w:w="3686" w:type="dxa"/>
          </w:tcPr>
          <w:p w14:paraId="5DFE7809" w14:textId="025F81E3" w:rsidR="009559BE" w:rsidRDefault="009559BE" w:rsidP="009559BE">
            <w:pPr>
              <w:widowControl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Neutrophil (×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10</w:t>
            </w:r>
            <w:r w:rsidRPr="00124F1A">
              <w:rPr>
                <w:rStyle w:val="fontstyle01"/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Style w:val="fontstyle01"/>
                <w:rFonts w:ascii="Times New Roman" w:hAnsi="Times New Roman" w:cs="Times New Roman"/>
              </w:rPr>
              <w:t>/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L)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</w:tcPr>
          <w:p w14:paraId="064FCE1C" w14:textId="41E63A81" w:rsidR="009559BE" w:rsidRDefault="00C534E9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 (2.5-4.4)</w:t>
            </w:r>
          </w:p>
        </w:tc>
        <w:tc>
          <w:tcPr>
            <w:tcW w:w="1772" w:type="dxa"/>
          </w:tcPr>
          <w:p w14:paraId="3EA2BDAC" w14:textId="005B2FDC" w:rsidR="009559BE" w:rsidRDefault="00302B46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 (2.6-5.1)</w:t>
            </w:r>
          </w:p>
        </w:tc>
        <w:tc>
          <w:tcPr>
            <w:tcW w:w="1076" w:type="dxa"/>
          </w:tcPr>
          <w:p w14:paraId="04533D7D" w14:textId="4BFF7C0D" w:rsidR="009559BE" w:rsidRDefault="00B961EA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.145</w:t>
            </w:r>
          </w:p>
        </w:tc>
      </w:tr>
      <w:tr w:rsidR="009559BE" w:rsidRPr="00EC64CF" w14:paraId="6565DCBA" w14:textId="77777777" w:rsidTr="003F47EF">
        <w:trPr>
          <w:jc w:val="center"/>
        </w:trPr>
        <w:tc>
          <w:tcPr>
            <w:tcW w:w="3686" w:type="dxa"/>
          </w:tcPr>
          <w:p w14:paraId="7CD30B50" w14:textId="25069518" w:rsidR="009559BE" w:rsidRDefault="009559BE" w:rsidP="009559BE">
            <w:pPr>
              <w:widowControl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Neutrophil percentage (%)</w:t>
            </w:r>
          </w:p>
        </w:tc>
        <w:tc>
          <w:tcPr>
            <w:tcW w:w="1772" w:type="dxa"/>
          </w:tcPr>
          <w:p w14:paraId="4766022F" w14:textId="3B1D3A5D" w:rsidR="009559BE" w:rsidRDefault="007B6A52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364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534E9">
              <w:rPr>
                <w:rFonts w:ascii="Times New Roman" w:hAnsi="Times New Roman" w:cs="Times New Roman"/>
                <w:sz w:val="16"/>
                <w:szCs w:val="16"/>
              </w:rPr>
              <w:t>.6 (51.8-64.1)</w:t>
            </w:r>
          </w:p>
        </w:tc>
        <w:tc>
          <w:tcPr>
            <w:tcW w:w="1772" w:type="dxa"/>
          </w:tcPr>
          <w:p w14:paraId="2F6EA44F" w14:textId="0727CC3C" w:rsidR="009559BE" w:rsidRDefault="00302B46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3.6 (55.8-71.7)</w:t>
            </w:r>
          </w:p>
        </w:tc>
        <w:tc>
          <w:tcPr>
            <w:tcW w:w="1076" w:type="dxa"/>
          </w:tcPr>
          <w:p w14:paraId="42A23F5E" w14:textId="3E760720" w:rsidR="009559BE" w:rsidRDefault="007B6A52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E02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559BE" w:rsidRPr="00EC64CF" w14:paraId="7E6C57B7" w14:textId="77777777" w:rsidTr="003F47EF">
        <w:trPr>
          <w:jc w:val="center"/>
        </w:trPr>
        <w:tc>
          <w:tcPr>
            <w:tcW w:w="3686" w:type="dxa"/>
          </w:tcPr>
          <w:p w14:paraId="6C7BCECE" w14:textId="089272F8" w:rsidR="009559BE" w:rsidRDefault="009559BE" w:rsidP="009559BE">
            <w:pPr>
              <w:widowControl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 w:hint="eastAsia"/>
              </w:rPr>
              <w:t>L</w:t>
            </w:r>
            <w:r>
              <w:rPr>
                <w:rStyle w:val="fontstyle01"/>
                <w:rFonts w:ascii="Times New Roman" w:hAnsi="Times New Roman" w:cs="Times New Roman"/>
              </w:rPr>
              <w:t>ymphocytes (×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10</w:t>
            </w:r>
            <w:r w:rsidRPr="00124F1A">
              <w:rPr>
                <w:rStyle w:val="fontstyle01"/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Style w:val="fontstyle01"/>
                <w:rFonts w:ascii="Times New Roman" w:hAnsi="Times New Roman" w:cs="Times New Roman"/>
              </w:rPr>
              <w:t>/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L)</w:t>
            </w:r>
          </w:p>
        </w:tc>
        <w:tc>
          <w:tcPr>
            <w:tcW w:w="1772" w:type="dxa"/>
          </w:tcPr>
          <w:p w14:paraId="64B99AD0" w14:textId="14D591C0" w:rsidR="009559BE" w:rsidRDefault="00C534E9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 (1.3-2.0)</w:t>
            </w:r>
          </w:p>
        </w:tc>
        <w:tc>
          <w:tcPr>
            <w:tcW w:w="1772" w:type="dxa"/>
          </w:tcPr>
          <w:p w14:paraId="3F74FFA5" w14:textId="6BBBF14C" w:rsidR="009559BE" w:rsidRDefault="00302B46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 (1.1-1.9)</w:t>
            </w:r>
          </w:p>
        </w:tc>
        <w:tc>
          <w:tcPr>
            <w:tcW w:w="1076" w:type="dxa"/>
          </w:tcPr>
          <w:p w14:paraId="06802DDE" w14:textId="0D65FB99" w:rsidR="009559BE" w:rsidRDefault="00B961EA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.042</w:t>
            </w:r>
          </w:p>
        </w:tc>
      </w:tr>
      <w:tr w:rsidR="009559BE" w:rsidRPr="00EC64CF" w14:paraId="6B731196" w14:textId="77777777" w:rsidTr="003F47EF">
        <w:trPr>
          <w:jc w:val="center"/>
        </w:trPr>
        <w:tc>
          <w:tcPr>
            <w:tcW w:w="3686" w:type="dxa"/>
          </w:tcPr>
          <w:p w14:paraId="738BD179" w14:textId="755155E1" w:rsidR="009559BE" w:rsidRDefault="009559BE" w:rsidP="009559BE">
            <w:pPr>
              <w:widowControl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 w:hint="eastAsia"/>
              </w:rPr>
              <w:t>L</w:t>
            </w:r>
            <w:r>
              <w:rPr>
                <w:rStyle w:val="fontstyle01"/>
                <w:rFonts w:ascii="Times New Roman" w:hAnsi="Times New Roman" w:cs="Times New Roman"/>
              </w:rPr>
              <w:t>ymphocyte percentage (%)</w:t>
            </w:r>
          </w:p>
        </w:tc>
        <w:tc>
          <w:tcPr>
            <w:tcW w:w="1772" w:type="dxa"/>
          </w:tcPr>
          <w:p w14:paraId="55F00C50" w14:textId="7164CFC8" w:rsidR="009559BE" w:rsidRDefault="00C534E9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0.6 (24.5-35.1)</w:t>
            </w:r>
          </w:p>
        </w:tc>
        <w:tc>
          <w:tcPr>
            <w:tcW w:w="1772" w:type="dxa"/>
          </w:tcPr>
          <w:p w14:paraId="75152E8E" w14:textId="56B6B5DC" w:rsidR="009559BE" w:rsidRDefault="00302B46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4.9 (17.8-32.2)</w:t>
            </w:r>
          </w:p>
        </w:tc>
        <w:tc>
          <w:tcPr>
            <w:tcW w:w="1076" w:type="dxa"/>
          </w:tcPr>
          <w:p w14:paraId="48A7E117" w14:textId="7220FB1B" w:rsidR="009559BE" w:rsidRDefault="00B961EA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.007</w:t>
            </w:r>
          </w:p>
        </w:tc>
      </w:tr>
      <w:tr w:rsidR="009559BE" w:rsidRPr="00EC64CF" w14:paraId="39F4A8B9" w14:textId="77777777" w:rsidTr="003F47EF">
        <w:trPr>
          <w:jc w:val="center"/>
        </w:trPr>
        <w:tc>
          <w:tcPr>
            <w:tcW w:w="3686" w:type="dxa"/>
          </w:tcPr>
          <w:p w14:paraId="6026D189" w14:textId="0268AFB1" w:rsidR="009559BE" w:rsidRPr="00124F1A" w:rsidRDefault="009559BE" w:rsidP="009559BE">
            <w:pPr>
              <w:widowControl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Platelet count as baseline (×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10</w:t>
            </w:r>
            <w:r w:rsidRPr="00124F1A">
              <w:rPr>
                <w:rStyle w:val="fontstyle01"/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Style w:val="fontstyle01"/>
                <w:rFonts w:ascii="Times New Roman" w:hAnsi="Times New Roman" w:cs="Times New Roman"/>
              </w:rPr>
              <w:t>/</w:t>
            </w:r>
            <w:r w:rsidRPr="00124F1A">
              <w:rPr>
                <w:rStyle w:val="fontstyle01"/>
                <w:rFonts w:ascii="Times New Roman" w:hAnsi="Times New Roman" w:cs="Times New Roman"/>
              </w:rPr>
              <w:t>L)</w:t>
            </w:r>
          </w:p>
        </w:tc>
        <w:tc>
          <w:tcPr>
            <w:tcW w:w="1772" w:type="dxa"/>
          </w:tcPr>
          <w:p w14:paraId="4C415607" w14:textId="1F2320D0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320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(23</w:t>
            </w:r>
            <w:r w:rsidR="006320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-34</w:t>
            </w:r>
            <w:r w:rsidR="006320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2" w:type="dxa"/>
          </w:tcPr>
          <w:p w14:paraId="018E1B8B" w14:textId="09106C54" w:rsidR="009559BE" w:rsidRDefault="004D5E42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  <w:r w:rsidR="009559BE">
              <w:rPr>
                <w:rFonts w:ascii="Times New Roman" w:hAnsi="Times New Roman" w:cs="Times New Roman"/>
                <w:sz w:val="16"/>
                <w:szCs w:val="16"/>
              </w:rPr>
              <w:t xml:space="preserve"> (245-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  <w:r w:rsidR="009559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6" w:type="dxa"/>
          </w:tcPr>
          <w:p w14:paraId="43C36489" w14:textId="08D8B37D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961EA">
              <w:rPr>
                <w:rFonts w:ascii="Times New Roman" w:hAnsi="Times New Roman" w:cs="Times New Roman"/>
                <w:sz w:val="16"/>
                <w:szCs w:val="16"/>
              </w:rPr>
              <w:t>584</w:t>
            </w:r>
          </w:p>
        </w:tc>
      </w:tr>
      <w:tr w:rsidR="009559BE" w:rsidRPr="00EC64CF" w14:paraId="0EC10A10" w14:textId="77777777" w:rsidTr="003F47EF">
        <w:trPr>
          <w:jc w:val="center"/>
        </w:trPr>
        <w:tc>
          <w:tcPr>
            <w:tcW w:w="3686" w:type="dxa"/>
          </w:tcPr>
          <w:p w14:paraId="68FEAA93" w14:textId="0528DD44" w:rsidR="009559BE" w:rsidRDefault="009559BE" w:rsidP="009559BE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01"/>
                <w:rFonts w:ascii="Times New Roman" w:hAnsi="Times New Roman" w:cs="Times New Roman" w:hint="eastAsia"/>
              </w:rPr>
              <w:t>P</w:t>
            </w:r>
            <w:r>
              <w:rPr>
                <w:rStyle w:val="fontstyle01"/>
                <w:rFonts w:ascii="Times New Roman" w:hAnsi="Times New Roman" w:cs="Times New Roman"/>
              </w:rPr>
              <w:t>LR</w:t>
            </w:r>
          </w:p>
        </w:tc>
        <w:tc>
          <w:tcPr>
            <w:tcW w:w="1772" w:type="dxa"/>
          </w:tcPr>
          <w:p w14:paraId="0CE2BA3F" w14:textId="4541E44B" w:rsidR="009559BE" w:rsidRDefault="00C534E9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 (142-230)</w:t>
            </w:r>
          </w:p>
        </w:tc>
        <w:tc>
          <w:tcPr>
            <w:tcW w:w="1772" w:type="dxa"/>
          </w:tcPr>
          <w:p w14:paraId="710FCB7D" w14:textId="1E44CEA8" w:rsidR="009559BE" w:rsidRDefault="00302B46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 (152-291)</w:t>
            </w:r>
          </w:p>
        </w:tc>
        <w:tc>
          <w:tcPr>
            <w:tcW w:w="1076" w:type="dxa"/>
          </w:tcPr>
          <w:p w14:paraId="05FE7AFE" w14:textId="1A5798B2" w:rsidR="009559BE" w:rsidRDefault="00B961EA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.028</w:t>
            </w:r>
          </w:p>
        </w:tc>
      </w:tr>
      <w:tr w:rsidR="009559BE" w:rsidRPr="00EC64CF" w14:paraId="3C45525A" w14:textId="77777777" w:rsidTr="003F47EF">
        <w:trPr>
          <w:jc w:val="center"/>
        </w:trPr>
        <w:tc>
          <w:tcPr>
            <w:tcW w:w="3686" w:type="dxa"/>
          </w:tcPr>
          <w:p w14:paraId="1EABCC99" w14:textId="0BBD2385" w:rsidR="009559BE" w:rsidRDefault="009559BE" w:rsidP="009559BE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01"/>
                <w:rFonts w:ascii="Times New Roman" w:hAnsi="Times New Roman" w:cs="Times New Roman" w:hint="eastAsia"/>
              </w:rPr>
              <w:t>N</w:t>
            </w:r>
            <w:r>
              <w:rPr>
                <w:rStyle w:val="fontstyle01"/>
                <w:rFonts w:ascii="Times New Roman" w:hAnsi="Times New Roman" w:cs="Times New Roman"/>
              </w:rPr>
              <w:t>LR</w:t>
            </w:r>
          </w:p>
        </w:tc>
        <w:tc>
          <w:tcPr>
            <w:tcW w:w="1772" w:type="dxa"/>
          </w:tcPr>
          <w:p w14:paraId="3FD4D9AE" w14:textId="4CE5B0EA" w:rsidR="009559BE" w:rsidRDefault="00C534E9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 (1.5-2.6)</w:t>
            </w:r>
          </w:p>
        </w:tc>
        <w:tc>
          <w:tcPr>
            <w:tcW w:w="1772" w:type="dxa"/>
          </w:tcPr>
          <w:p w14:paraId="63AFC8B7" w14:textId="4359F4BD" w:rsidR="009559BE" w:rsidRDefault="00302B46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 (1.7-3.8)</w:t>
            </w:r>
          </w:p>
        </w:tc>
        <w:tc>
          <w:tcPr>
            <w:tcW w:w="1076" w:type="dxa"/>
          </w:tcPr>
          <w:p w14:paraId="69B412E2" w14:textId="3093499F" w:rsidR="009559BE" w:rsidRDefault="00B961EA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.008</w:t>
            </w:r>
          </w:p>
        </w:tc>
      </w:tr>
      <w:tr w:rsidR="009559BE" w:rsidRPr="00EC64CF" w14:paraId="744A1DA0" w14:textId="77777777" w:rsidTr="003F47EF">
        <w:trPr>
          <w:jc w:val="center"/>
        </w:trPr>
        <w:tc>
          <w:tcPr>
            <w:tcW w:w="3686" w:type="dxa"/>
          </w:tcPr>
          <w:p w14:paraId="79F9950C" w14:textId="556895E0" w:rsidR="009559BE" w:rsidRDefault="009559BE" w:rsidP="009559BE">
            <w:pPr>
              <w:widowControl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CL2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/ml)</w:t>
            </w:r>
          </w:p>
        </w:tc>
        <w:tc>
          <w:tcPr>
            <w:tcW w:w="1772" w:type="dxa"/>
          </w:tcPr>
          <w:p w14:paraId="76D7F760" w14:textId="77777777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8.9 (80.0-120.5)</w:t>
            </w:r>
          </w:p>
        </w:tc>
        <w:tc>
          <w:tcPr>
            <w:tcW w:w="1772" w:type="dxa"/>
          </w:tcPr>
          <w:p w14:paraId="563A0E31" w14:textId="77777777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2.0 (55.7-88.0)</w:t>
            </w:r>
          </w:p>
        </w:tc>
        <w:tc>
          <w:tcPr>
            <w:tcW w:w="1076" w:type="dxa"/>
          </w:tcPr>
          <w:p w14:paraId="0C3F526F" w14:textId="77777777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9559BE" w:rsidRPr="00EC64CF" w14:paraId="6F62ADC7" w14:textId="77777777" w:rsidTr="003F47EF">
        <w:trPr>
          <w:jc w:val="center"/>
        </w:trPr>
        <w:tc>
          <w:tcPr>
            <w:tcW w:w="3686" w:type="dxa"/>
          </w:tcPr>
          <w:p w14:paraId="5A5F70E5" w14:textId="284A9C7A" w:rsidR="009559BE" w:rsidRDefault="009559BE" w:rsidP="009559BE">
            <w:pPr>
              <w:widowControl/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MP3 (ng/ml)</w:t>
            </w:r>
          </w:p>
        </w:tc>
        <w:tc>
          <w:tcPr>
            <w:tcW w:w="1772" w:type="dxa"/>
          </w:tcPr>
          <w:p w14:paraId="1A7ADF14" w14:textId="77777777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2.7 (8.1-17.4)</w:t>
            </w:r>
          </w:p>
        </w:tc>
        <w:tc>
          <w:tcPr>
            <w:tcW w:w="1772" w:type="dxa"/>
          </w:tcPr>
          <w:p w14:paraId="76CCCC97" w14:textId="77777777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4.7 (16.0-33.6)</w:t>
            </w:r>
          </w:p>
        </w:tc>
        <w:tc>
          <w:tcPr>
            <w:tcW w:w="1076" w:type="dxa"/>
          </w:tcPr>
          <w:p w14:paraId="29D1C441" w14:textId="77777777" w:rsidR="009559BE" w:rsidRDefault="009559BE" w:rsidP="00955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</w:tbl>
    <w:p w14:paraId="22A50509" w14:textId="61E10545" w:rsidR="00B46AC0" w:rsidRPr="00820B5D" w:rsidRDefault="00B46AC0" w:rsidP="00B46AC0">
      <w:pPr>
        <w:rPr>
          <w:rFonts w:ascii="Times New Roman" w:hAnsi="Times New Roman" w:cs="Times New Roman"/>
          <w:sz w:val="16"/>
          <w:szCs w:val="16"/>
        </w:rPr>
      </w:pPr>
      <w:r w:rsidRPr="00820B5D">
        <w:rPr>
          <w:rFonts w:ascii="Times New Roman" w:hAnsi="Times New Roman" w:cs="Times New Roman"/>
          <w:sz w:val="16"/>
          <w:szCs w:val="16"/>
        </w:rPr>
        <w:t>A</w:t>
      </w:r>
      <w:r w:rsidRPr="00820B5D">
        <w:rPr>
          <w:rFonts w:ascii="Times New Roman" w:hAnsi="Times New Roman" w:cs="Times New Roman" w:hint="eastAsia"/>
          <w:sz w:val="16"/>
          <w:szCs w:val="16"/>
        </w:rPr>
        <w:t>bbreviation</w:t>
      </w:r>
      <w:r w:rsidRPr="00820B5D">
        <w:rPr>
          <w:rFonts w:ascii="Times New Roman" w:hAnsi="Times New Roman" w:cs="Times New Roman"/>
          <w:sz w:val="16"/>
          <w:szCs w:val="16"/>
        </w:rPr>
        <w:t xml:space="preserve">: </w:t>
      </w:r>
      <w:r w:rsidR="0009609D">
        <w:rPr>
          <w:rFonts w:ascii="Times New Roman" w:hAnsi="Times New Roman" w:cs="Times New Roman"/>
          <w:sz w:val="16"/>
          <w:szCs w:val="16"/>
        </w:rPr>
        <w:t xml:space="preserve">CRP: C-reactive protein; </w:t>
      </w:r>
      <w:bookmarkStart w:id="1" w:name="_Hlk57065669"/>
      <w:r w:rsidR="008A3152">
        <w:rPr>
          <w:rFonts w:ascii="Times New Roman" w:hAnsi="Times New Roman" w:cs="Times New Roman"/>
          <w:sz w:val="16"/>
          <w:szCs w:val="16"/>
        </w:rPr>
        <w:t>PLR: platelet-to-lymphocyte ratio; NLR: neutrophil-to-lymphocyte ratio</w:t>
      </w:r>
      <w:bookmarkEnd w:id="1"/>
      <w:r w:rsidR="008A3152">
        <w:rPr>
          <w:rFonts w:ascii="Times New Roman" w:hAnsi="Times New Roman" w:cs="Times New Roman"/>
          <w:sz w:val="16"/>
          <w:szCs w:val="16"/>
        </w:rPr>
        <w:t xml:space="preserve">; </w:t>
      </w:r>
      <w:r w:rsidRPr="00A62726">
        <w:rPr>
          <w:rFonts w:ascii="Times New Roman" w:hAnsi="Times New Roman" w:cs="Times New Roman"/>
          <w:sz w:val="16"/>
          <w:szCs w:val="16"/>
        </w:rPr>
        <w:t>CCL: C-C motif ligand;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2726">
        <w:rPr>
          <w:rFonts w:ascii="Times New Roman" w:hAnsi="Times New Roman" w:cs="Times New Roman"/>
          <w:sz w:val="16"/>
          <w:szCs w:val="16"/>
        </w:rPr>
        <w:t>MMP: matrix metalloproteinase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37B1A607" w14:textId="77777777" w:rsidR="00E2689C" w:rsidRPr="00B46AC0" w:rsidRDefault="00E2689C" w:rsidP="00E2689C"/>
    <w:p w14:paraId="7C5D1AB6" w14:textId="77C01C92" w:rsidR="00F3288E" w:rsidRPr="001A08D0" w:rsidRDefault="00F3288E"/>
    <w:sectPr w:rsidR="00F3288E" w:rsidRPr="001A0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31F9" w14:textId="77777777" w:rsidR="00DC046E" w:rsidRDefault="00DC046E" w:rsidP="00E2689C">
      <w:r>
        <w:separator/>
      </w:r>
    </w:p>
  </w:endnote>
  <w:endnote w:type="continuationSeparator" w:id="0">
    <w:p w14:paraId="31E91CC6" w14:textId="77777777" w:rsidR="00DC046E" w:rsidRDefault="00DC046E" w:rsidP="00E2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b20e5d60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E1EAF" w14:textId="77777777" w:rsidR="00DC046E" w:rsidRDefault="00DC046E" w:rsidP="00E2689C">
      <w:r>
        <w:separator/>
      </w:r>
    </w:p>
  </w:footnote>
  <w:footnote w:type="continuationSeparator" w:id="0">
    <w:p w14:paraId="20B3A487" w14:textId="77777777" w:rsidR="00DC046E" w:rsidRDefault="00DC046E" w:rsidP="00E2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yMjI2NzI0AUIzUyUdpeDU4uLM/DyQApNaACj4UBIsAAAA"/>
  </w:docVars>
  <w:rsids>
    <w:rsidRoot w:val="00D63A80"/>
    <w:rsid w:val="00020D85"/>
    <w:rsid w:val="00021734"/>
    <w:rsid w:val="00090B38"/>
    <w:rsid w:val="0009609D"/>
    <w:rsid w:val="000E293B"/>
    <w:rsid w:val="00144659"/>
    <w:rsid w:val="001628F4"/>
    <w:rsid w:val="001A08D0"/>
    <w:rsid w:val="001B64EB"/>
    <w:rsid w:val="00201A17"/>
    <w:rsid w:val="00230451"/>
    <w:rsid w:val="00246FA3"/>
    <w:rsid w:val="00290AE4"/>
    <w:rsid w:val="002D7110"/>
    <w:rsid w:val="002F2301"/>
    <w:rsid w:val="00302B46"/>
    <w:rsid w:val="00304031"/>
    <w:rsid w:val="00335A93"/>
    <w:rsid w:val="003541F9"/>
    <w:rsid w:val="003727E0"/>
    <w:rsid w:val="00374676"/>
    <w:rsid w:val="003A3174"/>
    <w:rsid w:val="003D6D5F"/>
    <w:rsid w:val="003F47EF"/>
    <w:rsid w:val="00415A1C"/>
    <w:rsid w:val="00461372"/>
    <w:rsid w:val="004B66B5"/>
    <w:rsid w:val="004D5E42"/>
    <w:rsid w:val="004E55CB"/>
    <w:rsid w:val="00530A42"/>
    <w:rsid w:val="00563534"/>
    <w:rsid w:val="005A7808"/>
    <w:rsid w:val="006320E8"/>
    <w:rsid w:val="00642952"/>
    <w:rsid w:val="006A0691"/>
    <w:rsid w:val="00725BCE"/>
    <w:rsid w:val="007663F4"/>
    <w:rsid w:val="007B6A52"/>
    <w:rsid w:val="00820B5D"/>
    <w:rsid w:val="00821803"/>
    <w:rsid w:val="00866220"/>
    <w:rsid w:val="008A3152"/>
    <w:rsid w:val="008E1FE3"/>
    <w:rsid w:val="00942BB8"/>
    <w:rsid w:val="009559BE"/>
    <w:rsid w:val="009F5988"/>
    <w:rsid w:val="00A62726"/>
    <w:rsid w:val="00AA7557"/>
    <w:rsid w:val="00AE022C"/>
    <w:rsid w:val="00B005F3"/>
    <w:rsid w:val="00B46AC0"/>
    <w:rsid w:val="00B62198"/>
    <w:rsid w:val="00B961EA"/>
    <w:rsid w:val="00BD6F6D"/>
    <w:rsid w:val="00BE4E63"/>
    <w:rsid w:val="00C268B1"/>
    <w:rsid w:val="00C30E8C"/>
    <w:rsid w:val="00C451D3"/>
    <w:rsid w:val="00C531E7"/>
    <w:rsid w:val="00C534E9"/>
    <w:rsid w:val="00C80800"/>
    <w:rsid w:val="00CA6F4A"/>
    <w:rsid w:val="00CE720E"/>
    <w:rsid w:val="00CE7C61"/>
    <w:rsid w:val="00CF5C79"/>
    <w:rsid w:val="00D63A80"/>
    <w:rsid w:val="00D760EE"/>
    <w:rsid w:val="00D8205D"/>
    <w:rsid w:val="00D83299"/>
    <w:rsid w:val="00D834D3"/>
    <w:rsid w:val="00DA46FF"/>
    <w:rsid w:val="00DA66CA"/>
    <w:rsid w:val="00DC046E"/>
    <w:rsid w:val="00E227F6"/>
    <w:rsid w:val="00E2689C"/>
    <w:rsid w:val="00E60A7B"/>
    <w:rsid w:val="00E91AE3"/>
    <w:rsid w:val="00E948B7"/>
    <w:rsid w:val="00ED0170"/>
    <w:rsid w:val="00F3288E"/>
    <w:rsid w:val="00F364C1"/>
    <w:rsid w:val="00F418E4"/>
    <w:rsid w:val="00F46675"/>
    <w:rsid w:val="00F67A4F"/>
    <w:rsid w:val="00F81128"/>
    <w:rsid w:val="00F92348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72374"/>
  <w15:chartTrackingRefBased/>
  <w15:docId w15:val="{A0E935C7-1779-4306-8868-3CF97EBD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8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89C"/>
    <w:rPr>
      <w:sz w:val="18"/>
      <w:szCs w:val="18"/>
    </w:rPr>
  </w:style>
  <w:style w:type="character" w:customStyle="1" w:styleId="fontstyle01">
    <w:name w:val="fontstyle01"/>
    <w:basedOn w:val="a0"/>
    <w:rsid w:val="00E2689C"/>
    <w:rPr>
      <w:rFonts w:ascii="AdvTTb20e5d60" w:hAnsi="AdvTTb20e5d60" w:hint="default"/>
      <w:b w:val="0"/>
      <w:bCs w:val="0"/>
      <w:i w:val="0"/>
      <w:iCs w:val="0"/>
      <w:color w:val="000000"/>
      <w:sz w:val="18"/>
      <w:szCs w:val="18"/>
    </w:rPr>
  </w:style>
  <w:style w:type="table" w:styleId="a7">
    <w:name w:val="Table Grid"/>
    <w:basedOn w:val="a1"/>
    <w:uiPriority w:val="39"/>
    <w:rsid w:val="00E2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0A7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60A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439</Words>
  <Characters>2505</Characters>
  <Application>Microsoft Office Word</Application>
  <DocSecurity>0</DocSecurity>
  <Lines>20</Lines>
  <Paragraphs>5</Paragraphs>
  <ScaleCrop>false</ScaleCrop>
  <Company>中山大学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莉</dc:creator>
  <cp:keywords/>
  <dc:description/>
  <cp:lastModifiedBy>陈日荣</cp:lastModifiedBy>
  <cp:revision>72</cp:revision>
  <dcterms:created xsi:type="dcterms:W3CDTF">2020-08-19T14:19:00Z</dcterms:created>
  <dcterms:modified xsi:type="dcterms:W3CDTF">2021-04-19T10:17:00Z</dcterms:modified>
</cp:coreProperties>
</file>