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B8E5" w14:textId="77777777" w:rsidR="00574761" w:rsidRPr="00A97DCB" w:rsidRDefault="00F20B3A">
      <w:pPr>
        <w:rPr>
          <w:rFonts w:ascii="Times New Roman" w:hAnsi="Times New Roman" w:cs="Times New Roman"/>
          <w:sz w:val="24"/>
        </w:rPr>
      </w:pPr>
      <w:r w:rsidRPr="00A97DCB">
        <w:rPr>
          <w:rFonts w:ascii="Times New Roman" w:hAnsi="Times New Roman" w:cs="Times New Roman"/>
          <w:sz w:val="24"/>
        </w:rPr>
        <w:t xml:space="preserve">Table 1. </w:t>
      </w:r>
      <w:r w:rsidR="00A97DCB">
        <w:rPr>
          <w:rFonts w:ascii="Times New Roman" w:hAnsi="Times New Roman" w:cs="Times New Roman"/>
          <w:sz w:val="24"/>
        </w:rPr>
        <w:t>Epitopes and types</w:t>
      </w:r>
      <w:r w:rsidRPr="00A97DCB">
        <w:rPr>
          <w:rFonts w:ascii="Times New Roman" w:hAnsi="Times New Roman" w:cs="Times New Roman"/>
          <w:sz w:val="24"/>
        </w:rPr>
        <w:t xml:space="preserve"> of antibodies.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728"/>
        <w:gridCol w:w="2442"/>
        <w:gridCol w:w="3136"/>
      </w:tblGrid>
      <w:tr w:rsidR="00F20B3A" w:rsidRPr="00A97DCB" w14:paraId="50A12148" w14:textId="77777777" w:rsidTr="00E5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14:paraId="2751D03B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Antibody Code</w:t>
            </w:r>
          </w:p>
        </w:tc>
        <w:tc>
          <w:tcPr>
            <w:tcW w:w="1470" w:type="pct"/>
          </w:tcPr>
          <w:p w14:paraId="08AE3344" w14:textId="77777777" w:rsidR="00F20B3A" w:rsidRPr="00A97DCB" w:rsidRDefault="00F20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Epitope</w:t>
            </w:r>
          </w:p>
        </w:tc>
        <w:tc>
          <w:tcPr>
            <w:tcW w:w="1888" w:type="pct"/>
          </w:tcPr>
          <w:p w14:paraId="1DF1644A" w14:textId="77777777" w:rsidR="00F20B3A" w:rsidRPr="00A97DCB" w:rsidRDefault="00F20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Type</w:t>
            </w:r>
          </w:p>
        </w:tc>
      </w:tr>
      <w:tr w:rsidR="00F20B3A" w:rsidRPr="00A97DCB" w14:paraId="6315EB32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bottom w:val="nil"/>
              <w:right w:val="nil"/>
            </w:tcBorders>
          </w:tcPr>
          <w:p w14:paraId="50869C0D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Ab01</w:t>
            </w:r>
          </w:p>
        </w:tc>
        <w:tc>
          <w:tcPr>
            <w:tcW w:w="1470" w:type="pct"/>
            <w:tcBorders>
              <w:left w:val="nil"/>
              <w:bottom w:val="nil"/>
              <w:right w:val="nil"/>
            </w:tcBorders>
          </w:tcPr>
          <w:p w14:paraId="571D70D8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N’-N protein</w:t>
            </w:r>
          </w:p>
        </w:tc>
        <w:tc>
          <w:tcPr>
            <w:tcW w:w="1888" w:type="pct"/>
            <w:tcBorders>
              <w:left w:val="nil"/>
              <w:bottom w:val="nil"/>
            </w:tcBorders>
          </w:tcPr>
          <w:p w14:paraId="1F7EEB4F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7D1F7E65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5AECD187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Ab02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4A2F0541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N’-N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08E966F5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3F480828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3C40EE24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Ab03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21FCA1E3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N’-N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73DB4DE4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774C4C2A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496DC8C3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13BBBFB4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C’-N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24B60E38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69F057A0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4512CE95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Ab05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7D8C168C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N’-N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0249F2B2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695DBD04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445E8179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7899E275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4291AB19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Poly-antibody</w:t>
            </w:r>
          </w:p>
        </w:tc>
      </w:tr>
      <w:tr w:rsidR="00F20B3A" w:rsidRPr="00A97DCB" w14:paraId="31109F76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4C29219D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60FB51BC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247B8100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Poly-antibody</w:t>
            </w:r>
          </w:p>
        </w:tc>
      </w:tr>
      <w:tr w:rsidR="00F20B3A" w:rsidRPr="00A97DCB" w14:paraId="42E39A19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65C25020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6A88C8CB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C’-N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1C8C068A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4C5A18B7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nil"/>
              <w:right w:val="nil"/>
            </w:tcBorders>
          </w:tcPr>
          <w:p w14:paraId="309B933D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Ab09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5B6C630D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N’-N protein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</w:tcBorders>
          </w:tcPr>
          <w:p w14:paraId="6820C608" w14:textId="77777777" w:rsidR="00F20B3A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  <w:tr w:rsidR="00F20B3A" w:rsidRPr="00A97DCB" w14:paraId="245D613B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37730F54" w14:textId="77777777" w:rsidR="00F20B3A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1FE41A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C’-N protein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67EAA6F" w14:textId="77777777" w:rsidR="00F20B3A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Mono-antibody</w:t>
            </w:r>
          </w:p>
        </w:tc>
      </w:tr>
    </w:tbl>
    <w:p w14:paraId="2D67E668" w14:textId="77777777" w:rsidR="00574761" w:rsidRPr="00A97DCB" w:rsidRDefault="00574761">
      <w:pPr>
        <w:rPr>
          <w:rFonts w:ascii="Times New Roman" w:hAnsi="Times New Roman" w:cs="Times New Roman"/>
          <w:sz w:val="24"/>
        </w:rPr>
      </w:pPr>
    </w:p>
    <w:p w14:paraId="05FEF2AF" w14:textId="77777777" w:rsidR="008A6618" w:rsidRPr="00A97DCB" w:rsidRDefault="008A6618">
      <w:pPr>
        <w:widowControl/>
        <w:jc w:val="left"/>
        <w:rPr>
          <w:rFonts w:ascii="Times New Roman" w:hAnsi="Times New Roman" w:cs="Times New Roman"/>
          <w:sz w:val="24"/>
        </w:rPr>
      </w:pPr>
      <w:r w:rsidRPr="00A97DCB">
        <w:rPr>
          <w:rFonts w:ascii="Times New Roman" w:hAnsi="Times New Roman" w:cs="Times New Roman"/>
          <w:sz w:val="24"/>
        </w:rPr>
        <w:br w:type="page"/>
      </w:r>
    </w:p>
    <w:p w14:paraId="20B0E151" w14:textId="77777777" w:rsidR="00574761" w:rsidRPr="00A97DCB" w:rsidRDefault="00F20B3A">
      <w:pPr>
        <w:rPr>
          <w:rFonts w:ascii="Times New Roman" w:hAnsi="Times New Roman" w:cs="Times New Roman"/>
          <w:sz w:val="24"/>
        </w:rPr>
      </w:pPr>
      <w:r w:rsidRPr="00A97DCB">
        <w:rPr>
          <w:rFonts w:ascii="Times New Roman" w:hAnsi="Times New Roman" w:cs="Times New Roman"/>
          <w:sz w:val="24"/>
        </w:rPr>
        <w:lastRenderedPageBreak/>
        <w:t xml:space="preserve">Table 2. </w:t>
      </w:r>
      <w:r w:rsidR="00851EB2" w:rsidRPr="00A97DCB">
        <w:rPr>
          <w:rFonts w:ascii="Times New Roman" w:hAnsi="Times New Roman" w:cs="Times New Roman"/>
          <w:sz w:val="24"/>
        </w:rPr>
        <w:t>Analytical sensitivity of each antibody groups</w:t>
      </w:r>
    </w:p>
    <w:tbl>
      <w:tblPr>
        <w:tblStyle w:val="2"/>
        <w:tblW w:w="8522" w:type="dxa"/>
        <w:tblLayout w:type="fixed"/>
        <w:tblLook w:val="04A0" w:firstRow="1" w:lastRow="0" w:firstColumn="1" w:lastColumn="0" w:noHBand="0" w:noVBand="1"/>
      </w:tblPr>
      <w:tblGrid>
        <w:gridCol w:w="1637"/>
        <w:gridCol w:w="1731"/>
        <w:gridCol w:w="2181"/>
        <w:gridCol w:w="2973"/>
      </w:tblGrid>
      <w:tr w:rsidR="00574761" w:rsidRPr="00A97DCB" w14:paraId="7FAE6DAC" w14:textId="77777777" w:rsidTr="00E5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CC0ADAD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Groups</w:t>
            </w:r>
          </w:p>
        </w:tc>
        <w:tc>
          <w:tcPr>
            <w:tcW w:w="1731" w:type="dxa"/>
          </w:tcPr>
          <w:p w14:paraId="46D3AA1A" w14:textId="77777777" w:rsidR="00574761" w:rsidRPr="00A97DCB" w:rsidRDefault="00F20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97DCB">
              <w:rPr>
                <w:rFonts w:ascii="Times New Roman" w:hAnsi="Times New Roman" w:cs="Times New Roman"/>
                <w:sz w:val="24"/>
              </w:rPr>
              <w:t>Capture</w:t>
            </w:r>
          </w:p>
          <w:p w14:paraId="413182A2" w14:textId="77777777" w:rsidR="00574761" w:rsidRPr="00A97DCB" w:rsidRDefault="00F20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antibodies</w:t>
            </w:r>
          </w:p>
        </w:tc>
        <w:tc>
          <w:tcPr>
            <w:tcW w:w="2181" w:type="dxa"/>
          </w:tcPr>
          <w:p w14:paraId="236D5CDE" w14:textId="77777777" w:rsidR="00574761" w:rsidRPr="00A97DCB" w:rsidRDefault="00F20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Detection antibodies</w:t>
            </w:r>
          </w:p>
        </w:tc>
        <w:tc>
          <w:tcPr>
            <w:tcW w:w="2973" w:type="dxa"/>
          </w:tcPr>
          <w:p w14:paraId="35906639" w14:textId="77777777" w:rsidR="00574761" w:rsidRPr="00A97DCB" w:rsidRDefault="00F20B3A">
            <w:pPr>
              <w:ind w:left="241" w:hangingChars="100" w:hanging="2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Analytical sensitivity (</w:t>
            </w:r>
            <w:proofErr w:type="spellStart"/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pg</w:t>
            </w:r>
            <w:proofErr w:type="spellEnd"/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/mL)</w:t>
            </w:r>
          </w:p>
        </w:tc>
      </w:tr>
      <w:tr w:rsidR="00574761" w:rsidRPr="00A97DCB" w14:paraId="367823E6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bottom w:val="nil"/>
              <w:right w:val="nil"/>
            </w:tcBorders>
          </w:tcPr>
          <w:p w14:paraId="61B25EF0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</w:t>
            </w:r>
          </w:p>
        </w:tc>
        <w:tc>
          <w:tcPr>
            <w:tcW w:w="1731" w:type="dxa"/>
            <w:vMerge w:val="restart"/>
            <w:tcBorders>
              <w:left w:val="nil"/>
              <w:bottom w:val="nil"/>
              <w:right w:val="nil"/>
            </w:tcBorders>
          </w:tcPr>
          <w:p w14:paraId="12F0F5FB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Ab01</w:t>
            </w: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</w:tcPr>
          <w:p w14:paraId="41195B07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Ab02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14:paraId="04C5E1E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2.57</w:t>
            </w:r>
          </w:p>
        </w:tc>
      </w:tr>
      <w:tr w:rsidR="00574761" w:rsidRPr="00A97DCB" w14:paraId="0D5E76CF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3A06053F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421CC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7D9155C3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4B94250E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5.80</w:t>
            </w:r>
          </w:p>
        </w:tc>
      </w:tr>
      <w:tr w:rsidR="00574761" w:rsidRPr="00A97DCB" w14:paraId="5A26C9BA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7C00AC2D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3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A3767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E8C4A6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370F1F0B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8.19</w:t>
            </w:r>
          </w:p>
        </w:tc>
      </w:tr>
      <w:tr w:rsidR="00574761" w:rsidRPr="00A97DCB" w14:paraId="12878884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1D15D185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4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392D6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EF50C70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09EADF5C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245.24</w:t>
            </w:r>
          </w:p>
        </w:tc>
      </w:tr>
      <w:tr w:rsidR="00574761" w:rsidRPr="00A97DCB" w14:paraId="60FE532C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748CFD5A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5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057E2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3C987269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3F6A02E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21.79</w:t>
            </w:r>
          </w:p>
        </w:tc>
      </w:tr>
      <w:tr w:rsidR="00574761" w:rsidRPr="00A97DCB" w14:paraId="0B3F0DE2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17C9B779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6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90536E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DD7ED3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B5732A6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28.99</w:t>
            </w:r>
          </w:p>
        </w:tc>
      </w:tr>
      <w:tr w:rsidR="00574761" w:rsidRPr="00A97DCB" w14:paraId="72C8CA04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bottom w:val="nil"/>
              <w:right w:val="nil"/>
            </w:tcBorders>
          </w:tcPr>
          <w:p w14:paraId="0D044915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7</w:t>
            </w:r>
          </w:p>
        </w:tc>
        <w:tc>
          <w:tcPr>
            <w:tcW w:w="1731" w:type="dxa"/>
            <w:vMerge w:val="restart"/>
            <w:tcBorders>
              <w:left w:val="nil"/>
              <w:bottom w:val="nil"/>
              <w:right w:val="nil"/>
            </w:tcBorders>
          </w:tcPr>
          <w:p w14:paraId="78746405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Ab02</w:t>
            </w: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</w:tcPr>
          <w:p w14:paraId="242E1944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14:paraId="178C0C83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0.43</w:t>
            </w:r>
          </w:p>
        </w:tc>
      </w:tr>
      <w:tr w:rsidR="00574761" w:rsidRPr="00A97DCB" w14:paraId="5E0FCCCB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1BFADFC9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8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7DDE4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5B82C52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65894458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1.31</w:t>
            </w:r>
          </w:p>
        </w:tc>
      </w:tr>
      <w:tr w:rsidR="00574761" w:rsidRPr="00A97DCB" w14:paraId="22E8F6EE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1F306602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9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62189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32015133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7794CF7D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123.99</w:t>
            </w:r>
          </w:p>
        </w:tc>
      </w:tr>
      <w:tr w:rsidR="00574761" w:rsidRPr="00A97DCB" w14:paraId="3B8AD9B5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5E55E080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10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278C0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12F26F4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18F64A3E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2.43</w:t>
            </w:r>
          </w:p>
        </w:tc>
      </w:tr>
      <w:tr w:rsidR="00574761" w:rsidRPr="00A97DCB" w14:paraId="77DF60DC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right w:val="nil"/>
            </w:tcBorders>
          </w:tcPr>
          <w:p w14:paraId="58CEBC89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11</w:t>
            </w:r>
          </w:p>
        </w:tc>
        <w:tc>
          <w:tcPr>
            <w:tcW w:w="1731" w:type="dxa"/>
            <w:vMerge/>
            <w:tcBorders>
              <w:top w:val="nil"/>
              <w:left w:val="nil"/>
              <w:right w:val="nil"/>
            </w:tcBorders>
          </w:tcPr>
          <w:p w14:paraId="0E23AE10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14:paraId="09D94A92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14:paraId="700E83B3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7.92</w:t>
            </w:r>
          </w:p>
        </w:tc>
      </w:tr>
      <w:tr w:rsidR="00574761" w:rsidRPr="00A97DCB" w14:paraId="4EF3B501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7F7F7F" w:themeColor="text1" w:themeTint="80"/>
              <w:bottom w:val="nil"/>
              <w:right w:val="nil"/>
            </w:tcBorders>
          </w:tcPr>
          <w:p w14:paraId="4F93DB6C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12</w:t>
            </w:r>
          </w:p>
        </w:tc>
        <w:tc>
          <w:tcPr>
            <w:tcW w:w="1731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6558FAE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Ab03</w:t>
            </w:r>
          </w:p>
        </w:tc>
        <w:tc>
          <w:tcPr>
            <w:tcW w:w="21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B75F10F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06ADA731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4.85</w:t>
            </w:r>
          </w:p>
        </w:tc>
      </w:tr>
      <w:tr w:rsidR="00574761" w:rsidRPr="00A97DCB" w14:paraId="0B4F6754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7673B5A9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13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D0D7A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FCAEF8B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47546264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3.04</w:t>
            </w:r>
          </w:p>
        </w:tc>
      </w:tr>
      <w:tr w:rsidR="00574761" w:rsidRPr="00A97DCB" w14:paraId="7784B90D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003BC28F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14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38E8A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0A00C85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670CF7A1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208.55</w:t>
            </w:r>
          </w:p>
        </w:tc>
      </w:tr>
      <w:tr w:rsidR="00574761" w:rsidRPr="00A97DCB" w14:paraId="224DA16A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39BC2AC6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15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1BBEF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D5376AC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65FC7CD3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31.40</w:t>
            </w:r>
          </w:p>
        </w:tc>
      </w:tr>
      <w:tr w:rsidR="00574761" w:rsidRPr="00A97DCB" w14:paraId="4241078A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17363587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16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B0439A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1E3055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F30E7FF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66.97</w:t>
            </w:r>
          </w:p>
        </w:tc>
      </w:tr>
      <w:tr w:rsidR="00574761" w:rsidRPr="00A97DCB" w14:paraId="5B6E70E3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bottom w:val="nil"/>
              <w:right w:val="nil"/>
            </w:tcBorders>
          </w:tcPr>
          <w:p w14:paraId="53CB142B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17</w:t>
            </w:r>
          </w:p>
        </w:tc>
        <w:tc>
          <w:tcPr>
            <w:tcW w:w="1731" w:type="dxa"/>
            <w:vMerge w:val="restart"/>
            <w:tcBorders>
              <w:left w:val="nil"/>
              <w:bottom w:val="nil"/>
              <w:right w:val="nil"/>
            </w:tcBorders>
          </w:tcPr>
          <w:p w14:paraId="30D1AA10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Ab05</w:t>
            </w: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</w:tcPr>
          <w:p w14:paraId="7675E5A0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left w:val="nil"/>
              <w:bottom w:val="nil"/>
            </w:tcBorders>
          </w:tcPr>
          <w:p w14:paraId="23F725B6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1.78</w:t>
            </w:r>
          </w:p>
        </w:tc>
      </w:tr>
      <w:tr w:rsidR="00574761" w:rsidRPr="00A97DCB" w14:paraId="65BA37F0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36ED9007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18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B3508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72EE6199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3E2327CA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0.88</w:t>
            </w:r>
          </w:p>
        </w:tc>
      </w:tr>
      <w:tr w:rsidR="00574761" w:rsidRPr="00A97DCB" w14:paraId="439AC29A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3400DDEF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19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EFB4F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10BC53E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0B9A9034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290.45</w:t>
            </w:r>
          </w:p>
        </w:tc>
      </w:tr>
      <w:tr w:rsidR="00574761" w:rsidRPr="00A97DCB" w14:paraId="5E6701B7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23287220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20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F09D8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319839B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54DA8682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2.61</w:t>
            </w:r>
          </w:p>
        </w:tc>
      </w:tr>
      <w:tr w:rsidR="00574761" w:rsidRPr="00A97DCB" w14:paraId="3857936E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right w:val="nil"/>
            </w:tcBorders>
          </w:tcPr>
          <w:p w14:paraId="30B9B72D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21</w:t>
            </w:r>
          </w:p>
        </w:tc>
        <w:tc>
          <w:tcPr>
            <w:tcW w:w="1731" w:type="dxa"/>
            <w:vMerge/>
            <w:tcBorders>
              <w:top w:val="nil"/>
              <w:left w:val="nil"/>
              <w:right w:val="nil"/>
            </w:tcBorders>
          </w:tcPr>
          <w:p w14:paraId="5FB51030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14:paraId="403AEF4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14:paraId="2FFA81F0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574761" w:rsidRPr="00A97DCB" w14:paraId="14486DB4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7F7F7F" w:themeColor="text1" w:themeTint="80"/>
              <w:bottom w:val="nil"/>
              <w:right w:val="nil"/>
            </w:tcBorders>
          </w:tcPr>
          <w:p w14:paraId="12BFA221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22</w:t>
            </w:r>
          </w:p>
        </w:tc>
        <w:tc>
          <w:tcPr>
            <w:tcW w:w="1731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BB842F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1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CAE1C2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22438B6C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5.33</w:t>
            </w:r>
          </w:p>
        </w:tc>
      </w:tr>
      <w:tr w:rsidR="00574761" w:rsidRPr="00A97DCB" w14:paraId="2BBDE387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39A54019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23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8D148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8A1749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1502E953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913.28</w:t>
            </w:r>
          </w:p>
        </w:tc>
      </w:tr>
      <w:tr w:rsidR="00574761" w:rsidRPr="00A97DCB" w14:paraId="013AC19F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2ECE8BBC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24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36F08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7E576789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7A2BE69B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67.17</w:t>
            </w:r>
          </w:p>
        </w:tc>
      </w:tr>
      <w:tr w:rsidR="00574761" w:rsidRPr="00A97DCB" w14:paraId="2207DF9B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right w:val="nil"/>
            </w:tcBorders>
          </w:tcPr>
          <w:p w14:paraId="4622A73C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25</w:t>
            </w:r>
          </w:p>
        </w:tc>
        <w:tc>
          <w:tcPr>
            <w:tcW w:w="1731" w:type="dxa"/>
            <w:vMerge/>
            <w:tcBorders>
              <w:top w:val="nil"/>
              <w:left w:val="nil"/>
              <w:right w:val="nil"/>
            </w:tcBorders>
          </w:tcPr>
          <w:p w14:paraId="3A7684A9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14:paraId="6FCC20DB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14:paraId="05156D1F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50.69</w:t>
            </w:r>
          </w:p>
        </w:tc>
      </w:tr>
      <w:tr w:rsidR="00574761" w:rsidRPr="00A97DCB" w14:paraId="0F084D9F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7F7F7F" w:themeColor="text1" w:themeTint="80"/>
              <w:bottom w:val="nil"/>
              <w:right w:val="nil"/>
            </w:tcBorders>
          </w:tcPr>
          <w:p w14:paraId="231A10A2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26</w:t>
            </w:r>
          </w:p>
        </w:tc>
        <w:tc>
          <w:tcPr>
            <w:tcW w:w="1731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FCC9BB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1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D3CB39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25281DB4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287.65</w:t>
            </w:r>
          </w:p>
        </w:tc>
      </w:tr>
      <w:tr w:rsidR="00574761" w:rsidRPr="00A97DCB" w14:paraId="7109B4DE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4C968E53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27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DD85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EE50936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639F4AE9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805.46</w:t>
            </w:r>
          </w:p>
        </w:tc>
      </w:tr>
      <w:tr w:rsidR="00574761" w:rsidRPr="00A97DCB" w14:paraId="1120F43F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1C6C9BE4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28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53B65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6E442B3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4DDF788F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367.58</w:t>
            </w:r>
          </w:p>
        </w:tc>
      </w:tr>
      <w:tr w:rsidR="00574761" w:rsidRPr="00A97DCB" w14:paraId="777CD478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right w:val="nil"/>
            </w:tcBorders>
          </w:tcPr>
          <w:p w14:paraId="3846D6C0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29</w:t>
            </w:r>
          </w:p>
        </w:tc>
        <w:tc>
          <w:tcPr>
            <w:tcW w:w="1731" w:type="dxa"/>
            <w:vMerge/>
            <w:tcBorders>
              <w:top w:val="nil"/>
              <w:left w:val="nil"/>
              <w:right w:val="nil"/>
            </w:tcBorders>
          </w:tcPr>
          <w:p w14:paraId="10A950A1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14:paraId="4A86F1E6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14:paraId="35FAF459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532.67</w:t>
            </w:r>
          </w:p>
        </w:tc>
      </w:tr>
      <w:tr w:rsidR="00574761" w:rsidRPr="00A97DCB" w14:paraId="31D65DC6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7F7F7F" w:themeColor="text1" w:themeTint="80"/>
              <w:bottom w:val="nil"/>
              <w:right w:val="nil"/>
            </w:tcBorders>
          </w:tcPr>
          <w:p w14:paraId="0AEFED24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30</w:t>
            </w:r>
          </w:p>
        </w:tc>
        <w:tc>
          <w:tcPr>
            <w:tcW w:w="1731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694722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Ab09</w:t>
            </w:r>
          </w:p>
        </w:tc>
        <w:tc>
          <w:tcPr>
            <w:tcW w:w="21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DAC103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Ab04</w:t>
            </w:r>
          </w:p>
        </w:tc>
        <w:tc>
          <w:tcPr>
            <w:tcW w:w="2973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192B6BE1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8.08</w:t>
            </w:r>
          </w:p>
        </w:tc>
      </w:tr>
      <w:tr w:rsidR="00574761" w:rsidRPr="00A97DCB" w14:paraId="17E34482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07D82FE7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</w:t>
            </w:r>
            <w:r w:rsidR="00AE1461" w:rsidRPr="00A97D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26286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57A6B9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Ab06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547E99E8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10.92</w:t>
            </w:r>
          </w:p>
        </w:tc>
      </w:tr>
      <w:tr w:rsidR="00574761" w:rsidRPr="00A97DCB" w14:paraId="0EFBC601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04C7DFEF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32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689DA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143223F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Ab07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6785B19D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650.35</w:t>
            </w:r>
          </w:p>
        </w:tc>
      </w:tr>
      <w:tr w:rsidR="00574761" w:rsidRPr="00A97DCB" w14:paraId="1D32FF26" w14:textId="77777777" w:rsidTr="00E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  <w:right w:val="nil"/>
            </w:tcBorders>
          </w:tcPr>
          <w:p w14:paraId="6BE7D267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33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FA28B" w14:textId="77777777" w:rsidR="00574761" w:rsidRPr="00A97DCB" w:rsidRDefault="00574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368B8257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Ab08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21142743" w14:textId="77777777" w:rsidR="00574761" w:rsidRPr="00A97DCB" w:rsidRDefault="00F2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71.00</w:t>
            </w:r>
          </w:p>
        </w:tc>
      </w:tr>
      <w:tr w:rsidR="00574761" w:rsidRPr="00A97DCB" w14:paraId="5E949C5A" w14:textId="77777777" w:rsidTr="00E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4873050F" w14:textId="77777777" w:rsidR="00574761" w:rsidRPr="00A97DCB" w:rsidRDefault="00F20B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Group 34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F95E963" w14:textId="77777777" w:rsidR="00574761" w:rsidRPr="00A97DCB" w:rsidRDefault="00574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276C1C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Ab10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446B2C70" w14:textId="77777777" w:rsidR="00574761" w:rsidRPr="00A97DCB" w:rsidRDefault="00F20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7DCB">
              <w:rPr>
                <w:rFonts w:ascii="Times New Roman" w:hAnsi="Times New Roman" w:cs="Times New Roman"/>
                <w:color w:val="000000"/>
                <w:sz w:val="24"/>
              </w:rPr>
              <w:t>56.42</w:t>
            </w:r>
          </w:p>
        </w:tc>
      </w:tr>
    </w:tbl>
    <w:p w14:paraId="063F1678" w14:textId="77777777" w:rsidR="00574761" w:rsidRPr="00A97DCB" w:rsidRDefault="00574761">
      <w:pPr>
        <w:rPr>
          <w:rFonts w:ascii="Times New Roman" w:hAnsi="Times New Roman" w:cs="Times New Roman"/>
          <w:sz w:val="24"/>
        </w:rPr>
      </w:pPr>
    </w:p>
    <w:sectPr w:rsidR="00574761" w:rsidRPr="00A9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CFB0" w14:textId="77777777" w:rsidR="00401398" w:rsidRDefault="00401398" w:rsidP="00C0597F">
      <w:r>
        <w:separator/>
      </w:r>
    </w:p>
  </w:endnote>
  <w:endnote w:type="continuationSeparator" w:id="0">
    <w:p w14:paraId="5FA2EEA7" w14:textId="77777777" w:rsidR="00401398" w:rsidRDefault="00401398" w:rsidP="00C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dvOT15f0a2b2">
    <w:altName w:val="Segoe Print"/>
    <w:charset w:val="00"/>
    <w:family w:val="auto"/>
    <w:pitch w:val="default"/>
  </w:font>
  <w:font w:name="AdvOT15f0a2b2 + 20">
    <w:altName w:val="Segoe Print"/>
    <w:charset w:val="00"/>
    <w:family w:val="auto"/>
    <w:pitch w:val="default"/>
  </w:font>
  <w:font w:name="AdvOT58b04b30 . B">
    <w:altName w:val="Segoe Print"/>
    <w:charset w:val="00"/>
    <w:family w:val="auto"/>
    <w:pitch w:val="default"/>
  </w:font>
  <w:font w:name="AdvOT4f49f862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D02B" w14:textId="77777777" w:rsidR="00401398" w:rsidRDefault="00401398" w:rsidP="00C0597F">
      <w:r>
        <w:separator/>
      </w:r>
    </w:p>
  </w:footnote>
  <w:footnote w:type="continuationSeparator" w:id="0">
    <w:p w14:paraId="1DE29441" w14:textId="77777777" w:rsidR="00401398" w:rsidRDefault="00401398" w:rsidP="00C0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61"/>
    <w:rsid w:val="00401398"/>
    <w:rsid w:val="004531B1"/>
    <w:rsid w:val="00574761"/>
    <w:rsid w:val="00694D69"/>
    <w:rsid w:val="007E3809"/>
    <w:rsid w:val="00851EB2"/>
    <w:rsid w:val="008A6618"/>
    <w:rsid w:val="00A97DCB"/>
    <w:rsid w:val="00AE1461"/>
    <w:rsid w:val="00C0597F"/>
    <w:rsid w:val="00E50618"/>
    <w:rsid w:val="00EA142A"/>
    <w:rsid w:val="00F20B3A"/>
    <w:rsid w:val="0F2317EA"/>
    <w:rsid w:val="121847FF"/>
    <w:rsid w:val="18754B42"/>
    <w:rsid w:val="1F707CF1"/>
    <w:rsid w:val="1FA0337C"/>
    <w:rsid w:val="21ED7E39"/>
    <w:rsid w:val="2B154AC9"/>
    <w:rsid w:val="2DBF3A50"/>
    <w:rsid w:val="3193449C"/>
    <w:rsid w:val="4369656B"/>
    <w:rsid w:val="4AF253B3"/>
    <w:rsid w:val="4BF36ADF"/>
    <w:rsid w:val="54AB0CC9"/>
    <w:rsid w:val="67AE4A2E"/>
    <w:rsid w:val="69DB5C3E"/>
    <w:rsid w:val="6E836DD0"/>
    <w:rsid w:val="725D69C1"/>
    <w:rsid w:val="788A28F1"/>
    <w:rsid w:val="7D1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B42D7"/>
  <w15:docId w15:val="{EBE51B88-C693-4EAE-800B-4B6B5CD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AdvOT15f0a2b2" w:eastAsia="AdvOT15f0a2b2" w:hAnsi="AdvOT15f0a2b2" w:cs="AdvOT15f0a2b2"/>
      <w:color w:val="000000"/>
      <w:sz w:val="16"/>
      <w:szCs w:val="16"/>
    </w:rPr>
  </w:style>
  <w:style w:type="character" w:customStyle="1" w:styleId="fontstyle21">
    <w:name w:val="fontstyle21"/>
    <w:basedOn w:val="a0"/>
    <w:qFormat/>
    <w:rPr>
      <w:rFonts w:ascii="AdvOT15f0a2b2 + 20" w:eastAsia="AdvOT15f0a2b2 + 20" w:hAnsi="AdvOT15f0a2b2 + 20" w:cs="AdvOT15f0a2b2 + 20"/>
      <w:color w:val="000000"/>
      <w:sz w:val="16"/>
      <w:szCs w:val="16"/>
    </w:rPr>
  </w:style>
  <w:style w:type="character" w:customStyle="1" w:styleId="fontstyle31">
    <w:name w:val="fontstyle31"/>
    <w:basedOn w:val="a0"/>
    <w:qFormat/>
    <w:rPr>
      <w:rFonts w:ascii="AdvOT58b04b30 . B" w:eastAsia="AdvOT58b04b30 . B" w:hAnsi="AdvOT58b04b30 . B" w:cs="AdvOT58b04b30 . B"/>
      <w:color w:val="000000"/>
      <w:sz w:val="20"/>
      <w:szCs w:val="20"/>
    </w:rPr>
  </w:style>
  <w:style w:type="character" w:customStyle="1" w:styleId="fontstyle41">
    <w:name w:val="fontstyle41"/>
    <w:basedOn w:val="a0"/>
    <w:qFormat/>
    <w:rPr>
      <w:rFonts w:ascii="AdvOT4f49f862" w:eastAsia="AdvOT4f49f862" w:hAnsi="AdvOT4f49f862" w:cs="AdvOT4f49f862"/>
      <w:color w:val="000000"/>
      <w:sz w:val="16"/>
      <w:szCs w:val="16"/>
    </w:rPr>
  </w:style>
  <w:style w:type="paragraph" w:styleId="a4">
    <w:name w:val="header"/>
    <w:basedOn w:val="a"/>
    <w:link w:val="a5"/>
    <w:unhideWhenUsed/>
    <w:rsid w:val="00C0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5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C05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597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2">
    <w:name w:val="Plain Table 2"/>
    <w:basedOn w:val="a1"/>
    <w:uiPriority w:val="42"/>
    <w:rsid w:val="00A97D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dangzhisheng</dc:creator>
  <cp:lastModifiedBy>35901</cp:lastModifiedBy>
  <cp:revision>6</cp:revision>
  <cp:lastPrinted>2020-11-26T01:16:00Z</cp:lastPrinted>
  <dcterms:created xsi:type="dcterms:W3CDTF">2020-12-09T11:07:00Z</dcterms:created>
  <dcterms:modified xsi:type="dcterms:W3CDTF">2021-01-20T07:47:00Z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