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00" w:rsidRDefault="00A3377A" w:rsidP="00AF0CA4">
      <w:pPr>
        <w:jc w:val="left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-464185</wp:posOffset>
                </wp:positionH>
                <wp:positionV relativeFrom="paragraph">
                  <wp:posOffset>6442710</wp:posOffset>
                </wp:positionV>
                <wp:extent cx="2275840" cy="28892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561" w:rsidRPr="000A068F" w:rsidRDefault="00E73561" w:rsidP="000A068F">
                            <w:pPr>
                              <w:rPr>
                                <w:i/>
                                <w:sz w:val="20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0"/>
                                <w:lang w:val="de-DE"/>
                              </w:rPr>
                              <w:t>Pseudotsuga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lang w:val="de-DE"/>
                              </w:rPr>
                              <w:t>menziesii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6.55pt;margin-top:507.3pt;width:179.2pt;height:2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iUtQ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" filled="f" stroked="f">
                <v:textbox>
                  <w:txbxContent>
                    <w:p w:rsidR="00E73561" w:rsidRPr="000A068F" w:rsidRDefault="00E73561" w:rsidP="000A068F">
                      <w:pPr>
                        <w:rPr>
                          <w:i/>
                          <w:sz w:val="20"/>
                          <w:lang w:val="de-DE"/>
                        </w:rPr>
                      </w:pPr>
                      <w:proofErr w:type="spellStart"/>
                      <w:r>
                        <w:rPr>
                          <w:i/>
                          <w:sz w:val="20"/>
                          <w:lang w:val="de-DE"/>
                        </w:rPr>
                        <w:t>Pseudotsuga</w:t>
                      </w:r>
                      <w:proofErr w:type="spellEnd"/>
                      <w:r>
                        <w:rPr>
                          <w:i/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0"/>
                          <w:lang w:val="de-DE"/>
                        </w:rPr>
                        <w:t>menziesii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-18415</wp:posOffset>
                </wp:positionV>
                <wp:extent cx="1261110" cy="2889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561" w:rsidRPr="000A068F" w:rsidRDefault="00E73561">
                            <w:pPr>
                              <w:rPr>
                                <w:i/>
                                <w:sz w:val="20"/>
                                <w:lang w:val="de-DE"/>
                              </w:rPr>
                            </w:pPr>
                            <w:proofErr w:type="spellStart"/>
                            <w:r w:rsidRPr="000A068F">
                              <w:rPr>
                                <w:i/>
                                <w:sz w:val="20"/>
                                <w:lang w:val="de-DE"/>
                              </w:rPr>
                              <w:t>Picea</w:t>
                            </w:r>
                            <w:proofErr w:type="spellEnd"/>
                            <w:r w:rsidRPr="000A068F">
                              <w:rPr>
                                <w:i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0A068F">
                              <w:rPr>
                                <w:i/>
                                <w:sz w:val="20"/>
                                <w:lang w:val="de-DE"/>
                              </w:rPr>
                              <w:t>abies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2.7pt;margin-top:-1.45pt;width:99.3pt;height: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f1tg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" filled="f" stroked="f">
                <v:textbox>
                  <w:txbxContent>
                    <w:p w:rsidR="00E73561" w:rsidRPr="000A068F" w:rsidRDefault="00E73561">
                      <w:pPr>
                        <w:rPr>
                          <w:i/>
                          <w:sz w:val="20"/>
                          <w:lang w:val="de-DE"/>
                        </w:rPr>
                      </w:pPr>
                      <w:proofErr w:type="spellStart"/>
                      <w:r w:rsidRPr="000A068F">
                        <w:rPr>
                          <w:i/>
                          <w:sz w:val="20"/>
                          <w:lang w:val="de-DE"/>
                        </w:rPr>
                        <w:t>Picea</w:t>
                      </w:r>
                      <w:proofErr w:type="spellEnd"/>
                      <w:r w:rsidRPr="000A068F">
                        <w:rPr>
                          <w:i/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0A068F">
                        <w:rPr>
                          <w:i/>
                          <w:sz w:val="20"/>
                          <w:lang w:val="de-DE"/>
                        </w:rPr>
                        <w:t>abies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4271645</wp:posOffset>
                </wp:positionV>
                <wp:extent cx="1261110" cy="2889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561" w:rsidRPr="000A068F" w:rsidRDefault="00E73561" w:rsidP="000A068F">
                            <w:pPr>
                              <w:rPr>
                                <w:i/>
                                <w:sz w:val="20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0"/>
                                <w:lang w:val="de-DE"/>
                              </w:rPr>
                              <w:t>Abies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lang w:val="de-DE"/>
                              </w:rPr>
                              <w:t>alba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3.15pt;margin-top:336.35pt;width:99.3pt;height:2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Qftg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" filled="f" stroked="f">
                <v:textbox>
                  <w:txbxContent>
                    <w:p w:rsidR="00E73561" w:rsidRPr="000A068F" w:rsidRDefault="00E73561" w:rsidP="000A068F">
                      <w:pPr>
                        <w:rPr>
                          <w:i/>
                          <w:sz w:val="20"/>
                          <w:lang w:val="de-DE"/>
                        </w:rPr>
                      </w:pPr>
                      <w:proofErr w:type="spellStart"/>
                      <w:r>
                        <w:rPr>
                          <w:i/>
                          <w:sz w:val="20"/>
                          <w:lang w:val="de-DE"/>
                        </w:rPr>
                        <w:t>Abies</w:t>
                      </w:r>
                      <w:proofErr w:type="spellEnd"/>
                      <w:r>
                        <w:rPr>
                          <w:i/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0"/>
                          <w:lang w:val="de-DE"/>
                        </w:rPr>
                        <w:t>alba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2129790</wp:posOffset>
                </wp:positionV>
                <wp:extent cx="1261110" cy="2889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561" w:rsidRPr="000A068F" w:rsidRDefault="00E73561" w:rsidP="000A068F">
                            <w:pPr>
                              <w:rPr>
                                <w:i/>
                                <w:sz w:val="20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0"/>
                                <w:lang w:val="de-DE"/>
                              </w:rPr>
                              <w:t>Larix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lang w:val="de-DE"/>
                              </w:rPr>
                              <w:t>decidua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18.8pt;margin-top:167.7pt;width:99.3pt;height:2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WAptgIAAMA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" filled="f" stroked="f">
                <v:textbox>
                  <w:txbxContent>
                    <w:p w:rsidR="00E73561" w:rsidRPr="000A068F" w:rsidRDefault="00E73561" w:rsidP="000A068F">
                      <w:pPr>
                        <w:rPr>
                          <w:i/>
                          <w:sz w:val="20"/>
                          <w:lang w:val="de-DE"/>
                        </w:rPr>
                      </w:pPr>
                      <w:proofErr w:type="spellStart"/>
                      <w:r>
                        <w:rPr>
                          <w:i/>
                          <w:sz w:val="20"/>
                          <w:lang w:val="de-DE"/>
                        </w:rPr>
                        <w:t>Larix</w:t>
                      </w:r>
                      <w:proofErr w:type="spellEnd"/>
                      <w:r>
                        <w:rPr>
                          <w:i/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0"/>
                          <w:lang w:val="de-DE"/>
                        </w:rPr>
                        <w:t>decidua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A068F" w:rsidRPr="000A068F">
        <w:rPr>
          <w:noProof/>
          <w:lang w:val="de-AT" w:eastAsia="de-AT"/>
        </w:rPr>
        <w:drawing>
          <wp:inline distT="0" distB="0" distL="0" distR="0">
            <wp:extent cx="3240000" cy="2108123"/>
            <wp:effectExtent l="19050" t="19050" r="17550" b="25477"/>
            <wp:docPr id="12" name="Grafik 7" descr="Fichtenherkünfte_GI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htenherkünfte_GIS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108123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C42DE">
        <w:rPr>
          <w:noProof/>
          <w:lang w:val="de-AT" w:eastAsia="de-AT"/>
        </w:rPr>
        <w:drawing>
          <wp:inline distT="0" distB="0" distL="0" distR="0">
            <wp:extent cx="3240000" cy="2103785"/>
            <wp:effectExtent l="19050" t="19050" r="17550" b="10765"/>
            <wp:docPr id="4" name="Grafik 3" descr="Lärchenherkünfte_GI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ärchenherkünfte_GIS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10378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455D98">
        <w:rPr>
          <w:noProof/>
          <w:lang w:val="de-AT" w:eastAsia="de-AT"/>
        </w:rPr>
        <w:drawing>
          <wp:inline distT="0" distB="0" distL="0" distR="0">
            <wp:extent cx="3238570" cy="2101932"/>
            <wp:effectExtent l="19050" t="19050" r="18980" b="12618"/>
            <wp:docPr id="9" name="Grafik 8" descr="Tannenherkünfte_GI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nenherkünfte_GIS.tif"/>
                    <pic:cNvPicPr/>
                  </pic:nvPicPr>
                  <pic:blipFill>
                    <a:blip r:embed="rId10" cstate="print"/>
                    <a:srcRect r="9996"/>
                    <a:stretch>
                      <a:fillRect/>
                    </a:stretch>
                  </pic:blipFill>
                  <pic:spPr>
                    <a:xfrm>
                      <a:off x="0" y="0"/>
                      <a:ext cx="3238570" cy="210193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101FEF" w:rsidRPr="00101FEF">
        <w:rPr>
          <w:noProof/>
          <w:lang w:val="en-US" w:eastAsia="de-AT"/>
        </w:rPr>
        <w:t>L</w:t>
      </w:r>
      <w:r w:rsidR="000A068F" w:rsidRPr="000A068F">
        <w:rPr>
          <w:noProof/>
          <w:lang w:val="de-AT" w:eastAsia="de-AT"/>
        </w:rPr>
        <w:drawing>
          <wp:inline distT="0" distB="0" distL="0" distR="0">
            <wp:extent cx="3240000" cy="2107016"/>
            <wp:effectExtent l="19050" t="19050" r="17550" b="26584"/>
            <wp:docPr id="11" name="Grafik 6" descr="Douglasienherkünfte_GI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uglasienherkünfte_GIS.t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107016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3377A" w:rsidRDefault="00101FEF" w:rsidP="00101FEF">
      <w:pPr>
        <w:jc w:val="both"/>
      </w:pPr>
      <w:r w:rsidRPr="00A526B2">
        <w:rPr>
          <w:b/>
        </w:rPr>
        <w:t>Suppl. Fig</w:t>
      </w:r>
      <w:r w:rsidR="00A526B2" w:rsidRPr="00A526B2">
        <w:rPr>
          <w:b/>
        </w:rPr>
        <w:t>.</w:t>
      </w:r>
      <w:r w:rsidRPr="00A526B2">
        <w:rPr>
          <w:b/>
        </w:rPr>
        <w:t xml:space="preserve"> S1:</w:t>
      </w:r>
      <w:r>
        <w:t xml:space="preserve"> Provenance origin of the tested and sampled provenances and species distributions according to EUFORGEN.  </w:t>
      </w:r>
    </w:p>
    <w:p w:rsidR="00A3377A" w:rsidRDefault="00A3377A" w:rsidP="00101FEF">
      <w:pPr>
        <w:jc w:val="both"/>
      </w:pPr>
    </w:p>
    <w:p w:rsidR="00A3377A" w:rsidRDefault="00A3377A" w:rsidP="00101FEF">
      <w:pPr>
        <w:jc w:val="both"/>
      </w:pPr>
    </w:p>
    <w:p w:rsidR="00A3377A" w:rsidRDefault="00A3377A" w:rsidP="00A3377A">
      <w:pPr>
        <w:jc w:val="both"/>
      </w:pPr>
      <w:r w:rsidRPr="00A526B2">
        <w:rPr>
          <w:b/>
        </w:rPr>
        <w:lastRenderedPageBreak/>
        <w:t>Suppl. Table S1:</w:t>
      </w:r>
      <w:r>
        <w:t xml:space="preserve"> Origin and climate of the tested provenances </w:t>
      </w:r>
    </w:p>
    <w:p w:rsidR="00A3377A" w:rsidRDefault="00A3377A" w:rsidP="00101FEF">
      <w:pPr>
        <w:jc w:val="both"/>
      </w:pP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603"/>
        <w:gridCol w:w="1502"/>
        <w:gridCol w:w="839"/>
        <w:gridCol w:w="580"/>
        <w:gridCol w:w="801"/>
        <w:gridCol w:w="794"/>
        <w:gridCol w:w="749"/>
        <w:gridCol w:w="516"/>
        <w:gridCol w:w="774"/>
        <w:gridCol w:w="740"/>
        <w:gridCol w:w="405"/>
      </w:tblGrid>
      <w:tr w:rsidR="00EC2B50" w:rsidRPr="00A3377A" w:rsidTr="004671A9">
        <w:tc>
          <w:tcPr>
            <w:tcW w:w="7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Species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Label</w:t>
            </w:r>
          </w:p>
        </w:tc>
        <w:tc>
          <w:tcPr>
            <w:tcW w:w="15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Provenance</w:t>
            </w:r>
          </w:p>
        </w:tc>
        <w:tc>
          <w:tcPr>
            <w:tcW w:w="8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Country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3377A">
              <w:rPr>
                <w:rFonts w:cstheme="minorHAnsi"/>
                <w:sz w:val="16"/>
                <w:szCs w:val="16"/>
              </w:rPr>
              <w:t>/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3377A">
              <w:rPr>
                <w:rFonts w:cstheme="minorHAnsi"/>
                <w:sz w:val="16"/>
                <w:szCs w:val="16"/>
              </w:rPr>
              <w:t>State</w:t>
            </w:r>
          </w:p>
        </w:tc>
        <w:tc>
          <w:tcPr>
            <w:tcW w:w="580" w:type="dxa"/>
            <w:vAlign w:val="bottom"/>
          </w:tcPr>
          <w:p w:rsidR="00EC2B50" w:rsidRPr="00EC2B50" w:rsidRDefault="00EC2B50" w:rsidP="00EC2B5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B50">
              <w:rPr>
                <w:rFonts w:ascii="Calibri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8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Altitude</w:t>
            </w:r>
          </w:p>
        </w:tc>
        <w:tc>
          <w:tcPr>
            <w:tcW w:w="7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Latitude</w:t>
            </w:r>
          </w:p>
        </w:tc>
        <w:tc>
          <w:tcPr>
            <w:tcW w:w="7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Longitude</w:t>
            </w:r>
          </w:p>
        </w:tc>
        <w:tc>
          <w:tcPr>
            <w:tcW w:w="5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MAT (°C)</w:t>
            </w:r>
          </w:p>
        </w:tc>
        <w:tc>
          <w:tcPr>
            <w:tcW w:w="7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APS (mm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3377A">
              <w:rPr>
                <w:rFonts w:cstheme="minorHAnsi"/>
                <w:sz w:val="16"/>
                <w:szCs w:val="16"/>
              </w:rPr>
              <w:t>/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3377A">
              <w:rPr>
                <w:rFonts w:cstheme="minorHAnsi"/>
                <w:sz w:val="16"/>
                <w:szCs w:val="16"/>
              </w:rPr>
              <w:t>year)</w:t>
            </w:r>
          </w:p>
        </w:tc>
        <w:tc>
          <w:tcPr>
            <w:tcW w:w="7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3377A">
              <w:rPr>
                <w:rFonts w:cstheme="minorHAnsi"/>
                <w:sz w:val="16"/>
                <w:szCs w:val="16"/>
              </w:rPr>
              <w:t>maxTWM</w:t>
            </w:r>
            <w:proofErr w:type="spellEnd"/>
            <w:r w:rsidRPr="00A3377A">
              <w:rPr>
                <w:rFonts w:cstheme="minorHAnsi"/>
                <w:sz w:val="16"/>
                <w:szCs w:val="16"/>
              </w:rPr>
              <w:t xml:space="preserve"> (°C)</w:t>
            </w:r>
          </w:p>
        </w:tc>
        <w:tc>
          <w:tcPr>
            <w:tcW w:w="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PDM (mm)</w:t>
            </w:r>
          </w:p>
        </w:tc>
      </w:tr>
      <w:tr w:rsidR="00EC2B50" w:rsidRPr="00A3377A" w:rsidTr="004671A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L. decidua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L 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3377A">
              <w:rPr>
                <w:rFonts w:cstheme="minorHAnsi"/>
                <w:sz w:val="16"/>
                <w:szCs w:val="16"/>
              </w:rPr>
              <w:t>Hintersee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AT</w:t>
            </w:r>
          </w:p>
        </w:tc>
        <w:tc>
          <w:tcPr>
            <w:tcW w:w="0" w:type="auto"/>
            <w:vAlign w:val="bottom"/>
          </w:tcPr>
          <w:p w:rsidR="00EC2B50" w:rsidRPr="00EC2B50" w:rsidRDefault="00EC2B50" w:rsidP="00EC2B5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B5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950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47,700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13,283</w:t>
            </w:r>
          </w:p>
        </w:tc>
        <w:tc>
          <w:tcPr>
            <w:tcW w:w="5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6,1</w:t>
            </w:r>
          </w:p>
        </w:tc>
        <w:tc>
          <w:tcPr>
            <w:tcW w:w="7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1393</w:t>
            </w:r>
          </w:p>
        </w:tc>
        <w:tc>
          <w:tcPr>
            <w:tcW w:w="7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21,3</w:t>
            </w:r>
          </w:p>
        </w:tc>
        <w:tc>
          <w:tcPr>
            <w:tcW w:w="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80</w:t>
            </w:r>
          </w:p>
        </w:tc>
      </w:tr>
      <w:tr w:rsidR="00EC2B50" w:rsidRPr="00A3377A" w:rsidTr="004671A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L. decidua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L 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3377A">
              <w:rPr>
                <w:rFonts w:cstheme="minorHAnsi"/>
                <w:sz w:val="16"/>
                <w:szCs w:val="16"/>
              </w:rPr>
              <w:t>Meiselberg-Lammerau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AT</w:t>
            </w:r>
          </w:p>
        </w:tc>
        <w:tc>
          <w:tcPr>
            <w:tcW w:w="0" w:type="auto"/>
            <w:vAlign w:val="bottom"/>
          </w:tcPr>
          <w:p w:rsidR="00EC2B50" w:rsidRPr="00EC2B50" w:rsidRDefault="00EC2B50" w:rsidP="00EC2B5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B5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700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48,059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15,920</w:t>
            </w:r>
          </w:p>
        </w:tc>
        <w:tc>
          <w:tcPr>
            <w:tcW w:w="5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7,1</w:t>
            </w:r>
          </w:p>
        </w:tc>
        <w:tc>
          <w:tcPr>
            <w:tcW w:w="7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785</w:t>
            </w:r>
          </w:p>
        </w:tc>
        <w:tc>
          <w:tcPr>
            <w:tcW w:w="7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22,7</w:t>
            </w:r>
          </w:p>
        </w:tc>
        <w:tc>
          <w:tcPr>
            <w:tcW w:w="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39</w:t>
            </w:r>
          </w:p>
        </w:tc>
      </w:tr>
      <w:tr w:rsidR="00EC2B50" w:rsidRPr="00A3377A" w:rsidTr="004671A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L. decidua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L 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3377A">
              <w:rPr>
                <w:rFonts w:cstheme="minorHAnsi"/>
                <w:sz w:val="16"/>
                <w:szCs w:val="16"/>
              </w:rPr>
              <w:t>Hamet-Lammerau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AT</w:t>
            </w:r>
          </w:p>
        </w:tc>
        <w:tc>
          <w:tcPr>
            <w:tcW w:w="0" w:type="auto"/>
            <w:vAlign w:val="bottom"/>
          </w:tcPr>
          <w:p w:rsidR="00EC2B50" w:rsidRPr="00EC2B50" w:rsidRDefault="00EC2B50" w:rsidP="00EC2B5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B5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48,107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15,931</w:t>
            </w:r>
          </w:p>
        </w:tc>
        <w:tc>
          <w:tcPr>
            <w:tcW w:w="5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7,4</w:t>
            </w:r>
          </w:p>
        </w:tc>
        <w:tc>
          <w:tcPr>
            <w:tcW w:w="7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765</w:t>
            </w:r>
          </w:p>
        </w:tc>
        <w:tc>
          <w:tcPr>
            <w:tcW w:w="7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38</w:t>
            </w:r>
          </w:p>
        </w:tc>
      </w:tr>
      <w:tr w:rsidR="00EC2B50" w:rsidRPr="00A3377A" w:rsidTr="004671A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L. decidua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L 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3377A">
              <w:rPr>
                <w:rFonts w:cstheme="minorHAnsi"/>
                <w:sz w:val="16"/>
                <w:szCs w:val="16"/>
              </w:rPr>
              <w:t>Hollenstein</w:t>
            </w:r>
            <w:proofErr w:type="spellEnd"/>
            <w:r w:rsidRPr="00A3377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3377A">
              <w:rPr>
                <w:rFonts w:cstheme="minorHAnsi"/>
                <w:sz w:val="16"/>
                <w:szCs w:val="16"/>
              </w:rPr>
              <w:t>Seeau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AT</w:t>
            </w:r>
          </w:p>
        </w:tc>
        <w:tc>
          <w:tcPr>
            <w:tcW w:w="0" w:type="auto"/>
            <w:vAlign w:val="bottom"/>
          </w:tcPr>
          <w:p w:rsidR="00EC2B50" w:rsidRPr="00EC2B50" w:rsidRDefault="00EC2B50" w:rsidP="00EC2B5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B5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950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47,750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14,767</w:t>
            </w:r>
          </w:p>
        </w:tc>
        <w:tc>
          <w:tcPr>
            <w:tcW w:w="5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5,4</w:t>
            </w:r>
          </w:p>
        </w:tc>
        <w:tc>
          <w:tcPr>
            <w:tcW w:w="7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1082</w:t>
            </w:r>
          </w:p>
        </w:tc>
        <w:tc>
          <w:tcPr>
            <w:tcW w:w="7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57</w:t>
            </w:r>
          </w:p>
        </w:tc>
      </w:tr>
      <w:tr w:rsidR="00EC2B50" w:rsidRPr="00A3377A" w:rsidTr="004671A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L. decidua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L 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3377A">
              <w:rPr>
                <w:rFonts w:cstheme="minorHAnsi"/>
                <w:sz w:val="16"/>
                <w:szCs w:val="16"/>
              </w:rPr>
              <w:t>Kreith</w:t>
            </w:r>
            <w:proofErr w:type="spellEnd"/>
            <w:r w:rsidRPr="00A3377A">
              <w:rPr>
                <w:rFonts w:cstheme="minorHAnsi"/>
                <w:sz w:val="16"/>
                <w:szCs w:val="16"/>
              </w:rPr>
              <w:t xml:space="preserve"> Tirol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AT</w:t>
            </w:r>
          </w:p>
        </w:tc>
        <w:tc>
          <w:tcPr>
            <w:tcW w:w="0" w:type="auto"/>
            <w:vAlign w:val="bottom"/>
          </w:tcPr>
          <w:p w:rsidR="00EC2B50" w:rsidRPr="00EC2B50" w:rsidRDefault="00EC2B50" w:rsidP="00EC2B5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B5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47,300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11,717</w:t>
            </w:r>
          </w:p>
        </w:tc>
        <w:tc>
          <w:tcPr>
            <w:tcW w:w="5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6,4</w:t>
            </w:r>
          </w:p>
        </w:tc>
        <w:tc>
          <w:tcPr>
            <w:tcW w:w="7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937</w:t>
            </w:r>
          </w:p>
        </w:tc>
        <w:tc>
          <w:tcPr>
            <w:tcW w:w="7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21,6</w:t>
            </w:r>
          </w:p>
        </w:tc>
        <w:tc>
          <w:tcPr>
            <w:tcW w:w="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43</w:t>
            </w:r>
          </w:p>
        </w:tc>
      </w:tr>
      <w:tr w:rsidR="00EC2B50" w:rsidRPr="00A3377A" w:rsidTr="004671A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L. decidua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L 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3377A">
              <w:rPr>
                <w:rFonts w:cstheme="minorHAnsi"/>
                <w:sz w:val="16"/>
                <w:szCs w:val="16"/>
              </w:rPr>
              <w:t>Miemingerboden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AT</w:t>
            </w:r>
          </w:p>
        </w:tc>
        <w:tc>
          <w:tcPr>
            <w:tcW w:w="0" w:type="auto"/>
            <w:vAlign w:val="bottom"/>
          </w:tcPr>
          <w:p w:rsidR="00EC2B50" w:rsidRPr="00EC2B50" w:rsidRDefault="00EC2B50" w:rsidP="00EC2B5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B5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47,300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10,983</w:t>
            </w:r>
          </w:p>
        </w:tc>
        <w:tc>
          <w:tcPr>
            <w:tcW w:w="5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7,3</w:t>
            </w:r>
          </w:p>
        </w:tc>
        <w:tc>
          <w:tcPr>
            <w:tcW w:w="7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937</w:t>
            </w:r>
          </w:p>
        </w:tc>
        <w:tc>
          <w:tcPr>
            <w:tcW w:w="7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21,7</w:t>
            </w:r>
          </w:p>
        </w:tc>
        <w:tc>
          <w:tcPr>
            <w:tcW w:w="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47</w:t>
            </w:r>
          </w:p>
        </w:tc>
      </w:tr>
      <w:tr w:rsidR="00EC2B50" w:rsidRPr="00A3377A" w:rsidTr="004671A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L. decidua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L 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3377A">
              <w:rPr>
                <w:rFonts w:cstheme="minorHAnsi"/>
                <w:sz w:val="16"/>
                <w:szCs w:val="16"/>
              </w:rPr>
              <w:t>Viechtwang</w:t>
            </w:r>
            <w:proofErr w:type="spellEnd"/>
            <w:r w:rsidRPr="00A3377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3377A">
              <w:rPr>
                <w:rFonts w:cstheme="minorHAnsi"/>
                <w:sz w:val="16"/>
                <w:szCs w:val="16"/>
              </w:rPr>
              <w:t>Ziehberg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AT</w:t>
            </w:r>
          </w:p>
        </w:tc>
        <w:tc>
          <w:tcPr>
            <w:tcW w:w="0" w:type="auto"/>
            <w:vAlign w:val="bottom"/>
          </w:tcPr>
          <w:p w:rsidR="00EC2B50" w:rsidRPr="00EC2B50" w:rsidRDefault="00EC2B50" w:rsidP="00EC2B5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B5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47,917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13,967</w:t>
            </w:r>
          </w:p>
        </w:tc>
        <w:tc>
          <w:tcPr>
            <w:tcW w:w="5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7,7</w:t>
            </w:r>
          </w:p>
        </w:tc>
        <w:tc>
          <w:tcPr>
            <w:tcW w:w="7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1182</w:t>
            </w:r>
          </w:p>
        </w:tc>
        <w:tc>
          <w:tcPr>
            <w:tcW w:w="7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23,5</w:t>
            </w:r>
          </w:p>
        </w:tc>
        <w:tc>
          <w:tcPr>
            <w:tcW w:w="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72</w:t>
            </w:r>
          </w:p>
        </w:tc>
      </w:tr>
      <w:tr w:rsidR="00EC2B50" w:rsidRPr="00A3377A" w:rsidTr="004671A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L. decidua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L 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 xml:space="preserve">Le </w:t>
            </w:r>
            <w:proofErr w:type="spellStart"/>
            <w:r w:rsidRPr="00A3377A">
              <w:rPr>
                <w:rFonts w:cstheme="minorHAnsi"/>
                <w:sz w:val="16"/>
                <w:szCs w:val="16"/>
              </w:rPr>
              <w:t>Sarche</w:t>
            </w:r>
            <w:proofErr w:type="spellEnd"/>
            <w:r w:rsidRPr="00A3377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3377A">
              <w:rPr>
                <w:rFonts w:cstheme="minorHAnsi"/>
                <w:sz w:val="16"/>
                <w:szCs w:val="16"/>
              </w:rPr>
              <w:t>Südtirol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IT</w:t>
            </w:r>
          </w:p>
        </w:tc>
        <w:tc>
          <w:tcPr>
            <w:tcW w:w="0" w:type="auto"/>
            <w:vAlign w:val="bottom"/>
          </w:tcPr>
          <w:p w:rsidR="00EC2B50" w:rsidRPr="00EC2B50" w:rsidRDefault="00EC2B50" w:rsidP="00EC2B5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B5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46,067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10,967</w:t>
            </w:r>
          </w:p>
        </w:tc>
        <w:tc>
          <w:tcPr>
            <w:tcW w:w="5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8,6</w:t>
            </w:r>
          </w:p>
        </w:tc>
        <w:tc>
          <w:tcPr>
            <w:tcW w:w="7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786</w:t>
            </w:r>
          </w:p>
        </w:tc>
        <w:tc>
          <w:tcPr>
            <w:tcW w:w="7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24,3</w:t>
            </w:r>
          </w:p>
        </w:tc>
        <w:tc>
          <w:tcPr>
            <w:tcW w:w="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34</w:t>
            </w:r>
          </w:p>
        </w:tc>
      </w:tr>
      <w:tr w:rsidR="00EC2B50" w:rsidRPr="00A3377A" w:rsidTr="004671A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A. alba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3377A">
              <w:rPr>
                <w:rFonts w:cstheme="minorHAnsi"/>
                <w:sz w:val="16"/>
                <w:szCs w:val="16"/>
              </w:rPr>
              <w:t>Brixen-Vintl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IT</w:t>
            </w:r>
          </w:p>
        </w:tc>
        <w:tc>
          <w:tcPr>
            <w:tcW w:w="0" w:type="auto"/>
            <w:vAlign w:val="bottom"/>
          </w:tcPr>
          <w:p w:rsidR="00EC2B50" w:rsidRPr="00EC2B50" w:rsidRDefault="00EC2B50" w:rsidP="00EC2B5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B5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46°49'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11°43'</w:t>
            </w:r>
          </w:p>
        </w:tc>
        <w:tc>
          <w:tcPr>
            <w:tcW w:w="5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7,9</w:t>
            </w:r>
          </w:p>
        </w:tc>
        <w:tc>
          <w:tcPr>
            <w:tcW w:w="7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827</w:t>
            </w:r>
          </w:p>
        </w:tc>
        <w:tc>
          <w:tcPr>
            <w:tcW w:w="7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24,1</w:t>
            </w:r>
          </w:p>
        </w:tc>
        <w:tc>
          <w:tcPr>
            <w:tcW w:w="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34</w:t>
            </w:r>
          </w:p>
        </w:tc>
      </w:tr>
      <w:tr w:rsidR="00EC2B50" w:rsidRPr="00A3377A" w:rsidTr="004671A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A. alba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3377A">
              <w:rPr>
                <w:rFonts w:cstheme="minorHAnsi"/>
                <w:sz w:val="16"/>
                <w:szCs w:val="16"/>
              </w:rPr>
              <w:t>Stara-Voda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SK</w:t>
            </w:r>
          </w:p>
        </w:tc>
        <w:tc>
          <w:tcPr>
            <w:tcW w:w="0" w:type="auto"/>
            <w:vAlign w:val="bottom"/>
          </w:tcPr>
          <w:p w:rsidR="00EC2B50" w:rsidRPr="00EC2B50" w:rsidRDefault="00EC2B50" w:rsidP="00EC2B5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B5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700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48°48'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20°41'</w:t>
            </w:r>
          </w:p>
        </w:tc>
        <w:tc>
          <w:tcPr>
            <w:tcW w:w="5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6,9</w:t>
            </w:r>
          </w:p>
        </w:tc>
        <w:tc>
          <w:tcPr>
            <w:tcW w:w="7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676</w:t>
            </w:r>
          </w:p>
        </w:tc>
        <w:tc>
          <w:tcPr>
            <w:tcW w:w="7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22,8</w:t>
            </w:r>
          </w:p>
        </w:tc>
        <w:tc>
          <w:tcPr>
            <w:tcW w:w="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31</w:t>
            </w:r>
          </w:p>
        </w:tc>
      </w:tr>
      <w:tr w:rsidR="00EC2B50" w:rsidRPr="00A3377A" w:rsidTr="004671A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A. alba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3377A">
              <w:rPr>
                <w:rFonts w:cstheme="minorHAnsi"/>
                <w:sz w:val="16"/>
                <w:szCs w:val="16"/>
              </w:rPr>
              <w:t>Nawojowa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PL</w:t>
            </w:r>
          </w:p>
        </w:tc>
        <w:tc>
          <w:tcPr>
            <w:tcW w:w="0" w:type="auto"/>
            <w:vAlign w:val="bottom"/>
          </w:tcPr>
          <w:p w:rsidR="00EC2B50" w:rsidRPr="00EC2B50" w:rsidRDefault="00EC2B50" w:rsidP="00EC2B5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B5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49°34'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20°45'</w:t>
            </w:r>
          </w:p>
        </w:tc>
        <w:tc>
          <w:tcPr>
            <w:tcW w:w="5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7,9</w:t>
            </w:r>
          </w:p>
        </w:tc>
        <w:tc>
          <w:tcPr>
            <w:tcW w:w="7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735</w:t>
            </w:r>
          </w:p>
        </w:tc>
        <w:tc>
          <w:tcPr>
            <w:tcW w:w="7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24,2</w:t>
            </w:r>
          </w:p>
        </w:tc>
        <w:tc>
          <w:tcPr>
            <w:tcW w:w="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31</w:t>
            </w:r>
          </w:p>
        </w:tc>
      </w:tr>
      <w:tr w:rsidR="00EC2B50" w:rsidRPr="00A3377A" w:rsidTr="004671A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A. alba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3377A">
              <w:rPr>
                <w:rFonts w:cstheme="minorHAnsi"/>
                <w:sz w:val="16"/>
                <w:szCs w:val="16"/>
              </w:rPr>
              <w:t>Siegsdorf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DE</w:t>
            </w:r>
          </w:p>
        </w:tc>
        <w:tc>
          <w:tcPr>
            <w:tcW w:w="0" w:type="auto"/>
            <w:vAlign w:val="bottom"/>
          </w:tcPr>
          <w:p w:rsidR="00EC2B50" w:rsidRPr="00EC2B50" w:rsidRDefault="00EC2B50" w:rsidP="00EC2B5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B5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47°49'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12°38'</w:t>
            </w:r>
          </w:p>
        </w:tc>
        <w:tc>
          <w:tcPr>
            <w:tcW w:w="5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7,5</w:t>
            </w:r>
          </w:p>
        </w:tc>
        <w:tc>
          <w:tcPr>
            <w:tcW w:w="7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1108</w:t>
            </w:r>
          </w:p>
        </w:tc>
        <w:tc>
          <w:tcPr>
            <w:tcW w:w="7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22,8</w:t>
            </w:r>
          </w:p>
        </w:tc>
        <w:tc>
          <w:tcPr>
            <w:tcW w:w="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57</w:t>
            </w:r>
          </w:p>
        </w:tc>
      </w:tr>
      <w:tr w:rsidR="00EC2B50" w:rsidRPr="00A3377A" w:rsidTr="004671A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A. alba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Serra San Bruno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IT</w:t>
            </w:r>
          </w:p>
        </w:tc>
        <w:tc>
          <w:tcPr>
            <w:tcW w:w="0" w:type="auto"/>
            <w:vAlign w:val="bottom"/>
          </w:tcPr>
          <w:p w:rsidR="00EC2B50" w:rsidRPr="00EC2B50" w:rsidRDefault="00EC2B50" w:rsidP="00EC2B5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B5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1100-1400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38°59'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16°18'</w:t>
            </w:r>
          </w:p>
        </w:tc>
        <w:tc>
          <w:tcPr>
            <w:tcW w:w="5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15,8</w:t>
            </w:r>
          </w:p>
        </w:tc>
        <w:tc>
          <w:tcPr>
            <w:tcW w:w="7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947</w:t>
            </w:r>
          </w:p>
        </w:tc>
        <w:tc>
          <w:tcPr>
            <w:tcW w:w="7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28,2</w:t>
            </w:r>
          </w:p>
        </w:tc>
        <w:tc>
          <w:tcPr>
            <w:tcW w:w="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17</w:t>
            </w:r>
          </w:p>
        </w:tc>
      </w:tr>
      <w:tr w:rsidR="00EC2B50" w:rsidRPr="00A3377A" w:rsidTr="004671A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A. alba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 xml:space="preserve">Valle </w:t>
            </w:r>
            <w:proofErr w:type="spellStart"/>
            <w:r w:rsidRPr="00A3377A">
              <w:rPr>
                <w:rFonts w:cstheme="minorHAnsi"/>
                <w:sz w:val="16"/>
                <w:szCs w:val="16"/>
              </w:rPr>
              <w:t>Pesio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IT</w:t>
            </w:r>
          </w:p>
        </w:tc>
        <w:tc>
          <w:tcPr>
            <w:tcW w:w="0" w:type="auto"/>
            <w:vAlign w:val="bottom"/>
          </w:tcPr>
          <w:p w:rsidR="00EC2B50" w:rsidRPr="00EC2B50" w:rsidRDefault="00EC2B50" w:rsidP="00EC2B5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B5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1200-1400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44°14'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07°40'</w:t>
            </w:r>
          </w:p>
        </w:tc>
        <w:tc>
          <w:tcPr>
            <w:tcW w:w="5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8,9</w:t>
            </w:r>
          </w:p>
        </w:tc>
        <w:tc>
          <w:tcPr>
            <w:tcW w:w="7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897</w:t>
            </w:r>
          </w:p>
        </w:tc>
        <w:tc>
          <w:tcPr>
            <w:tcW w:w="7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21,6</w:t>
            </w:r>
          </w:p>
        </w:tc>
        <w:tc>
          <w:tcPr>
            <w:tcW w:w="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43</w:t>
            </w:r>
          </w:p>
        </w:tc>
      </w:tr>
      <w:tr w:rsidR="00EC2B50" w:rsidRPr="00A3377A" w:rsidTr="004671A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A. alba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3377A">
              <w:rPr>
                <w:rFonts w:cstheme="minorHAnsi"/>
                <w:sz w:val="16"/>
                <w:szCs w:val="16"/>
              </w:rPr>
              <w:t>Hohe</w:t>
            </w:r>
            <w:proofErr w:type="spellEnd"/>
            <w:r w:rsidRPr="00A3377A">
              <w:rPr>
                <w:rFonts w:cstheme="minorHAnsi"/>
                <w:sz w:val="16"/>
                <w:szCs w:val="16"/>
              </w:rPr>
              <w:t xml:space="preserve"> Wand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AT</w:t>
            </w:r>
          </w:p>
        </w:tc>
        <w:tc>
          <w:tcPr>
            <w:tcW w:w="0" w:type="auto"/>
            <w:vAlign w:val="bottom"/>
          </w:tcPr>
          <w:p w:rsidR="00EC2B50" w:rsidRPr="00EC2B50" w:rsidRDefault="00EC2B50" w:rsidP="00EC2B5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B5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700-900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47°50'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16°03'</w:t>
            </w:r>
          </w:p>
        </w:tc>
        <w:tc>
          <w:tcPr>
            <w:tcW w:w="5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7,6</w:t>
            </w:r>
          </w:p>
        </w:tc>
        <w:tc>
          <w:tcPr>
            <w:tcW w:w="7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767</w:t>
            </w:r>
          </w:p>
        </w:tc>
        <w:tc>
          <w:tcPr>
            <w:tcW w:w="7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23,3</w:t>
            </w:r>
          </w:p>
        </w:tc>
        <w:tc>
          <w:tcPr>
            <w:tcW w:w="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37</w:t>
            </w:r>
          </w:p>
        </w:tc>
      </w:tr>
      <w:tr w:rsidR="00EC2B50" w:rsidRPr="00A3377A" w:rsidTr="004671A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A. alba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3377A">
              <w:rPr>
                <w:rFonts w:cstheme="minorHAnsi"/>
                <w:sz w:val="16"/>
                <w:szCs w:val="16"/>
              </w:rPr>
              <w:t>Schneegattern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AT</w:t>
            </w:r>
          </w:p>
        </w:tc>
        <w:tc>
          <w:tcPr>
            <w:tcW w:w="0" w:type="auto"/>
            <w:vAlign w:val="bottom"/>
          </w:tcPr>
          <w:p w:rsidR="00EC2B50" w:rsidRPr="00EC2B50" w:rsidRDefault="00EC2B50" w:rsidP="00EC2B5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B5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550-900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48°01'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13°18'</w:t>
            </w:r>
          </w:p>
        </w:tc>
        <w:tc>
          <w:tcPr>
            <w:tcW w:w="5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7,9</w:t>
            </w:r>
          </w:p>
        </w:tc>
        <w:tc>
          <w:tcPr>
            <w:tcW w:w="7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1257</w:t>
            </w:r>
          </w:p>
        </w:tc>
        <w:tc>
          <w:tcPr>
            <w:tcW w:w="7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23,3</w:t>
            </w:r>
          </w:p>
        </w:tc>
        <w:tc>
          <w:tcPr>
            <w:tcW w:w="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75</w:t>
            </w:r>
          </w:p>
        </w:tc>
      </w:tr>
      <w:tr w:rsidR="00EC2B50" w:rsidRPr="00A3377A" w:rsidTr="004671A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A. alba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3377A">
              <w:rPr>
                <w:rFonts w:cstheme="minorHAnsi"/>
                <w:sz w:val="16"/>
                <w:szCs w:val="16"/>
              </w:rPr>
              <w:t>Pfalzgrafenweiler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DE</w:t>
            </w:r>
          </w:p>
        </w:tc>
        <w:tc>
          <w:tcPr>
            <w:tcW w:w="0" w:type="auto"/>
            <w:vAlign w:val="bottom"/>
          </w:tcPr>
          <w:p w:rsidR="00EC2B50" w:rsidRPr="00EC2B50" w:rsidRDefault="00EC2B50" w:rsidP="00EC2B5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B5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700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48°32'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08°34'</w:t>
            </w:r>
          </w:p>
        </w:tc>
        <w:tc>
          <w:tcPr>
            <w:tcW w:w="5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8,2</w:t>
            </w:r>
          </w:p>
        </w:tc>
        <w:tc>
          <w:tcPr>
            <w:tcW w:w="7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949</w:t>
            </w:r>
          </w:p>
        </w:tc>
        <w:tc>
          <w:tcPr>
            <w:tcW w:w="7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22,5</w:t>
            </w:r>
          </w:p>
        </w:tc>
        <w:tc>
          <w:tcPr>
            <w:tcW w:w="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64</w:t>
            </w:r>
          </w:p>
        </w:tc>
      </w:tr>
      <w:tr w:rsidR="00EC2B50" w:rsidRPr="00A3377A" w:rsidTr="004671A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A. alba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3377A">
              <w:rPr>
                <w:rFonts w:cstheme="minorHAnsi"/>
                <w:sz w:val="16"/>
                <w:szCs w:val="16"/>
              </w:rPr>
              <w:t>Maubert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FR</w:t>
            </w:r>
          </w:p>
        </w:tc>
        <w:tc>
          <w:tcPr>
            <w:tcW w:w="0" w:type="auto"/>
            <w:vAlign w:val="bottom"/>
          </w:tcPr>
          <w:p w:rsidR="00EC2B50" w:rsidRPr="00EC2B50" w:rsidRDefault="00EC2B50" w:rsidP="00EC2B5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B5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750-850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45°42'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03°21'</w:t>
            </w:r>
          </w:p>
        </w:tc>
        <w:tc>
          <w:tcPr>
            <w:tcW w:w="5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10,4</w:t>
            </w:r>
          </w:p>
        </w:tc>
        <w:tc>
          <w:tcPr>
            <w:tcW w:w="7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649</w:t>
            </w:r>
          </w:p>
        </w:tc>
        <w:tc>
          <w:tcPr>
            <w:tcW w:w="7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32</w:t>
            </w:r>
          </w:p>
        </w:tc>
      </w:tr>
      <w:tr w:rsidR="00EC2B50" w:rsidRPr="00A3377A" w:rsidTr="004671A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 xml:space="preserve">P. </w:t>
            </w:r>
            <w:proofErr w:type="spellStart"/>
            <w:r w:rsidRPr="00A3377A">
              <w:rPr>
                <w:rFonts w:cstheme="minorHAnsi"/>
                <w:sz w:val="16"/>
                <w:szCs w:val="16"/>
              </w:rPr>
              <w:t>abies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b03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3377A">
              <w:rPr>
                <w:rFonts w:cstheme="minorHAnsi"/>
                <w:sz w:val="16"/>
                <w:szCs w:val="16"/>
              </w:rPr>
              <w:t>Ridelov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CZ</w:t>
            </w:r>
          </w:p>
        </w:tc>
        <w:tc>
          <w:tcPr>
            <w:tcW w:w="0" w:type="auto"/>
            <w:vAlign w:val="bottom"/>
          </w:tcPr>
          <w:p w:rsidR="00EC2B50" w:rsidRPr="00EC2B50" w:rsidRDefault="00EC2B50" w:rsidP="00EC2B5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B50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49,23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15,4</w:t>
            </w:r>
          </w:p>
        </w:tc>
        <w:tc>
          <w:tcPr>
            <w:tcW w:w="5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6,7</w:t>
            </w:r>
          </w:p>
        </w:tc>
        <w:tc>
          <w:tcPr>
            <w:tcW w:w="7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717</w:t>
            </w:r>
          </w:p>
        </w:tc>
        <w:tc>
          <w:tcPr>
            <w:tcW w:w="7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21,6</w:t>
            </w:r>
          </w:p>
        </w:tc>
        <w:tc>
          <w:tcPr>
            <w:tcW w:w="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37</w:t>
            </w:r>
          </w:p>
        </w:tc>
      </w:tr>
      <w:tr w:rsidR="00EC2B50" w:rsidRPr="00A3377A" w:rsidTr="004671A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 xml:space="preserve">P. </w:t>
            </w:r>
            <w:proofErr w:type="spellStart"/>
            <w:r w:rsidRPr="00A3377A">
              <w:rPr>
                <w:rFonts w:cstheme="minorHAnsi"/>
                <w:sz w:val="16"/>
                <w:szCs w:val="16"/>
              </w:rPr>
              <w:t>abies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d04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3377A">
              <w:rPr>
                <w:rFonts w:cstheme="minorHAnsi"/>
                <w:sz w:val="16"/>
                <w:szCs w:val="16"/>
              </w:rPr>
              <w:t>Istebna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PL</w:t>
            </w:r>
          </w:p>
        </w:tc>
        <w:tc>
          <w:tcPr>
            <w:tcW w:w="0" w:type="auto"/>
            <w:vAlign w:val="bottom"/>
          </w:tcPr>
          <w:p w:rsidR="00EC2B50" w:rsidRPr="00EC2B50" w:rsidRDefault="00EC2B50" w:rsidP="00EC2B5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B50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49,578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18,913</w:t>
            </w:r>
          </w:p>
        </w:tc>
        <w:tc>
          <w:tcPr>
            <w:tcW w:w="5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6,7</w:t>
            </w:r>
          </w:p>
        </w:tc>
        <w:tc>
          <w:tcPr>
            <w:tcW w:w="7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955</w:t>
            </w:r>
          </w:p>
        </w:tc>
        <w:tc>
          <w:tcPr>
            <w:tcW w:w="7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22,2</w:t>
            </w:r>
          </w:p>
        </w:tc>
        <w:tc>
          <w:tcPr>
            <w:tcW w:w="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47</w:t>
            </w:r>
          </w:p>
        </w:tc>
      </w:tr>
      <w:tr w:rsidR="00EC2B50" w:rsidRPr="00A3377A" w:rsidTr="004671A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 xml:space="preserve">P. </w:t>
            </w:r>
            <w:proofErr w:type="spellStart"/>
            <w:r w:rsidRPr="00A3377A">
              <w:rPr>
                <w:rFonts w:cstheme="minorHAnsi"/>
                <w:sz w:val="16"/>
                <w:szCs w:val="16"/>
              </w:rPr>
              <w:t>abies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d14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3377A">
              <w:rPr>
                <w:rFonts w:cstheme="minorHAnsi"/>
                <w:sz w:val="16"/>
                <w:szCs w:val="16"/>
              </w:rPr>
              <w:t>Tschepelare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BG</w:t>
            </w:r>
          </w:p>
        </w:tc>
        <w:tc>
          <w:tcPr>
            <w:tcW w:w="0" w:type="auto"/>
            <w:vAlign w:val="bottom"/>
          </w:tcPr>
          <w:p w:rsidR="00EC2B50" w:rsidRPr="00EC2B50" w:rsidRDefault="00EC2B50" w:rsidP="00EC2B5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B50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1350 - 1500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41,736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24,669</w:t>
            </w:r>
          </w:p>
        </w:tc>
        <w:tc>
          <w:tcPr>
            <w:tcW w:w="5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6,2</w:t>
            </w:r>
          </w:p>
        </w:tc>
        <w:tc>
          <w:tcPr>
            <w:tcW w:w="7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710</w:t>
            </w:r>
          </w:p>
        </w:tc>
        <w:tc>
          <w:tcPr>
            <w:tcW w:w="7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21,3</w:t>
            </w:r>
          </w:p>
        </w:tc>
        <w:tc>
          <w:tcPr>
            <w:tcW w:w="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38</w:t>
            </w:r>
          </w:p>
        </w:tc>
      </w:tr>
      <w:tr w:rsidR="00EC2B50" w:rsidRPr="00A3377A" w:rsidTr="004671A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 xml:space="preserve">P. </w:t>
            </w:r>
            <w:proofErr w:type="spellStart"/>
            <w:r w:rsidRPr="00A3377A">
              <w:rPr>
                <w:rFonts w:cstheme="minorHAnsi"/>
                <w:sz w:val="16"/>
                <w:szCs w:val="16"/>
              </w:rPr>
              <w:t>abies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I19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Innsbruck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AT</w:t>
            </w:r>
          </w:p>
        </w:tc>
        <w:tc>
          <w:tcPr>
            <w:tcW w:w="0" w:type="auto"/>
            <w:vAlign w:val="bottom"/>
          </w:tcPr>
          <w:p w:rsidR="00EC2B50" w:rsidRPr="00EC2B50" w:rsidRDefault="00EC2B50" w:rsidP="00EC2B5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B5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 xml:space="preserve">400 - 900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47,315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11,563</w:t>
            </w:r>
          </w:p>
        </w:tc>
        <w:tc>
          <w:tcPr>
            <w:tcW w:w="5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7,6</w:t>
            </w:r>
          </w:p>
        </w:tc>
        <w:tc>
          <w:tcPr>
            <w:tcW w:w="7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926</w:t>
            </w:r>
          </w:p>
        </w:tc>
        <w:tc>
          <w:tcPr>
            <w:tcW w:w="7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22,9</w:t>
            </w:r>
          </w:p>
        </w:tc>
        <w:tc>
          <w:tcPr>
            <w:tcW w:w="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43</w:t>
            </w:r>
          </w:p>
        </w:tc>
      </w:tr>
      <w:tr w:rsidR="00EC2B50" w:rsidRPr="00A3377A" w:rsidTr="004671A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 xml:space="preserve">P. </w:t>
            </w:r>
            <w:proofErr w:type="spellStart"/>
            <w:r w:rsidRPr="00A3377A">
              <w:rPr>
                <w:rFonts w:cstheme="minorHAnsi"/>
                <w:sz w:val="16"/>
                <w:szCs w:val="16"/>
              </w:rPr>
              <w:t>abies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Q14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3377A">
              <w:rPr>
                <w:rFonts w:cstheme="minorHAnsi"/>
                <w:sz w:val="16"/>
                <w:szCs w:val="16"/>
              </w:rPr>
              <w:t>Lankowitz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AT</w:t>
            </w:r>
          </w:p>
        </w:tc>
        <w:tc>
          <w:tcPr>
            <w:tcW w:w="0" w:type="auto"/>
            <w:vAlign w:val="bottom"/>
          </w:tcPr>
          <w:p w:rsidR="00EC2B50" w:rsidRPr="00EC2B50" w:rsidRDefault="00EC2B50" w:rsidP="00EC2B5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B50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47,082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15,075</w:t>
            </w:r>
          </w:p>
        </w:tc>
        <w:tc>
          <w:tcPr>
            <w:tcW w:w="5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7,6</w:t>
            </w:r>
          </w:p>
        </w:tc>
        <w:tc>
          <w:tcPr>
            <w:tcW w:w="7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940</w:t>
            </w:r>
          </w:p>
        </w:tc>
        <w:tc>
          <w:tcPr>
            <w:tcW w:w="7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24,2</w:t>
            </w:r>
          </w:p>
        </w:tc>
        <w:tc>
          <w:tcPr>
            <w:tcW w:w="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38</w:t>
            </w:r>
          </w:p>
        </w:tc>
      </w:tr>
      <w:tr w:rsidR="00EC2B50" w:rsidRPr="00A3377A" w:rsidTr="004671A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 xml:space="preserve">P. </w:t>
            </w:r>
            <w:proofErr w:type="spellStart"/>
            <w:r w:rsidRPr="00A3377A">
              <w:rPr>
                <w:rFonts w:cstheme="minorHAnsi"/>
                <w:sz w:val="16"/>
                <w:szCs w:val="16"/>
              </w:rPr>
              <w:t>abies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R06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3377A">
              <w:rPr>
                <w:rFonts w:cstheme="minorHAnsi"/>
                <w:sz w:val="16"/>
                <w:szCs w:val="16"/>
              </w:rPr>
              <w:t>Hintergams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AT</w:t>
            </w:r>
          </w:p>
        </w:tc>
        <w:tc>
          <w:tcPr>
            <w:tcW w:w="0" w:type="auto"/>
            <w:vAlign w:val="bottom"/>
          </w:tcPr>
          <w:p w:rsidR="00EC2B50" w:rsidRPr="00EC2B50" w:rsidRDefault="00EC2B50" w:rsidP="00EC2B5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B5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900 - 1300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47,317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15,203</w:t>
            </w:r>
          </w:p>
        </w:tc>
        <w:tc>
          <w:tcPr>
            <w:tcW w:w="5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3,3</w:t>
            </w:r>
          </w:p>
        </w:tc>
        <w:tc>
          <w:tcPr>
            <w:tcW w:w="7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1173</w:t>
            </w:r>
          </w:p>
        </w:tc>
        <w:tc>
          <w:tcPr>
            <w:tcW w:w="7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18,1</w:t>
            </w:r>
          </w:p>
        </w:tc>
        <w:tc>
          <w:tcPr>
            <w:tcW w:w="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60</w:t>
            </w:r>
          </w:p>
        </w:tc>
      </w:tr>
      <w:tr w:rsidR="00EC2B50" w:rsidRPr="00A3377A" w:rsidTr="004671A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 xml:space="preserve">P. </w:t>
            </w:r>
            <w:proofErr w:type="spellStart"/>
            <w:r w:rsidRPr="00A3377A">
              <w:rPr>
                <w:rFonts w:cstheme="minorHAnsi"/>
                <w:sz w:val="16"/>
                <w:szCs w:val="16"/>
              </w:rPr>
              <w:t>abies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R13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3377A">
              <w:rPr>
                <w:rFonts w:cstheme="minorHAnsi"/>
                <w:sz w:val="16"/>
                <w:szCs w:val="16"/>
              </w:rPr>
              <w:t>Hohenau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AT</w:t>
            </w:r>
          </w:p>
        </w:tc>
        <w:tc>
          <w:tcPr>
            <w:tcW w:w="0" w:type="auto"/>
            <w:vAlign w:val="bottom"/>
          </w:tcPr>
          <w:p w:rsidR="00EC2B50" w:rsidRPr="00EC2B50" w:rsidRDefault="00EC2B50" w:rsidP="00EC2B5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B5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400 - 900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47,275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15,53</w:t>
            </w:r>
          </w:p>
        </w:tc>
        <w:tc>
          <w:tcPr>
            <w:tcW w:w="5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6,5</w:t>
            </w:r>
          </w:p>
        </w:tc>
        <w:tc>
          <w:tcPr>
            <w:tcW w:w="7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927</w:t>
            </w:r>
          </w:p>
        </w:tc>
        <w:tc>
          <w:tcPr>
            <w:tcW w:w="7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22,4</w:t>
            </w:r>
          </w:p>
        </w:tc>
        <w:tc>
          <w:tcPr>
            <w:tcW w:w="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38</w:t>
            </w:r>
          </w:p>
        </w:tc>
      </w:tr>
      <w:tr w:rsidR="00EC2B50" w:rsidRPr="00A3377A" w:rsidTr="004671A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 xml:space="preserve">P. </w:t>
            </w:r>
            <w:proofErr w:type="spellStart"/>
            <w:r w:rsidRPr="00A3377A">
              <w:rPr>
                <w:rFonts w:cstheme="minorHAnsi"/>
                <w:sz w:val="16"/>
                <w:szCs w:val="16"/>
              </w:rPr>
              <w:t>abies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S10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3377A">
              <w:rPr>
                <w:rFonts w:cstheme="minorHAnsi"/>
                <w:sz w:val="16"/>
                <w:szCs w:val="16"/>
              </w:rPr>
              <w:t>Klausen-Leopoldsdorf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AT</w:t>
            </w:r>
          </w:p>
        </w:tc>
        <w:tc>
          <w:tcPr>
            <w:tcW w:w="0" w:type="auto"/>
            <w:vAlign w:val="bottom"/>
          </w:tcPr>
          <w:p w:rsidR="00EC2B50" w:rsidRPr="00EC2B50" w:rsidRDefault="00EC2B50" w:rsidP="00EC2B5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B5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48,078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16,024</w:t>
            </w:r>
          </w:p>
        </w:tc>
        <w:tc>
          <w:tcPr>
            <w:tcW w:w="5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8,4</w:t>
            </w:r>
          </w:p>
        </w:tc>
        <w:tc>
          <w:tcPr>
            <w:tcW w:w="7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707</w:t>
            </w:r>
          </w:p>
        </w:tc>
        <w:tc>
          <w:tcPr>
            <w:tcW w:w="7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24,2</w:t>
            </w:r>
          </w:p>
        </w:tc>
        <w:tc>
          <w:tcPr>
            <w:tcW w:w="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35</w:t>
            </w:r>
          </w:p>
        </w:tc>
      </w:tr>
      <w:tr w:rsidR="00EC2B50" w:rsidRPr="00A3377A" w:rsidTr="004671A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 xml:space="preserve">P. </w:t>
            </w:r>
            <w:proofErr w:type="spellStart"/>
            <w:r w:rsidRPr="00A3377A">
              <w:rPr>
                <w:rFonts w:cstheme="minorHAnsi"/>
                <w:sz w:val="16"/>
                <w:szCs w:val="16"/>
              </w:rPr>
              <w:t>abies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ST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3377A">
              <w:rPr>
                <w:rFonts w:cstheme="minorHAnsi"/>
                <w:sz w:val="16"/>
                <w:szCs w:val="16"/>
              </w:rPr>
              <w:t>Schneegattern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AT</w:t>
            </w:r>
          </w:p>
        </w:tc>
        <w:tc>
          <w:tcPr>
            <w:tcW w:w="0" w:type="auto"/>
            <w:vAlign w:val="bottom"/>
          </w:tcPr>
          <w:p w:rsidR="00EC2B50" w:rsidRPr="00EC2B50" w:rsidRDefault="00EC2B50" w:rsidP="00EC2B5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B50"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400 - 600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48,042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13,287</w:t>
            </w:r>
          </w:p>
        </w:tc>
        <w:tc>
          <w:tcPr>
            <w:tcW w:w="5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7,6</w:t>
            </w:r>
          </w:p>
        </w:tc>
        <w:tc>
          <w:tcPr>
            <w:tcW w:w="7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1259</w:t>
            </w:r>
          </w:p>
        </w:tc>
        <w:tc>
          <w:tcPr>
            <w:tcW w:w="7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75</w:t>
            </w:r>
          </w:p>
        </w:tc>
      </w:tr>
      <w:tr w:rsidR="00EC2B50" w:rsidRPr="00A3377A" w:rsidTr="004671A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 xml:space="preserve">P. </w:t>
            </w:r>
            <w:proofErr w:type="spellStart"/>
            <w:r w:rsidRPr="00A3377A">
              <w:rPr>
                <w:rFonts w:cstheme="minorHAnsi"/>
                <w:sz w:val="16"/>
                <w:szCs w:val="16"/>
              </w:rPr>
              <w:t>abies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X05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3377A">
              <w:rPr>
                <w:rFonts w:cstheme="minorHAnsi"/>
                <w:sz w:val="16"/>
                <w:szCs w:val="16"/>
              </w:rPr>
              <w:t>Rosenhof-Sandl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AT</w:t>
            </w:r>
          </w:p>
        </w:tc>
        <w:tc>
          <w:tcPr>
            <w:tcW w:w="0" w:type="auto"/>
            <w:vAlign w:val="bottom"/>
          </w:tcPr>
          <w:p w:rsidR="00EC2B50" w:rsidRPr="00EC2B50" w:rsidRDefault="00EC2B50" w:rsidP="00EC2B5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B50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800 - 850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48,582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14,64</w:t>
            </w:r>
          </w:p>
        </w:tc>
        <w:tc>
          <w:tcPr>
            <w:tcW w:w="5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5,5</w:t>
            </w:r>
          </w:p>
        </w:tc>
        <w:tc>
          <w:tcPr>
            <w:tcW w:w="7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997</w:t>
            </w:r>
          </w:p>
        </w:tc>
        <w:tc>
          <w:tcPr>
            <w:tcW w:w="7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20,5</w:t>
            </w:r>
          </w:p>
        </w:tc>
        <w:tc>
          <w:tcPr>
            <w:tcW w:w="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58</w:t>
            </w:r>
          </w:p>
        </w:tc>
      </w:tr>
      <w:tr w:rsidR="00EC2B50" w:rsidRPr="00A3377A" w:rsidTr="004671A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 xml:space="preserve">P. </w:t>
            </w:r>
            <w:proofErr w:type="spellStart"/>
            <w:r w:rsidRPr="00A3377A">
              <w:rPr>
                <w:rFonts w:cstheme="minorHAnsi"/>
                <w:sz w:val="16"/>
                <w:szCs w:val="16"/>
              </w:rPr>
              <w:t>abies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Y18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3377A">
              <w:rPr>
                <w:rFonts w:cstheme="minorHAnsi"/>
                <w:sz w:val="16"/>
                <w:szCs w:val="16"/>
              </w:rPr>
              <w:t>Hartberg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AT</w:t>
            </w:r>
          </w:p>
        </w:tc>
        <w:tc>
          <w:tcPr>
            <w:tcW w:w="0" w:type="auto"/>
            <w:vAlign w:val="bottom"/>
          </w:tcPr>
          <w:p w:rsidR="00EC2B50" w:rsidRPr="00EC2B50" w:rsidRDefault="00EC2B50" w:rsidP="00EC2B5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B50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300 - 600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47,283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16,041</w:t>
            </w:r>
          </w:p>
        </w:tc>
        <w:tc>
          <w:tcPr>
            <w:tcW w:w="5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8,5</w:t>
            </w:r>
          </w:p>
        </w:tc>
        <w:tc>
          <w:tcPr>
            <w:tcW w:w="7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780</w:t>
            </w:r>
          </w:p>
        </w:tc>
        <w:tc>
          <w:tcPr>
            <w:tcW w:w="7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24,5</w:t>
            </w:r>
          </w:p>
        </w:tc>
        <w:tc>
          <w:tcPr>
            <w:tcW w:w="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32</w:t>
            </w:r>
          </w:p>
        </w:tc>
      </w:tr>
      <w:tr w:rsidR="00EC2B50" w:rsidRPr="00A3377A" w:rsidTr="004671A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 xml:space="preserve">P. </w:t>
            </w:r>
            <w:proofErr w:type="spellStart"/>
            <w:r w:rsidRPr="00A3377A">
              <w:rPr>
                <w:rFonts w:cstheme="minorHAnsi"/>
                <w:sz w:val="16"/>
                <w:szCs w:val="16"/>
              </w:rPr>
              <w:t>menziesii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D10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D'Arcy - 1021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CA/BC</w:t>
            </w:r>
          </w:p>
        </w:tc>
        <w:tc>
          <w:tcPr>
            <w:tcW w:w="0" w:type="auto"/>
            <w:vAlign w:val="bottom"/>
          </w:tcPr>
          <w:p w:rsidR="00EC2B50" w:rsidRPr="00EC2B50" w:rsidRDefault="00EC2B50" w:rsidP="00EC2B5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B5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-123</w:t>
            </w:r>
          </w:p>
        </w:tc>
        <w:tc>
          <w:tcPr>
            <w:tcW w:w="5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5,7</w:t>
            </w:r>
          </w:p>
        </w:tc>
        <w:tc>
          <w:tcPr>
            <w:tcW w:w="7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641</w:t>
            </w:r>
          </w:p>
        </w:tc>
        <w:tc>
          <w:tcPr>
            <w:tcW w:w="7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31</w:t>
            </w:r>
          </w:p>
        </w:tc>
      </w:tr>
      <w:tr w:rsidR="00EC2B50" w:rsidRPr="00A3377A" w:rsidTr="004671A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 xml:space="preserve">P. </w:t>
            </w:r>
            <w:proofErr w:type="spellStart"/>
            <w:r w:rsidRPr="00A3377A">
              <w:rPr>
                <w:rFonts w:cstheme="minorHAnsi"/>
                <w:sz w:val="16"/>
                <w:szCs w:val="16"/>
              </w:rPr>
              <w:t>menziesii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D15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Nelson - 1035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CA/BC</w:t>
            </w:r>
          </w:p>
        </w:tc>
        <w:tc>
          <w:tcPr>
            <w:tcW w:w="0" w:type="auto"/>
            <w:vAlign w:val="bottom"/>
          </w:tcPr>
          <w:p w:rsidR="00EC2B50" w:rsidRPr="00EC2B50" w:rsidRDefault="00EC2B50" w:rsidP="00EC2B5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B5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750-900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-117</w:t>
            </w:r>
          </w:p>
        </w:tc>
        <w:tc>
          <w:tcPr>
            <w:tcW w:w="5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7,1</w:t>
            </w:r>
          </w:p>
        </w:tc>
        <w:tc>
          <w:tcPr>
            <w:tcW w:w="7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776</w:t>
            </w:r>
          </w:p>
        </w:tc>
        <w:tc>
          <w:tcPr>
            <w:tcW w:w="7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44</w:t>
            </w:r>
          </w:p>
        </w:tc>
      </w:tr>
      <w:tr w:rsidR="00EC2B50" w:rsidRPr="00A3377A" w:rsidTr="004671A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 xml:space="preserve">P. </w:t>
            </w:r>
            <w:proofErr w:type="spellStart"/>
            <w:r w:rsidRPr="00A3377A">
              <w:rPr>
                <w:rFonts w:cstheme="minorHAnsi"/>
                <w:sz w:val="16"/>
                <w:szCs w:val="16"/>
              </w:rPr>
              <w:t>menziesii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D16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Alberni - 1036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CA/BC</w:t>
            </w:r>
          </w:p>
        </w:tc>
        <w:tc>
          <w:tcPr>
            <w:tcW w:w="0" w:type="auto"/>
            <w:vAlign w:val="bottom"/>
          </w:tcPr>
          <w:p w:rsidR="00EC2B50" w:rsidRPr="00EC2B50" w:rsidRDefault="00EC2B50" w:rsidP="00EC2B5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B5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-125</w:t>
            </w:r>
          </w:p>
        </w:tc>
        <w:tc>
          <w:tcPr>
            <w:tcW w:w="5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8,7</w:t>
            </w:r>
          </w:p>
        </w:tc>
        <w:tc>
          <w:tcPr>
            <w:tcW w:w="7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1789</w:t>
            </w:r>
          </w:p>
        </w:tc>
        <w:tc>
          <w:tcPr>
            <w:tcW w:w="7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40</w:t>
            </w:r>
          </w:p>
        </w:tc>
      </w:tr>
      <w:tr w:rsidR="00EC2B50" w:rsidRPr="00A3377A" w:rsidTr="004671A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 xml:space="preserve">P. </w:t>
            </w:r>
            <w:proofErr w:type="spellStart"/>
            <w:r w:rsidRPr="00A3377A">
              <w:rPr>
                <w:rFonts w:cstheme="minorHAnsi"/>
                <w:sz w:val="16"/>
                <w:szCs w:val="16"/>
              </w:rPr>
              <w:t>menziesii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D19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Newport - 1055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US/WA</w:t>
            </w:r>
          </w:p>
        </w:tc>
        <w:tc>
          <w:tcPr>
            <w:tcW w:w="0" w:type="auto"/>
            <w:vAlign w:val="bottom"/>
          </w:tcPr>
          <w:p w:rsidR="00EC2B50" w:rsidRPr="00EC2B50" w:rsidRDefault="00EC2B50" w:rsidP="00EC2B5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B5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750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-117</w:t>
            </w:r>
          </w:p>
        </w:tc>
        <w:tc>
          <w:tcPr>
            <w:tcW w:w="5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7,6</w:t>
            </w:r>
          </w:p>
        </w:tc>
        <w:tc>
          <w:tcPr>
            <w:tcW w:w="7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687</w:t>
            </w:r>
          </w:p>
        </w:tc>
        <w:tc>
          <w:tcPr>
            <w:tcW w:w="7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26</w:t>
            </w:r>
          </w:p>
        </w:tc>
      </w:tr>
      <w:tr w:rsidR="00EC2B50" w:rsidRPr="00A3377A" w:rsidTr="004671A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 xml:space="preserve">P. </w:t>
            </w:r>
            <w:proofErr w:type="spellStart"/>
            <w:r w:rsidRPr="00A3377A">
              <w:rPr>
                <w:rFonts w:cstheme="minorHAnsi"/>
                <w:sz w:val="16"/>
                <w:szCs w:val="16"/>
              </w:rPr>
              <w:t>menziesii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D20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Spokane - 1065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US/WA</w:t>
            </w:r>
          </w:p>
        </w:tc>
        <w:tc>
          <w:tcPr>
            <w:tcW w:w="0" w:type="auto"/>
            <w:vAlign w:val="bottom"/>
          </w:tcPr>
          <w:p w:rsidR="00EC2B50" w:rsidRPr="00EC2B50" w:rsidRDefault="00EC2B50" w:rsidP="00EC2B5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B5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550-650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-117</w:t>
            </w:r>
          </w:p>
        </w:tc>
        <w:tc>
          <w:tcPr>
            <w:tcW w:w="5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8,1</w:t>
            </w:r>
          </w:p>
        </w:tc>
        <w:tc>
          <w:tcPr>
            <w:tcW w:w="7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568</w:t>
            </w:r>
          </w:p>
        </w:tc>
        <w:tc>
          <w:tcPr>
            <w:tcW w:w="7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21</w:t>
            </w:r>
          </w:p>
        </w:tc>
      </w:tr>
      <w:tr w:rsidR="00EC2B50" w:rsidRPr="00A3377A" w:rsidTr="004671A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 xml:space="preserve">P. </w:t>
            </w:r>
            <w:proofErr w:type="spellStart"/>
            <w:r w:rsidRPr="00A3377A">
              <w:rPr>
                <w:rFonts w:cstheme="minorHAnsi"/>
                <w:sz w:val="16"/>
                <w:szCs w:val="16"/>
              </w:rPr>
              <w:t>menziesii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D23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Matlock - 1076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US/WA</w:t>
            </w:r>
          </w:p>
        </w:tc>
        <w:tc>
          <w:tcPr>
            <w:tcW w:w="0" w:type="auto"/>
            <w:vAlign w:val="bottom"/>
          </w:tcPr>
          <w:p w:rsidR="00EC2B50" w:rsidRPr="00EC2B50" w:rsidRDefault="00EC2B50" w:rsidP="00EC2B5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B5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-123</w:t>
            </w:r>
          </w:p>
        </w:tc>
        <w:tc>
          <w:tcPr>
            <w:tcW w:w="5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9,8</w:t>
            </w:r>
          </w:p>
        </w:tc>
        <w:tc>
          <w:tcPr>
            <w:tcW w:w="7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2278</w:t>
            </w:r>
          </w:p>
        </w:tc>
        <w:tc>
          <w:tcPr>
            <w:tcW w:w="7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38</w:t>
            </w:r>
          </w:p>
        </w:tc>
      </w:tr>
      <w:tr w:rsidR="00EC2B50" w:rsidRPr="00A3377A" w:rsidTr="004671A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 xml:space="preserve">P. </w:t>
            </w:r>
            <w:proofErr w:type="spellStart"/>
            <w:r w:rsidRPr="00A3377A">
              <w:rPr>
                <w:rFonts w:cstheme="minorHAnsi"/>
                <w:sz w:val="16"/>
                <w:szCs w:val="16"/>
              </w:rPr>
              <w:t>menziesii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D24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 xml:space="preserve">Cle </w:t>
            </w:r>
            <w:proofErr w:type="spellStart"/>
            <w:r w:rsidRPr="00A3377A">
              <w:rPr>
                <w:rFonts w:cstheme="minorHAnsi"/>
                <w:sz w:val="16"/>
                <w:szCs w:val="16"/>
              </w:rPr>
              <w:t>Elum</w:t>
            </w:r>
            <w:proofErr w:type="spellEnd"/>
            <w:r w:rsidRPr="00A3377A">
              <w:rPr>
                <w:rFonts w:cstheme="minorHAnsi"/>
                <w:sz w:val="16"/>
                <w:szCs w:val="16"/>
              </w:rPr>
              <w:t xml:space="preserve"> - 1078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US/WA</w:t>
            </w:r>
          </w:p>
        </w:tc>
        <w:tc>
          <w:tcPr>
            <w:tcW w:w="0" w:type="auto"/>
            <w:vAlign w:val="bottom"/>
          </w:tcPr>
          <w:p w:rsidR="00EC2B50" w:rsidRPr="00EC2B50" w:rsidRDefault="00EC2B50" w:rsidP="00EC2B5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B5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-121</w:t>
            </w:r>
          </w:p>
        </w:tc>
        <w:tc>
          <w:tcPr>
            <w:tcW w:w="5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7,3</w:t>
            </w:r>
          </w:p>
        </w:tc>
        <w:tc>
          <w:tcPr>
            <w:tcW w:w="7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1056</w:t>
            </w:r>
          </w:p>
        </w:tc>
        <w:tc>
          <w:tcPr>
            <w:tcW w:w="7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19</w:t>
            </w:r>
          </w:p>
        </w:tc>
      </w:tr>
      <w:tr w:rsidR="00EC2B50" w:rsidRPr="00A3377A" w:rsidTr="004671A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 xml:space="preserve">P. </w:t>
            </w:r>
            <w:proofErr w:type="spellStart"/>
            <w:r w:rsidRPr="00A3377A">
              <w:rPr>
                <w:rFonts w:cstheme="minorHAnsi"/>
                <w:sz w:val="16"/>
                <w:szCs w:val="16"/>
              </w:rPr>
              <w:t>menziesii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D25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Pine Grove - 1099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US/OR</w:t>
            </w:r>
          </w:p>
        </w:tc>
        <w:tc>
          <w:tcPr>
            <w:tcW w:w="0" w:type="auto"/>
            <w:vAlign w:val="bottom"/>
          </w:tcPr>
          <w:p w:rsidR="00EC2B50" w:rsidRPr="00EC2B50" w:rsidRDefault="00EC2B50" w:rsidP="00EC2B5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B5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750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-121</w:t>
            </w:r>
          </w:p>
        </w:tc>
        <w:tc>
          <w:tcPr>
            <w:tcW w:w="5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8,5</w:t>
            </w:r>
          </w:p>
        </w:tc>
        <w:tc>
          <w:tcPr>
            <w:tcW w:w="7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747</w:t>
            </w:r>
          </w:p>
        </w:tc>
        <w:tc>
          <w:tcPr>
            <w:tcW w:w="7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12</w:t>
            </w:r>
          </w:p>
        </w:tc>
      </w:tr>
      <w:tr w:rsidR="00EC2B50" w:rsidRPr="00A3377A" w:rsidTr="004671A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 xml:space="preserve">P. </w:t>
            </w:r>
            <w:proofErr w:type="spellStart"/>
            <w:r w:rsidRPr="00A3377A">
              <w:rPr>
                <w:rFonts w:cstheme="minorHAnsi"/>
                <w:sz w:val="16"/>
                <w:szCs w:val="16"/>
              </w:rPr>
              <w:t>menziesii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D26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 xml:space="preserve">Fort </w:t>
            </w:r>
            <w:proofErr w:type="spellStart"/>
            <w:r w:rsidRPr="00A3377A">
              <w:rPr>
                <w:rFonts w:cstheme="minorHAnsi"/>
                <w:sz w:val="16"/>
                <w:szCs w:val="16"/>
              </w:rPr>
              <w:t>St.James</w:t>
            </w:r>
            <w:proofErr w:type="spellEnd"/>
            <w:r w:rsidRPr="00A3377A">
              <w:rPr>
                <w:rFonts w:cstheme="minorHAnsi"/>
                <w:sz w:val="16"/>
                <w:szCs w:val="16"/>
              </w:rPr>
              <w:t xml:space="preserve"> - 1106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CA/BC</w:t>
            </w:r>
          </w:p>
        </w:tc>
        <w:tc>
          <w:tcPr>
            <w:tcW w:w="0" w:type="auto"/>
            <w:vAlign w:val="bottom"/>
          </w:tcPr>
          <w:p w:rsidR="00EC2B50" w:rsidRPr="00EC2B50" w:rsidRDefault="00EC2B50" w:rsidP="00EC2B5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B5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-124</w:t>
            </w:r>
          </w:p>
        </w:tc>
        <w:tc>
          <w:tcPr>
            <w:tcW w:w="5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1,6</w:t>
            </w:r>
          </w:p>
        </w:tc>
        <w:tc>
          <w:tcPr>
            <w:tcW w:w="7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505</w:t>
            </w:r>
          </w:p>
        </w:tc>
        <w:tc>
          <w:tcPr>
            <w:tcW w:w="7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21</w:t>
            </w:r>
          </w:p>
        </w:tc>
      </w:tr>
      <w:tr w:rsidR="00EC2B50" w:rsidRPr="00A3377A" w:rsidTr="004671A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 xml:space="preserve">P. </w:t>
            </w:r>
            <w:proofErr w:type="spellStart"/>
            <w:r w:rsidRPr="00A3377A">
              <w:rPr>
                <w:rFonts w:cstheme="minorHAnsi"/>
                <w:sz w:val="16"/>
                <w:szCs w:val="16"/>
              </w:rPr>
              <w:t>menziesii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D28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3377A">
              <w:rPr>
                <w:rFonts w:cstheme="minorHAnsi"/>
                <w:sz w:val="16"/>
                <w:szCs w:val="16"/>
              </w:rPr>
              <w:t>Clemina</w:t>
            </w:r>
            <w:proofErr w:type="spellEnd"/>
            <w:r w:rsidRPr="00A3377A">
              <w:rPr>
                <w:rFonts w:cstheme="minorHAnsi"/>
                <w:sz w:val="16"/>
                <w:szCs w:val="16"/>
              </w:rPr>
              <w:t xml:space="preserve"> - 1110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CA/BC</w:t>
            </w:r>
          </w:p>
        </w:tc>
        <w:tc>
          <w:tcPr>
            <w:tcW w:w="0" w:type="auto"/>
            <w:vAlign w:val="bottom"/>
          </w:tcPr>
          <w:p w:rsidR="00EC2B50" w:rsidRPr="00EC2B50" w:rsidRDefault="00EC2B50" w:rsidP="00EC2B5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B5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-119</w:t>
            </w:r>
          </w:p>
        </w:tc>
        <w:tc>
          <w:tcPr>
            <w:tcW w:w="5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0,3</w:t>
            </w:r>
          </w:p>
        </w:tc>
        <w:tc>
          <w:tcPr>
            <w:tcW w:w="7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791</w:t>
            </w:r>
          </w:p>
        </w:tc>
        <w:tc>
          <w:tcPr>
            <w:tcW w:w="7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43</w:t>
            </w:r>
          </w:p>
        </w:tc>
      </w:tr>
      <w:tr w:rsidR="00EC2B50" w:rsidRPr="00A3377A" w:rsidTr="004671A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 xml:space="preserve">P. </w:t>
            </w:r>
            <w:proofErr w:type="spellStart"/>
            <w:r w:rsidRPr="00A3377A">
              <w:rPr>
                <w:rFonts w:cstheme="minorHAnsi"/>
                <w:sz w:val="16"/>
                <w:szCs w:val="16"/>
              </w:rPr>
              <w:t>menziesii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D33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Randle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US/WA</w:t>
            </w:r>
          </w:p>
        </w:tc>
        <w:tc>
          <w:tcPr>
            <w:tcW w:w="0" w:type="auto"/>
            <w:vAlign w:val="bottom"/>
          </w:tcPr>
          <w:p w:rsidR="00EC2B50" w:rsidRPr="00EC2B50" w:rsidRDefault="00EC2B50" w:rsidP="00EC2B5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B5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350 - 500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-122</w:t>
            </w:r>
          </w:p>
        </w:tc>
        <w:tc>
          <w:tcPr>
            <w:tcW w:w="5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9,0</w:t>
            </w:r>
          </w:p>
        </w:tc>
        <w:tc>
          <w:tcPr>
            <w:tcW w:w="7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1835</w:t>
            </w:r>
          </w:p>
        </w:tc>
        <w:tc>
          <w:tcPr>
            <w:tcW w:w="7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30</w:t>
            </w:r>
          </w:p>
        </w:tc>
      </w:tr>
      <w:tr w:rsidR="00EC2B50" w:rsidRPr="00A3377A" w:rsidTr="004671A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 xml:space="preserve">P. </w:t>
            </w:r>
            <w:proofErr w:type="spellStart"/>
            <w:r w:rsidRPr="00A3377A">
              <w:rPr>
                <w:rFonts w:cstheme="minorHAnsi"/>
                <w:sz w:val="16"/>
                <w:szCs w:val="16"/>
              </w:rPr>
              <w:t>menziesii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D37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3377A">
              <w:rPr>
                <w:rFonts w:cstheme="minorHAnsi"/>
                <w:sz w:val="16"/>
                <w:szCs w:val="16"/>
              </w:rPr>
              <w:t>Darrington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US/WA</w:t>
            </w:r>
          </w:p>
        </w:tc>
        <w:tc>
          <w:tcPr>
            <w:tcW w:w="0" w:type="auto"/>
            <w:vAlign w:val="bottom"/>
          </w:tcPr>
          <w:p w:rsidR="00EC2B50" w:rsidRPr="00EC2B50" w:rsidRDefault="00EC2B50" w:rsidP="00EC2B5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B5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950 - 1.100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-121</w:t>
            </w:r>
          </w:p>
        </w:tc>
        <w:tc>
          <w:tcPr>
            <w:tcW w:w="5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4,9</w:t>
            </w:r>
          </w:p>
        </w:tc>
        <w:tc>
          <w:tcPr>
            <w:tcW w:w="7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2028</w:t>
            </w:r>
          </w:p>
        </w:tc>
        <w:tc>
          <w:tcPr>
            <w:tcW w:w="7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46</w:t>
            </w:r>
          </w:p>
        </w:tc>
      </w:tr>
      <w:tr w:rsidR="00EC2B50" w:rsidRPr="00A3377A" w:rsidTr="004671A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 xml:space="preserve">P. </w:t>
            </w:r>
            <w:proofErr w:type="spellStart"/>
            <w:r w:rsidRPr="00A3377A">
              <w:rPr>
                <w:rFonts w:cstheme="minorHAnsi"/>
                <w:sz w:val="16"/>
                <w:szCs w:val="16"/>
              </w:rPr>
              <w:t>menziesii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D38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Adams Lake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CA/BC</w:t>
            </w:r>
          </w:p>
        </w:tc>
        <w:tc>
          <w:tcPr>
            <w:tcW w:w="0" w:type="auto"/>
            <w:vAlign w:val="bottom"/>
          </w:tcPr>
          <w:p w:rsidR="00EC2B50" w:rsidRPr="00EC2B50" w:rsidRDefault="00EC2B50" w:rsidP="00EC2B5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B5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500 - 650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-120</w:t>
            </w:r>
          </w:p>
        </w:tc>
        <w:tc>
          <w:tcPr>
            <w:tcW w:w="5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5,8</w:t>
            </w:r>
          </w:p>
        </w:tc>
        <w:tc>
          <w:tcPr>
            <w:tcW w:w="7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499</w:t>
            </w:r>
          </w:p>
        </w:tc>
        <w:tc>
          <w:tcPr>
            <w:tcW w:w="7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27</w:t>
            </w:r>
          </w:p>
        </w:tc>
      </w:tr>
      <w:tr w:rsidR="00EC2B50" w:rsidRPr="00A3377A" w:rsidTr="004671A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 xml:space="preserve">P. </w:t>
            </w:r>
            <w:proofErr w:type="spellStart"/>
            <w:r w:rsidRPr="00A3377A">
              <w:rPr>
                <w:rFonts w:cstheme="minorHAnsi"/>
                <w:sz w:val="16"/>
                <w:szCs w:val="16"/>
              </w:rPr>
              <w:t>menziesii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D39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3377A">
              <w:rPr>
                <w:rFonts w:cstheme="minorHAnsi"/>
                <w:sz w:val="16"/>
                <w:szCs w:val="16"/>
              </w:rPr>
              <w:t>Abiqua</w:t>
            </w:r>
            <w:proofErr w:type="spellEnd"/>
            <w:r w:rsidRPr="00A3377A">
              <w:rPr>
                <w:rFonts w:cstheme="minorHAnsi"/>
                <w:sz w:val="16"/>
                <w:szCs w:val="16"/>
              </w:rPr>
              <w:t xml:space="preserve"> Basin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US/OR</w:t>
            </w:r>
          </w:p>
        </w:tc>
        <w:tc>
          <w:tcPr>
            <w:tcW w:w="0" w:type="auto"/>
            <w:vAlign w:val="bottom"/>
          </w:tcPr>
          <w:p w:rsidR="00EC2B50" w:rsidRPr="00EC2B50" w:rsidRDefault="00EC2B50" w:rsidP="00EC2B5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B5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600 - 750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-123</w:t>
            </w:r>
          </w:p>
        </w:tc>
        <w:tc>
          <w:tcPr>
            <w:tcW w:w="5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8,8</w:t>
            </w:r>
          </w:p>
        </w:tc>
        <w:tc>
          <w:tcPr>
            <w:tcW w:w="7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2161</w:t>
            </w:r>
          </w:p>
        </w:tc>
        <w:tc>
          <w:tcPr>
            <w:tcW w:w="7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28</w:t>
            </w:r>
          </w:p>
        </w:tc>
      </w:tr>
      <w:tr w:rsidR="00EC2B50" w:rsidRPr="00A3377A" w:rsidTr="004671A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 xml:space="preserve">P. </w:t>
            </w:r>
            <w:proofErr w:type="spellStart"/>
            <w:r w:rsidRPr="00A3377A">
              <w:rPr>
                <w:rFonts w:cstheme="minorHAnsi"/>
                <w:sz w:val="16"/>
                <w:szCs w:val="16"/>
              </w:rPr>
              <w:t>menziesii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D40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Cascadia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US/OR</w:t>
            </w:r>
          </w:p>
        </w:tc>
        <w:tc>
          <w:tcPr>
            <w:tcW w:w="0" w:type="auto"/>
            <w:vAlign w:val="bottom"/>
          </w:tcPr>
          <w:p w:rsidR="00EC2B50" w:rsidRPr="00EC2B50" w:rsidRDefault="00EC2B50" w:rsidP="00EC2B5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B5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650 - 800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-122</w:t>
            </w:r>
          </w:p>
        </w:tc>
        <w:tc>
          <w:tcPr>
            <w:tcW w:w="5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7,9</w:t>
            </w:r>
          </w:p>
        </w:tc>
        <w:tc>
          <w:tcPr>
            <w:tcW w:w="7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2210</w:t>
            </w:r>
          </w:p>
        </w:tc>
        <w:tc>
          <w:tcPr>
            <w:tcW w:w="7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26</w:t>
            </w:r>
          </w:p>
        </w:tc>
      </w:tr>
      <w:tr w:rsidR="00EC2B50" w:rsidRPr="00A3377A" w:rsidTr="004671A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 xml:space="preserve">P. </w:t>
            </w:r>
            <w:proofErr w:type="spellStart"/>
            <w:r w:rsidRPr="00A3377A">
              <w:rPr>
                <w:rFonts w:cstheme="minorHAnsi"/>
                <w:sz w:val="16"/>
                <w:szCs w:val="16"/>
              </w:rPr>
              <w:t>menziesii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D44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Snoqualmie  -  Pass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US/WA</w:t>
            </w:r>
          </w:p>
        </w:tc>
        <w:tc>
          <w:tcPr>
            <w:tcW w:w="0" w:type="auto"/>
            <w:vAlign w:val="bottom"/>
          </w:tcPr>
          <w:p w:rsidR="00EC2B50" w:rsidRPr="00EC2B50" w:rsidRDefault="00EC2B50" w:rsidP="00EC2B5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B5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650 - 800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-121</w:t>
            </w:r>
          </w:p>
        </w:tc>
        <w:tc>
          <w:tcPr>
            <w:tcW w:w="5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6,9</w:t>
            </w:r>
          </w:p>
        </w:tc>
        <w:tc>
          <w:tcPr>
            <w:tcW w:w="7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1978</w:t>
            </w:r>
          </w:p>
        </w:tc>
        <w:tc>
          <w:tcPr>
            <w:tcW w:w="7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39</w:t>
            </w:r>
          </w:p>
        </w:tc>
      </w:tr>
      <w:tr w:rsidR="00EC2B50" w:rsidRPr="00A3377A" w:rsidTr="00EC2B50"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 w:rsidP="00A3377A">
            <w:pPr>
              <w:jc w:val="left"/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MAT -Mean Annual Temperature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C2B50" w:rsidRPr="00A3377A" w:rsidTr="00EC2B5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 w:rsidP="00A3377A">
            <w:pPr>
              <w:jc w:val="left"/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APS - Annual Precipitation Sum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</w:p>
        </w:tc>
        <w:bookmarkStart w:id="0" w:name="_GoBack"/>
        <w:bookmarkEnd w:id="0"/>
      </w:tr>
      <w:tr w:rsidR="00EC2B50" w:rsidRPr="00A3377A" w:rsidTr="00EC2B5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 w:rsidP="00A3377A">
            <w:pPr>
              <w:jc w:val="left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A3377A">
              <w:rPr>
                <w:rFonts w:cstheme="minorHAnsi"/>
                <w:sz w:val="16"/>
                <w:szCs w:val="16"/>
              </w:rPr>
              <w:t>maxTWM</w:t>
            </w:r>
            <w:proofErr w:type="spellEnd"/>
            <w:proofErr w:type="gramEnd"/>
            <w:r w:rsidRPr="00A3377A">
              <w:rPr>
                <w:rFonts w:cstheme="minorHAnsi"/>
                <w:sz w:val="16"/>
                <w:szCs w:val="16"/>
              </w:rPr>
              <w:t xml:space="preserve"> - Max. Temperature of Warmest Month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C2B50" w:rsidRPr="00A3377A" w:rsidTr="00EC2B5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 w:rsidP="00A3377A">
            <w:pPr>
              <w:jc w:val="left"/>
              <w:rPr>
                <w:rFonts w:cstheme="minorHAnsi"/>
                <w:sz w:val="16"/>
                <w:szCs w:val="16"/>
              </w:rPr>
            </w:pPr>
            <w:r w:rsidRPr="00A3377A">
              <w:rPr>
                <w:rFonts w:cstheme="minorHAnsi"/>
                <w:sz w:val="16"/>
                <w:szCs w:val="16"/>
              </w:rPr>
              <w:t>PDM - Precipitation of Driest Months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B50" w:rsidRPr="00A3377A" w:rsidRDefault="00EC2B50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A3377A" w:rsidRDefault="00A3377A">
      <w:pPr>
        <w:rPr>
          <w:b/>
        </w:rPr>
      </w:pPr>
      <w:r w:rsidRPr="00A3377A">
        <w:rPr>
          <w:b/>
        </w:rPr>
        <w:t xml:space="preserve"> </w:t>
      </w:r>
      <w:r>
        <w:rPr>
          <w:b/>
        </w:rPr>
        <w:br w:type="page"/>
      </w:r>
    </w:p>
    <w:p w:rsidR="00B22C00" w:rsidRDefault="00B22C00" w:rsidP="00B22C00">
      <w:pPr>
        <w:jc w:val="both"/>
      </w:pPr>
      <w:r w:rsidRPr="00A526B2">
        <w:rPr>
          <w:b/>
        </w:rPr>
        <w:lastRenderedPageBreak/>
        <w:t>Suppl.</w:t>
      </w:r>
      <w:r w:rsidR="00101FEF" w:rsidRPr="00A526B2">
        <w:rPr>
          <w:b/>
        </w:rPr>
        <w:t xml:space="preserve"> </w:t>
      </w:r>
      <w:r w:rsidRPr="00A526B2">
        <w:rPr>
          <w:b/>
        </w:rPr>
        <w:t xml:space="preserve">Table </w:t>
      </w:r>
      <w:r w:rsidR="00101FEF" w:rsidRPr="00A526B2">
        <w:rPr>
          <w:b/>
        </w:rPr>
        <w:t>S</w:t>
      </w:r>
      <w:r w:rsidR="009C1CA9">
        <w:rPr>
          <w:b/>
        </w:rPr>
        <w:t>2</w:t>
      </w:r>
      <w:r w:rsidRPr="00A526B2">
        <w:rPr>
          <w:b/>
        </w:rPr>
        <w:t>:</w:t>
      </w:r>
      <w:r>
        <w:t xml:space="preserve"> Coincidence of drought events at the four trial </w:t>
      </w:r>
      <w:r w:rsidR="00305323">
        <w:t xml:space="preserve">sites </w:t>
      </w:r>
      <w:r>
        <w:t>as given by Pearson’s correlation coefficients R between the SPI-times series. Above diagonal: correlations of SPI for drought periods of one month; below diagonal: correlations of SPI for drought periods of three months.</w:t>
      </w:r>
      <w:r w:rsidR="004E7A4A">
        <w:t xml:space="preserve"> </w:t>
      </w:r>
      <w:r w:rsidR="004E7A4A" w:rsidRPr="00365F0A">
        <w:rPr>
          <w:lang w:val="en-US"/>
        </w:rPr>
        <w:t xml:space="preserve">AA </w:t>
      </w:r>
      <w:r w:rsidR="004E7A4A">
        <w:rPr>
          <w:lang w:val="en-US"/>
        </w:rPr>
        <w:t>-</w:t>
      </w:r>
      <w:r w:rsidR="004E7A4A" w:rsidRPr="00365F0A">
        <w:rPr>
          <w:lang w:val="en-US"/>
        </w:rPr>
        <w:t xml:space="preserve"> </w:t>
      </w:r>
      <w:proofErr w:type="spellStart"/>
      <w:r w:rsidR="004E7A4A" w:rsidRPr="00365F0A">
        <w:rPr>
          <w:i/>
          <w:lang w:val="en-US"/>
        </w:rPr>
        <w:t>Abies</w:t>
      </w:r>
      <w:proofErr w:type="spellEnd"/>
      <w:r w:rsidR="004E7A4A" w:rsidRPr="00365F0A">
        <w:rPr>
          <w:i/>
          <w:lang w:val="en-US"/>
        </w:rPr>
        <w:t xml:space="preserve"> </w:t>
      </w:r>
      <w:proofErr w:type="gramStart"/>
      <w:r w:rsidR="004E7A4A" w:rsidRPr="00365F0A">
        <w:rPr>
          <w:i/>
          <w:lang w:val="en-US"/>
        </w:rPr>
        <w:t>alba</w:t>
      </w:r>
      <w:proofErr w:type="gramEnd"/>
      <w:r w:rsidR="004E7A4A">
        <w:rPr>
          <w:lang w:val="en-US"/>
        </w:rPr>
        <w:t>; PA -</w:t>
      </w:r>
      <w:r w:rsidR="004E7A4A" w:rsidRPr="00365F0A">
        <w:rPr>
          <w:lang w:val="en-US"/>
        </w:rPr>
        <w:t xml:space="preserve"> </w:t>
      </w:r>
      <w:proofErr w:type="spellStart"/>
      <w:r w:rsidR="004E7A4A" w:rsidRPr="00365F0A">
        <w:rPr>
          <w:i/>
          <w:lang w:val="en-US"/>
        </w:rPr>
        <w:t>Picea</w:t>
      </w:r>
      <w:proofErr w:type="spellEnd"/>
      <w:r w:rsidR="004E7A4A" w:rsidRPr="00365F0A">
        <w:rPr>
          <w:i/>
          <w:lang w:val="en-US"/>
        </w:rPr>
        <w:t xml:space="preserve"> </w:t>
      </w:r>
      <w:proofErr w:type="spellStart"/>
      <w:r w:rsidR="004E7A4A" w:rsidRPr="00365F0A">
        <w:rPr>
          <w:i/>
          <w:lang w:val="en-US"/>
        </w:rPr>
        <w:t>abies</w:t>
      </w:r>
      <w:proofErr w:type="spellEnd"/>
      <w:r w:rsidR="004E7A4A">
        <w:rPr>
          <w:lang w:val="en-US"/>
        </w:rPr>
        <w:t>;</w:t>
      </w:r>
      <w:r w:rsidR="004E7A4A" w:rsidRPr="00365F0A">
        <w:rPr>
          <w:lang w:val="en-US"/>
        </w:rPr>
        <w:t xml:space="preserve"> LD </w:t>
      </w:r>
      <w:r w:rsidR="004E7A4A">
        <w:rPr>
          <w:lang w:val="en-US"/>
        </w:rPr>
        <w:t>-</w:t>
      </w:r>
      <w:r w:rsidR="004E7A4A" w:rsidRPr="00365F0A">
        <w:rPr>
          <w:lang w:val="en-US"/>
        </w:rPr>
        <w:t xml:space="preserve"> </w:t>
      </w:r>
      <w:proofErr w:type="spellStart"/>
      <w:r w:rsidR="004E7A4A" w:rsidRPr="00365F0A">
        <w:rPr>
          <w:i/>
          <w:lang w:val="en-US"/>
        </w:rPr>
        <w:t>Larix</w:t>
      </w:r>
      <w:proofErr w:type="spellEnd"/>
      <w:r w:rsidR="004E7A4A" w:rsidRPr="00365F0A">
        <w:rPr>
          <w:i/>
          <w:lang w:val="en-US"/>
        </w:rPr>
        <w:t xml:space="preserve"> decidua</w:t>
      </w:r>
      <w:r w:rsidR="004E7A4A" w:rsidRPr="00365F0A">
        <w:rPr>
          <w:lang w:val="en-US"/>
        </w:rPr>
        <w:t xml:space="preserve">; PM </w:t>
      </w:r>
      <w:r w:rsidR="004E7A4A">
        <w:rPr>
          <w:lang w:val="en-US"/>
        </w:rPr>
        <w:t>-</w:t>
      </w:r>
      <w:r w:rsidR="004E7A4A" w:rsidRPr="00365F0A">
        <w:rPr>
          <w:lang w:val="en-US"/>
        </w:rPr>
        <w:t xml:space="preserve"> </w:t>
      </w:r>
      <w:proofErr w:type="spellStart"/>
      <w:r w:rsidR="004E7A4A" w:rsidRPr="00365F0A">
        <w:rPr>
          <w:i/>
          <w:lang w:val="en-US"/>
        </w:rPr>
        <w:t>Pseudotsuga</w:t>
      </w:r>
      <w:proofErr w:type="spellEnd"/>
      <w:r w:rsidR="004E7A4A" w:rsidRPr="00365F0A">
        <w:rPr>
          <w:i/>
          <w:lang w:val="en-US"/>
        </w:rPr>
        <w:t xml:space="preserve"> </w:t>
      </w:r>
      <w:proofErr w:type="spellStart"/>
      <w:r w:rsidR="004E7A4A" w:rsidRPr="00365F0A">
        <w:rPr>
          <w:i/>
          <w:lang w:val="en-US"/>
        </w:rPr>
        <w:t>menziesii</w:t>
      </w:r>
      <w:proofErr w:type="spellEnd"/>
      <w:r w:rsidR="004E7A4A" w:rsidRPr="00365F0A">
        <w:rPr>
          <w:lang w:val="en-US"/>
        </w:rPr>
        <w:t>.</w:t>
      </w:r>
    </w:p>
    <w:p w:rsidR="00B22C00" w:rsidRDefault="00B22C00" w:rsidP="00B22C00">
      <w:pPr>
        <w:jc w:val="both"/>
      </w:pPr>
    </w:p>
    <w:tbl>
      <w:tblPr>
        <w:tblW w:w="4404" w:type="dxa"/>
        <w:tblInd w:w="61" w:type="dxa"/>
        <w:tblBorders>
          <w:top w:val="single" w:sz="8" w:space="0" w:color="auto"/>
          <w:bottom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992"/>
        <w:gridCol w:w="851"/>
        <w:gridCol w:w="850"/>
        <w:gridCol w:w="851"/>
      </w:tblGrid>
      <w:tr w:rsidR="00B22C00" w:rsidRPr="00864E83" w:rsidTr="00EC525E">
        <w:trPr>
          <w:trHeight w:val="300"/>
        </w:trPr>
        <w:tc>
          <w:tcPr>
            <w:tcW w:w="86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C00" w:rsidRPr="00AB478F" w:rsidRDefault="00B22C00" w:rsidP="00EC525E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 w:eastAsia="de-AT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C00" w:rsidRPr="00AB478F" w:rsidRDefault="00B22C00" w:rsidP="00EC525E">
            <w:pPr>
              <w:rPr>
                <w:rFonts w:eastAsia="Times New Roman" w:cs="Times New Roman"/>
                <w:color w:val="000000"/>
                <w:sz w:val="18"/>
                <w:szCs w:val="18"/>
                <w:lang w:val="de-AT" w:eastAsia="de-AT"/>
              </w:rPr>
            </w:pPr>
            <w:r w:rsidRPr="00AB478F">
              <w:rPr>
                <w:rFonts w:eastAsia="Times New Roman" w:cs="Times New Roman"/>
                <w:color w:val="000000"/>
                <w:sz w:val="18"/>
                <w:szCs w:val="18"/>
                <w:lang w:val="de-AT" w:eastAsia="de-AT"/>
              </w:rPr>
              <w:t>SPI-LD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C00" w:rsidRPr="00AB478F" w:rsidRDefault="00B22C00" w:rsidP="00EC525E">
            <w:pPr>
              <w:rPr>
                <w:rFonts w:eastAsia="Times New Roman" w:cs="Times New Roman"/>
                <w:color w:val="000000"/>
                <w:sz w:val="18"/>
                <w:szCs w:val="18"/>
                <w:lang w:val="de-AT" w:eastAsia="de-AT"/>
              </w:rPr>
            </w:pPr>
            <w:r w:rsidRPr="00AB478F">
              <w:rPr>
                <w:rFonts w:eastAsia="Times New Roman" w:cs="Times New Roman"/>
                <w:color w:val="000000"/>
                <w:sz w:val="18"/>
                <w:szCs w:val="18"/>
                <w:lang w:val="de-AT" w:eastAsia="de-AT"/>
              </w:rPr>
              <w:t>SPI-PM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C00" w:rsidRPr="00AB478F" w:rsidRDefault="00B22C00" w:rsidP="00EC525E">
            <w:pPr>
              <w:rPr>
                <w:rFonts w:eastAsia="Times New Roman" w:cs="Times New Roman"/>
                <w:color w:val="000000"/>
                <w:sz w:val="18"/>
                <w:szCs w:val="18"/>
                <w:lang w:val="de-AT" w:eastAsia="de-AT"/>
              </w:rPr>
            </w:pPr>
            <w:r w:rsidRPr="00AB478F">
              <w:rPr>
                <w:rFonts w:eastAsia="Times New Roman" w:cs="Times New Roman"/>
                <w:color w:val="000000"/>
                <w:sz w:val="18"/>
                <w:szCs w:val="18"/>
                <w:lang w:val="de-AT" w:eastAsia="de-AT"/>
              </w:rPr>
              <w:t>SPI-PA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C00" w:rsidRPr="00AB478F" w:rsidRDefault="00B22C00" w:rsidP="00EC525E">
            <w:pPr>
              <w:rPr>
                <w:rFonts w:eastAsia="Times New Roman" w:cs="Times New Roman"/>
                <w:color w:val="000000"/>
                <w:sz w:val="18"/>
                <w:szCs w:val="18"/>
                <w:lang w:val="de-AT" w:eastAsia="de-AT"/>
              </w:rPr>
            </w:pPr>
            <w:r w:rsidRPr="00AB478F">
              <w:rPr>
                <w:rFonts w:eastAsia="Times New Roman" w:cs="Times New Roman"/>
                <w:color w:val="000000"/>
                <w:sz w:val="18"/>
                <w:szCs w:val="18"/>
                <w:lang w:val="de-AT" w:eastAsia="de-AT"/>
              </w:rPr>
              <w:t>SPI-AA</w:t>
            </w:r>
          </w:p>
        </w:tc>
      </w:tr>
      <w:tr w:rsidR="00B22C00" w:rsidRPr="00864E83" w:rsidTr="00EC525E">
        <w:trPr>
          <w:trHeight w:val="300"/>
        </w:trPr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C00" w:rsidRPr="00AB478F" w:rsidRDefault="00B22C00" w:rsidP="00EC525E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de-AT" w:eastAsia="de-AT"/>
              </w:rPr>
            </w:pPr>
            <w:r w:rsidRPr="00AB478F">
              <w:rPr>
                <w:rFonts w:eastAsia="Times New Roman" w:cs="Times New Roman"/>
                <w:color w:val="000000"/>
                <w:sz w:val="18"/>
                <w:szCs w:val="18"/>
                <w:lang w:val="de-AT" w:eastAsia="de-AT"/>
              </w:rPr>
              <w:t>SPI-LD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C00" w:rsidRPr="00AB478F" w:rsidRDefault="00B22C00" w:rsidP="00EC525E">
            <w:pPr>
              <w:rPr>
                <w:rFonts w:eastAsia="Times New Roman" w:cs="Times New Roman"/>
                <w:color w:val="000000"/>
                <w:sz w:val="18"/>
                <w:szCs w:val="18"/>
                <w:lang w:val="de-AT" w:eastAsia="de-AT"/>
              </w:rPr>
            </w:pPr>
            <w:r w:rsidRPr="00AB478F">
              <w:rPr>
                <w:rFonts w:eastAsia="Times New Roman" w:cs="Times New Roman"/>
                <w:color w:val="000000"/>
                <w:sz w:val="18"/>
                <w:szCs w:val="18"/>
                <w:lang w:val="de-AT" w:eastAsia="de-AT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B22C00" w:rsidRPr="00AB478F" w:rsidRDefault="00B22C00" w:rsidP="00EC525E">
            <w:pPr>
              <w:rPr>
                <w:rFonts w:eastAsia="Times New Roman" w:cs="Arial"/>
                <w:color w:val="000000"/>
                <w:sz w:val="18"/>
                <w:szCs w:val="18"/>
                <w:lang w:val="de-AT" w:eastAsia="de-AT"/>
              </w:rPr>
            </w:pPr>
            <w:r w:rsidRPr="00AB478F">
              <w:rPr>
                <w:rFonts w:eastAsia="Times New Roman" w:cs="Arial"/>
                <w:color w:val="000000"/>
                <w:sz w:val="18"/>
                <w:szCs w:val="18"/>
                <w:lang w:val="de-AT" w:eastAsia="de-AT"/>
              </w:rPr>
              <w:t>0.751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B22C00" w:rsidRPr="00AB478F" w:rsidRDefault="00B22C00" w:rsidP="00EC525E">
            <w:pPr>
              <w:rPr>
                <w:rFonts w:eastAsia="Times New Roman" w:cs="Arial"/>
                <w:color w:val="000000"/>
                <w:sz w:val="18"/>
                <w:szCs w:val="18"/>
                <w:lang w:val="de-AT" w:eastAsia="de-AT"/>
              </w:rPr>
            </w:pPr>
            <w:r w:rsidRPr="00AB478F">
              <w:rPr>
                <w:rFonts w:eastAsia="Times New Roman" w:cs="Arial"/>
                <w:color w:val="000000"/>
                <w:sz w:val="18"/>
                <w:szCs w:val="18"/>
                <w:lang w:val="de-AT" w:eastAsia="de-AT"/>
              </w:rPr>
              <w:t>0.940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B22C00" w:rsidRPr="00AB478F" w:rsidRDefault="00B22C00" w:rsidP="00EC525E">
            <w:pPr>
              <w:rPr>
                <w:rFonts w:eastAsia="Times New Roman" w:cs="Arial"/>
                <w:color w:val="000000"/>
                <w:sz w:val="18"/>
                <w:szCs w:val="18"/>
                <w:lang w:val="de-AT" w:eastAsia="de-AT"/>
              </w:rPr>
            </w:pPr>
            <w:r w:rsidRPr="00AB478F">
              <w:rPr>
                <w:rFonts w:eastAsia="Times New Roman" w:cs="Arial"/>
                <w:color w:val="000000"/>
                <w:sz w:val="18"/>
                <w:szCs w:val="18"/>
                <w:lang w:val="de-AT" w:eastAsia="de-AT"/>
              </w:rPr>
              <w:t>0.845</w:t>
            </w:r>
          </w:p>
        </w:tc>
      </w:tr>
      <w:tr w:rsidR="00B22C00" w:rsidRPr="00864E83" w:rsidTr="00EC525E">
        <w:trPr>
          <w:trHeight w:val="300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22C00" w:rsidRPr="00AB478F" w:rsidRDefault="00B22C00" w:rsidP="00EC525E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de-AT" w:eastAsia="de-AT"/>
              </w:rPr>
            </w:pPr>
            <w:r w:rsidRPr="00AB478F">
              <w:rPr>
                <w:rFonts w:eastAsia="Times New Roman" w:cs="Times New Roman"/>
                <w:color w:val="000000"/>
                <w:sz w:val="18"/>
                <w:szCs w:val="18"/>
                <w:lang w:val="de-AT" w:eastAsia="de-AT"/>
              </w:rPr>
              <w:t>SPI-PM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22C00" w:rsidRPr="00AB478F" w:rsidRDefault="00B22C00" w:rsidP="00EC525E">
            <w:pPr>
              <w:rPr>
                <w:rFonts w:eastAsia="Times New Roman" w:cs="Arial"/>
                <w:color w:val="000000"/>
                <w:sz w:val="18"/>
                <w:szCs w:val="18"/>
                <w:lang w:val="de-AT" w:eastAsia="de-AT"/>
              </w:rPr>
            </w:pPr>
            <w:r w:rsidRPr="00AB478F">
              <w:rPr>
                <w:rFonts w:eastAsia="Times New Roman" w:cs="Arial"/>
                <w:color w:val="000000"/>
                <w:sz w:val="18"/>
                <w:szCs w:val="18"/>
                <w:lang w:val="de-AT" w:eastAsia="de-AT"/>
              </w:rPr>
              <w:t>0.772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22C00" w:rsidRPr="00AB478F" w:rsidRDefault="00B22C00" w:rsidP="00EC525E">
            <w:pPr>
              <w:rPr>
                <w:rFonts w:eastAsia="Times New Roman" w:cs="Times New Roman"/>
                <w:color w:val="000000"/>
                <w:sz w:val="18"/>
                <w:szCs w:val="18"/>
                <w:lang w:val="de-AT" w:eastAsia="de-AT"/>
              </w:rPr>
            </w:pPr>
            <w:r w:rsidRPr="00AB478F">
              <w:rPr>
                <w:rFonts w:eastAsia="Times New Roman" w:cs="Times New Roman"/>
                <w:color w:val="000000"/>
                <w:sz w:val="18"/>
                <w:szCs w:val="18"/>
                <w:lang w:val="de-AT" w:eastAsia="de-AT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22C00" w:rsidRPr="00AB478F" w:rsidRDefault="00B22C00" w:rsidP="00EC525E">
            <w:pPr>
              <w:rPr>
                <w:rFonts w:eastAsia="Times New Roman" w:cs="Arial"/>
                <w:color w:val="000000"/>
                <w:sz w:val="18"/>
                <w:szCs w:val="18"/>
                <w:lang w:val="de-AT" w:eastAsia="de-AT"/>
              </w:rPr>
            </w:pPr>
            <w:r w:rsidRPr="00AB478F">
              <w:rPr>
                <w:rFonts w:eastAsia="Times New Roman" w:cs="Arial"/>
                <w:color w:val="000000"/>
                <w:sz w:val="18"/>
                <w:szCs w:val="18"/>
                <w:lang w:val="de-AT" w:eastAsia="de-AT"/>
              </w:rPr>
              <w:t>0.811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22C00" w:rsidRPr="00AB478F" w:rsidRDefault="00B22C00" w:rsidP="00EC525E">
            <w:pPr>
              <w:rPr>
                <w:rFonts w:eastAsia="Times New Roman" w:cs="Arial"/>
                <w:color w:val="000000"/>
                <w:sz w:val="18"/>
                <w:szCs w:val="18"/>
                <w:lang w:val="de-AT" w:eastAsia="de-AT"/>
              </w:rPr>
            </w:pPr>
            <w:r w:rsidRPr="00AB478F">
              <w:rPr>
                <w:rFonts w:eastAsia="Times New Roman" w:cs="Arial"/>
                <w:color w:val="000000"/>
                <w:sz w:val="18"/>
                <w:szCs w:val="18"/>
                <w:lang w:val="de-AT" w:eastAsia="de-AT"/>
              </w:rPr>
              <w:t>0.787</w:t>
            </w:r>
          </w:p>
        </w:tc>
      </w:tr>
      <w:tr w:rsidR="00B22C00" w:rsidRPr="00864E83" w:rsidTr="00EC525E">
        <w:trPr>
          <w:trHeight w:val="300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22C00" w:rsidRPr="00AB478F" w:rsidRDefault="00B22C00" w:rsidP="00EC525E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de-AT" w:eastAsia="de-AT"/>
              </w:rPr>
            </w:pPr>
            <w:r w:rsidRPr="00AB478F">
              <w:rPr>
                <w:rFonts w:eastAsia="Times New Roman" w:cs="Times New Roman"/>
                <w:color w:val="000000"/>
                <w:sz w:val="18"/>
                <w:szCs w:val="18"/>
                <w:lang w:val="de-AT" w:eastAsia="de-AT"/>
              </w:rPr>
              <w:t>SPI-PA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22C00" w:rsidRPr="00AB478F" w:rsidRDefault="00B22C00" w:rsidP="00EC525E">
            <w:pPr>
              <w:rPr>
                <w:rFonts w:eastAsia="Times New Roman" w:cs="Arial"/>
                <w:color w:val="000000"/>
                <w:sz w:val="18"/>
                <w:szCs w:val="18"/>
                <w:lang w:val="de-AT" w:eastAsia="de-AT"/>
              </w:rPr>
            </w:pPr>
            <w:r w:rsidRPr="00AB478F">
              <w:rPr>
                <w:rFonts w:eastAsia="Times New Roman" w:cs="Arial"/>
                <w:color w:val="000000"/>
                <w:sz w:val="18"/>
                <w:szCs w:val="18"/>
                <w:lang w:val="de-AT" w:eastAsia="de-AT"/>
              </w:rPr>
              <w:t>0.933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22C00" w:rsidRPr="00AB478F" w:rsidRDefault="00B22C00" w:rsidP="00EC525E">
            <w:pPr>
              <w:rPr>
                <w:rFonts w:eastAsia="Times New Roman" w:cs="Arial"/>
                <w:color w:val="000000"/>
                <w:sz w:val="18"/>
                <w:szCs w:val="18"/>
                <w:lang w:val="de-AT" w:eastAsia="de-AT"/>
              </w:rPr>
            </w:pPr>
            <w:r w:rsidRPr="00AB478F">
              <w:rPr>
                <w:rFonts w:eastAsia="Times New Roman" w:cs="Arial"/>
                <w:color w:val="000000"/>
                <w:sz w:val="18"/>
                <w:szCs w:val="18"/>
                <w:lang w:val="de-AT" w:eastAsia="de-AT"/>
              </w:rPr>
              <w:t>0.812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22C00" w:rsidRPr="00AB478F" w:rsidRDefault="00B22C00" w:rsidP="00EC525E">
            <w:pPr>
              <w:rPr>
                <w:rFonts w:eastAsia="Times New Roman" w:cs="Times New Roman"/>
                <w:color w:val="000000"/>
                <w:sz w:val="18"/>
                <w:szCs w:val="18"/>
                <w:lang w:val="de-AT" w:eastAsia="de-AT"/>
              </w:rPr>
            </w:pPr>
            <w:r w:rsidRPr="00AB478F">
              <w:rPr>
                <w:rFonts w:eastAsia="Times New Roman" w:cs="Times New Roman"/>
                <w:color w:val="000000"/>
                <w:sz w:val="18"/>
                <w:szCs w:val="18"/>
                <w:lang w:val="de-AT" w:eastAsia="de-AT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22C00" w:rsidRPr="00AB478F" w:rsidRDefault="00B22C00" w:rsidP="00EC525E">
            <w:pPr>
              <w:rPr>
                <w:rFonts w:eastAsia="Times New Roman" w:cs="Arial"/>
                <w:color w:val="000000"/>
                <w:sz w:val="18"/>
                <w:szCs w:val="18"/>
                <w:lang w:val="de-AT" w:eastAsia="de-AT"/>
              </w:rPr>
            </w:pPr>
            <w:r w:rsidRPr="00AB478F">
              <w:rPr>
                <w:rFonts w:eastAsia="Times New Roman" w:cs="Arial"/>
                <w:color w:val="000000"/>
                <w:sz w:val="18"/>
                <w:szCs w:val="18"/>
                <w:lang w:val="de-AT" w:eastAsia="de-AT"/>
              </w:rPr>
              <w:t>0.860</w:t>
            </w:r>
          </w:p>
        </w:tc>
      </w:tr>
      <w:tr w:rsidR="00B22C00" w:rsidRPr="00864E83" w:rsidTr="00EC525E">
        <w:trPr>
          <w:trHeight w:val="300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22C00" w:rsidRPr="00AB478F" w:rsidRDefault="00B22C00" w:rsidP="00EC525E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de-AT" w:eastAsia="de-AT"/>
              </w:rPr>
            </w:pPr>
            <w:r w:rsidRPr="00AB478F">
              <w:rPr>
                <w:rFonts w:eastAsia="Times New Roman" w:cs="Times New Roman"/>
                <w:color w:val="000000"/>
                <w:sz w:val="18"/>
                <w:szCs w:val="18"/>
                <w:lang w:val="de-AT" w:eastAsia="de-AT"/>
              </w:rPr>
              <w:t>SPI-AA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22C00" w:rsidRPr="00AB478F" w:rsidRDefault="00B22C00" w:rsidP="00EC525E">
            <w:pPr>
              <w:rPr>
                <w:rFonts w:eastAsia="Times New Roman" w:cs="Arial"/>
                <w:color w:val="000000"/>
                <w:sz w:val="18"/>
                <w:szCs w:val="18"/>
                <w:lang w:val="de-AT" w:eastAsia="de-AT"/>
              </w:rPr>
            </w:pPr>
            <w:r w:rsidRPr="00AB478F">
              <w:rPr>
                <w:rFonts w:eastAsia="Times New Roman" w:cs="Arial"/>
                <w:color w:val="000000"/>
                <w:sz w:val="18"/>
                <w:szCs w:val="18"/>
                <w:lang w:val="de-AT" w:eastAsia="de-AT"/>
              </w:rPr>
              <w:t>0.819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22C00" w:rsidRPr="00AB478F" w:rsidRDefault="00B22C00" w:rsidP="00EC525E">
            <w:pPr>
              <w:rPr>
                <w:rFonts w:eastAsia="Times New Roman" w:cs="Arial"/>
                <w:color w:val="000000"/>
                <w:sz w:val="18"/>
                <w:szCs w:val="18"/>
                <w:lang w:val="de-AT" w:eastAsia="de-AT"/>
              </w:rPr>
            </w:pPr>
            <w:r w:rsidRPr="00AB478F">
              <w:rPr>
                <w:rFonts w:eastAsia="Times New Roman" w:cs="Arial"/>
                <w:color w:val="000000"/>
                <w:sz w:val="18"/>
                <w:szCs w:val="18"/>
                <w:lang w:val="de-AT" w:eastAsia="de-AT"/>
              </w:rPr>
              <w:t>0.745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22C00" w:rsidRPr="00AB478F" w:rsidRDefault="00B22C00" w:rsidP="00EC525E">
            <w:pPr>
              <w:rPr>
                <w:rFonts w:eastAsia="Times New Roman" w:cs="Arial"/>
                <w:color w:val="000000"/>
                <w:sz w:val="18"/>
                <w:szCs w:val="18"/>
                <w:lang w:val="de-AT" w:eastAsia="de-AT"/>
              </w:rPr>
            </w:pPr>
            <w:r w:rsidRPr="00AB478F">
              <w:rPr>
                <w:rFonts w:eastAsia="Times New Roman" w:cs="Arial"/>
                <w:color w:val="000000"/>
                <w:sz w:val="18"/>
                <w:szCs w:val="18"/>
                <w:lang w:val="de-AT" w:eastAsia="de-AT"/>
              </w:rPr>
              <w:t>0.807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22C00" w:rsidRPr="00AB478F" w:rsidRDefault="00B22C00" w:rsidP="00EC525E">
            <w:pPr>
              <w:rPr>
                <w:rFonts w:eastAsia="Times New Roman" w:cs="Times New Roman"/>
                <w:color w:val="000000"/>
                <w:sz w:val="18"/>
                <w:szCs w:val="18"/>
                <w:lang w:val="de-AT" w:eastAsia="de-AT"/>
              </w:rPr>
            </w:pPr>
            <w:r w:rsidRPr="00AB478F">
              <w:rPr>
                <w:rFonts w:eastAsia="Times New Roman" w:cs="Times New Roman"/>
                <w:color w:val="000000"/>
                <w:sz w:val="18"/>
                <w:szCs w:val="18"/>
                <w:lang w:val="de-AT" w:eastAsia="de-AT"/>
              </w:rPr>
              <w:t>-</w:t>
            </w:r>
          </w:p>
        </w:tc>
      </w:tr>
    </w:tbl>
    <w:p w:rsidR="00AF0CA4" w:rsidRDefault="00AF0CA4" w:rsidP="00AF0CA4">
      <w:pPr>
        <w:jc w:val="left"/>
      </w:pPr>
    </w:p>
    <w:p w:rsidR="00EC525E" w:rsidRDefault="00EC525E" w:rsidP="00AF0CA4">
      <w:pPr>
        <w:jc w:val="left"/>
      </w:pPr>
    </w:p>
    <w:p w:rsidR="00EC525E" w:rsidRDefault="00EC525E">
      <w:r>
        <w:br w:type="page"/>
      </w:r>
    </w:p>
    <w:p w:rsidR="00EC525E" w:rsidRPr="00101FEF" w:rsidRDefault="00EC525E" w:rsidP="00292333">
      <w:pPr>
        <w:autoSpaceDE w:val="0"/>
        <w:autoSpaceDN w:val="0"/>
        <w:adjustRightInd w:val="0"/>
        <w:spacing w:after="120"/>
        <w:jc w:val="left"/>
      </w:pPr>
      <w:r w:rsidRPr="00A526B2">
        <w:rPr>
          <w:b/>
        </w:rPr>
        <w:lastRenderedPageBreak/>
        <w:t xml:space="preserve">Suppl. Table </w:t>
      </w:r>
      <w:r w:rsidR="00101FEF" w:rsidRPr="00A526B2">
        <w:rPr>
          <w:b/>
        </w:rPr>
        <w:t>S</w:t>
      </w:r>
      <w:r w:rsidR="009C1CA9">
        <w:rPr>
          <w:b/>
        </w:rPr>
        <w:t>3</w:t>
      </w:r>
      <w:r w:rsidRPr="00A526B2">
        <w:rPr>
          <w:b/>
        </w:rPr>
        <w:t>:</w:t>
      </w:r>
      <w:r w:rsidR="00101FEF" w:rsidRPr="00101FEF">
        <w:t xml:space="preserve"> Repeatability and estimated standard error of drought response</w:t>
      </w:r>
      <w:r w:rsidR="00E73561">
        <w:t xml:space="preserve"> for individual provenances of Norway spruce</w:t>
      </w:r>
      <w:r w:rsidR="00101FEF" w:rsidRPr="00101FEF">
        <w:t xml:space="preserve">. Numbers in bold indicate significant repeatability values; </w:t>
      </w:r>
      <w:proofErr w:type="spellStart"/>
      <w:r w:rsidR="00101FEF" w:rsidRPr="00101FEF">
        <w:t>V</w:t>
      </w:r>
      <w:r w:rsidR="00101FEF" w:rsidRPr="00E73561">
        <w:rPr>
          <w:vertAlign w:val="subscript"/>
        </w:rPr>
        <w:t>es</w:t>
      </w:r>
      <w:proofErr w:type="spellEnd"/>
      <w:r w:rsidR="00101FEF" w:rsidRPr="00101FEF">
        <w:t>, general environmental</w:t>
      </w:r>
      <w:r w:rsidR="00E73561">
        <w:t xml:space="preserve"> </w:t>
      </w:r>
      <w:r w:rsidR="00101FEF" w:rsidRPr="00101FEF">
        <w:t xml:space="preserve">variance; </w:t>
      </w:r>
      <w:proofErr w:type="spellStart"/>
      <w:r w:rsidR="00101FEF" w:rsidRPr="00101FEF">
        <w:t>V</w:t>
      </w:r>
      <w:r w:rsidR="00101FEF" w:rsidRPr="00E73561">
        <w:rPr>
          <w:vertAlign w:val="subscript"/>
        </w:rPr>
        <w:t>res</w:t>
      </w:r>
      <w:proofErr w:type="spellEnd"/>
      <w:r w:rsidR="00E73561">
        <w:t>, residual variance; r, repeatability,</w:t>
      </w:r>
      <w:r w:rsidR="00101FEF" w:rsidRPr="00101FEF">
        <w:t xml:space="preserve"> </w:t>
      </w:r>
      <w:proofErr w:type="spellStart"/>
      <w:r w:rsidR="00101FEF" w:rsidRPr="00101FEF">
        <w:t>V</w:t>
      </w:r>
      <w:r w:rsidR="00101FEF" w:rsidRPr="00E73561">
        <w:rPr>
          <w:vertAlign w:val="subscript"/>
        </w:rPr>
        <w:t>pro</w:t>
      </w:r>
      <w:proofErr w:type="spellEnd"/>
      <w:r w:rsidR="00101FEF" w:rsidRPr="00101FEF">
        <w:t xml:space="preserve">, variance arising due to the incorporation of ‘provenance’ as a covariate; </w:t>
      </w:r>
      <w:r w:rsidR="00292333">
        <w:t>N</w:t>
      </w:r>
      <w:r w:rsidR="00E73561">
        <w:t>.</w:t>
      </w:r>
      <w:r w:rsidR="00292333">
        <w:t>E</w:t>
      </w:r>
      <w:r w:rsidR="00E73561">
        <w:t>.</w:t>
      </w:r>
      <w:r w:rsidR="00101FEF" w:rsidRPr="00101FEF">
        <w:t>, no estimate.</w:t>
      </w:r>
    </w:p>
    <w:tbl>
      <w:tblPr>
        <w:tblW w:w="5400" w:type="dxa"/>
        <w:tblInd w:w="57" w:type="dxa"/>
        <w:tblBorders>
          <w:top w:val="single" w:sz="12" w:space="0" w:color="auto"/>
          <w:bottom w:val="single" w:sz="12" w:space="0" w:color="auto"/>
        </w:tblBorders>
        <w:tblCellMar>
          <w:top w:w="17" w:type="dxa"/>
          <w:left w:w="70" w:type="dxa"/>
          <w:bottom w:w="17" w:type="dxa"/>
          <w:right w:w="70" w:type="dxa"/>
        </w:tblCellMar>
        <w:tblLook w:val="04A0" w:firstRow="1" w:lastRow="0" w:firstColumn="1" w:lastColumn="0" w:noHBand="0" w:noVBand="1"/>
      </w:tblPr>
      <w:tblGrid>
        <w:gridCol w:w="1195"/>
        <w:gridCol w:w="1086"/>
        <w:gridCol w:w="1560"/>
        <w:gridCol w:w="1559"/>
      </w:tblGrid>
      <w:tr w:rsidR="00EC525E" w:rsidRPr="00B03FF2" w:rsidTr="00EC525E">
        <w:trPr>
          <w:trHeight w:val="300"/>
        </w:trPr>
        <w:tc>
          <w:tcPr>
            <w:tcW w:w="119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Provenance</w:t>
            </w:r>
          </w:p>
        </w:tc>
        <w:tc>
          <w:tcPr>
            <w:tcW w:w="108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Measure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Resistance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Recovery</w:t>
            </w:r>
          </w:p>
        </w:tc>
      </w:tr>
      <w:tr w:rsidR="00EC525E" w:rsidRPr="00B03FF2" w:rsidTr="00EC525E">
        <w:tc>
          <w:tcPr>
            <w:tcW w:w="119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b03</w:t>
            </w:r>
          </w:p>
        </w:tc>
        <w:tc>
          <w:tcPr>
            <w:tcW w:w="108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B03FF2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es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03FF2">
              <w:rPr>
                <w:rFonts w:ascii="Calibri" w:hAnsi="Calibri"/>
                <w:color w:val="000000"/>
                <w:sz w:val="16"/>
                <w:szCs w:val="16"/>
              </w:rPr>
              <w:t>0.011 ± 0.088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0.043 ± 0.114</w:t>
            </w:r>
          </w:p>
        </w:tc>
      </w:tr>
      <w:tr w:rsidR="00EC525E" w:rsidRPr="00B03FF2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B03FF2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res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03FF2">
              <w:rPr>
                <w:rFonts w:ascii="Calibri" w:hAnsi="Calibri"/>
                <w:color w:val="000000"/>
                <w:sz w:val="16"/>
                <w:szCs w:val="16"/>
              </w:rPr>
              <w:t>0.737 ± 0.142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0.926 ± 0.178</w:t>
            </w:r>
          </w:p>
        </w:tc>
      </w:tr>
      <w:tr w:rsidR="00EC525E" w:rsidRPr="00B03FF2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03FF2">
              <w:rPr>
                <w:rFonts w:ascii="Calibri" w:hAnsi="Calibri"/>
                <w:color w:val="000000"/>
                <w:sz w:val="16"/>
                <w:szCs w:val="16"/>
              </w:rPr>
              <w:t>0.015 ± 0.114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0.045 ± 0.117</w:t>
            </w:r>
          </w:p>
        </w:tc>
      </w:tr>
      <w:tr w:rsidR="00EC525E" w:rsidRPr="00B03FF2" w:rsidTr="00EC525E">
        <w:trPr>
          <w:trHeight w:hRule="exact" w:val="57"/>
        </w:trPr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</w:tr>
      <w:tr w:rsidR="00EC525E" w:rsidRPr="00B03FF2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d4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B03FF2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03FF2">
              <w:rPr>
                <w:rFonts w:ascii="Calibri" w:hAnsi="Calibri"/>
                <w:color w:val="000000"/>
                <w:sz w:val="16"/>
                <w:szCs w:val="16"/>
              </w:rPr>
              <w:t>0.000 ± 0.000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0.000 ± 0.000</w:t>
            </w:r>
          </w:p>
        </w:tc>
      </w:tr>
      <w:tr w:rsidR="00EC525E" w:rsidRPr="00B03FF2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B03FF2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res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03FF2">
              <w:rPr>
                <w:rFonts w:ascii="Calibri" w:hAnsi="Calibri"/>
                <w:color w:val="000000"/>
                <w:sz w:val="16"/>
                <w:szCs w:val="16"/>
              </w:rPr>
              <w:t>0.929 ± 0.131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0.819 ± 0.115</w:t>
            </w:r>
          </w:p>
        </w:tc>
      </w:tr>
      <w:tr w:rsidR="00EC525E" w:rsidRPr="00B03FF2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03FF2">
              <w:rPr>
                <w:rFonts w:ascii="Calibri" w:hAnsi="Calibri"/>
                <w:color w:val="000000"/>
                <w:sz w:val="16"/>
                <w:szCs w:val="16"/>
              </w:rPr>
              <w:t>0.000 ± 0.000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B03FF2" w:rsidRDefault="00292333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N</w:t>
            </w:r>
            <w:r w:rsidR="00EC525E"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.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E</w:t>
            </w:r>
            <w:r w:rsidR="00EC525E"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.</w:t>
            </w:r>
          </w:p>
        </w:tc>
      </w:tr>
      <w:tr w:rsidR="00EC525E" w:rsidRPr="00B03FF2" w:rsidTr="00EC525E">
        <w:trPr>
          <w:trHeight w:hRule="exact" w:val="57"/>
        </w:trPr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</w:tr>
      <w:tr w:rsidR="00EC525E" w:rsidRPr="00B03FF2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R6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B03FF2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03FF2">
              <w:rPr>
                <w:rFonts w:ascii="Calibri" w:hAnsi="Calibri"/>
                <w:color w:val="000000"/>
                <w:sz w:val="16"/>
                <w:szCs w:val="16"/>
              </w:rPr>
              <w:t>0.198 ± 0.133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0.035 ± 0.077</w:t>
            </w:r>
          </w:p>
        </w:tc>
      </w:tr>
      <w:tr w:rsidR="00EC525E" w:rsidRPr="00B03FF2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B03FF2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res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03FF2">
              <w:rPr>
                <w:rFonts w:ascii="Calibri" w:hAnsi="Calibri"/>
                <w:color w:val="000000"/>
                <w:sz w:val="16"/>
                <w:szCs w:val="16"/>
              </w:rPr>
              <w:t>0.650 ± 0.135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0.557 ± 0.116</w:t>
            </w:r>
          </w:p>
        </w:tc>
      </w:tr>
      <w:tr w:rsidR="00EC525E" w:rsidRPr="00B03FF2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03FF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0.233 ± 0.137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0.059 ± 0.129</w:t>
            </w:r>
          </w:p>
        </w:tc>
      </w:tr>
      <w:tr w:rsidR="00EC525E" w:rsidRPr="00B03FF2" w:rsidTr="00EC525E">
        <w:trPr>
          <w:trHeight w:hRule="exact" w:val="57"/>
        </w:trPr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</w:tr>
      <w:tr w:rsidR="00EC525E" w:rsidRPr="00B03FF2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ST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B03FF2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03FF2">
              <w:rPr>
                <w:rFonts w:ascii="Calibri" w:hAnsi="Calibri"/>
                <w:color w:val="000000"/>
                <w:sz w:val="16"/>
                <w:szCs w:val="16"/>
              </w:rPr>
              <w:t>0.106 ± 0.110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0.404 ± 0.143</w:t>
            </w:r>
          </w:p>
        </w:tc>
      </w:tr>
      <w:tr w:rsidR="00EC525E" w:rsidRPr="00B03FF2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B03FF2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res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03FF2">
              <w:rPr>
                <w:rFonts w:ascii="Calibri" w:hAnsi="Calibri"/>
                <w:color w:val="000000"/>
                <w:sz w:val="16"/>
                <w:szCs w:val="16"/>
              </w:rPr>
              <w:t>1.172 ± 0.158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0.922 ± 0.124</w:t>
            </w:r>
          </w:p>
        </w:tc>
      </w:tr>
      <w:tr w:rsidR="00EC525E" w:rsidRPr="00B03FF2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03FF2">
              <w:rPr>
                <w:rFonts w:ascii="Calibri" w:hAnsi="Calibri"/>
                <w:color w:val="000000"/>
                <w:sz w:val="16"/>
                <w:szCs w:val="16"/>
              </w:rPr>
              <w:t>0.083 ± 0.084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B03F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AT"/>
              </w:rPr>
              <w:t>0.305 ± 0.088</w:t>
            </w:r>
          </w:p>
        </w:tc>
      </w:tr>
      <w:tr w:rsidR="00EC525E" w:rsidRPr="00B03FF2" w:rsidTr="00EC525E">
        <w:trPr>
          <w:trHeight w:hRule="exact" w:val="57"/>
        </w:trPr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</w:tr>
      <w:tr w:rsidR="00EC525E" w:rsidRPr="00B03FF2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X5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B03FF2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03FF2">
              <w:rPr>
                <w:rFonts w:ascii="Calibri" w:hAnsi="Calibri"/>
                <w:color w:val="000000"/>
                <w:sz w:val="16"/>
                <w:szCs w:val="16"/>
              </w:rPr>
              <w:t>0.071 ± 0.120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0.013 ± 0.078</w:t>
            </w:r>
          </w:p>
        </w:tc>
      </w:tr>
      <w:tr w:rsidR="00EC525E" w:rsidRPr="00B03FF2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B03FF2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res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03FF2">
              <w:rPr>
                <w:rFonts w:ascii="Calibri" w:hAnsi="Calibri"/>
                <w:color w:val="000000"/>
                <w:sz w:val="16"/>
                <w:szCs w:val="16"/>
              </w:rPr>
              <w:t>0.928 ± 0.178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0.664 ± 0.128</w:t>
            </w:r>
          </w:p>
        </w:tc>
      </w:tr>
      <w:tr w:rsidR="00EC525E" w:rsidRPr="00B03FF2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03FF2">
              <w:rPr>
                <w:rFonts w:ascii="Calibri" w:hAnsi="Calibri"/>
                <w:color w:val="000000"/>
                <w:sz w:val="16"/>
                <w:szCs w:val="16"/>
              </w:rPr>
              <w:t>0.071 ± 0.119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0.019 ± 0.115</w:t>
            </w:r>
          </w:p>
        </w:tc>
      </w:tr>
      <w:tr w:rsidR="00EC525E" w:rsidRPr="00B03FF2" w:rsidTr="00EC525E">
        <w:trPr>
          <w:trHeight w:hRule="exact" w:val="57"/>
        </w:trPr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</w:tr>
      <w:tr w:rsidR="00EC525E" w:rsidRPr="00B03FF2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d14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B03FF2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03FF2">
              <w:rPr>
                <w:rFonts w:ascii="Calibri" w:hAnsi="Calibri"/>
                <w:color w:val="000000"/>
                <w:sz w:val="16"/>
                <w:szCs w:val="16"/>
              </w:rPr>
              <w:t>0.304 ± 0.135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0.138 ± 0.092</w:t>
            </w:r>
          </w:p>
        </w:tc>
      </w:tr>
      <w:tr w:rsidR="00EC525E" w:rsidRPr="00B03FF2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B03FF2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res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03FF2">
              <w:rPr>
                <w:rFonts w:ascii="Calibri" w:hAnsi="Calibri"/>
                <w:color w:val="000000"/>
                <w:sz w:val="16"/>
                <w:szCs w:val="16"/>
              </w:rPr>
              <w:t>0.575 ± 0.105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0.560 ± 0.102</w:t>
            </w:r>
          </w:p>
        </w:tc>
      </w:tr>
      <w:tr w:rsidR="00EC525E" w:rsidRPr="00B03FF2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03FF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0.346 ± 0.118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B03F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AT"/>
              </w:rPr>
              <w:t>0.198 ± 0.119</w:t>
            </w:r>
          </w:p>
        </w:tc>
      </w:tr>
      <w:tr w:rsidR="00EC525E" w:rsidRPr="00B03FF2" w:rsidTr="00EC525E">
        <w:trPr>
          <w:trHeight w:hRule="exact" w:val="57"/>
        </w:trPr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</w:tr>
      <w:tr w:rsidR="00EC525E" w:rsidRPr="00B03FF2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I19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B03FF2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03FF2">
              <w:rPr>
                <w:rFonts w:ascii="Calibri" w:hAnsi="Calibri"/>
                <w:color w:val="000000"/>
                <w:sz w:val="16"/>
                <w:szCs w:val="16"/>
              </w:rPr>
              <w:t>0.151 ± 0.121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0.219 ± 0.142</w:t>
            </w:r>
          </w:p>
        </w:tc>
      </w:tr>
      <w:tr w:rsidR="00EC525E" w:rsidRPr="00B03FF2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B03FF2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res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03FF2">
              <w:rPr>
                <w:rFonts w:ascii="Calibri" w:hAnsi="Calibri"/>
                <w:color w:val="000000"/>
                <w:sz w:val="16"/>
                <w:szCs w:val="16"/>
              </w:rPr>
              <w:t>0.636 ± 0.136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0.648 ± 0.138</w:t>
            </w:r>
          </w:p>
        </w:tc>
      </w:tr>
      <w:tr w:rsidR="00EC525E" w:rsidRPr="00B03FF2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03FF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0.192 ± 0.140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B03F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AT"/>
              </w:rPr>
              <w:t>0.253 ± 0.141</w:t>
            </w:r>
          </w:p>
        </w:tc>
      </w:tr>
      <w:tr w:rsidR="00EC525E" w:rsidRPr="00B03FF2" w:rsidTr="00EC525E">
        <w:trPr>
          <w:trHeight w:hRule="exact" w:val="57"/>
        </w:trPr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</w:tr>
      <w:tr w:rsidR="00EC525E" w:rsidRPr="00B03FF2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Q14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B03FF2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03FF2">
              <w:rPr>
                <w:rFonts w:ascii="Calibri" w:hAnsi="Calibri"/>
                <w:color w:val="000000"/>
                <w:sz w:val="16"/>
                <w:szCs w:val="16"/>
              </w:rPr>
              <w:t>0.373 ± 0.148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0.149 ± 0.116</w:t>
            </w:r>
          </w:p>
        </w:tc>
      </w:tr>
      <w:tr w:rsidR="00EC525E" w:rsidRPr="00B03FF2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B03FF2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res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03FF2">
              <w:rPr>
                <w:rFonts w:ascii="Calibri" w:hAnsi="Calibri"/>
                <w:color w:val="000000"/>
                <w:sz w:val="16"/>
                <w:szCs w:val="16"/>
              </w:rPr>
              <w:t>0.584 ± 0.103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0.802 ± 0.142</w:t>
            </w:r>
          </w:p>
        </w:tc>
      </w:tr>
      <w:tr w:rsidR="00EC525E" w:rsidRPr="00B03FF2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03FF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0.389 ± 0.112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B03F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AT"/>
              </w:rPr>
              <w:t>0.157 ± 0.114</w:t>
            </w:r>
          </w:p>
        </w:tc>
      </w:tr>
      <w:tr w:rsidR="00EC525E" w:rsidRPr="00B03FF2" w:rsidTr="00EC525E">
        <w:trPr>
          <w:trHeight w:hRule="exact" w:val="57"/>
        </w:trPr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</w:tr>
      <w:tr w:rsidR="00EC525E" w:rsidRPr="00B03FF2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R13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B03FF2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03FF2">
              <w:rPr>
                <w:rFonts w:ascii="Calibri" w:hAnsi="Calibri"/>
                <w:color w:val="000000"/>
                <w:sz w:val="16"/>
                <w:szCs w:val="16"/>
              </w:rPr>
              <w:t>0.517 ± 0.232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0.162 ± 0.216</w:t>
            </w:r>
          </w:p>
        </w:tc>
      </w:tr>
      <w:tr w:rsidR="00EC525E" w:rsidRPr="00B03FF2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B03FF2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res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03FF2">
              <w:rPr>
                <w:rFonts w:ascii="Calibri" w:hAnsi="Calibri"/>
                <w:color w:val="000000"/>
                <w:sz w:val="16"/>
                <w:szCs w:val="16"/>
              </w:rPr>
              <w:t>0.657 ± 0.140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1.388 ± 0.296</w:t>
            </w:r>
          </w:p>
        </w:tc>
      </w:tr>
      <w:tr w:rsidR="00EC525E" w:rsidRPr="00B03FF2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03FF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0.440 ± 0.132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0.105 ± 0.135</w:t>
            </w:r>
          </w:p>
        </w:tc>
      </w:tr>
      <w:tr w:rsidR="00EC525E" w:rsidRPr="00B03FF2" w:rsidTr="00EC525E">
        <w:trPr>
          <w:trHeight w:hRule="exact" w:val="57"/>
        </w:trPr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</w:tr>
      <w:tr w:rsidR="00EC525E" w:rsidRPr="00B03FF2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S10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B03FF2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03FF2">
              <w:rPr>
                <w:rFonts w:ascii="Calibri" w:hAnsi="Calibri"/>
                <w:color w:val="000000"/>
                <w:sz w:val="16"/>
                <w:szCs w:val="16"/>
              </w:rPr>
              <w:t>0.381 ± 0.171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0.239 ± 0.124</w:t>
            </w:r>
          </w:p>
        </w:tc>
      </w:tr>
      <w:tr w:rsidR="00EC525E" w:rsidRPr="00B03FF2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B03FF2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res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03FF2">
              <w:rPr>
                <w:rFonts w:ascii="Calibri" w:hAnsi="Calibri"/>
                <w:color w:val="000000"/>
                <w:sz w:val="16"/>
                <w:szCs w:val="16"/>
              </w:rPr>
              <w:t>0.552 ± 0.113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0.498 ± 0.102</w:t>
            </w:r>
          </w:p>
        </w:tc>
      </w:tr>
      <w:tr w:rsidR="00EC525E" w:rsidRPr="00B03FF2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03FF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0.408 ± 0.129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B03F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AT"/>
              </w:rPr>
              <w:t>0.324 ± 0.133</w:t>
            </w:r>
          </w:p>
        </w:tc>
      </w:tr>
      <w:tr w:rsidR="00EC525E" w:rsidRPr="00B03FF2" w:rsidTr="00EC525E">
        <w:trPr>
          <w:trHeight w:hRule="exact" w:val="57"/>
        </w:trPr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</w:tr>
      <w:tr w:rsidR="00EC525E" w:rsidRPr="00B03FF2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Y18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B03FF2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03FF2">
              <w:rPr>
                <w:rFonts w:ascii="Calibri" w:hAnsi="Calibri"/>
                <w:color w:val="000000"/>
                <w:sz w:val="16"/>
                <w:szCs w:val="16"/>
              </w:rPr>
              <w:t>0.061 ± 0.112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0.000 ± 0.000</w:t>
            </w:r>
          </w:p>
        </w:tc>
      </w:tr>
      <w:tr w:rsidR="00EC525E" w:rsidRPr="00B03FF2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B03FF2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res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03FF2">
              <w:rPr>
                <w:rFonts w:ascii="Calibri" w:hAnsi="Calibri"/>
                <w:color w:val="000000"/>
                <w:sz w:val="16"/>
                <w:szCs w:val="16"/>
              </w:rPr>
              <w:t>0.872 ± 0.168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1.155 ± 0.183</w:t>
            </w:r>
          </w:p>
        </w:tc>
      </w:tr>
      <w:tr w:rsidR="00EC525E" w:rsidRPr="00B03FF2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03FF2">
              <w:rPr>
                <w:rFonts w:ascii="Calibri" w:hAnsi="Calibri"/>
                <w:color w:val="000000"/>
                <w:sz w:val="16"/>
                <w:szCs w:val="16"/>
              </w:rPr>
              <w:t>0.065 ± 0.119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B03FF2" w:rsidRDefault="00292333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N</w:t>
            </w:r>
            <w:r w:rsidR="00EC525E"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.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E</w:t>
            </w:r>
            <w:r w:rsidR="00EC525E"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.</w:t>
            </w:r>
          </w:p>
        </w:tc>
      </w:tr>
      <w:tr w:rsidR="00EC525E" w:rsidRPr="00B03FF2" w:rsidTr="00EC525E">
        <w:trPr>
          <w:trHeight w:hRule="exact" w:val="57"/>
        </w:trPr>
        <w:tc>
          <w:tcPr>
            <w:tcW w:w="119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8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</w:tr>
      <w:tr w:rsidR="00EC525E" w:rsidRPr="00B03FF2" w:rsidTr="00EC525E">
        <w:tc>
          <w:tcPr>
            <w:tcW w:w="1195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B03FF2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Overall</w:t>
            </w:r>
          </w:p>
        </w:tc>
        <w:tc>
          <w:tcPr>
            <w:tcW w:w="1086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B03FF2"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  <w:r w:rsidRPr="00B03FF2">
              <w:rPr>
                <w:rFonts w:ascii="Calibri" w:hAnsi="Calibri" w:cs="Calibri"/>
                <w:color w:val="000000"/>
                <w:sz w:val="16"/>
                <w:szCs w:val="16"/>
                <w:vertAlign w:val="subscript"/>
              </w:rPr>
              <w:t>pro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03FF2">
              <w:rPr>
                <w:rFonts w:ascii="Calibri" w:hAnsi="Calibri" w:cs="Calibri"/>
                <w:color w:val="000000"/>
                <w:sz w:val="16"/>
                <w:szCs w:val="16"/>
              </w:rPr>
              <w:t>0.022 ± 0.018</w:t>
            </w:r>
          </w:p>
        </w:tc>
        <w:tc>
          <w:tcPr>
            <w:tcW w:w="1559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03FF2">
              <w:rPr>
                <w:rFonts w:ascii="Calibri" w:hAnsi="Calibri" w:cs="Calibri"/>
                <w:color w:val="000000"/>
                <w:sz w:val="16"/>
                <w:szCs w:val="16"/>
              </w:rPr>
              <w:t>0.032 ± 0.021</w:t>
            </w:r>
          </w:p>
        </w:tc>
      </w:tr>
      <w:tr w:rsidR="00EC525E" w:rsidRPr="00B03FF2" w:rsidTr="00EC525E">
        <w:tc>
          <w:tcPr>
            <w:tcW w:w="119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B03FF2"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  <w:r w:rsidRPr="00B03FF2">
              <w:rPr>
                <w:rFonts w:ascii="Calibri" w:hAnsi="Calibri" w:cs="Calibri"/>
                <w:color w:val="000000"/>
                <w:sz w:val="16"/>
                <w:szCs w:val="16"/>
                <w:vertAlign w:val="subscript"/>
              </w:rPr>
              <w:t>es</w:t>
            </w:r>
            <w:proofErr w:type="spellEnd"/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03FF2">
              <w:rPr>
                <w:rFonts w:ascii="Calibri" w:hAnsi="Calibri" w:cs="Calibri"/>
                <w:color w:val="000000"/>
                <w:sz w:val="16"/>
                <w:szCs w:val="16"/>
              </w:rPr>
              <w:t>0.182 ± 0.039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03FF2">
              <w:rPr>
                <w:rFonts w:ascii="Calibri" w:hAnsi="Calibri" w:cs="Calibri"/>
                <w:color w:val="000000"/>
                <w:sz w:val="16"/>
                <w:szCs w:val="16"/>
              </w:rPr>
              <w:t>0.129 ± 0.036</w:t>
            </w:r>
          </w:p>
        </w:tc>
      </w:tr>
      <w:tr w:rsidR="00EC525E" w:rsidRPr="00B03FF2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ascii="Calibri" w:hAnsi="Calibri" w:cs="Calibri"/>
                <w:color w:val="000000"/>
                <w:sz w:val="16"/>
                <w:szCs w:val="16"/>
                <w:vertAlign w:val="subscript"/>
              </w:rPr>
            </w:pPr>
            <w:proofErr w:type="spellStart"/>
            <w:r w:rsidRPr="00B03FF2"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  <w:r w:rsidRPr="00B03FF2">
              <w:rPr>
                <w:rFonts w:ascii="Calibri" w:hAnsi="Calibri" w:cs="Calibri"/>
                <w:color w:val="000000"/>
                <w:sz w:val="16"/>
                <w:szCs w:val="16"/>
                <w:vertAlign w:val="subscript"/>
              </w:rPr>
              <w:t>res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03FF2">
              <w:rPr>
                <w:rFonts w:ascii="Calibri" w:hAnsi="Calibri" w:cs="Calibri"/>
                <w:color w:val="000000"/>
                <w:sz w:val="16"/>
                <w:szCs w:val="16"/>
              </w:rPr>
              <w:t>0.798 ± 0.044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03FF2">
              <w:rPr>
                <w:rFonts w:ascii="Calibri" w:hAnsi="Calibri" w:cs="Calibri"/>
                <w:color w:val="000000"/>
                <w:sz w:val="16"/>
                <w:szCs w:val="16"/>
              </w:rPr>
              <w:t>0.838 ± 0.047</w:t>
            </w:r>
          </w:p>
        </w:tc>
      </w:tr>
      <w:tr w:rsidR="00EC525E" w:rsidRPr="00B03FF2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03FF2">
              <w:rPr>
                <w:rFonts w:ascii="Calibri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03FF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0.182 ± 0.036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03FF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0.129 ± 0.035</w:t>
            </w:r>
          </w:p>
        </w:tc>
      </w:tr>
      <w:tr w:rsidR="00EC525E" w:rsidRPr="00B03FF2" w:rsidTr="00EC525E">
        <w:tc>
          <w:tcPr>
            <w:tcW w:w="119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8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25E" w:rsidRPr="00B03FF2" w:rsidRDefault="00EC525E" w:rsidP="00EC525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C525E" w:rsidRPr="00F52B56" w:rsidTr="00EC525E">
        <w:trPr>
          <w:trHeight w:val="300"/>
        </w:trPr>
        <w:tc>
          <w:tcPr>
            <w:tcW w:w="1195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86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</w:tr>
    </w:tbl>
    <w:p w:rsidR="00E73561" w:rsidRDefault="00E73561" w:rsidP="00EC525E"/>
    <w:p w:rsidR="00E73561" w:rsidRDefault="00E73561">
      <w:r>
        <w:br w:type="page"/>
      </w:r>
    </w:p>
    <w:p w:rsidR="00E73561" w:rsidRPr="00101FEF" w:rsidRDefault="00E73561" w:rsidP="00292333">
      <w:pPr>
        <w:autoSpaceDE w:val="0"/>
        <w:autoSpaceDN w:val="0"/>
        <w:adjustRightInd w:val="0"/>
        <w:spacing w:after="120"/>
        <w:jc w:val="left"/>
      </w:pPr>
      <w:r w:rsidRPr="00A526B2">
        <w:rPr>
          <w:b/>
        </w:rPr>
        <w:lastRenderedPageBreak/>
        <w:t>Suppl. Table S</w:t>
      </w:r>
      <w:r w:rsidR="009C1CA9">
        <w:rPr>
          <w:b/>
        </w:rPr>
        <w:t>4</w:t>
      </w:r>
      <w:r w:rsidRPr="00A526B2">
        <w:rPr>
          <w:b/>
        </w:rPr>
        <w:t>:</w:t>
      </w:r>
      <w:r w:rsidRPr="00101FEF">
        <w:t xml:space="preserve"> Repeatability and estimated standard error of drought response</w:t>
      </w:r>
      <w:r>
        <w:t xml:space="preserve"> for individual provenances of Douglas-fir</w:t>
      </w:r>
      <w:r w:rsidRPr="00101FEF">
        <w:t xml:space="preserve">. Numbers in bold indicate significant repeatability values; </w:t>
      </w:r>
      <w:proofErr w:type="spellStart"/>
      <w:r w:rsidRPr="00101FEF">
        <w:t>V</w:t>
      </w:r>
      <w:r w:rsidRPr="00E73561">
        <w:rPr>
          <w:vertAlign w:val="subscript"/>
        </w:rPr>
        <w:t>es</w:t>
      </w:r>
      <w:proofErr w:type="spellEnd"/>
      <w:r w:rsidRPr="00101FEF">
        <w:t>, general environmental</w:t>
      </w:r>
      <w:r>
        <w:t xml:space="preserve"> </w:t>
      </w:r>
      <w:r w:rsidRPr="00101FEF">
        <w:t xml:space="preserve">variance; </w:t>
      </w:r>
      <w:proofErr w:type="spellStart"/>
      <w:r w:rsidRPr="00101FEF">
        <w:t>V</w:t>
      </w:r>
      <w:r w:rsidRPr="00E73561">
        <w:rPr>
          <w:vertAlign w:val="subscript"/>
        </w:rPr>
        <w:t>res</w:t>
      </w:r>
      <w:proofErr w:type="spellEnd"/>
      <w:r>
        <w:t>, residual variance; r, repeatability,</w:t>
      </w:r>
      <w:r w:rsidRPr="00101FEF">
        <w:t xml:space="preserve"> </w:t>
      </w:r>
      <w:proofErr w:type="spellStart"/>
      <w:r w:rsidRPr="00101FEF">
        <w:t>V</w:t>
      </w:r>
      <w:r w:rsidRPr="00E73561">
        <w:rPr>
          <w:vertAlign w:val="subscript"/>
        </w:rPr>
        <w:t>pro</w:t>
      </w:r>
      <w:proofErr w:type="spellEnd"/>
      <w:r w:rsidRPr="00101FEF">
        <w:t xml:space="preserve">, variance arising due to the incorporation of ‘provenance’ as a covariate; </w:t>
      </w:r>
      <w:r w:rsidR="00292333">
        <w:t>N.E</w:t>
      </w:r>
      <w:r>
        <w:t>.</w:t>
      </w:r>
      <w:r w:rsidRPr="00101FEF">
        <w:t>, no estimate.</w:t>
      </w:r>
    </w:p>
    <w:tbl>
      <w:tblPr>
        <w:tblW w:w="5400" w:type="dxa"/>
        <w:tblInd w:w="57" w:type="dxa"/>
        <w:tblBorders>
          <w:top w:val="single" w:sz="12" w:space="0" w:color="auto"/>
          <w:bottom w:val="single" w:sz="12" w:space="0" w:color="auto"/>
        </w:tblBorders>
        <w:tblCellMar>
          <w:top w:w="17" w:type="dxa"/>
          <w:left w:w="70" w:type="dxa"/>
          <w:bottom w:w="17" w:type="dxa"/>
          <w:right w:w="70" w:type="dxa"/>
        </w:tblCellMar>
        <w:tblLook w:val="04A0" w:firstRow="1" w:lastRow="0" w:firstColumn="1" w:lastColumn="0" w:noHBand="0" w:noVBand="1"/>
      </w:tblPr>
      <w:tblGrid>
        <w:gridCol w:w="1195"/>
        <w:gridCol w:w="1086"/>
        <w:gridCol w:w="1560"/>
        <w:gridCol w:w="1559"/>
      </w:tblGrid>
      <w:tr w:rsidR="00EC525E" w:rsidRPr="00F52B56" w:rsidTr="00EC525E">
        <w:trPr>
          <w:trHeight w:val="300"/>
        </w:trPr>
        <w:tc>
          <w:tcPr>
            <w:tcW w:w="119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F52B5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Provenance</w:t>
            </w:r>
          </w:p>
        </w:tc>
        <w:tc>
          <w:tcPr>
            <w:tcW w:w="108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F52B5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Measure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F52B5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Resistance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F52B5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Recovery</w:t>
            </w:r>
          </w:p>
        </w:tc>
      </w:tr>
      <w:tr w:rsidR="00EC525E" w:rsidRPr="00F52B56" w:rsidTr="00EC525E">
        <w:tc>
          <w:tcPr>
            <w:tcW w:w="119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F52B5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F52B56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es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0.000 ± 0.000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0.000 ± 0.000</w:t>
            </w:r>
          </w:p>
        </w:tc>
      </w:tr>
      <w:tr w:rsidR="00EC525E" w:rsidRPr="00F52B56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F52B5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F52B56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res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1.124 ± 0.258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0.952 ± 0.218</w:t>
            </w:r>
          </w:p>
        </w:tc>
      </w:tr>
      <w:tr w:rsidR="00EC525E" w:rsidRPr="00F52B56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F52B5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0.000 ± 0.000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0.000 ± 0.000</w:t>
            </w:r>
          </w:p>
        </w:tc>
      </w:tr>
      <w:tr w:rsidR="00EC525E" w:rsidRPr="00F52B56" w:rsidTr="00EC525E">
        <w:trPr>
          <w:trHeight w:hRule="exact" w:val="57"/>
        </w:trPr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C525E" w:rsidRPr="00F52B56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F52B5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F52B56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0.000 ± 0.000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0.000 ± 0.000</w:t>
            </w:r>
          </w:p>
        </w:tc>
      </w:tr>
      <w:tr w:rsidR="00EC525E" w:rsidRPr="00F52B56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F52B5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F52B56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res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1.553 ± 0.356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1.549 ± 0.355</w:t>
            </w:r>
          </w:p>
        </w:tc>
      </w:tr>
      <w:tr w:rsidR="00EC525E" w:rsidRPr="00F52B56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F52B5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N.E.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0.000 ± 0.000</w:t>
            </w:r>
          </w:p>
        </w:tc>
      </w:tr>
      <w:tr w:rsidR="00EC525E" w:rsidRPr="00F52B56" w:rsidTr="00EC525E">
        <w:trPr>
          <w:trHeight w:hRule="exact" w:val="57"/>
        </w:trPr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C525E" w:rsidRPr="00F52B56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F52B5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F52B56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0.071 ± 0.105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0.203 ± 0.212</w:t>
            </w:r>
          </w:p>
        </w:tc>
      </w:tr>
      <w:tr w:rsidR="00EC525E" w:rsidRPr="00F52B56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F52B5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F52B56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res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0.402 ± 0.127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0.657 ± 0.208</w:t>
            </w:r>
          </w:p>
        </w:tc>
      </w:tr>
      <w:tr w:rsidR="00EC525E" w:rsidRPr="00F52B56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F52B5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0.149 ± 0.209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0.236 ± 0.213</w:t>
            </w:r>
          </w:p>
        </w:tc>
      </w:tr>
      <w:tr w:rsidR="00EC525E" w:rsidRPr="00F52B56" w:rsidTr="00EC525E">
        <w:trPr>
          <w:trHeight w:hRule="exact" w:val="57"/>
        </w:trPr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C525E" w:rsidRPr="00F52B56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F52B5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F52B56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0.000 ± 0.000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0.105 ± 0.214</w:t>
            </w:r>
          </w:p>
        </w:tc>
      </w:tr>
      <w:tr w:rsidR="00EC525E" w:rsidRPr="00F52B56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F52B5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F52B56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res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1.113 ± 0.278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0.959 ± 0.289</w:t>
            </w:r>
          </w:p>
        </w:tc>
      </w:tr>
      <w:tr w:rsidR="00EC525E" w:rsidRPr="00F52B56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F52B5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0.000 ± 0.000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0.099 ± 0.194</w:t>
            </w:r>
          </w:p>
        </w:tc>
      </w:tr>
      <w:tr w:rsidR="00EC525E" w:rsidRPr="00F52B56" w:rsidTr="00EC525E">
        <w:trPr>
          <w:trHeight w:hRule="exact" w:val="57"/>
        </w:trPr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C525E" w:rsidRPr="00F52B56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F52B5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F52B56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0.000 ± 0.000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0.069 ± 0.137</w:t>
            </w:r>
          </w:p>
        </w:tc>
      </w:tr>
      <w:tr w:rsidR="00EC525E" w:rsidRPr="00F52B56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F52B5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F52B56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res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0.853 ± 0.213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0.622 ± 0.187</w:t>
            </w:r>
          </w:p>
        </w:tc>
      </w:tr>
      <w:tr w:rsidR="00EC525E" w:rsidRPr="00F52B56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F52B5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N.E.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0.100 ± 0.194</w:t>
            </w:r>
          </w:p>
        </w:tc>
      </w:tr>
      <w:tr w:rsidR="00EC525E" w:rsidRPr="00F52B56" w:rsidTr="00EC525E">
        <w:trPr>
          <w:trHeight w:hRule="exact" w:val="57"/>
        </w:trPr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C525E" w:rsidRPr="00F52B56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F52B5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F52B56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0.000 ± 0.000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0.166 ± 0.182</w:t>
            </w:r>
          </w:p>
        </w:tc>
      </w:tr>
      <w:tr w:rsidR="00EC525E" w:rsidRPr="00F52B56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F52B5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F52B56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res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0.648 ± 0.162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0.640 ± 0.193</w:t>
            </w:r>
          </w:p>
        </w:tc>
      </w:tr>
      <w:tr w:rsidR="00EC525E" w:rsidRPr="00F52B56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F52B5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N.E.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0.206 ± 0.202</w:t>
            </w:r>
          </w:p>
        </w:tc>
      </w:tr>
      <w:tr w:rsidR="00EC525E" w:rsidRPr="00F52B56" w:rsidTr="00EC525E">
        <w:trPr>
          <w:trHeight w:hRule="exact" w:val="57"/>
        </w:trPr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C525E" w:rsidRPr="00F52B56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F52B5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F52B56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0.000 ± 0.000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0.000 ± 0.000</w:t>
            </w:r>
          </w:p>
        </w:tc>
      </w:tr>
      <w:tr w:rsidR="00EC525E" w:rsidRPr="00F52B56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F52B5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F52B56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res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1.400 ± 0.388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1.328 ± 0.368</w:t>
            </w:r>
          </w:p>
        </w:tc>
      </w:tr>
      <w:tr w:rsidR="00EC525E" w:rsidRPr="00F52B56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F52B5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0.000 ± 0.000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0.000 ± 0.000</w:t>
            </w:r>
          </w:p>
        </w:tc>
      </w:tr>
      <w:tr w:rsidR="00EC525E" w:rsidRPr="00F52B56" w:rsidTr="00EC525E">
        <w:trPr>
          <w:trHeight w:hRule="exact" w:val="57"/>
        </w:trPr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C525E" w:rsidRPr="00F52B56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F52B5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F52B56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0.001 ± 0.099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0.118 ± 0.148</w:t>
            </w:r>
          </w:p>
        </w:tc>
      </w:tr>
      <w:tr w:rsidR="00EC525E" w:rsidRPr="00F52B56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F52B5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F52B56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res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0.498 ± 0.158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0.516 ± 0.163</w:t>
            </w:r>
          </w:p>
        </w:tc>
      </w:tr>
      <w:tr w:rsidR="00EC525E" w:rsidRPr="00F52B56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F52B5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0.002 ± 0.190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0.187 ± 0.211</w:t>
            </w:r>
          </w:p>
        </w:tc>
      </w:tr>
      <w:tr w:rsidR="00EC525E" w:rsidRPr="00F52B56" w:rsidTr="00EC525E">
        <w:trPr>
          <w:trHeight w:hRule="exact" w:val="57"/>
        </w:trPr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C525E" w:rsidRPr="00F52B56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F52B5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F52B56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0.000 ± 0.000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0.176 ± 0.255</w:t>
            </w:r>
          </w:p>
        </w:tc>
      </w:tr>
      <w:tr w:rsidR="00EC525E" w:rsidRPr="00F52B56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F52B5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F52B56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res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1.665 ± 0.437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0.969 ± 0.307</w:t>
            </w:r>
          </w:p>
        </w:tc>
      </w:tr>
      <w:tr w:rsidR="00EC525E" w:rsidRPr="00F52B56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F52B5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0.000 ± 0.000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0.154 ± 0.209</w:t>
            </w:r>
          </w:p>
        </w:tc>
      </w:tr>
      <w:tr w:rsidR="00EC525E" w:rsidRPr="00F52B56" w:rsidTr="00EC525E">
        <w:trPr>
          <w:trHeight w:hRule="exact" w:val="57"/>
        </w:trPr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C525E" w:rsidRPr="00F52B56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F52B5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F52B56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0.000 ± 0.000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0.000 ± 0.000</w:t>
            </w:r>
          </w:p>
        </w:tc>
      </w:tr>
      <w:tr w:rsidR="00EC525E" w:rsidRPr="00F52B56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F52B5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F52B56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res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1.623 ± 0.406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1.977 ± 0.494</w:t>
            </w:r>
          </w:p>
        </w:tc>
      </w:tr>
      <w:tr w:rsidR="00EC525E" w:rsidRPr="00F52B56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F52B5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N.E.</w:t>
            </w:r>
          </w:p>
        </w:tc>
      </w:tr>
      <w:tr w:rsidR="00EC525E" w:rsidRPr="00F52B56" w:rsidTr="00EC525E">
        <w:trPr>
          <w:trHeight w:hRule="exact" w:val="57"/>
        </w:trPr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C525E" w:rsidRPr="00F52B56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F52B5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F52B56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0.000 ± 0.000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0.000 ± 0.000</w:t>
            </w:r>
          </w:p>
        </w:tc>
      </w:tr>
      <w:tr w:rsidR="00EC525E" w:rsidRPr="00F52B56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F52B5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F52B56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res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0.718 ± 0.165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1.032 ± 0.237</w:t>
            </w:r>
          </w:p>
        </w:tc>
      </w:tr>
      <w:tr w:rsidR="00EC525E" w:rsidRPr="00F52B56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F52B5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0.000 ± 0.000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0.000 ± 0.000</w:t>
            </w:r>
          </w:p>
        </w:tc>
      </w:tr>
      <w:tr w:rsidR="00EC525E" w:rsidRPr="00F52B56" w:rsidTr="00EC525E">
        <w:trPr>
          <w:trHeight w:hRule="exact" w:val="57"/>
        </w:trPr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C525E" w:rsidRPr="00F52B56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F52B5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F52B56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0.000 ± 0.000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0.000 ± 0.000</w:t>
            </w:r>
          </w:p>
        </w:tc>
      </w:tr>
      <w:tr w:rsidR="00EC525E" w:rsidRPr="00F52B56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F52B5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F52B56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res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0.543 ± 0.116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0.858 ± 0.183</w:t>
            </w:r>
          </w:p>
        </w:tc>
      </w:tr>
      <w:tr w:rsidR="00EC525E" w:rsidRPr="00F52B56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F52B5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N.E.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0.000 ± 0.000</w:t>
            </w:r>
          </w:p>
        </w:tc>
      </w:tr>
      <w:tr w:rsidR="00EC525E" w:rsidRPr="00F52B56" w:rsidTr="00EC525E">
        <w:trPr>
          <w:trHeight w:hRule="exact" w:val="57"/>
        </w:trPr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C525E" w:rsidRPr="00F52B56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F52B5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F52B56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0.000 ± 0.000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0.081 ± 0.224</w:t>
            </w:r>
          </w:p>
        </w:tc>
      </w:tr>
      <w:tr w:rsidR="00EC525E" w:rsidRPr="00F52B56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F52B5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F52B56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res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1.345 ± 0.336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1.080 ± 0.325</w:t>
            </w:r>
          </w:p>
        </w:tc>
      </w:tr>
      <w:tr w:rsidR="00EC525E" w:rsidRPr="00F52B56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F52B5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0.000 ± 0.000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0.070 ± 0.190</w:t>
            </w:r>
          </w:p>
        </w:tc>
      </w:tr>
      <w:tr w:rsidR="00EC525E" w:rsidRPr="00F52B56" w:rsidTr="00EC525E">
        <w:trPr>
          <w:trHeight w:hRule="exact" w:val="57"/>
        </w:trPr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C525E" w:rsidRPr="00F52B56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F52B5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F52B56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0.125 ± 0.154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0.101 ± 0.118</w:t>
            </w:r>
          </w:p>
        </w:tc>
      </w:tr>
      <w:tr w:rsidR="00EC525E" w:rsidRPr="00F52B56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F52B5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F52B56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res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0.569 ± 0.175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0.423 ± 0.130</w:t>
            </w:r>
          </w:p>
        </w:tc>
      </w:tr>
      <w:tr w:rsidR="00EC525E" w:rsidRPr="00F52B56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F52B5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0.180 ± 0.204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0.193 ± 0.204</w:t>
            </w:r>
          </w:p>
        </w:tc>
      </w:tr>
      <w:tr w:rsidR="00EC525E" w:rsidRPr="00F52B56" w:rsidTr="00EC525E">
        <w:trPr>
          <w:trHeight w:hRule="exact" w:val="57"/>
        </w:trPr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C525E" w:rsidRPr="00F52B56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F52B5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F52B56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0.000 ± 0.000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0.041 ± 0.120</w:t>
            </w:r>
          </w:p>
        </w:tc>
      </w:tr>
      <w:tr w:rsidR="00EC525E" w:rsidRPr="00F52B56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F52B5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F52B56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res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0.955 ± 0.251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0.551 ± 0.174</w:t>
            </w:r>
          </w:p>
        </w:tc>
      </w:tr>
      <w:tr w:rsidR="00EC525E" w:rsidRPr="00F52B56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F52B5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N.E.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0.069 ± 0.200</w:t>
            </w:r>
          </w:p>
        </w:tc>
      </w:tr>
      <w:tr w:rsidR="00EC525E" w:rsidRPr="00F52B56" w:rsidTr="00EC525E">
        <w:trPr>
          <w:trHeight w:hRule="exact" w:val="57"/>
        </w:trPr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C525E" w:rsidRPr="00F52B56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F52B5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F52B56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0.000 ± 0.000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0.000 ± 0.000</w:t>
            </w:r>
          </w:p>
        </w:tc>
      </w:tr>
      <w:tr w:rsidR="00EC525E" w:rsidRPr="00F52B56" w:rsidTr="00EC525E">
        <w:trPr>
          <w:trHeight w:val="66"/>
        </w:trPr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F52B5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F52B56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res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0.666 ± 0.159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0.668 ± 0.160</w:t>
            </w:r>
          </w:p>
        </w:tc>
      </w:tr>
      <w:tr w:rsidR="00EC525E" w:rsidRPr="00F52B56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F52B5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N.E.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N.E.</w:t>
            </w:r>
          </w:p>
        </w:tc>
      </w:tr>
      <w:tr w:rsidR="00EC525E" w:rsidRPr="00F52B56" w:rsidTr="00EC525E">
        <w:trPr>
          <w:trHeight w:hRule="exact" w:val="57"/>
        </w:trPr>
        <w:tc>
          <w:tcPr>
            <w:tcW w:w="119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8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</w:tr>
      <w:tr w:rsidR="00EC525E" w:rsidRPr="00F52B56" w:rsidTr="00EC525E">
        <w:tc>
          <w:tcPr>
            <w:tcW w:w="1195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F52B5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Overall</w:t>
            </w:r>
          </w:p>
        </w:tc>
        <w:tc>
          <w:tcPr>
            <w:tcW w:w="1086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52B56"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  <w:r w:rsidRPr="00F52B56">
              <w:rPr>
                <w:rFonts w:ascii="Calibri" w:hAnsi="Calibri" w:cs="Calibri"/>
                <w:color w:val="000000"/>
                <w:sz w:val="16"/>
                <w:szCs w:val="16"/>
                <w:vertAlign w:val="subscript"/>
              </w:rPr>
              <w:t>pro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 w:cs="Calibri"/>
                <w:color w:val="000000"/>
                <w:sz w:val="16"/>
                <w:szCs w:val="16"/>
              </w:rPr>
              <w:t>0.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148</w:t>
            </w:r>
            <w:r w:rsidRPr="00F52B5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± 0.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559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07</w:t>
            </w:r>
            <w:r w:rsidRPr="00F52B5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± 0.0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</w:tr>
      <w:tr w:rsidR="00EC525E" w:rsidRPr="00F52B56" w:rsidTr="00EC525E">
        <w:tc>
          <w:tcPr>
            <w:tcW w:w="119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52B56"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  <w:r w:rsidRPr="00F52B56">
              <w:rPr>
                <w:rFonts w:ascii="Calibri" w:hAnsi="Calibri" w:cs="Calibri"/>
                <w:color w:val="000000"/>
                <w:sz w:val="16"/>
                <w:szCs w:val="16"/>
                <w:vertAlign w:val="subscript"/>
              </w:rPr>
              <w:t>es</w:t>
            </w:r>
            <w:proofErr w:type="spellEnd"/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 w:cs="Calibri"/>
                <w:color w:val="000000"/>
                <w:sz w:val="16"/>
                <w:szCs w:val="16"/>
              </w:rPr>
              <w:t>0.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000</w:t>
            </w:r>
            <w:r w:rsidRPr="00F52B5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± 0.0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 w:cs="Calibri"/>
                <w:color w:val="000000"/>
                <w:sz w:val="16"/>
                <w:szCs w:val="16"/>
              </w:rPr>
              <w:t>0.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000</w:t>
            </w:r>
            <w:r w:rsidRPr="00F52B5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± 0.0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</w:tr>
      <w:tr w:rsidR="00EC525E" w:rsidRPr="00F52B56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 w:cs="Calibri"/>
                <w:color w:val="000000"/>
                <w:sz w:val="16"/>
                <w:szCs w:val="16"/>
                <w:vertAlign w:val="subscript"/>
              </w:rPr>
            </w:pPr>
            <w:proofErr w:type="spellStart"/>
            <w:r w:rsidRPr="00F52B56"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  <w:r w:rsidRPr="00F52B56">
              <w:rPr>
                <w:rFonts w:ascii="Calibri" w:hAnsi="Calibri" w:cs="Calibri"/>
                <w:color w:val="000000"/>
                <w:sz w:val="16"/>
                <w:szCs w:val="16"/>
                <w:vertAlign w:val="subscript"/>
              </w:rPr>
              <w:t>res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0.983</w:t>
            </w:r>
            <w:r w:rsidRPr="00F52B5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± 0.0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 w:cs="Calibri"/>
                <w:color w:val="000000"/>
                <w:sz w:val="16"/>
                <w:szCs w:val="16"/>
              </w:rPr>
              <w:t>0.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990</w:t>
            </w:r>
            <w:r w:rsidRPr="00F52B5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± 0.0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</w:tr>
      <w:tr w:rsidR="00EC525E" w:rsidRPr="00F52B56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0.000 ± 0.000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F52B56" w:rsidRDefault="00EC525E" w:rsidP="00EC525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0.000 ± 0.000</w:t>
            </w:r>
          </w:p>
        </w:tc>
      </w:tr>
    </w:tbl>
    <w:p w:rsidR="00EC525E" w:rsidRDefault="00E73561" w:rsidP="00292333">
      <w:pPr>
        <w:spacing w:after="120"/>
        <w:jc w:val="left"/>
        <w:rPr>
          <w:lang w:val="en-US"/>
        </w:rPr>
      </w:pPr>
      <w:r w:rsidRPr="00A526B2">
        <w:rPr>
          <w:b/>
        </w:rPr>
        <w:lastRenderedPageBreak/>
        <w:t>Suppl. Table S</w:t>
      </w:r>
      <w:r w:rsidR="009C1CA9">
        <w:rPr>
          <w:b/>
        </w:rPr>
        <w:t>5</w:t>
      </w:r>
      <w:r w:rsidRPr="00A526B2">
        <w:rPr>
          <w:b/>
        </w:rPr>
        <w:t>:</w:t>
      </w:r>
      <w:r w:rsidRPr="00101FEF">
        <w:t xml:space="preserve"> Repeatability and estimated standard error of drought response</w:t>
      </w:r>
      <w:r>
        <w:t xml:space="preserve"> for individual provenances of </w:t>
      </w:r>
      <w:r w:rsidR="00292333">
        <w:t xml:space="preserve">silver </w:t>
      </w:r>
      <w:r>
        <w:t>fir</w:t>
      </w:r>
      <w:r w:rsidRPr="00101FEF">
        <w:t xml:space="preserve">. Numbers in bold indicate significant repeatability values; </w:t>
      </w:r>
      <w:proofErr w:type="spellStart"/>
      <w:r w:rsidRPr="00101FEF">
        <w:t>V</w:t>
      </w:r>
      <w:r w:rsidRPr="00E73561">
        <w:rPr>
          <w:vertAlign w:val="subscript"/>
        </w:rPr>
        <w:t>es</w:t>
      </w:r>
      <w:proofErr w:type="spellEnd"/>
      <w:r w:rsidRPr="00101FEF">
        <w:t>, general environmental</w:t>
      </w:r>
      <w:r>
        <w:t xml:space="preserve"> </w:t>
      </w:r>
      <w:r w:rsidRPr="00101FEF">
        <w:t xml:space="preserve">variance; </w:t>
      </w:r>
      <w:proofErr w:type="spellStart"/>
      <w:r w:rsidRPr="00101FEF">
        <w:t>V</w:t>
      </w:r>
      <w:r w:rsidRPr="00E73561">
        <w:rPr>
          <w:vertAlign w:val="subscript"/>
        </w:rPr>
        <w:t>res</w:t>
      </w:r>
      <w:proofErr w:type="spellEnd"/>
      <w:r>
        <w:t>, residual variance; r, repeatability,</w:t>
      </w:r>
      <w:r w:rsidRPr="00101FEF">
        <w:t xml:space="preserve"> </w:t>
      </w:r>
      <w:proofErr w:type="spellStart"/>
      <w:r w:rsidRPr="00101FEF">
        <w:t>V</w:t>
      </w:r>
      <w:r w:rsidRPr="00E73561">
        <w:rPr>
          <w:vertAlign w:val="subscript"/>
        </w:rPr>
        <w:t>pro</w:t>
      </w:r>
      <w:proofErr w:type="spellEnd"/>
      <w:r w:rsidRPr="00101FEF">
        <w:t xml:space="preserve">, variance arising due to the incorporation of ‘provenance’ as a covariate; </w:t>
      </w:r>
      <w:r w:rsidR="00292333">
        <w:t>N.E</w:t>
      </w:r>
      <w:r>
        <w:t>.</w:t>
      </w:r>
      <w:r w:rsidRPr="00101FEF">
        <w:t>, no estimate.</w:t>
      </w:r>
    </w:p>
    <w:tbl>
      <w:tblPr>
        <w:tblW w:w="5400" w:type="dxa"/>
        <w:tblInd w:w="57" w:type="dxa"/>
        <w:tblBorders>
          <w:top w:val="single" w:sz="12" w:space="0" w:color="auto"/>
          <w:bottom w:val="single" w:sz="12" w:space="0" w:color="auto"/>
        </w:tblBorders>
        <w:tblCellMar>
          <w:top w:w="17" w:type="dxa"/>
          <w:left w:w="70" w:type="dxa"/>
          <w:bottom w:w="17" w:type="dxa"/>
          <w:right w:w="70" w:type="dxa"/>
        </w:tblCellMar>
        <w:tblLook w:val="04A0" w:firstRow="1" w:lastRow="0" w:firstColumn="1" w:lastColumn="0" w:noHBand="0" w:noVBand="1"/>
      </w:tblPr>
      <w:tblGrid>
        <w:gridCol w:w="1195"/>
        <w:gridCol w:w="1086"/>
        <w:gridCol w:w="1560"/>
        <w:gridCol w:w="1559"/>
      </w:tblGrid>
      <w:tr w:rsidR="00EC525E" w:rsidRPr="00005D26" w:rsidTr="00EC525E">
        <w:trPr>
          <w:trHeight w:val="300"/>
        </w:trPr>
        <w:tc>
          <w:tcPr>
            <w:tcW w:w="119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005D2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Provenance</w:t>
            </w:r>
          </w:p>
        </w:tc>
        <w:tc>
          <w:tcPr>
            <w:tcW w:w="108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005D2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Measure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005D2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Resistance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005D2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Recovery</w:t>
            </w:r>
          </w:p>
        </w:tc>
      </w:tr>
      <w:tr w:rsidR="00EC525E" w:rsidRPr="00005D26" w:rsidTr="00EC525E">
        <w:tc>
          <w:tcPr>
            <w:tcW w:w="119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8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005D2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005D26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es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0.000 ± 0.000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0.060 ± 0.162</w:t>
            </w:r>
          </w:p>
        </w:tc>
      </w:tr>
      <w:tr w:rsidR="00EC525E" w:rsidRPr="00005D26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005D2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005D26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res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0.797 ± 0.166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0.920 ± 0.235</w:t>
            </w:r>
          </w:p>
        </w:tc>
      </w:tr>
      <w:tr w:rsidR="00EC525E" w:rsidRPr="00005D26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005D2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N.E.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0.061 ± 0.162</w:t>
            </w:r>
          </w:p>
        </w:tc>
      </w:tr>
      <w:tr w:rsidR="00EC525E" w:rsidRPr="00005D26" w:rsidTr="00EC525E">
        <w:trPr>
          <w:trHeight w:hRule="exact" w:val="57"/>
        </w:trPr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</w:p>
        </w:tc>
      </w:tr>
      <w:tr w:rsidR="00EC525E" w:rsidRPr="00005D26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005D2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005D26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0.000 ± 0.000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0.000 ± 0.000</w:t>
            </w:r>
          </w:p>
        </w:tc>
      </w:tr>
      <w:tr w:rsidR="00EC525E" w:rsidRPr="00005D26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005D2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005D26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res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1.439 ± 0.406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1.794 ± 0.507</w:t>
            </w:r>
          </w:p>
        </w:tc>
      </w:tr>
      <w:tr w:rsidR="00EC525E" w:rsidRPr="00005D26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005D2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N.E.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N.E.</w:t>
            </w:r>
          </w:p>
        </w:tc>
      </w:tr>
      <w:tr w:rsidR="00EC525E" w:rsidRPr="00005D26" w:rsidTr="00EC525E">
        <w:trPr>
          <w:trHeight w:hRule="exact" w:val="57"/>
        </w:trPr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</w:p>
        </w:tc>
      </w:tr>
      <w:tr w:rsidR="00EC525E" w:rsidRPr="00005D26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005D2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005D26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0.055 ± 0.135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0.005 </w:t>
            </w:r>
            <w:r w:rsidRPr="00005D26">
              <w:rPr>
                <w:color w:val="000000"/>
                <w:sz w:val="16"/>
                <w:szCs w:val="16"/>
              </w:rPr>
              <w:t xml:space="preserve">± </w:t>
            </w:r>
            <w:r>
              <w:rPr>
                <w:color w:val="000000"/>
                <w:sz w:val="16"/>
                <w:szCs w:val="16"/>
              </w:rPr>
              <w:t>0.104</w:t>
            </w:r>
          </w:p>
        </w:tc>
      </w:tr>
      <w:tr w:rsidR="00EC525E" w:rsidRPr="00005D26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005D2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005D26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res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0.562 ± 0.187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0.480 ± 0.160</w:t>
            </w:r>
          </w:p>
        </w:tc>
      </w:tr>
      <w:tr w:rsidR="00EC525E" w:rsidRPr="00005D26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005D2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0.090 ± 0.215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0.011 ± 0.202</w:t>
            </w:r>
          </w:p>
        </w:tc>
      </w:tr>
      <w:tr w:rsidR="00EC525E" w:rsidRPr="00005D26" w:rsidTr="00EC525E">
        <w:trPr>
          <w:trHeight w:hRule="exact" w:val="57"/>
        </w:trPr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</w:p>
        </w:tc>
      </w:tr>
      <w:tr w:rsidR="00EC525E" w:rsidRPr="00005D26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005D2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005D26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0.000 ± 0.000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0.000 ± 0.000</w:t>
            </w:r>
          </w:p>
        </w:tc>
      </w:tr>
      <w:tr w:rsidR="00EC525E" w:rsidRPr="00005D26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005D2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005D26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res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0.948 ± 0.202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0.776 ± 0.166</w:t>
            </w:r>
          </w:p>
        </w:tc>
      </w:tr>
      <w:tr w:rsidR="00EC525E" w:rsidRPr="00005D26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005D2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N.E.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0.000 ± 0.000</w:t>
            </w:r>
          </w:p>
        </w:tc>
      </w:tr>
      <w:tr w:rsidR="00EC525E" w:rsidRPr="00005D26" w:rsidTr="00EC525E">
        <w:trPr>
          <w:trHeight w:hRule="exact" w:val="57"/>
        </w:trPr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</w:p>
        </w:tc>
      </w:tr>
      <w:tr w:rsidR="00EC525E" w:rsidRPr="00005D26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005D2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005D26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0.110 ± 0.194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0.000 ± 0.000</w:t>
            </w:r>
          </w:p>
        </w:tc>
      </w:tr>
      <w:tr w:rsidR="00EC525E" w:rsidRPr="00005D26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005D2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005D26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res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0.782 ± 0.247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0.800 ± 0.210</w:t>
            </w:r>
          </w:p>
        </w:tc>
      </w:tr>
      <w:tr w:rsidR="00EC525E" w:rsidRPr="00005D26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005D2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0.124 ± 0.207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0.000 ± 0.000</w:t>
            </w:r>
          </w:p>
        </w:tc>
      </w:tr>
      <w:tr w:rsidR="00EC525E" w:rsidRPr="00005D26" w:rsidTr="00EC525E">
        <w:trPr>
          <w:trHeight w:hRule="exact" w:val="57"/>
        </w:trPr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</w:p>
        </w:tc>
      </w:tr>
      <w:tr w:rsidR="00EC525E" w:rsidRPr="00005D26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005D2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005D26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0.000 ± 0.000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0.170 ± 0.210</w:t>
            </w:r>
          </w:p>
        </w:tc>
      </w:tr>
      <w:tr w:rsidR="00EC525E" w:rsidRPr="00005D26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005D2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005D26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res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1.039 ± 0.252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0.821 ± 0.241</w:t>
            </w:r>
          </w:p>
        </w:tc>
      </w:tr>
      <w:tr w:rsidR="00EC525E" w:rsidRPr="00005D26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005D2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0.000 ± 0.000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0.172 ± 0.195</w:t>
            </w:r>
          </w:p>
        </w:tc>
      </w:tr>
      <w:tr w:rsidR="00EC525E" w:rsidRPr="00005D26" w:rsidTr="00EC525E">
        <w:trPr>
          <w:trHeight w:hRule="exact" w:val="57"/>
        </w:trPr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</w:p>
        </w:tc>
      </w:tr>
      <w:tr w:rsidR="00EC525E" w:rsidRPr="00005D26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005D2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005D26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0.000 ± 0.000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0.000 ± 0.000</w:t>
            </w:r>
          </w:p>
        </w:tc>
      </w:tr>
      <w:tr w:rsidR="00EC525E" w:rsidRPr="00005D26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005D2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005D26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res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0.739 ± 0.179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0.442 ± 0.107</w:t>
            </w:r>
          </w:p>
        </w:tc>
      </w:tr>
      <w:tr w:rsidR="00EC525E" w:rsidRPr="00005D26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005D2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N.E.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N.E.</w:t>
            </w:r>
          </w:p>
        </w:tc>
      </w:tr>
      <w:tr w:rsidR="00EC525E" w:rsidRPr="00005D26" w:rsidTr="00EC525E">
        <w:trPr>
          <w:trHeight w:hRule="exact" w:val="57"/>
        </w:trPr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</w:p>
        </w:tc>
      </w:tr>
      <w:tr w:rsidR="00EC525E" w:rsidRPr="00005D26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005D2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005D26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0.397 ± 0.263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0.378 ± 0.235</w:t>
            </w:r>
          </w:p>
        </w:tc>
      </w:tr>
      <w:tr w:rsidR="00EC525E" w:rsidRPr="00005D26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005D2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005D26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res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0.451 ± 0.143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0.339 ± 0.107</w:t>
            </w:r>
          </w:p>
        </w:tc>
      </w:tr>
      <w:tr w:rsidR="00EC525E" w:rsidRPr="00005D26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005D2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05D26">
              <w:rPr>
                <w:b/>
                <w:bCs/>
                <w:color w:val="000000"/>
                <w:sz w:val="16"/>
                <w:szCs w:val="16"/>
              </w:rPr>
              <w:t>0.468 ± 0.195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05D26">
              <w:rPr>
                <w:b/>
                <w:bCs/>
                <w:color w:val="000000"/>
                <w:sz w:val="16"/>
                <w:szCs w:val="16"/>
              </w:rPr>
              <w:t>0.527 ± 0.184</w:t>
            </w:r>
          </w:p>
        </w:tc>
      </w:tr>
      <w:tr w:rsidR="00EC525E" w:rsidRPr="00005D26" w:rsidTr="00EC525E">
        <w:trPr>
          <w:trHeight w:hRule="exact" w:val="57"/>
        </w:trPr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</w:p>
        </w:tc>
      </w:tr>
      <w:tr w:rsidR="00EC525E" w:rsidRPr="00005D26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005D2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005D26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0.123 ± 0.189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0.374 ± 0.219</w:t>
            </w:r>
          </w:p>
        </w:tc>
      </w:tr>
      <w:tr w:rsidR="00EC525E" w:rsidRPr="00005D26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005D2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005D26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res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1.058 ± 0.257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0.678 ± 0.165</w:t>
            </w:r>
          </w:p>
        </w:tc>
      </w:tr>
      <w:tr w:rsidR="00EC525E" w:rsidRPr="00005D26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005D2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0.104 ± 0.155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05D26">
              <w:rPr>
                <w:b/>
                <w:bCs/>
                <w:color w:val="000000"/>
                <w:sz w:val="16"/>
                <w:szCs w:val="16"/>
              </w:rPr>
              <w:t>0.356 ± 0.158</w:t>
            </w:r>
          </w:p>
        </w:tc>
      </w:tr>
      <w:tr w:rsidR="00EC525E" w:rsidRPr="00005D26" w:rsidTr="00EC525E">
        <w:trPr>
          <w:trHeight w:hRule="exact" w:val="57"/>
        </w:trPr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</w:p>
        </w:tc>
      </w:tr>
      <w:tr w:rsidR="00EC525E" w:rsidRPr="00005D26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005D2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005D26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0.252 ± 0.204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F52B56">
              <w:rPr>
                <w:rFonts w:ascii="Calibri" w:hAnsi="Calibri"/>
                <w:color w:val="000000"/>
                <w:sz w:val="16"/>
                <w:szCs w:val="16"/>
              </w:rPr>
              <w:t>0.000 ± 0.000</w:t>
            </w:r>
          </w:p>
        </w:tc>
      </w:tr>
      <w:tr w:rsidR="00EC525E" w:rsidRPr="00005D26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005D2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005D26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res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0.772 ± 0.200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1.268 ± 0.270</w:t>
            </w:r>
          </w:p>
        </w:tc>
      </w:tr>
      <w:tr w:rsidR="00EC525E" w:rsidRPr="00005D26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005D2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05D26">
              <w:rPr>
                <w:b/>
                <w:bCs/>
                <w:color w:val="000000"/>
                <w:sz w:val="16"/>
                <w:szCs w:val="16"/>
              </w:rPr>
              <w:t>0.246 ± 0.172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N.E.</w:t>
            </w:r>
          </w:p>
        </w:tc>
      </w:tr>
      <w:tr w:rsidR="00EC525E" w:rsidRPr="00005D26" w:rsidTr="00EC525E">
        <w:trPr>
          <w:trHeight w:hRule="exact" w:val="57"/>
        </w:trPr>
        <w:tc>
          <w:tcPr>
            <w:tcW w:w="119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8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C525E" w:rsidRPr="00005D26" w:rsidRDefault="00EC525E" w:rsidP="00EC525E">
            <w:pPr>
              <w:rPr>
                <w:color w:val="000000"/>
                <w:sz w:val="16"/>
                <w:szCs w:val="16"/>
              </w:rPr>
            </w:pPr>
            <w:r w:rsidRPr="00005D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C525E" w:rsidRPr="00005D26" w:rsidTr="00EC525E">
        <w:tc>
          <w:tcPr>
            <w:tcW w:w="1195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005D26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Overall</w:t>
            </w:r>
          </w:p>
        </w:tc>
        <w:tc>
          <w:tcPr>
            <w:tcW w:w="1086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005D26">
              <w:rPr>
                <w:rFonts w:cs="Calibri"/>
                <w:color w:val="000000"/>
                <w:sz w:val="16"/>
                <w:szCs w:val="16"/>
              </w:rPr>
              <w:t>V</w:t>
            </w:r>
            <w:r w:rsidRPr="00005D26">
              <w:rPr>
                <w:rFonts w:cs="Calibri"/>
                <w:color w:val="000000"/>
                <w:sz w:val="16"/>
                <w:szCs w:val="16"/>
                <w:vertAlign w:val="subscript"/>
              </w:rPr>
              <w:t>pro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rFonts w:cs="Calibri"/>
                <w:color w:val="000000"/>
                <w:sz w:val="16"/>
                <w:szCs w:val="16"/>
              </w:rPr>
            </w:pPr>
            <w:r w:rsidRPr="00005D26">
              <w:rPr>
                <w:rFonts w:cs="Calibri"/>
                <w:color w:val="000000"/>
                <w:sz w:val="16"/>
                <w:szCs w:val="16"/>
              </w:rPr>
              <w:t>0.0</w:t>
            </w:r>
            <w:r>
              <w:rPr>
                <w:rFonts w:cs="Calibri"/>
                <w:color w:val="000000"/>
                <w:sz w:val="16"/>
                <w:szCs w:val="16"/>
              </w:rPr>
              <w:t>23</w:t>
            </w:r>
            <w:r w:rsidRPr="00005D26">
              <w:rPr>
                <w:rFonts w:cs="Calibri"/>
                <w:color w:val="000000"/>
                <w:sz w:val="16"/>
                <w:szCs w:val="16"/>
              </w:rPr>
              <w:t xml:space="preserve"> ± 0.0</w:t>
            </w:r>
            <w:r>
              <w:rPr>
                <w:rFonts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rFonts w:cs="Calibri"/>
                <w:color w:val="000000"/>
                <w:sz w:val="16"/>
                <w:szCs w:val="16"/>
              </w:rPr>
            </w:pPr>
            <w:r w:rsidRPr="00005D26">
              <w:rPr>
                <w:rFonts w:cs="Calibri"/>
                <w:color w:val="000000"/>
                <w:sz w:val="16"/>
                <w:szCs w:val="16"/>
              </w:rPr>
              <w:t>0.0</w:t>
            </w:r>
            <w:r>
              <w:rPr>
                <w:rFonts w:cs="Calibri"/>
                <w:color w:val="000000"/>
                <w:sz w:val="16"/>
                <w:szCs w:val="16"/>
              </w:rPr>
              <w:t>44</w:t>
            </w:r>
            <w:r w:rsidRPr="00005D26">
              <w:rPr>
                <w:rFonts w:cs="Calibri"/>
                <w:color w:val="000000"/>
                <w:sz w:val="16"/>
                <w:szCs w:val="16"/>
              </w:rPr>
              <w:t xml:space="preserve"> ± 0.0</w:t>
            </w:r>
            <w:r>
              <w:rPr>
                <w:rFonts w:cs="Calibri"/>
                <w:color w:val="000000"/>
                <w:sz w:val="16"/>
                <w:szCs w:val="16"/>
              </w:rPr>
              <w:t>34</w:t>
            </w:r>
          </w:p>
        </w:tc>
      </w:tr>
      <w:tr w:rsidR="00EC525E" w:rsidRPr="00005D26" w:rsidTr="00EC525E">
        <w:tc>
          <w:tcPr>
            <w:tcW w:w="119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005D26">
              <w:rPr>
                <w:rFonts w:cs="Calibri"/>
                <w:color w:val="000000"/>
                <w:sz w:val="16"/>
                <w:szCs w:val="16"/>
              </w:rPr>
              <w:t>V</w:t>
            </w:r>
            <w:r w:rsidRPr="00005D26">
              <w:rPr>
                <w:rFonts w:cs="Calibri"/>
                <w:color w:val="000000"/>
                <w:sz w:val="16"/>
                <w:szCs w:val="16"/>
                <w:vertAlign w:val="subscript"/>
              </w:rPr>
              <w:t>es</w:t>
            </w:r>
            <w:proofErr w:type="spellEnd"/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rFonts w:cs="Calibri"/>
                <w:color w:val="000000"/>
                <w:sz w:val="16"/>
                <w:szCs w:val="16"/>
              </w:rPr>
            </w:pPr>
            <w:r w:rsidRPr="00005D26">
              <w:rPr>
                <w:rFonts w:cs="Calibri"/>
                <w:color w:val="000000"/>
                <w:sz w:val="16"/>
                <w:szCs w:val="16"/>
              </w:rPr>
              <w:t>0.</w:t>
            </w:r>
            <w:r>
              <w:rPr>
                <w:rFonts w:cs="Calibri"/>
                <w:color w:val="000000"/>
                <w:sz w:val="16"/>
                <w:szCs w:val="16"/>
              </w:rPr>
              <w:t>037</w:t>
            </w:r>
            <w:r w:rsidRPr="00005D26">
              <w:rPr>
                <w:rFonts w:cs="Calibri"/>
                <w:color w:val="000000"/>
                <w:sz w:val="16"/>
                <w:szCs w:val="16"/>
              </w:rPr>
              <w:t xml:space="preserve"> ± 0.0</w:t>
            </w:r>
            <w:r>
              <w:rPr>
                <w:rFonts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rFonts w:cs="Calibri"/>
                <w:color w:val="000000"/>
                <w:sz w:val="16"/>
                <w:szCs w:val="16"/>
              </w:rPr>
            </w:pPr>
            <w:r w:rsidRPr="00005D26">
              <w:rPr>
                <w:rFonts w:cs="Calibri"/>
                <w:color w:val="000000"/>
                <w:sz w:val="16"/>
                <w:szCs w:val="16"/>
              </w:rPr>
              <w:t>0.</w:t>
            </w:r>
            <w:r>
              <w:rPr>
                <w:rFonts w:cs="Calibri"/>
                <w:color w:val="000000"/>
                <w:sz w:val="16"/>
                <w:szCs w:val="16"/>
              </w:rPr>
              <w:t>0</w:t>
            </w:r>
            <w:r w:rsidRPr="00005D26">
              <w:rPr>
                <w:rFonts w:cs="Calibri"/>
                <w:color w:val="000000"/>
                <w:sz w:val="16"/>
                <w:szCs w:val="16"/>
              </w:rPr>
              <w:t>12 ± 0.0</w:t>
            </w:r>
            <w:r>
              <w:rPr>
                <w:rFonts w:cs="Calibri"/>
                <w:color w:val="000000"/>
                <w:sz w:val="16"/>
                <w:szCs w:val="16"/>
              </w:rPr>
              <w:t>53</w:t>
            </w:r>
          </w:p>
        </w:tc>
      </w:tr>
      <w:tr w:rsidR="00EC525E" w:rsidRPr="00A470DE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rFonts w:cs="Calibri"/>
                <w:color w:val="000000"/>
                <w:sz w:val="16"/>
                <w:szCs w:val="16"/>
                <w:vertAlign w:val="subscript"/>
              </w:rPr>
            </w:pPr>
            <w:proofErr w:type="spellStart"/>
            <w:r w:rsidRPr="00005D26">
              <w:rPr>
                <w:rFonts w:cs="Calibri"/>
                <w:color w:val="000000"/>
                <w:sz w:val="16"/>
                <w:szCs w:val="16"/>
              </w:rPr>
              <w:t>V</w:t>
            </w:r>
            <w:r w:rsidRPr="00005D26">
              <w:rPr>
                <w:rFonts w:cs="Calibri"/>
                <w:color w:val="000000"/>
                <w:sz w:val="16"/>
                <w:szCs w:val="16"/>
                <w:vertAlign w:val="subscript"/>
              </w:rPr>
              <w:t>res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005D26" w:rsidRDefault="00EC525E" w:rsidP="00EC525E">
            <w:pPr>
              <w:rPr>
                <w:rFonts w:cs="Calibri"/>
                <w:color w:val="000000"/>
                <w:sz w:val="16"/>
                <w:szCs w:val="16"/>
              </w:rPr>
            </w:pPr>
            <w:r w:rsidRPr="00005D26">
              <w:rPr>
                <w:rFonts w:cs="Calibri"/>
                <w:color w:val="000000"/>
                <w:sz w:val="16"/>
                <w:szCs w:val="16"/>
              </w:rPr>
              <w:t>0.</w:t>
            </w:r>
            <w:r>
              <w:rPr>
                <w:rFonts w:cs="Calibri"/>
                <w:color w:val="000000"/>
                <w:sz w:val="16"/>
                <w:szCs w:val="16"/>
              </w:rPr>
              <w:t>937</w:t>
            </w:r>
            <w:r w:rsidRPr="00005D26">
              <w:rPr>
                <w:rFonts w:cs="Calibri"/>
                <w:color w:val="000000"/>
                <w:sz w:val="16"/>
                <w:szCs w:val="16"/>
              </w:rPr>
              <w:t xml:space="preserve"> ± 0.0</w:t>
            </w:r>
            <w:r>
              <w:rPr>
                <w:rFonts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A470DE" w:rsidRDefault="00EC525E" w:rsidP="00EC525E">
            <w:pPr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A470DE">
              <w:rPr>
                <w:rFonts w:cs="Calibri"/>
                <w:color w:val="000000"/>
                <w:sz w:val="16"/>
                <w:szCs w:val="16"/>
                <w:lang w:val="en-US"/>
              </w:rPr>
              <w:t>0.</w:t>
            </w:r>
            <w:r>
              <w:rPr>
                <w:rFonts w:cs="Calibri"/>
                <w:color w:val="000000"/>
                <w:sz w:val="16"/>
                <w:szCs w:val="16"/>
                <w:lang w:val="en-US"/>
              </w:rPr>
              <w:t>944</w:t>
            </w:r>
            <w:r w:rsidRPr="00A470DE">
              <w:rPr>
                <w:rFonts w:cs="Calibri"/>
                <w:color w:val="000000"/>
                <w:sz w:val="16"/>
                <w:szCs w:val="16"/>
                <w:lang w:val="en-US"/>
              </w:rPr>
              <w:t xml:space="preserve"> ± 0.0</w:t>
            </w:r>
            <w:r>
              <w:rPr>
                <w:rFonts w:cs="Calibri"/>
                <w:color w:val="000000"/>
                <w:sz w:val="16"/>
                <w:szCs w:val="16"/>
                <w:lang w:val="en-US"/>
              </w:rPr>
              <w:t>85</w:t>
            </w:r>
          </w:p>
        </w:tc>
      </w:tr>
      <w:tr w:rsidR="00EC525E" w:rsidRPr="00A470DE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A470DE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val="en-US" w:eastAsia="de-AT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A470DE" w:rsidRDefault="00EC525E" w:rsidP="00EC525E">
            <w:pPr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A470DE">
              <w:rPr>
                <w:rFonts w:cs="Calibri"/>
                <w:color w:val="000000"/>
                <w:sz w:val="16"/>
                <w:szCs w:val="16"/>
                <w:lang w:val="en-US"/>
              </w:rPr>
              <w:t>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A470DE" w:rsidRDefault="00EC525E" w:rsidP="00EC525E">
            <w:pPr>
              <w:rPr>
                <w:rFonts w:cs="Calibri"/>
                <w:bCs/>
                <w:color w:val="000000"/>
                <w:sz w:val="16"/>
                <w:szCs w:val="16"/>
                <w:lang w:val="en-US"/>
              </w:rPr>
            </w:pPr>
            <w:r w:rsidRPr="00A470DE">
              <w:rPr>
                <w:rFonts w:cs="Calibri"/>
                <w:bCs/>
                <w:color w:val="000000"/>
                <w:sz w:val="16"/>
                <w:szCs w:val="16"/>
                <w:lang w:val="en-US"/>
              </w:rPr>
              <w:t>0.037 ± 0.055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A470DE" w:rsidRDefault="00EC525E" w:rsidP="00EC525E">
            <w:pPr>
              <w:rPr>
                <w:rFonts w:cs="Calibri"/>
                <w:bCs/>
                <w:color w:val="000000"/>
                <w:sz w:val="16"/>
                <w:szCs w:val="16"/>
                <w:lang w:val="en-US"/>
              </w:rPr>
            </w:pPr>
            <w:r w:rsidRPr="00A470DE">
              <w:rPr>
                <w:rFonts w:cs="Calibri"/>
                <w:bCs/>
                <w:color w:val="000000"/>
                <w:sz w:val="16"/>
                <w:szCs w:val="16"/>
                <w:lang w:val="en-US"/>
              </w:rPr>
              <w:t>0.012 ± 0.052</w:t>
            </w:r>
          </w:p>
        </w:tc>
      </w:tr>
    </w:tbl>
    <w:p w:rsidR="00EC525E" w:rsidRDefault="00EC525E" w:rsidP="00EC525E">
      <w:pPr>
        <w:rPr>
          <w:lang w:val="en-US"/>
        </w:rPr>
      </w:pPr>
    </w:p>
    <w:p w:rsidR="00EC525E" w:rsidRDefault="00EC525E" w:rsidP="00EC525E">
      <w:pPr>
        <w:rPr>
          <w:lang w:val="en-US"/>
        </w:rPr>
      </w:pPr>
    </w:p>
    <w:p w:rsidR="00EC525E" w:rsidRDefault="00EC525E" w:rsidP="00EC525E">
      <w:pPr>
        <w:rPr>
          <w:lang w:val="en-US"/>
        </w:rPr>
      </w:pPr>
      <w:r>
        <w:rPr>
          <w:lang w:val="en-US"/>
        </w:rPr>
        <w:br w:type="page"/>
      </w:r>
    </w:p>
    <w:p w:rsidR="00292333" w:rsidRDefault="00292333" w:rsidP="00292333">
      <w:pPr>
        <w:spacing w:after="120"/>
        <w:jc w:val="left"/>
        <w:rPr>
          <w:lang w:val="en-US"/>
        </w:rPr>
      </w:pPr>
      <w:r w:rsidRPr="00A526B2">
        <w:rPr>
          <w:b/>
        </w:rPr>
        <w:lastRenderedPageBreak/>
        <w:t>Suppl. Table S</w:t>
      </w:r>
      <w:r w:rsidR="009C1CA9">
        <w:rPr>
          <w:b/>
        </w:rPr>
        <w:t>6</w:t>
      </w:r>
      <w:r w:rsidRPr="00A526B2">
        <w:rPr>
          <w:b/>
        </w:rPr>
        <w:t>:</w:t>
      </w:r>
      <w:r w:rsidRPr="00101FEF">
        <w:t xml:space="preserve"> Repeatability and estimated standard error of drought response</w:t>
      </w:r>
      <w:r>
        <w:t xml:space="preserve"> for individual provenances of European larch</w:t>
      </w:r>
      <w:r w:rsidRPr="00101FEF">
        <w:t xml:space="preserve">. Numbers in bold indicate significant repeatability values; </w:t>
      </w:r>
      <w:proofErr w:type="spellStart"/>
      <w:r w:rsidRPr="00101FEF">
        <w:t>V</w:t>
      </w:r>
      <w:r w:rsidRPr="00E73561">
        <w:rPr>
          <w:vertAlign w:val="subscript"/>
        </w:rPr>
        <w:t>es</w:t>
      </w:r>
      <w:proofErr w:type="spellEnd"/>
      <w:r w:rsidRPr="00101FEF">
        <w:t>, general environmental</w:t>
      </w:r>
      <w:r>
        <w:t xml:space="preserve"> </w:t>
      </w:r>
      <w:r w:rsidRPr="00101FEF">
        <w:t xml:space="preserve">variance; </w:t>
      </w:r>
      <w:proofErr w:type="spellStart"/>
      <w:r w:rsidRPr="00101FEF">
        <w:t>V</w:t>
      </w:r>
      <w:r w:rsidRPr="00E73561">
        <w:rPr>
          <w:vertAlign w:val="subscript"/>
        </w:rPr>
        <w:t>res</w:t>
      </w:r>
      <w:proofErr w:type="spellEnd"/>
      <w:r>
        <w:t>, residual variance; r, repeatability,</w:t>
      </w:r>
      <w:r w:rsidRPr="00101FEF">
        <w:t xml:space="preserve"> </w:t>
      </w:r>
      <w:proofErr w:type="spellStart"/>
      <w:r w:rsidRPr="00101FEF">
        <w:t>V</w:t>
      </w:r>
      <w:r w:rsidRPr="00E73561">
        <w:rPr>
          <w:vertAlign w:val="subscript"/>
        </w:rPr>
        <w:t>pro</w:t>
      </w:r>
      <w:proofErr w:type="spellEnd"/>
      <w:r w:rsidRPr="00101FEF">
        <w:t xml:space="preserve">, variance arising due to the incorporation of ‘provenance’ as a covariate; </w:t>
      </w:r>
      <w:r>
        <w:t>N.E.</w:t>
      </w:r>
      <w:r w:rsidRPr="00101FEF">
        <w:t>, no estimate.</w:t>
      </w:r>
    </w:p>
    <w:tbl>
      <w:tblPr>
        <w:tblW w:w="5400" w:type="dxa"/>
        <w:tblInd w:w="57" w:type="dxa"/>
        <w:tblBorders>
          <w:top w:val="single" w:sz="12" w:space="0" w:color="auto"/>
          <w:bottom w:val="single" w:sz="12" w:space="0" w:color="auto"/>
        </w:tblBorders>
        <w:tblCellMar>
          <w:top w:w="17" w:type="dxa"/>
          <w:left w:w="70" w:type="dxa"/>
          <w:bottom w:w="17" w:type="dxa"/>
          <w:right w:w="70" w:type="dxa"/>
        </w:tblCellMar>
        <w:tblLook w:val="04A0" w:firstRow="1" w:lastRow="0" w:firstColumn="1" w:lastColumn="0" w:noHBand="0" w:noVBand="1"/>
      </w:tblPr>
      <w:tblGrid>
        <w:gridCol w:w="1195"/>
        <w:gridCol w:w="1086"/>
        <w:gridCol w:w="1560"/>
        <w:gridCol w:w="1559"/>
      </w:tblGrid>
      <w:tr w:rsidR="00EC525E" w:rsidRPr="00990C79" w:rsidTr="00EC525E">
        <w:trPr>
          <w:trHeight w:val="300"/>
        </w:trPr>
        <w:tc>
          <w:tcPr>
            <w:tcW w:w="119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25E" w:rsidRPr="00990C79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990C79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Provenance</w:t>
            </w:r>
          </w:p>
        </w:tc>
        <w:tc>
          <w:tcPr>
            <w:tcW w:w="108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25E" w:rsidRPr="00990C79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990C79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Measure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25E" w:rsidRPr="00990C79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990C79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Resistance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25E" w:rsidRPr="00990C79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990C79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Recovery</w:t>
            </w:r>
          </w:p>
        </w:tc>
      </w:tr>
      <w:tr w:rsidR="00EC525E" w:rsidRPr="00990C79" w:rsidTr="00EC525E">
        <w:tc>
          <w:tcPr>
            <w:tcW w:w="1195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25E" w:rsidRPr="00990C79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990C79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990C79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es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  <w:r w:rsidRPr="00990C79">
              <w:rPr>
                <w:color w:val="000000"/>
                <w:sz w:val="16"/>
                <w:szCs w:val="16"/>
              </w:rPr>
              <w:t>0.093 ± 0.331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  <w:r w:rsidRPr="00990C79">
              <w:rPr>
                <w:color w:val="000000"/>
                <w:sz w:val="16"/>
                <w:szCs w:val="16"/>
              </w:rPr>
              <w:t>0.000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90C79">
              <w:rPr>
                <w:color w:val="000000"/>
                <w:sz w:val="16"/>
                <w:szCs w:val="16"/>
              </w:rPr>
              <w:t>± 0.000</w:t>
            </w:r>
          </w:p>
        </w:tc>
      </w:tr>
      <w:tr w:rsidR="00EC525E" w:rsidRPr="00990C79" w:rsidTr="00EC525E"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jc w:val="right"/>
              <w:rPr>
                <w:color w:val="000000"/>
                <w:sz w:val="16"/>
                <w:szCs w:val="16"/>
              </w:rPr>
            </w:pPr>
            <w:r w:rsidRPr="00990C7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990C79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990C79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990C79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res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  <w:r w:rsidRPr="00990C79">
              <w:rPr>
                <w:color w:val="000000"/>
                <w:sz w:val="16"/>
                <w:szCs w:val="16"/>
              </w:rPr>
              <w:t>1.720 ± 0.466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  <w:r w:rsidRPr="00990C79">
              <w:rPr>
                <w:color w:val="000000"/>
                <w:sz w:val="16"/>
                <w:szCs w:val="16"/>
              </w:rPr>
              <w:t>1.401 ± 0.302</w:t>
            </w:r>
          </w:p>
        </w:tc>
      </w:tr>
      <w:tr w:rsidR="00EC525E" w:rsidRPr="00990C79" w:rsidTr="00EC525E"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990C79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990C79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r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  <w:r w:rsidRPr="00990C79">
              <w:rPr>
                <w:color w:val="000000"/>
                <w:sz w:val="16"/>
                <w:szCs w:val="16"/>
              </w:rPr>
              <w:t>0.051 ± 0.179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  <w:r w:rsidRPr="00990C79">
              <w:rPr>
                <w:color w:val="000000"/>
                <w:sz w:val="16"/>
                <w:szCs w:val="16"/>
              </w:rPr>
              <w:t>N.E.</w:t>
            </w:r>
          </w:p>
        </w:tc>
      </w:tr>
      <w:tr w:rsidR="00EC525E" w:rsidRPr="00990C79" w:rsidTr="00EC525E">
        <w:trPr>
          <w:trHeight w:hRule="exact" w:val="57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990C79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  <w:r w:rsidRPr="00990C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0C7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C525E" w:rsidRPr="00990C79" w:rsidTr="00EC525E"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990C79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990C79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990C79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  <w:r w:rsidRPr="00990C79">
              <w:rPr>
                <w:color w:val="000000"/>
                <w:sz w:val="16"/>
                <w:szCs w:val="16"/>
              </w:rPr>
              <w:t>0.143 ± 0.264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  <w:r w:rsidRPr="00990C79">
              <w:rPr>
                <w:color w:val="000000"/>
                <w:sz w:val="16"/>
                <w:szCs w:val="16"/>
              </w:rPr>
              <w:t>0.515 ± 0.296</w:t>
            </w:r>
          </w:p>
        </w:tc>
      </w:tr>
      <w:tr w:rsidR="00EC525E" w:rsidRPr="00990C79" w:rsidTr="00EC525E"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jc w:val="right"/>
              <w:rPr>
                <w:color w:val="000000"/>
                <w:sz w:val="16"/>
                <w:szCs w:val="16"/>
              </w:rPr>
            </w:pPr>
            <w:r w:rsidRPr="00990C7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990C79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990C79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990C79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res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  <w:r w:rsidRPr="00990C79">
              <w:rPr>
                <w:color w:val="000000"/>
                <w:sz w:val="16"/>
                <w:szCs w:val="16"/>
              </w:rPr>
              <w:t>1.415 ± 0.366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  <w:r w:rsidRPr="00990C79">
              <w:rPr>
                <w:color w:val="000000"/>
                <w:sz w:val="16"/>
                <w:szCs w:val="16"/>
              </w:rPr>
              <w:t>0.745 ± 0.193</w:t>
            </w:r>
          </w:p>
        </w:tc>
      </w:tr>
      <w:tr w:rsidR="00EC525E" w:rsidRPr="00990C79" w:rsidTr="00EC525E"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990C79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990C79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r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  <w:r w:rsidRPr="00990C79">
              <w:rPr>
                <w:color w:val="000000"/>
                <w:sz w:val="16"/>
                <w:szCs w:val="16"/>
              </w:rPr>
              <w:t>0.092 ± 0.164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0C79">
              <w:rPr>
                <w:b/>
                <w:bCs/>
                <w:color w:val="000000"/>
                <w:sz w:val="16"/>
                <w:szCs w:val="16"/>
              </w:rPr>
              <w:t>0.409 ± 0.164</w:t>
            </w:r>
          </w:p>
        </w:tc>
      </w:tr>
      <w:tr w:rsidR="00EC525E" w:rsidRPr="00990C79" w:rsidTr="00EC525E">
        <w:trPr>
          <w:trHeight w:hRule="exact" w:val="57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990C79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  <w:r w:rsidRPr="00990C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  <w:r w:rsidRPr="00990C7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C525E" w:rsidRPr="00990C79" w:rsidTr="00EC525E"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990C79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990C79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990C79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  <w:r w:rsidRPr="00990C79">
              <w:rPr>
                <w:color w:val="000000"/>
                <w:sz w:val="16"/>
                <w:szCs w:val="16"/>
              </w:rPr>
              <w:t>0.070 ± 0.152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  <w:r w:rsidRPr="00990C79">
              <w:rPr>
                <w:color w:val="000000"/>
                <w:sz w:val="16"/>
                <w:szCs w:val="16"/>
              </w:rPr>
              <w:t>0.000 ± 0.000</w:t>
            </w:r>
          </w:p>
        </w:tc>
      </w:tr>
      <w:tr w:rsidR="00EC525E" w:rsidRPr="00990C79" w:rsidTr="00EC525E"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jc w:val="right"/>
              <w:rPr>
                <w:color w:val="000000"/>
                <w:sz w:val="16"/>
                <w:szCs w:val="16"/>
              </w:rPr>
            </w:pPr>
            <w:r w:rsidRPr="00990C7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990C79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990C79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990C79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res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  <w:r w:rsidRPr="00990C79">
              <w:rPr>
                <w:color w:val="000000"/>
                <w:sz w:val="16"/>
                <w:szCs w:val="16"/>
              </w:rPr>
              <w:t>0.845 ± 0.218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  <w:r w:rsidRPr="00990C79">
              <w:rPr>
                <w:color w:val="000000"/>
                <w:sz w:val="16"/>
                <w:szCs w:val="16"/>
              </w:rPr>
              <w:t>1.050 ± 0.224</w:t>
            </w:r>
          </w:p>
        </w:tc>
      </w:tr>
      <w:tr w:rsidR="00EC525E" w:rsidRPr="00990C79" w:rsidTr="00EC525E"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990C79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990C79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r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  <w:r w:rsidRPr="00990C79">
              <w:rPr>
                <w:color w:val="000000"/>
                <w:sz w:val="16"/>
                <w:szCs w:val="16"/>
              </w:rPr>
              <w:t>0.077 ± 0.162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  <w:r w:rsidRPr="00990C79">
              <w:rPr>
                <w:color w:val="000000"/>
                <w:sz w:val="16"/>
                <w:szCs w:val="16"/>
              </w:rPr>
              <w:t>N.E.</w:t>
            </w:r>
          </w:p>
        </w:tc>
      </w:tr>
      <w:tr w:rsidR="00EC525E" w:rsidRPr="00990C79" w:rsidTr="00EC525E">
        <w:trPr>
          <w:trHeight w:hRule="exact" w:val="57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990C79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  <w:r w:rsidRPr="00990C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  <w:r w:rsidRPr="00990C7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C525E" w:rsidRPr="00990C79" w:rsidTr="00EC525E"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990C79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990C79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990C79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  <w:r w:rsidRPr="00990C79">
              <w:rPr>
                <w:color w:val="000000"/>
                <w:sz w:val="16"/>
                <w:szCs w:val="16"/>
              </w:rPr>
              <w:t>0.218 ± 0.209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  <w:r w:rsidRPr="00990C79">
              <w:rPr>
                <w:color w:val="000000"/>
                <w:sz w:val="16"/>
                <w:szCs w:val="16"/>
              </w:rPr>
              <w:t>0.198 ± 0.196</w:t>
            </w:r>
          </w:p>
        </w:tc>
      </w:tr>
      <w:tr w:rsidR="00EC525E" w:rsidRPr="00990C79" w:rsidTr="00EC525E"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jc w:val="right"/>
              <w:rPr>
                <w:color w:val="000000"/>
                <w:sz w:val="16"/>
                <w:szCs w:val="16"/>
              </w:rPr>
            </w:pPr>
            <w:r w:rsidRPr="00990C7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990C79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990C79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990C79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res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  <w:r w:rsidRPr="00990C79">
              <w:rPr>
                <w:color w:val="000000"/>
                <w:sz w:val="16"/>
                <w:szCs w:val="16"/>
              </w:rPr>
              <w:t>0.897 ± 0.232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  <w:r w:rsidRPr="00990C79">
              <w:rPr>
                <w:color w:val="000000"/>
                <w:sz w:val="16"/>
                <w:szCs w:val="16"/>
              </w:rPr>
              <w:t>0.848 ± 0.219</w:t>
            </w:r>
          </w:p>
        </w:tc>
      </w:tr>
      <w:tr w:rsidR="00EC525E" w:rsidRPr="00990C79" w:rsidTr="00EC525E"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990C79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990C79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r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0C79">
              <w:rPr>
                <w:b/>
                <w:bCs/>
                <w:color w:val="000000"/>
                <w:sz w:val="16"/>
                <w:szCs w:val="16"/>
              </w:rPr>
              <w:t>0.195 ± 0.171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0C79">
              <w:rPr>
                <w:b/>
                <w:bCs/>
                <w:color w:val="000000"/>
                <w:sz w:val="16"/>
                <w:szCs w:val="16"/>
              </w:rPr>
              <w:t>0.190 ± 0.171</w:t>
            </w:r>
          </w:p>
        </w:tc>
      </w:tr>
      <w:tr w:rsidR="00EC525E" w:rsidRPr="00990C79" w:rsidTr="00EC525E">
        <w:trPr>
          <w:trHeight w:hRule="exact" w:val="57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990C79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  <w:r w:rsidRPr="00990C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  <w:r w:rsidRPr="00990C7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C525E" w:rsidRPr="00990C79" w:rsidTr="00EC525E"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990C79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990C79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990C79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  <w:r w:rsidRPr="00990C79">
              <w:rPr>
                <w:color w:val="000000"/>
                <w:sz w:val="16"/>
                <w:szCs w:val="16"/>
              </w:rPr>
              <w:t>0.235 ± 0.161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  <w:r w:rsidRPr="00990C79">
              <w:rPr>
                <w:color w:val="000000"/>
                <w:sz w:val="16"/>
                <w:szCs w:val="16"/>
              </w:rPr>
              <w:t>0.291 ± 0.201</w:t>
            </w:r>
          </w:p>
        </w:tc>
      </w:tr>
      <w:tr w:rsidR="00EC525E" w:rsidRPr="00990C79" w:rsidTr="00EC525E"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jc w:val="right"/>
              <w:rPr>
                <w:color w:val="000000"/>
                <w:sz w:val="16"/>
                <w:szCs w:val="16"/>
              </w:rPr>
            </w:pPr>
            <w:r w:rsidRPr="00990C7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990C79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990C79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990C79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res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  <w:r w:rsidRPr="00990C79">
              <w:rPr>
                <w:color w:val="000000"/>
                <w:sz w:val="16"/>
                <w:szCs w:val="16"/>
              </w:rPr>
              <w:t>0.502 ± 0.132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  <w:r w:rsidRPr="00990C79">
              <w:rPr>
                <w:color w:val="000000"/>
                <w:sz w:val="16"/>
                <w:szCs w:val="16"/>
              </w:rPr>
              <w:t>0.580 ± 0.155</w:t>
            </w:r>
          </w:p>
        </w:tc>
      </w:tr>
      <w:tr w:rsidR="00EC525E" w:rsidRPr="00990C79" w:rsidTr="00EC525E"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990C79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990C79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r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0C79">
              <w:rPr>
                <w:b/>
                <w:bCs/>
                <w:color w:val="000000"/>
                <w:sz w:val="16"/>
                <w:szCs w:val="16"/>
              </w:rPr>
              <w:t>0.319 ± 0.174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0C79">
              <w:rPr>
                <w:b/>
                <w:bCs/>
                <w:color w:val="000000"/>
                <w:sz w:val="16"/>
                <w:szCs w:val="16"/>
              </w:rPr>
              <w:t>0.334 ± 0.181</w:t>
            </w:r>
          </w:p>
        </w:tc>
      </w:tr>
      <w:tr w:rsidR="00EC525E" w:rsidRPr="00990C79" w:rsidTr="00EC525E">
        <w:trPr>
          <w:trHeight w:hRule="exact" w:val="57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990C79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  <w:r w:rsidRPr="00990C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  <w:r w:rsidRPr="00990C7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C525E" w:rsidRPr="00990C79" w:rsidTr="00EC525E"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990C79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990C79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990C79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  <w:r w:rsidRPr="00990C79">
              <w:rPr>
                <w:color w:val="000000"/>
                <w:sz w:val="16"/>
                <w:szCs w:val="16"/>
              </w:rPr>
              <w:t>0.000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90C79">
              <w:rPr>
                <w:color w:val="000000"/>
                <w:sz w:val="16"/>
                <w:szCs w:val="16"/>
              </w:rPr>
              <w:t>± 0.000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  <w:r w:rsidRPr="00990C79">
              <w:rPr>
                <w:color w:val="000000"/>
                <w:sz w:val="16"/>
                <w:szCs w:val="16"/>
              </w:rPr>
              <w:t>0.153 ± 0.144</w:t>
            </w:r>
          </w:p>
        </w:tc>
      </w:tr>
      <w:tr w:rsidR="00EC525E" w:rsidRPr="00990C79" w:rsidTr="00EC525E"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jc w:val="right"/>
              <w:rPr>
                <w:color w:val="000000"/>
                <w:sz w:val="16"/>
                <w:szCs w:val="16"/>
              </w:rPr>
            </w:pPr>
            <w:r w:rsidRPr="00990C7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990C79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990C79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990C79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res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  <w:r w:rsidRPr="00990C79">
              <w:rPr>
                <w:color w:val="000000"/>
                <w:sz w:val="16"/>
                <w:szCs w:val="16"/>
              </w:rPr>
              <w:t>0.706 ± 0.151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  <w:r w:rsidRPr="00990C79">
              <w:rPr>
                <w:color w:val="000000"/>
                <w:sz w:val="16"/>
                <w:szCs w:val="16"/>
              </w:rPr>
              <w:t>0.606 ± 0.157</w:t>
            </w:r>
          </w:p>
        </w:tc>
      </w:tr>
      <w:tr w:rsidR="00EC525E" w:rsidRPr="00990C79" w:rsidTr="00EC525E"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990C79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990C79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r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  <w:r w:rsidRPr="00990C79">
              <w:rPr>
                <w:color w:val="000000"/>
                <w:sz w:val="16"/>
                <w:szCs w:val="16"/>
              </w:rPr>
              <w:t>N.E.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0C79">
              <w:rPr>
                <w:b/>
                <w:bCs/>
                <w:color w:val="000000"/>
                <w:sz w:val="16"/>
                <w:szCs w:val="16"/>
              </w:rPr>
              <w:t>0.201 ± 0.171</w:t>
            </w:r>
          </w:p>
        </w:tc>
      </w:tr>
      <w:tr w:rsidR="00EC525E" w:rsidRPr="00990C79" w:rsidTr="00EC525E">
        <w:trPr>
          <w:trHeight w:hRule="exact" w:val="57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990C79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  <w:r w:rsidRPr="00990C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  <w:r w:rsidRPr="00990C7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C525E" w:rsidRPr="00990C79" w:rsidTr="00EC525E"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990C79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990C79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990C79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  <w:r w:rsidRPr="00990C79">
              <w:rPr>
                <w:color w:val="000000"/>
                <w:sz w:val="16"/>
                <w:szCs w:val="16"/>
              </w:rPr>
              <w:t>0.132 ± 0.097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  <w:r w:rsidRPr="00990C79">
              <w:rPr>
                <w:color w:val="000000"/>
                <w:sz w:val="16"/>
                <w:szCs w:val="16"/>
              </w:rPr>
              <w:t>0.278 ± 0.162</w:t>
            </w:r>
          </w:p>
        </w:tc>
      </w:tr>
      <w:tr w:rsidR="00EC525E" w:rsidRPr="00990C79" w:rsidTr="00EC525E"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jc w:val="right"/>
              <w:rPr>
                <w:color w:val="000000"/>
                <w:sz w:val="16"/>
                <w:szCs w:val="16"/>
              </w:rPr>
            </w:pPr>
            <w:r w:rsidRPr="00990C7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990C79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990C79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990C79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res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  <w:r w:rsidRPr="00990C79">
              <w:rPr>
                <w:color w:val="000000"/>
                <w:sz w:val="16"/>
                <w:szCs w:val="16"/>
              </w:rPr>
              <w:t>0.311 ± 0.083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  <w:r w:rsidRPr="00990C79">
              <w:rPr>
                <w:color w:val="000000"/>
                <w:sz w:val="16"/>
                <w:szCs w:val="16"/>
              </w:rPr>
              <w:t>0.376 ± 0.101</w:t>
            </w:r>
          </w:p>
        </w:tc>
      </w:tr>
      <w:tr w:rsidR="00EC525E" w:rsidRPr="00990C79" w:rsidTr="00EC525E"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990C79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990C79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r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0C79">
              <w:rPr>
                <w:b/>
                <w:bCs/>
                <w:color w:val="000000"/>
                <w:sz w:val="16"/>
                <w:szCs w:val="16"/>
              </w:rPr>
              <w:t>0.299 ± 0.177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0C79">
              <w:rPr>
                <w:b/>
                <w:bCs/>
                <w:color w:val="000000"/>
                <w:sz w:val="16"/>
                <w:szCs w:val="16"/>
              </w:rPr>
              <w:t>0.425 ± 0.168</w:t>
            </w:r>
          </w:p>
        </w:tc>
      </w:tr>
      <w:tr w:rsidR="00EC525E" w:rsidRPr="00990C79" w:rsidTr="00EC525E">
        <w:trPr>
          <w:trHeight w:hRule="exact" w:val="57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990C79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  <w:r w:rsidRPr="00990C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  <w:r w:rsidRPr="00990C7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C525E" w:rsidRPr="00990C79" w:rsidTr="00EC525E"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990C79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990C79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990C79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  <w:r w:rsidRPr="00990C79">
              <w:rPr>
                <w:color w:val="000000"/>
                <w:sz w:val="16"/>
                <w:szCs w:val="16"/>
              </w:rPr>
              <w:t>0.085 ± 0.130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  <w:r w:rsidRPr="00990C79">
              <w:rPr>
                <w:color w:val="000000"/>
                <w:sz w:val="16"/>
                <w:szCs w:val="16"/>
              </w:rPr>
              <w:t>0.114 ± 0.158</w:t>
            </w:r>
          </w:p>
        </w:tc>
      </w:tr>
      <w:tr w:rsidR="00EC525E" w:rsidRPr="00990C79" w:rsidTr="00EC525E"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jc w:val="right"/>
              <w:rPr>
                <w:color w:val="000000"/>
                <w:sz w:val="16"/>
                <w:szCs w:val="16"/>
              </w:rPr>
            </w:pPr>
            <w:r w:rsidRPr="00990C7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990C79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990C79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V</w:t>
            </w:r>
            <w:r w:rsidRPr="00990C79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de-AT"/>
              </w:rPr>
              <w:t>res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  <w:r w:rsidRPr="00990C79">
              <w:rPr>
                <w:color w:val="000000"/>
                <w:sz w:val="16"/>
                <w:szCs w:val="16"/>
              </w:rPr>
              <w:t>0.667 ± 0.172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  <w:r w:rsidRPr="00990C79">
              <w:rPr>
                <w:color w:val="000000"/>
                <w:sz w:val="16"/>
                <w:szCs w:val="16"/>
              </w:rPr>
              <w:t>0.792 ± 0.205</w:t>
            </w:r>
          </w:p>
        </w:tc>
      </w:tr>
      <w:tr w:rsidR="00EC525E" w:rsidRPr="00990C79" w:rsidTr="00EC525E"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990C79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990C79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r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  <w:r w:rsidRPr="00990C79">
              <w:rPr>
                <w:color w:val="000000"/>
                <w:sz w:val="16"/>
                <w:szCs w:val="16"/>
              </w:rPr>
              <w:t>0.113 ± 0.166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  <w:r w:rsidRPr="00990C79">
              <w:rPr>
                <w:color w:val="000000"/>
                <w:sz w:val="16"/>
                <w:szCs w:val="16"/>
              </w:rPr>
              <w:t>0.126 ± 0.167</w:t>
            </w:r>
          </w:p>
        </w:tc>
      </w:tr>
      <w:tr w:rsidR="00EC525E" w:rsidRPr="00990C79" w:rsidTr="00EC525E">
        <w:trPr>
          <w:trHeight w:hRule="exact" w:val="57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990C79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  <w:r w:rsidRPr="00990C79">
              <w:rPr>
                <w:color w:val="000000"/>
                <w:sz w:val="16"/>
                <w:szCs w:val="16"/>
              </w:rPr>
              <w:t>0.093 ± 0.331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990C79" w:rsidRDefault="00EC525E" w:rsidP="00EC525E">
            <w:pPr>
              <w:rPr>
                <w:color w:val="000000"/>
                <w:sz w:val="16"/>
                <w:szCs w:val="16"/>
              </w:rPr>
            </w:pPr>
          </w:p>
        </w:tc>
      </w:tr>
      <w:tr w:rsidR="00EC525E" w:rsidRPr="00990C79" w:rsidTr="00EC525E">
        <w:tc>
          <w:tcPr>
            <w:tcW w:w="1195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C525E" w:rsidRPr="00990C79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990C79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Overall</w:t>
            </w:r>
          </w:p>
        </w:tc>
        <w:tc>
          <w:tcPr>
            <w:tcW w:w="1086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C525E" w:rsidRPr="00990C79" w:rsidRDefault="00EC525E" w:rsidP="00EC525E">
            <w:pPr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990C79">
              <w:rPr>
                <w:rFonts w:cs="Calibri"/>
                <w:color w:val="000000"/>
                <w:sz w:val="16"/>
                <w:szCs w:val="16"/>
              </w:rPr>
              <w:t>V</w:t>
            </w:r>
            <w:r w:rsidRPr="00990C79">
              <w:rPr>
                <w:rFonts w:cs="Calibri"/>
                <w:color w:val="000000"/>
                <w:sz w:val="16"/>
                <w:szCs w:val="16"/>
                <w:vertAlign w:val="subscript"/>
              </w:rPr>
              <w:t>pro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C525E" w:rsidRPr="00990C79" w:rsidRDefault="00EC525E" w:rsidP="00EC525E">
            <w:pPr>
              <w:rPr>
                <w:rFonts w:cs="Calibri"/>
                <w:color w:val="000000"/>
                <w:sz w:val="16"/>
                <w:szCs w:val="16"/>
              </w:rPr>
            </w:pPr>
            <w:r w:rsidRPr="00990C79">
              <w:rPr>
                <w:rFonts w:cs="Calibri"/>
                <w:color w:val="000000"/>
                <w:sz w:val="16"/>
                <w:szCs w:val="16"/>
              </w:rPr>
              <w:t>0.0</w:t>
            </w:r>
            <w:r>
              <w:rPr>
                <w:rFonts w:cs="Calibri"/>
                <w:color w:val="000000"/>
                <w:sz w:val="16"/>
                <w:szCs w:val="16"/>
              </w:rPr>
              <w:t>00</w:t>
            </w:r>
            <w:r w:rsidRPr="00990C79">
              <w:rPr>
                <w:rFonts w:cs="Calibri"/>
                <w:color w:val="000000"/>
                <w:sz w:val="16"/>
                <w:szCs w:val="16"/>
              </w:rPr>
              <w:t xml:space="preserve"> ± 0.0</w:t>
            </w:r>
            <w:r>
              <w:rPr>
                <w:rFonts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C525E" w:rsidRPr="00990C79" w:rsidRDefault="00EC525E" w:rsidP="00EC525E">
            <w:pPr>
              <w:rPr>
                <w:rFonts w:cs="Calibri"/>
                <w:color w:val="000000"/>
                <w:sz w:val="16"/>
                <w:szCs w:val="16"/>
              </w:rPr>
            </w:pPr>
            <w:r w:rsidRPr="00990C79">
              <w:rPr>
                <w:rFonts w:cs="Calibri"/>
                <w:color w:val="000000"/>
                <w:sz w:val="16"/>
                <w:szCs w:val="16"/>
              </w:rPr>
              <w:t>0.0</w:t>
            </w:r>
            <w:r>
              <w:rPr>
                <w:rFonts w:cs="Calibri"/>
                <w:color w:val="000000"/>
                <w:sz w:val="16"/>
                <w:szCs w:val="16"/>
              </w:rPr>
              <w:t>05</w:t>
            </w:r>
            <w:r w:rsidRPr="00990C79">
              <w:rPr>
                <w:rFonts w:cs="Calibri"/>
                <w:color w:val="000000"/>
                <w:sz w:val="16"/>
                <w:szCs w:val="16"/>
              </w:rPr>
              <w:t xml:space="preserve"> ± 0.0</w:t>
            </w:r>
            <w:r>
              <w:rPr>
                <w:rFonts w:cs="Calibri"/>
                <w:color w:val="000000"/>
                <w:sz w:val="16"/>
                <w:szCs w:val="16"/>
              </w:rPr>
              <w:t>19</w:t>
            </w:r>
          </w:p>
        </w:tc>
      </w:tr>
      <w:tr w:rsidR="00EC525E" w:rsidRPr="00990C79" w:rsidTr="00EC525E">
        <w:tc>
          <w:tcPr>
            <w:tcW w:w="119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C525E" w:rsidRPr="00990C79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C525E" w:rsidRPr="00990C79" w:rsidRDefault="00EC525E" w:rsidP="00EC525E">
            <w:pPr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990C79">
              <w:rPr>
                <w:rFonts w:cs="Calibri"/>
                <w:color w:val="000000"/>
                <w:sz w:val="16"/>
                <w:szCs w:val="16"/>
              </w:rPr>
              <w:t>V</w:t>
            </w:r>
            <w:r w:rsidRPr="00990C79">
              <w:rPr>
                <w:rFonts w:cs="Calibri"/>
                <w:color w:val="000000"/>
                <w:sz w:val="16"/>
                <w:szCs w:val="16"/>
                <w:vertAlign w:val="subscript"/>
              </w:rPr>
              <w:t>es</w:t>
            </w:r>
            <w:proofErr w:type="spellEnd"/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C525E" w:rsidRPr="00990C79" w:rsidRDefault="00EC525E" w:rsidP="00EC525E">
            <w:pPr>
              <w:rPr>
                <w:rFonts w:cs="Calibri"/>
                <w:color w:val="000000"/>
                <w:sz w:val="16"/>
                <w:szCs w:val="16"/>
              </w:rPr>
            </w:pPr>
            <w:r w:rsidRPr="00990C79">
              <w:rPr>
                <w:rFonts w:cs="Calibri"/>
                <w:color w:val="000000"/>
                <w:sz w:val="16"/>
                <w:szCs w:val="16"/>
              </w:rPr>
              <w:t>0.</w:t>
            </w:r>
            <w:r>
              <w:rPr>
                <w:rFonts w:cs="Calibri"/>
                <w:color w:val="000000"/>
                <w:sz w:val="16"/>
                <w:szCs w:val="16"/>
              </w:rPr>
              <w:t>112</w:t>
            </w:r>
            <w:r w:rsidRPr="00990C79">
              <w:rPr>
                <w:rFonts w:cs="Calibri"/>
                <w:color w:val="000000"/>
                <w:sz w:val="16"/>
                <w:szCs w:val="16"/>
              </w:rPr>
              <w:t xml:space="preserve"> ± 0.0</w:t>
            </w:r>
            <w:r>
              <w:rPr>
                <w:rFonts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C525E" w:rsidRPr="00990C79" w:rsidRDefault="00EC525E" w:rsidP="00EC525E">
            <w:pPr>
              <w:rPr>
                <w:rFonts w:cs="Calibri"/>
                <w:color w:val="000000"/>
                <w:sz w:val="16"/>
                <w:szCs w:val="16"/>
              </w:rPr>
            </w:pPr>
            <w:r w:rsidRPr="00990C79">
              <w:rPr>
                <w:rFonts w:cs="Calibri"/>
                <w:color w:val="000000"/>
                <w:sz w:val="16"/>
                <w:szCs w:val="16"/>
              </w:rPr>
              <w:t>0.</w:t>
            </w:r>
            <w:r>
              <w:rPr>
                <w:rFonts w:cs="Calibri"/>
                <w:color w:val="000000"/>
                <w:sz w:val="16"/>
                <w:szCs w:val="16"/>
              </w:rPr>
              <w:t>160</w:t>
            </w:r>
            <w:r w:rsidRPr="00990C79">
              <w:rPr>
                <w:rFonts w:cs="Calibri"/>
                <w:color w:val="000000"/>
                <w:sz w:val="16"/>
                <w:szCs w:val="16"/>
              </w:rPr>
              <w:t xml:space="preserve"> ± 0.0</w:t>
            </w:r>
            <w:r>
              <w:rPr>
                <w:rFonts w:cs="Calibri"/>
                <w:color w:val="000000"/>
                <w:sz w:val="16"/>
                <w:szCs w:val="16"/>
              </w:rPr>
              <w:t>65</w:t>
            </w:r>
          </w:p>
        </w:tc>
      </w:tr>
      <w:tr w:rsidR="00EC525E" w:rsidRPr="00990C79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990C79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990C79" w:rsidRDefault="00EC525E" w:rsidP="00EC525E">
            <w:pPr>
              <w:rPr>
                <w:rFonts w:cs="Calibri"/>
                <w:color w:val="000000"/>
                <w:sz w:val="16"/>
                <w:szCs w:val="16"/>
                <w:vertAlign w:val="subscript"/>
              </w:rPr>
            </w:pPr>
            <w:proofErr w:type="spellStart"/>
            <w:r w:rsidRPr="00990C79">
              <w:rPr>
                <w:rFonts w:cs="Calibri"/>
                <w:color w:val="000000"/>
                <w:sz w:val="16"/>
                <w:szCs w:val="16"/>
              </w:rPr>
              <w:t>V</w:t>
            </w:r>
            <w:r w:rsidRPr="00990C79">
              <w:rPr>
                <w:rFonts w:cs="Calibri"/>
                <w:color w:val="000000"/>
                <w:sz w:val="16"/>
                <w:szCs w:val="16"/>
                <w:vertAlign w:val="subscript"/>
              </w:rPr>
              <w:t>res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990C79" w:rsidRDefault="00EC525E" w:rsidP="00EC525E">
            <w:pPr>
              <w:rPr>
                <w:rFonts w:cs="Calibri"/>
                <w:color w:val="000000"/>
                <w:sz w:val="16"/>
                <w:szCs w:val="16"/>
              </w:rPr>
            </w:pPr>
            <w:r w:rsidRPr="00990C79">
              <w:rPr>
                <w:rFonts w:cs="Calibri"/>
                <w:color w:val="000000"/>
                <w:sz w:val="16"/>
                <w:szCs w:val="16"/>
              </w:rPr>
              <w:t>0.</w:t>
            </w:r>
            <w:r>
              <w:rPr>
                <w:rFonts w:cs="Calibri"/>
                <w:color w:val="000000"/>
                <w:sz w:val="16"/>
                <w:szCs w:val="16"/>
              </w:rPr>
              <w:t>884</w:t>
            </w:r>
            <w:r w:rsidRPr="00990C79">
              <w:rPr>
                <w:rFonts w:cs="Calibri"/>
                <w:color w:val="000000"/>
                <w:sz w:val="16"/>
                <w:szCs w:val="16"/>
              </w:rPr>
              <w:t xml:space="preserve"> ± 0.0</w:t>
            </w:r>
            <w:r>
              <w:rPr>
                <w:rFonts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990C79" w:rsidRDefault="00EC525E" w:rsidP="00EC525E">
            <w:pPr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990C79">
              <w:rPr>
                <w:rFonts w:cs="Calibri"/>
                <w:color w:val="000000"/>
                <w:sz w:val="16"/>
                <w:szCs w:val="16"/>
                <w:lang w:val="en-US"/>
              </w:rPr>
              <w:t>0.</w:t>
            </w:r>
            <w:r>
              <w:rPr>
                <w:rFonts w:cs="Calibri"/>
                <w:color w:val="000000"/>
                <w:sz w:val="16"/>
                <w:szCs w:val="16"/>
                <w:lang w:val="en-US"/>
              </w:rPr>
              <w:t>832</w:t>
            </w:r>
            <w:r w:rsidRPr="00990C79">
              <w:rPr>
                <w:rFonts w:cs="Calibri"/>
                <w:color w:val="000000"/>
                <w:sz w:val="16"/>
                <w:szCs w:val="16"/>
                <w:lang w:val="en-US"/>
              </w:rPr>
              <w:t xml:space="preserve"> ± 0.0</w:t>
            </w:r>
            <w:r>
              <w:rPr>
                <w:rFonts w:cs="Calibri"/>
                <w:color w:val="000000"/>
                <w:sz w:val="16"/>
                <w:szCs w:val="16"/>
                <w:lang w:val="en-US"/>
              </w:rPr>
              <w:t>77</w:t>
            </w:r>
          </w:p>
        </w:tc>
      </w:tr>
      <w:tr w:rsidR="00EC525E" w:rsidRPr="00990C79" w:rsidTr="00EC525E"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C525E" w:rsidRPr="00990C79" w:rsidRDefault="00EC525E" w:rsidP="00EC525E">
            <w:pPr>
              <w:rPr>
                <w:rFonts w:eastAsia="Times New Roman" w:cstheme="minorHAnsi"/>
                <w:color w:val="000000"/>
                <w:sz w:val="16"/>
                <w:szCs w:val="16"/>
                <w:lang w:val="en-US" w:eastAsia="de-AT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C525E" w:rsidRPr="00990C79" w:rsidRDefault="00EC525E" w:rsidP="00EC525E">
            <w:pPr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990C79">
              <w:rPr>
                <w:rFonts w:cs="Calibri"/>
                <w:color w:val="000000"/>
                <w:sz w:val="16"/>
                <w:szCs w:val="16"/>
                <w:lang w:val="en-US"/>
              </w:rPr>
              <w:t>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25E" w:rsidRPr="00990C79" w:rsidRDefault="00EC525E" w:rsidP="00EC525E">
            <w:pPr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0C79"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>0.112 ± 0.059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25E" w:rsidRPr="00990C79" w:rsidRDefault="00EC525E" w:rsidP="00EC525E">
            <w:pPr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0C79"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>0.161 ± 0.061</w:t>
            </w:r>
          </w:p>
        </w:tc>
      </w:tr>
    </w:tbl>
    <w:p w:rsidR="00EC525E" w:rsidRPr="00001ADA" w:rsidRDefault="00EC525E" w:rsidP="00EC525E">
      <w:pPr>
        <w:rPr>
          <w:lang w:val="en-US"/>
        </w:rPr>
      </w:pPr>
    </w:p>
    <w:p w:rsidR="000706D2" w:rsidRDefault="000706D2"/>
    <w:sectPr w:rsidR="000706D2" w:rsidSect="00E73561">
      <w:pgSz w:w="11906" w:h="16838"/>
      <w:pgMar w:top="1021" w:right="1418" w:bottom="1021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561" w:rsidRDefault="00E73561" w:rsidP="00E73561">
      <w:r>
        <w:separator/>
      </w:r>
    </w:p>
  </w:endnote>
  <w:endnote w:type="continuationSeparator" w:id="0">
    <w:p w:rsidR="00E73561" w:rsidRDefault="00E73561" w:rsidP="00E73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561" w:rsidRDefault="00E73561" w:rsidP="00E73561">
      <w:r>
        <w:separator/>
      </w:r>
    </w:p>
  </w:footnote>
  <w:footnote w:type="continuationSeparator" w:id="0">
    <w:p w:rsidR="00E73561" w:rsidRDefault="00E73561" w:rsidP="00E73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23BE0"/>
    <w:multiLevelType w:val="hybridMultilevel"/>
    <w:tmpl w:val="5126A344"/>
    <w:lvl w:ilvl="0" w:tplc="07605A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A4"/>
    <w:rsid w:val="00060520"/>
    <w:rsid w:val="000706D2"/>
    <w:rsid w:val="000A068F"/>
    <w:rsid w:val="00101FEF"/>
    <w:rsid w:val="001058F7"/>
    <w:rsid w:val="00130D16"/>
    <w:rsid w:val="0021658B"/>
    <w:rsid w:val="002323B7"/>
    <w:rsid w:val="00285150"/>
    <w:rsid w:val="00292333"/>
    <w:rsid w:val="002A76E4"/>
    <w:rsid w:val="002B65E3"/>
    <w:rsid w:val="002D3DE9"/>
    <w:rsid w:val="00305323"/>
    <w:rsid w:val="00324D22"/>
    <w:rsid w:val="003515A3"/>
    <w:rsid w:val="003673A5"/>
    <w:rsid w:val="00382436"/>
    <w:rsid w:val="003C42DE"/>
    <w:rsid w:val="004235F2"/>
    <w:rsid w:val="00442D37"/>
    <w:rsid w:val="00455D98"/>
    <w:rsid w:val="004E7A4A"/>
    <w:rsid w:val="005170C8"/>
    <w:rsid w:val="005866EA"/>
    <w:rsid w:val="006925D9"/>
    <w:rsid w:val="00777D73"/>
    <w:rsid w:val="007A251B"/>
    <w:rsid w:val="007D55E6"/>
    <w:rsid w:val="008A2442"/>
    <w:rsid w:val="009377AA"/>
    <w:rsid w:val="009A71E6"/>
    <w:rsid w:val="009C1CA9"/>
    <w:rsid w:val="00A3377A"/>
    <w:rsid w:val="00A526B2"/>
    <w:rsid w:val="00A53FBE"/>
    <w:rsid w:val="00AF0CA4"/>
    <w:rsid w:val="00B22C00"/>
    <w:rsid w:val="00BE0243"/>
    <w:rsid w:val="00C25984"/>
    <w:rsid w:val="00C6562C"/>
    <w:rsid w:val="00D15258"/>
    <w:rsid w:val="00D34219"/>
    <w:rsid w:val="00D44C34"/>
    <w:rsid w:val="00DD54E9"/>
    <w:rsid w:val="00E031C9"/>
    <w:rsid w:val="00E73561"/>
    <w:rsid w:val="00E80F0B"/>
    <w:rsid w:val="00E94915"/>
    <w:rsid w:val="00EC2B50"/>
    <w:rsid w:val="00EC525E"/>
    <w:rsid w:val="00E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5258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0C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0CA4"/>
    <w:rPr>
      <w:rFonts w:ascii="Tahoma" w:hAnsi="Tahoma" w:cs="Tahoma"/>
      <w:sz w:val="16"/>
      <w:szCs w:val="16"/>
      <w:lang w:val="en-GB"/>
    </w:rPr>
  </w:style>
  <w:style w:type="paragraph" w:styleId="Listenabsatz">
    <w:name w:val="List Paragraph"/>
    <w:basedOn w:val="Standard"/>
    <w:uiPriority w:val="34"/>
    <w:qFormat/>
    <w:rsid w:val="00EC525E"/>
    <w:pPr>
      <w:spacing w:after="200" w:line="276" w:lineRule="auto"/>
      <w:ind w:left="720"/>
      <w:contextualSpacing/>
      <w:jc w:val="left"/>
    </w:pPr>
    <w:rPr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053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053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05323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53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5323"/>
    <w:rPr>
      <w:b/>
      <w:bCs/>
      <w:sz w:val="20"/>
      <w:szCs w:val="20"/>
      <w:lang w:val="en-GB"/>
    </w:rPr>
  </w:style>
  <w:style w:type="paragraph" w:styleId="berarbeitung">
    <w:name w:val="Revision"/>
    <w:hidden/>
    <w:uiPriority w:val="99"/>
    <w:semiHidden/>
    <w:rsid w:val="00E73561"/>
    <w:pPr>
      <w:jc w:val="left"/>
    </w:pPr>
    <w:rPr>
      <w:lang w:val="en-GB"/>
    </w:rPr>
  </w:style>
  <w:style w:type="paragraph" w:styleId="Kopfzeile">
    <w:name w:val="header"/>
    <w:basedOn w:val="Standard"/>
    <w:link w:val="KopfzeileZchn"/>
    <w:uiPriority w:val="99"/>
    <w:semiHidden/>
    <w:unhideWhenUsed/>
    <w:rsid w:val="00E735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73561"/>
    <w:rPr>
      <w:lang w:val="en-GB"/>
    </w:rPr>
  </w:style>
  <w:style w:type="paragraph" w:styleId="Fuzeile">
    <w:name w:val="footer"/>
    <w:basedOn w:val="Standard"/>
    <w:link w:val="FuzeileZchn"/>
    <w:uiPriority w:val="99"/>
    <w:semiHidden/>
    <w:unhideWhenUsed/>
    <w:rsid w:val="00E735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73561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5258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0C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0CA4"/>
    <w:rPr>
      <w:rFonts w:ascii="Tahoma" w:hAnsi="Tahoma" w:cs="Tahoma"/>
      <w:sz w:val="16"/>
      <w:szCs w:val="16"/>
      <w:lang w:val="en-GB"/>
    </w:rPr>
  </w:style>
  <w:style w:type="paragraph" w:styleId="Listenabsatz">
    <w:name w:val="List Paragraph"/>
    <w:basedOn w:val="Standard"/>
    <w:uiPriority w:val="34"/>
    <w:qFormat/>
    <w:rsid w:val="00EC525E"/>
    <w:pPr>
      <w:spacing w:after="200" w:line="276" w:lineRule="auto"/>
      <w:ind w:left="720"/>
      <w:contextualSpacing/>
      <w:jc w:val="left"/>
    </w:pPr>
    <w:rPr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053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053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05323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53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5323"/>
    <w:rPr>
      <w:b/>
      <w:bCs/>
      <w:sz w:val="20"/>
      <w:szCs w:val="20"/>
      <w:lang w:val="en-GB"/>
    </w:rPr>
  </w:style>
  <w:style w:type="paragraph" w:styleId="berarbeitung">
    <w:name w:val="Revision"/>
    <w:hidden/>
    <w:uiPriority w:val="99"/>
    <w:semiHidden/>
    <w:rsid w:val="00E73561"/>
    <w:pPr>
      <w:jc w:val="left"/>
    </w:pPr>
    <w:rPr>
      <w:lang w:val="en-GB"/>
    </w:rPr>
  </w:style>
  <w:style w:type="paragraph" w:styleId="Kopfzeile">
    <w:name w:val="header"/>
    <w:basedOn w:val="Standard"/>
    <w:link w:val="KopfzeileZchn"/>
    <w:uiPriority w:val="99"/>
    <w:semiHidden/>
    <w:unhideWhenUsed/>
    <w:rsid w:val="00E735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73561"/>
    <w:rPr>
      <w:lang w:val="en-GB"/>
    </w:rPr>
  </w:style>
  <w:style w:type="paragraph" w:styleId="Fuzeile">
    <w:name w:val="footer"/>
    <w:basedOn w:val="Standard"/>
    <w:link w:val="FuzeileZchn"/>
    <w:uiPriority w:val="99"/>
    <w:semiHidden/>
    <w:unhideWhenUsed/>
    <w:rsid w:val="00E735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7356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1533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schueler</dc:creator>
  <cp:lastModifiedBy>schueler</cp:lastModifiedBy>
  <cp:revision>4</cp:revision>
  <dcterms:created xsi:type="dcterms:W3CDTF">2020-12-29T21:41:00Z</dcterms:created>
  <dcterms:modified xsi:type="dcterms:W3CDTF">2020-12-29T21:53:00Z</dcterms:modified>
</cp:coreProperties>
</file>