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tif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BA716D" w14:textId="77777777" w:rsidR="005D549B" w:rsidRDefault="002E5FE5">
      <w:pPr>
        <w:pBdr>
          <w:top w:val="nil"/>
          <w:left w:val="nil"/>
          <w:bottom w:val="nil"/>
          <w:right w:val="nil"/>
          <w:between w:val="nil"/>
        </w:pBdr>
        <w:spacing w:line="240" w:lineRule="auto"/>
        <w:rPr>
          <w:rFonts w:ascii="Cambria" w:eastAsia="Cambria" w:hAnsi="Cambria" w:cs="Cambria"/>
          <w:b/>
          <w:color w:val="000000"/>
        </w:rPr>
      </w:pPr>
      <w:r>
        <w:rPr>
          <w:rFonts w:ascii="Cambria" w:eastAsia="Cambria" w:hAnsi="Cambria" w:cs="Cambria"/>
          <w:b/>
          <w:color w:val="000000"/>
        </w:rPr>
        <w:t xml:space="preserve">SUPPLEMENTARY MATERIAL </w:t>
      </w:r>
    </w:p>
    <w:p w14:paraId="739E1EB0" w14:textId="77777777" w:rsidR="005D549B" w:rsidRDefault="005D549B">
      <w:pPr>
        <w:pBdr>
          <w:top w:val="nil"/>
          <w:left w:val="nil"/>
          <w:bottom w:val="nil"/>
          <w:right w:val="nil"/>
          <w:between w:val="nil"/>
        </w:pBdr>
        <w:spacing w:line="240" w:lineRule="auto"/>
        <w:ind w:left="-1134"/>
        <w:rPr>
          <w:rFonts w:ascii="Cambria" w:eastAsia="Cambria" w:hAnsi="Cambria" w:cs="Cambria"/>
          <w:b/>
          <w:color w:val="000000"/>
        </w:rPr>
      </w:pPr>
    </w:p>
    <w:p w14:paraId="140C39B4" w14:textId="77777777" w:rsidR="005D549B" w:rsidRDefault="002E5FE5" w:rsidP="006B5D73">
      <w:pPr>
        <w:ind w:right="4"/>
        <w:rPr>
          <w:rFonts w:ascii="Cambria" w:eastAsia="Cambria" w:hAnsi="Cambria" w:cs="Cambria"/>
          <w:color w:val="000000"/>
        </w:rPr>
      </w:pPr>
      <w:r>
        <w:rPr>
          <w:rFonts w:ascii="Cambria" w:eastAsia="Cambria" w:hAnsi="Cambria" w:cs="Cambria"/>
          <w:b/>
        </w:rPr>
        <w:t xml:space="preserve">Table S1 </w:t>
      </w:r>
      <w:r>
        <w:rPr>
          <w:rFonts w:ascii="Cambria" w:eastAsia="Cambria" w:hAnsi="Cambria" w:cs="Cambria"/>
          <w:color w:val="000000"/>
        </w:rPr>
        <w:t xml:space="preserve">Taxonomic groups of the sponge </w:t>
      </w:r>
      <w:r w:rsidR="006B5D73">
        <w:rPr>
          <w:rFonts w:ascii="Cambria" w:eastAsia="Cambria" w:hAnsi="Cambria" w:cs="Cambria"/>
          <w:color w:val="000000"/>
        </w:rPr>
        <w:t>species analyzed</w:t>
      </w:r>
      <w:r>
        <w:rPr>
          <w:rFonts w:ascii="Cambria" w:eastAsia="Cambria" w:hAnsi="Cambria" w:cs="Cambria"/>
          <w:color w:val="000000"/>
        </w:rPr>
        <w:t xml:space="preserve"> in each of the three regions (Mediterranean Sea, Red Sea and Caribbean Sea).</w:t>
      </w:r>
    </w:p>
    <w:p w14:paraId="340E7A4B" w14:textId="77777777" w:rsidR="005D549B" w:rsidRDefault="005D549B">
      <w:pPr>
        <w:ind w:left="-426"/>
        <w:rPr>
          <w:rFonts w:ascii="Cambria" w:eastAsia="Cambria" w:hAnsi="Cambria" w:cs="Cambria"/>
          <w:color w:val="000000"/>
        </w:rPr>
      </w:pPr>
    </w:p>
    <w:tbl>
      <w:tblPr>
        <w:tblStyle w:val="a9"/>
        <w:tblW w:w="8196" w:type="dxa"/>
        <w:jc w:val="center"/>
        <w:tblLayout w:type="fixed"/>
        <w:tblLook w:val="0400" w:firstRow="0" w:lastRow="0" w:firstColumn="0" w:lastColumn="0" w:noHBand="0" w:noVBand="1"/>
      </w:tblPr>
      <w:tblGrid>
        <w:gridCol w:w="1592"/>
        <w:gridCol w:w="1393"/>
        <w:gridCol w:w="1461"/>
        <w:gridCol w:w="1469"/>
        <w:gridCol w:w="2281"/>
      </w:tblGrid>
      <w:tr w:rsidR="005D549B" w:rsidRPr="00E468E7" w14:paraId="6D81A947" w14:textId="77777777" w:rsidTr="006D4042">
        <w:trPr>
          <w:trHeight w:val="302"/>
          <w:jc w:val="center"/>
        </w:trPr>
        <w:tc>
          <w:tcPr>
            <w:tcW w:w="1592" w:type="dxa"/>
            <w:tcBorders>
              <w:top w:val="single" w:sz="12" w:space="0" w:color="000000"/>
              <w:left w:val="single" w:sz="12" w:space="0" w:color="000000"/>
              <w:bottom w:val="single" w:sz="12" w:space="0" w:color="000000"/>
              <w:right w:val="nil"/>
            </w:tcBorders>
            <w:shd w:val="clear" w:color="auto" w:fill="auto"/>
            <w:vAlign w:val="center"/>
          </w:tcPr>
          <w:p w14:paraId="2A766929" w14:textId="7EBF186F" w:rsidR="005D549B" w:rsidRPr="00E468E7" w:rsidRDefault="0055459E" w:rsidP="006B5D73">
            <w:pPr>
              <w:spacing w:line="240" w:lineRule="auto"/>
              <w:rPr>
                <w:rFonts w:asciiTheme="minorHAnsi" w:eastAsia="Cambria" w:hAnsiTheme="minorHAnsi" w:cs="Cambria"/>
                <w:b/>
                <w:color w:val="000000"/>
                <w:sz w:val="18"/>
                <w:szCs w:val="18"/>
              </w:rPr>
            </w:pPr>
            <w:r w:rsidRPr="00E468E7">
              <w:rPr>
                <w:rFonts w:asciiTheme="minorHAnsi" w:eastAsia="Cambria" w:hAnsiTheme="minorHAnsi" w:cs="Cambria"/>
                <w:b/>
                <w:color w:val="000000"/>
                <w:sz w:val="18"/>
                <w:szCs w:val="18"/>
              </w:rPr>
              <w:t>Regions</w:t>
            </w:r>
          </w:p>
        </w:tc>
        <w:tc>
          <w:tcPr>
            <w:tcW w:w="1393" w:type="dxa"/>
            <w:tcBorders>
              <w:top w:val="single" w:sz="12" w:space="0" w:color="000000"/>
              <w:left w:val="nil"/>
              <w:bottom w:val="single" w:sz="12" w:space="0" w:color="000000"/>
              <w:right w:val="nil"/>
            </w:tcBorders>
            <w:shd w:val="clear" w:color="auto" w:fill="auto"/>
            <w:vAlign w:val="center"/>
          </w:tcPr>
          <w:p w14:paraId="1BAD228A" w14:textId="77777777" w:rsidR="005D549B" w:rsidRPr="00E468E7" w:rsidRDefault="002E5FE5" w:rsidP="006B5D73">
            <w:pPr>
              <w:spacing w:line="240" w:lineRule="auto"/>
              <w:rPr>
                <w:rFonts w:asciiTheme="minorHAnsi" w:eastAsia="Cambria" w:hAnsiTheme="minorHAnsi" w:cs="Cambria"/>
                <w:b/>
                <w:color w:val="000000"/>
                <w:sz w:val="18"/>
                <w:szCs w:val="18"/>
              </w:rPr>
            </w:pPr>
            <w:r w:rsidRPr="00E468E7">
              <w:rPr>
                <w:rFonts w:asciiTheme="minorHAnsi" w:eastAsia="Cambria" w:hAnsiTheme="minorHAnsi" w:cs="Cambria"/>
                <w:b/>
                <w:color w:val="000000"/>
                <w:sz w:val="18"/>
                <w:szCs w:val="18"/>
              </w:rPr>
              <w:t>Class</w:t>
            </w:r>
          </w:p>
        </w:tc>
        <w:tc>
          <w:tcPr>
            <w:tcW w:w="1461" w:type="dxa"/>
            <w:tcBorders>
              <w:top w:val="single" w:sz="12" w:space="0" w:color="000000"/>
              <w:left w:val="nil"/>
              <w:bottom w:val="single" w:sz="12" w:space="0" w:color="000000"/>
              <w:right w:val="nil"/>
            </w:tcBorders>
            <w:shd w:val="clear" w:color="auto" w:fill="auto"/>
            <w:vAlign w:val="center"/>
          </w:tcPr>
          <w:p w14:paraId="5C12B709" w14:textId="77777777" w:rsidR="005D549B" w:rsidRPr="00E468E7" w:rsidRDefault="002E5FE5" w:rsidP="006B5D73">
            <w:pPr>
              <w:spacing w:line="240" w:lineRule="auto"/>
              <w:rPr>
                <w:rFonts w:asciiTheme="minorHAnsi" w:eastAsia="Cambria" w:hAnsiTheme="minorHAnsi" w:cs="Cambria"/>
                <w:b/>
                <w:color w:val="000000"/>
                <w:sz w:val="18"/>
                <w:szCs w:val="18"/>
              </w:rPr>
            </w:pPr>
            <w:r w:rsidRPr="00E468E7">
              <w:rPr>
                <w:rFonts w:asciiTheme="minorHAnsi" w:eastAsia="Cambria" w:hAnsiTheme="minorHAnsi" w:cs="Cambria"/>
                <w:b/>
                <w:color w:val="000000"/>
                <w:sz w:val="18"/>
                <w:szCs w:val="18"/>
              </w:rPr>
              <w:t>Order</w:t>
            </w:r>
          </w:p>
        </w:tc>
        <w:tc>
          <w:tcPr>
            <w:tcW w:w="1469" w:type="dxa"/>
            <w:tcBorders>
              <w:top w:val="single" w:sz="12" w:space="0" w:color="000000"/>
              <w:left w:val="nil"/>
              <w:bottom w:val="single" w:sz="12" w:space="0" w:color="000000"/>
              <w:right w:val="nil"/>
            </w:tcBorders>
            <w:shd w:val="clear" w:color="auto" w:fill="auto"/>
            <w:vAlign w:val="center"/>
          </w:tcPr>
          <w:p w14:paraId="5504C93B" w14:textId="77777777" w:rsidR="005D549B" w:rsidRPr="00E468E7" w:rsidRDefault="002E5FE5" w:rsidP="006B5D73">
            <w:pPr>
              <w:spacing w:line="240" w:lineRule="auto"/>
              <w:rPr>
                <w:rFonts w:asciiTheme="minorHAnsi" w:eastAsia="Cambria" w:hAnsiTheme="minorHAnsi" w:cs="Cambria"/>
                <w:b/>
                <w:color w:val="000000"/>
                <w:sz w:val="18"/>
                <w:szCs w:val="18"/>
              </w:rPr>
            </w:pPr>
            <w:r w:rsidRPr="00E468E7">
              <w:rPr>
                <w:rFonts w:asciiTheme="minorHAnsi" w:eastAsia="Cambria" w:hAnsiTheme="minorHAnsi" w:cs="Cambria"/>
                <w:b/>
                <w:color w:val="000000"/>
                <w:sz w:val="18"/>
                <w:szCs w:val="18"/>
              </w:rPr>
              <w:t>Family</w:t>
            </w:r>
          </w:p>
        </w:tc>
        <w:tc>
          <w:tcPr>
            <w:tcW w:w="2281" w:type="dxa"/>
            <w:tcBorders>
              <w:top w:val="single" w:sz="12" w:space="0" w:color="000000"/>
              <w:left w:val="nil"/>
              <w:bottom w:val="single" w:sz="12" w:space="0" w:color="000000"/>
              <w:right w:val="single" w:sz="12" w:space="0" w:color="000000"/>
            </w:tcBorders>
            <w:shd w:val="clear" w:color="auto" w:fill="auto"/>
            <w:vAlign w:val="center"/>
          </w:tcPr>
          <w:p w14:paraId="33A8CB07" w14:textId="77777777" w:rsidR="005D549B" w:rsidRPr="00E468E7" w:rsidRDefault="002E5FE5" w:rsidP="006B5D73">
            <w:pPr>
              <w:spacing w:line="240" w:lineRule="auto"/>
              <w:rPr>
                <w:rFonts w:asciiTheme="minorHAnsi" w:eastAsia="Cambria" w:hAnsiTheme="minorHAnsi" w:cs="Cambria"/>
                <w:b/>
                <w:color w:val="000000"/>
                <w:sz w:val="18"/>
                <w:szCs w:val="18"/>
              </w:rPr>
            </w:pPr>
            <w:r w:rsidRPr="00E468E7">
              <w:rPr>
                <w:rFonts w:asciiTheme="minorHAnsi" w:eastAsia="Cambria" w:hAnsiTheme="minorHAnsi" w:cs="Cambria"/>
                <w:b/>
                <w:color w:val="000000"/>
                <w:sz w:val="18"/>
                <w:szCs w:val="18"/>
              </w:rPr>
              <w:t>Species</w:t>
            </w:r>
          </w:p>
        </w:tc>
      </w:tr>
      <w:tr w:rsidR="005D549B" w:rsidRPr="00E468E7" w14:paraId="453E8596" w14:textId="77777777" w:rsidTr="006D4042">
        <w:trPr>
          <w:trHeight w:val="302"/>
          <w:jc w:val="center"/>
        </w:trPr>
        <w:tc>
          <w:tcPr>
            <w:tcW w:w="1592" w:type="dxa"/>
            <w:vMerge w:val="restart"/>
            <w:tcBorders>
              <w:top w:val="single" w:sz="12" w:space="0" w:color="000000"/>
              <w:left w:val="single" w:sz="12" w:space="0" w:color="000000"/>
              <w:bottom w:val="single" w:sz="4" w:space="0" w:color="000000"/>
              <w:right w:val="nil"/>
            </w:tcBorders>
            <w:shd w:val="clear" w:color="auto" w:fill="auto"/>
            <w:vAlign w:val="center"/>
          </w:tcPr>
          <w:p w14:paraId="2247EB8D" w14:textId="77777777" w:rsidR="005D549B" w:rsidRPr="00E468E7" w:rsidRDefault="002E5FE5" w:rsidP="00E0124C">
            <w:pPr>
              <w:spacing w:line="240" w:lineRule="auto"/>
              <w:jc w:val="center"/>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Mediterranean Sea</w:t>
            </w:r>
          </w:p>
        </w:tc>
        <w:tc>
          <w:tcPr>
            <w:tcW w:w="1393" w:type="dxa"/>
            <w:tcBorders>
              <w:top w:val="single" w:sz="12" w:space="0" w:color="000000"/>
              <w:left w:val="nil"/>
              <w:bottom w:val="nil"/>
              <w:right w:val="nil"/>
            </w:tcBorders>
            <w:shd w:val="clear" w:color="auto" w:fill="auto"/>
            <w:vAlign w:val="center"/>
          </w:tcPr>
          <w:p w14:paraId="3C244349"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single" w:sz="12" w:space="0" w:color="000000"/>
              <w:left w:val="nil"/>
              <w:bottom w:val="nil"/>
              <w:right w:val="nil"/>
            </w:tcBorders>
            <w:shd w:val="clear" w:color="auto" w:fill="auto"/>
            <w:vAlign w:val="center"/>
          </w:tcPr>
          <w:p w14:paraId="563610CC"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Dictyoceratida</w:t>
            </w:r>
          </w:p>
        </w:tc>
        <w:tc>
          <w:tcPr>
            <w:tcW w:w="1469" w:type="dxa"/>
            <w:tcBorders>
              <w:top w:val="single" w:sz="12" w:space="0" w:color="000000"/>
              <w:left w:val="nil"/>
              <w:bottom w:val="nil"/>
              <w:right w:val="nil"/>
            </w:tcBorders>
            <w:shd w:val="clear" w:color="auto" w:fill="auto"/>
            <w:vAlign w:val="center"/>
          </w:tcPr>
          <w:p w14:paraId="732F54AC"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Dysideidae</w:t>
            </w:r>
          </w:p>
        </w:tc>
        <w:tc>
          <w:tcPr>
            <w:tcW w:w="2281" w:type="dxa"/>
            <w:tcBorders>
              <w:top w:val="single" w:sz="12" w:space="0" w:color="000000"/>
              <w:left w:val="nil"/>
              <w:bottom w:val="nil"/>
              <w:right w:val="single" w:sz="12" w:space="0" w:color="000000"/>
            </w:tcBorders>
            <w:shd w:val="clear" w:color="auto" w:fill="auto"/>
            <w:vAlign w:val="center"/>
          </w:tcPr>
          <w:p w14:paraId="79D04045"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Dysidea avara</w:t>
            </w:r>
          </w:p>
        </w:tc>
      </w:tr>
      <w:tr w:rsidR="005D549B" w:rsidRPr="00E468E7" w14:paraId="1C3C6655" w14:textId="77777777" w:rsidTr="006D4042">
        <w:trPr>
          <w:trHeight w:val="302"/>
          <w:jc w:val="center"/>
        </w:trPr>
        <w:tc>
          <w:tcPr>
            <w:tcW w:w="1592" w:type="dxa"/>
            <w:vMerge/>
            <w:tcBorders>
              <w:top w:val="single" w:sz="12" w:space="0" w:color="000000"/>
              <w:left w:val="single" w:sz="12" w:space="0" w:color="000000"/>
              <w:bottom w:val="single" w:sz="4" w:space="0" w:color="000000"/>
              <w:right w:val="nil"/>
            </w:tcBorders>
            <w:shd w:val="clear" w:color="auto" w:fill="auto"/>
            <w:vAlign w:val="center"/>
          </w:tcPr>
          <w:p w14:paraId="0A97A256" w14:textId="77777777" w:rsidR="005D549B" w:rsidRPr="00E468E7" w:rsidRDefault="005D549B" w:rsidP="00E0124C">
            <w:pPr>
              <w:widowControl w:val="0"/>
              <w:pBdr>
                <w:top w:val="nil"/>
                <w:left w:val="nil"/>
                <w:bottom w:val="nil"/>
                <w:right w:val="nil"/>
                <w:between w:val="nil"/>
              </w:pBdr>
              <w:jc w:val="center"/>
              <w:rPr>
                <w:rFonts w:asciiTheme="minorHAnsi" w:eastAsia="Cambria" w:hAnsiTheme="minorHAnsi" w:cs="Cambria"/>
                <w:i/>
                <w:color w:val="000000"/>
                <w:sz w:val="18"/>
                <w:szCs w:val="18"/>
              </w:rPr>
            </w:pPr>
          </w:p>
        </w:tc>
        <w:tc>
          <w:tcPr>
            <w:tcW w:w="1393" w:type="dxa"/>
            <w:tcBorders>
              <w:top w:val="nil"/>
              <w:left w:val="nil"/>
              <w:bottom w:val="nil"/>
              <w:right w:val="nil"/>
            </w:tcBorders>
            <w:shd w:val="clear" w:color="auto" w:fill="auto"/>
            <w:vAlign w:val="center"/>
          </w:tcPr>
          <w:p w14:paraId="763B84B9"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645F91FC"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Poecilosclerida</w:t>
            </w:r>
          </w:p>
        </w:tc>
        <w:tc>
          <w:tcPr>
            <w:tcW w:w="1469" w:type="dxa"/>
            <w:tcBorders>
              <w:top w:val="nil"/>
              <w:left w:val="nil"/>
              <w:bottom w:val="nil"/>
              <w:right w:val="nil"/>
            </w:tcBorders>
            <w:shd w:val="clear" w:color="auto" w:fill="auto"/>
            <w:vAlign w:val="center"/>
          </w:tcPr>
          <w:p w14:paraId="4170563A"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Crambeidae</w:t>
            </w:r>
          </w:p>
        </w:tc>
        <w:tc>
          <w:tcPr>
            <w:tcW w:w="2281" w:type="dxa"/>
            <w:tcBorders>
              <w:top w:val="nil"/>
              <w:left w:val="nil"/>
              <w:bottom w:val="nil"/>
              <w:right w:val="single" w:sz="12" w:space="0" w:color="000000"/>
            </w:tcBorders>
            <w:shd w:val="clear" w:color="auto" w:fill="auto"/>
            <w:vAlign w:val="center"/>
          </w:tcPr>
          <w:p w14:paraId="0DA8B535"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Crambe crambe</w:t>
            </w:r>
          </w:p>
        </w:tc>
      </w:tr>
      <w:tr w:rsidR="005D549B" w:rsidRPr="00E468E7" w14:paraId="372DE8BE" w14:textId="77777777" w:rsidTr="006D4042">
        <w:trPr>
          <w:trHeight w:val="302"/>
          <w:jc w:val="center"/>
        </w:trPr>
        <w:tc>
          <w:tcPr>
            <w:tcW w:w="1592" w:type="dxa"/>
            <w:vMerge/>
            <w:tcBorders>
              <w:top w:val="single" w:sz="12" w:space="0" w:color="000000"/>
              <w:left w:val="single" w:sz="12" w:space="0" w:color="000000"/>
              <w:bottom w:val="single" w:sz="4" w:space="0" w:color="000000"/>
              <w:right w:val="nil"/>
            </w:tcBorders>
            <w:shd w:val="clear" w:color="auto" w:fill="auto"/>
            <w:vAlign w:val="center"/>
          </w:tcPr>
          <w:p w14:paraId="542E8792" w14:textId="77777777" w:rsidR="005D549B" w:rsidRPr="00E468E7" w:rsidRDefault="005D549B" w:rsidP="00E0124C">
            <w:pPr>
              <w:widowControl w:val="0"/>
              <w:pBdr>
                <w:top w:val="nil"/>
                <w:left w:val="nil"/>
                <w:bottom w:val="nil"/>
                <w:right w:val="nil"/>
                <w:between w:val="nil"/>
              </w:pBdr>
              <w:jc w:val="center"/>
              <w:rPr>
                <w:rFonts w:asciiTheme="minorHAnsi" w:eastAsia="Cambria" w:hAnsiTheme="minorHAnsi" w:cs="Cambria"/>
                <w:i/>
                <w:color w:val="000000"/>
                <w:sz w:val="18"/>
                <w:szCs w:val="18"/>
              </w:rPr>
            </w:pPr>
          </w:p>
        </w:tc>
        <w:tc>
          <w:tcPr>
            <w:tcW w:w="1393" w:type="dxa"/>
            <w:tcBorders>
              <w:top w:val="nil"/>
              <w:left w:val="nil"/>
              <w:bottom w:val="nil"/>
              <w:right w:val="nil"/>
            </w:tcBorders>
            <w:shd w:val="clear" w:color="auto" w:fill="auto"/>
            <w:vAlign w:val="center"/>
          </w:tcPr>
          <w:p w14:paraId="1813CAD3"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4A58D1E0"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Haplosclerida</w:t>
            </w:r>
          </w:p>
        </w:tc>
        <w:tc>
          <w:tcPr>
            <w:tcW w:w="1469" w:type="dxa"/>
            <w:tcBorders>
              <w:top w:val="nil"/>
              <w:left w:val="nil"/>
              <w:bottom w:val="nil"/>
              <w:right w:val="nil"/>
            </w:tcBorders>
            <w:shd w:val="clear" w:color="auto" w:fill="auto"/>
            <w:vAlign w:val="center"/>
          </w:tcPr>
          <w:p w14:paraId="4C785451"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Petrosiidae</w:t>
            </w:r>
          </w:p>
        </w:tc>
        <w:tc>
          <w:tcPr>
            <w:tcW w:w="2281" w:type="dxa"/>
            <w:tcBorders>
              <w:top w:val="nil"/>
              <w:left w:val="nil"/>
              <w:bottom w:val="nil"/>
              <w:right w:val="single" w:sz="12" w:space="0" w:color="000000"/>
            </w:tcBorders>
            <w:shd w:val="clear" w:color="auto" w:fill="auto"/>
            <w:vAlign w:val="center"/>
          </w:tcPr>
          <w:p w14:paraId="3F478E61"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Petrosia ficiformis</w:t>
            </w:r>
          </w:p>
        </w:tc>
      </w:tr>
      <w:tr w:rsidR="005D549B" w:rsidRPr="00E468E7" w14:paraId="62FBB39E" w14:textId="77777777" w:rsidTr="006D4042">
        <w:trPr>
          <w:trHeight w:val="302"/>
          <w:jc w:val="center"/>
        </w:trPr>
        <w:tc>
          <w:tcPr>
            <w:tcW w:w="1592" w:type="dxa"/>
            <w:vMerge/>
            <w:tcBorders>
              <w:top w:val="single" w:sz="12" w:space="0" w:color="000000"/>
              <w:left w:val="single" w:sz="12" w:space="0" w:color="000000"/>
              <w:bottom w:val="single" w:sz="4" w:space="0" w:color="000000"/>
              <w:right w:val="nil"/>
            </w:tcBorders>
            <w:shd w:val="clear" w:color="auto" w:fill="auto"/>
            <w:vAlign w:val="center"/>
          </w:tcPr>
          <w:p w14:paraId="7746A221" w14:textId="77777777" w:rsidR="005D549B" w:rsidRPr="00E468E7" w:rsidRDefault="005D549B" w:rsidP="00E0124C">
            <w:pPr>
              <w:widowControl w:val="0"/>
              <w:pBdr>
                <w:top w:val="nil"/>
                <w:left w:val="nil"/>
                <w:bottom w:val="nil"/>
                <w:right w:val="nil"/>
                <w:between w:val="nil"/>
              </w:pBdr>
              <w:jc w:val="center"/>
              <w:rPr>
                <w:rFonts w:asciiTheme="minorHAnsi" w:eastAsia="Cambria" w:hAnsiTheme="minorHAnsi" w:cs="Cambria"/>
                <w:i/>
                <w:color w:val="000000"/>
                <w:sz w:val="18"/>
                <w:szCs w:val="18"/>
              </w:rPr>
            </w:pPr>
          </w:p>
        </w:tc>
        <w:tc>
          <w:tcPr>
            <w:tcW w:w="1393" w:type="dxa"/>
            <w:tcBorders>
              <w:top w:val="nil"/>
              <w:left w:val="nil"/>
              <w:bottom w:val="nil"/>
              <w:right w:val="nil"/>
            </w:tcBorders>
            <w:shd w:val="clear" w:color="auto" w:fill="auto"/>
            <w:vAlign w:val="center"/>
          </w:tcPr>
          <w:p w14:paraId="6BC6B569"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412A6CDD"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Chondrosiida</w:t>
            </w:r>
          </w:p>
        </w:tc>
        <w:tc>
          <w:tcPr>
            <w:tcW w:w="1469" w:type="dxa"/>
            <w:tcBorders>
              <w:top w:val="nil"/>
              <w:left w:val="nil"/>
              <w:bottom w:val="nil"/>
              <w:right w:val="nil"/>
            </w:tcBorders>
            <w:shd w:val="clear" w:color="auto" w:fill="auto"/>
            <w:vAlign w:val="center"/>
          </w:tcPr>
          <w:p w14:paraId="139F2D89"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Chondrosiidae</w:t>
            </w:r>
          </w:p>
        </w:tc>
        <w:tc>
          <w:tcPr>
            <w:tcW w:w="2281" w:type="dxa"/>
            <w:tcBorders>
              <w:top w:val="nil"/>
              <w:left w:val="nil"/>
              <w:bottom w:val="nil"/>
              <w:right w:val="single" w:sz="12" w:space="0" w:color="000000"/>
            </w:tcBorders>
            <w:shd w:val="clear" w:color="auto" w:fill="auto"/>
            <w:vAlign w:val="center"/>
          </w:tcPr>
          <w:p w14:paraId="5CA28CAD"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Chondrosia reniformis</w:t>
            </w:r>
          </w:p>
        </w:tc>
      </w:tr>
      <w:tr w:rsidR="005D549B" w:rsidRPr="00E468E7" w14:paraId="29E9486F" w14:textId="77777777" w:rsidTr="006D4042">
        <w:trPr>
          <w:trHeight w:val="302"/>
          <w:jc w:val="center"/>
        </w:trPr>
        <w:tc>
          <w:tcPr>
            <w:tcW w:w="1592" w:type="dxa"/>
            <w:vMerge/>
            <w:tcBorders>
              <w:top w:val="single" w:sz="12" w:space="0" w:color="000000"/>
              <w:left w:val="single" w:sz="12" w:space="0" w:color="000000"/>
              <w:bottom w:val="single" w:sz="4" w:space="0" w:color="000000"/>
              <w:right w:val="nil"/>
            </w:tcBorders>
            <w:shd w:val="clear" w:color="auto" w:fill="auto"/>
            <w:vAlign w:val="center"/>
          </w:tcPr>
          <w:p w14:paraId="6D26AE61" w14:textId="77777777" w:rsidR="005D549B" w:rsidRPr="00E468E7" w:rsidRDefault="005D549B" w:rsidP="00E0124C">
            <w:pPr>
              <w:widowControl w:val="0"/>
              <w:pBdr>
                <w:top w:val="nil"/>
                <w:left w:val="nil"/>
                <w:bottom w:val="nil"/>
                <w:right w:val="nil"/>
                <w:between w:val="nil"/>
              </w:pBdr>
              <w:jc w:val="center"/>
              <w:rPr>
                <w:rFonts w:asciiTheme="minorHAnsi" w:eastAsia="Cambria" w:hAnsiTheme="minorHAnsi" w:cs="Cambria"/>
                <w:i/>
                <w:color w:val="000000"/>
                <w:sz w:val="18"/>
                <w:szCs w:val="18"/>
              </w:rPr>
            </w:pPr>
          </w:p>
        </w:tc>
        <w:tc>
          <w:tcPr>
            <w:tcW w:w="1393" w:type="dxa"/>
            <w:tcBorders>
              <w:top w:val="nil"/>
              <w:left w:val="nil"/>
              <w:bottom w:val="single" w:sz="4" w:space="0" w:color="000000"/>
              <w:right w:val="nil"/>
            </w:tcBorders>
            <w:shd w:val="clear" w:color="auto" w:fill="auto"/>
            <w:vAlign w:val="center"/>
          </w:tcPr>
          <w:p w14:paraId="7FFCB459"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single" w:sz="4" w:space="0" w:color="000000"/>
              <w:right w:val="nil"/>
            </w:tcBorders>
            <w:shd w:val="clear" w:color="auto" w:fill="auto"/>
            <w:vAlign w:val="center"/>
          </w:tcPr>
          <w:p w14:paraId="1C9FB6F1"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Agelasida</w:t>
            </w:r>
          </w:p>
        </w:tc>
        <w:tc>
          <w:tcPr>
            <w:tcW w:w="1469" w:type="dxa"/>
            <w:tcBorders>
              <w:top w:val="nil"/>
              <w:left w:val="nil"/>
              <w:bottom w:val="single" w:sz="4" w:space="0" w:color="000000"/>
              <w:right w:val="nil"/>
            </w:tcBorders>
            <w:shd w:val="clear" w:color="auto" w:fill="auto"/>
            <w:vAlign w:val="center"/>
          </w:tcPr>
          <w:p w14:paraId="3639F1BA"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Agelasidae</w:t>
            </w:r>
          </w:p>
        </w:tc>
        <w:tc>
          <w:tcPr>
            <w:tcW w:w="2281" w:type="dxa"/>
            <w:tcBorders>
              <w:top w:val="nil"/>
              <w:left w:val="nil"/>
              <w:bottom w:val="single" w:sz="4" w:space="0" w:color="000000"/>
              <w:right w:val="single" w:sz="12" w:space="0" w:color="000000"/>
            </w:tcBorders>
            <w:shd w:val="clear" w:color="auto" w:fill="auto"/>
            <w:vAlign w:val="center"/>
          </w:tcPr>
          <w:p w14:paraId="67FB2C8F"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Agelas oroides</w:t>
            </w:r>
          </w:p>
        </w:tc>
      </w:tr>
      <w:tr w:rsidR="005D549B" w:rsidRPr="00E468E7" w14:paraId="4CF3A0C0" w14:textId="77777777" w:rsidTr="006D4042">
        <w:trPr>
          <w:trHeight w:val="302"/>
          <w:jc w:val="center"/>
        </w:trPr>
        <w:tc>
          <w:tcPr>
            <w:tcW w:w="1592" w:type="dxa"/>
            <w:vMerge w:val="restart"/>
            <w:tcBorders>
              <w:top w:val="nil"/>
              <w:left w:val="single" w:sz="12" w:space="0" w:color="000000"/>
              <w:bottom w:val="single" w:sz="4" w:space="0" w:color="000000"/>
              <w:right w:val="nil"/>
            </w:tcBorders>
            <w:shd w:val="clear" w:color="auto" w:fill="auto"/>
            <w:vAlign w:val="center"/>
          </w:tcPr>
          <w:p w14:paraId="758CA609" w14:textId="77777777" w:rsidR="005D549B" w:rsidRPr="00E468E7" w:rsidRDefault="002E5FE5" w:rsidP="00E0124C">
            <w:pPr>
              <w:spacing w:line="240" w:lineRule="auto"/>
              <w:jc w:val="center"/>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Red Sea</w:t>
            </w:r>
          </w:p>
        </w:tc>
        <w:tc>
          <w:tcPr>
            <w:tcW w:w="1393" w:type="dxa"/>
            <w:tcBorders>
              <w:top w:val="nil"/>
              <w:left w:val="nil"/>
              <w:bottom w:val="nil"/>
              <w:right w:val="nil"/>
            </w:tcBorders>
            <w:shd w:val="clear" w:color="auto" w:fill="auto"/>
            <w:vAlign w:val="center"/>
          </w:tcPr>
          <w:p w14:paraId="2FCA8DB3"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08AACB32"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Tetractinellida</w:t>
            </w:r>
          </w:p>
        </w:tc>
        <w:tc>
          <w:tcPr>
            <w:tcW w:w="1469" w:type="dxa"/>
            <w:tcBorders>
              <w:top w:val="nil"/>
              <w:left w:val="nil"/>
              <w:bottom w:val="nil"/>
              <w:right w:val="nil"/>
            </w:tcBorders>
            <w:shd w:val="clear" w:color="auto" w:fill="auto"/>
            <w:vAlign w:val="center"/>
          </w:tcPr>
          <w:p w14:paraId="1B41F55D"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Theonellidae</w:t>
            </w:r>
          </w:p>
        </w:tc>
        <w:tc>
          <w:tcPr>
            <w:tcW w:w="2281" w:type="dxa"/>
            <w:tcBorders>
              <w:top w:val="nil"/>
              <w:left w:val="nil"/>
              <w:bottom w:val="nil"/>
              <w:right w:val="single" w:sz="12" w:space="0" w:color="000000"/>
            </w:tcBorders>
            <w:shd w:val="clear" w:color="auto" w:fill="auto"/>
            <w:vAlign w:val="center"/>
          </w:tcPr>
          <w:p w14:paraId="4C6EAD1A"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Theonella swinhoei</w:t>
            </w:r>
          </w:p>
        </w:tc>
      </w:tr>
      <w:tr w:rsidR="005D549B" w:rsidRPr="00E468E7" w14:paraId="396E08D4" w14:textId="77777777" w:rsidTr="006D4042">
        <w:trPr>
          <w:trHeight w:val="302"/>
          <w:jc w:val="center"/>
        </w:trPr>
        <w:tc>
          <w:tcPr>
            <w:tcW w:w="1592" w:type="dxa"/>
            <w:vMerge/>
            <w:tcBorders>
              <w:top w:val="nil"/>
              <w:left w:val="single" w:sz="12" w:space="0" w:color="000000"/>
              <w:bottom w:val="single" w:sz="4" w:space="0" w:color="000000"/>
              <w:right w:val="nil"/>
            </w:tcBorders>
            <w:shd w:val="clear" w:color="auto" w:fill="auto"/>
            <w:vAlign w:val="center"/>
          </w:tcPr>
          <w:p w14:paraId="396ACB94" w14:textId="77777777" w:rsidR="005D549B" w:rsidRPr="00E468E7" w:rsidRDefault="005D549B" w:rsidP="00E0124C">
            <w:pPr>
              <w:widowControl w:val="0"/>
              <w:pBdr>
                <w:top w:val="nil"/>
                <w:left w:val="nil"/>
                <w:bottom w:val="nil"/>
                <w:right w:val="nil"/>
                <w:between w:val="nil"/>
              </w:pBdr>
              <w:jc w:val="center"/>
              <w:rPr>
                <w:rFonts w:asciiTheme="minorHAnsi" w:eastAsia="Cambria" w:hAnsiTheme="minorHAnsi" w:cs="Cambria"/>
                <w:i/>
                <w:color w:val="000000"/>
                <w:sz w:val="18"/>
                <w:szCs w:val="18"/>
              </w:rPr>
            </w:pPr>
          </w:p>
        </w:tc>
        <w:tc>
          <w:tcPr>
            <w:tcW w:w="1393" w:type="dxa"/>
            <w:tcBorders>
              <w:top w:val="nil"/>
              <w:left w:val="nil"/>
              <w:bottom w:val="nil"/>
              <w:right w:val="nil"/>
            </w:tcBorders>
            <w:shd w:val="clear" w:color="auto" w:fill="auto"/>
            <w:vAlign w:val="center"/>
          </w:tcPr>
          <w:p w14:paraId="5110C0D6"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0AC2A3F1"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Poecilosclerida</w:t>
            </w:r>
          </w:p>
        </w:tc>
        <w:tc>
          <w:tcPr>
            <w:tcW w:w="1469" w:type="dxa"/>
            <w:tcBorders>
              <w:top w:val="nil"/>
              <w:left w:val="nil"/>
              <w:bottom w:val="nil"/>
              <w:right w:val="nil"/>
            </w:tcBorders>
            <w:shd w:val="clear" w:color="auto" w:fill="auto"/>
            <w:vAlign w:val="center"/>
          </w:tcPr>
          <w:p w14:paraId="681811FD"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Podospongiidae</w:t>
            </w:r>
          </w:p>
        </w:tc>
        <w:tc>
          <w:tcPr>
            <w:tcW w:w="2281" w:type="dxa"/>
            <w:tcBorders>
              <w:top w:val="nil"/>
              <w:left w:val="nil"/>
              <w:bottom w:val="nil"/>
              <w:right w:val="single" w:sz="12" w:space="0" w:color="000000"/>
            </w:tcBorders>
            <w:shd w:val="clear" w:color="auto" w:fill="auto"/>
            <w:vAlign w:val="center"/>
          </w:tcPr>
          <w:p w14:paraId="7E771503"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Diacarnus erythraenus</w:t>
            </w:r>
          </w:p>
        </w:tc>
      </w:tr>
      <w:tr w:rsidR="005D549B" w:rsidRPr="00E468E7" w14:paraId="086CA1C1" w14:textId="77777777" w:rsidTr="006D4042">
        <w:trPr>
          <w:trHeight w:val="302"/>
          <w:jc w:val="center"/>
        </w:trPr>
        <w:tc>
          <w:tcPr>
            <w:tcW w:w="1592" w:type="dxa"/>
            <w:vMerge/>
            <w:tcBorders>
              <w:top w:val="nil"/>
              <w:left w:val="single" w:sz="12" w:space="0" w:color="000000"/>
              <w:bottom w:val="single" w:sz="4" w:space="0" w:color="000000"/>
              <w:right w:val="nil"/>
            </w:tcBorders>
            <w:shd w:val="clear" w:color="auto" w:fill="auto"/>
            <w:vAlign w:val="center"/>
          </w:tcPr>
          <w:p w14:paraId="4D5586DB" w14:textId="77777777" w:rsidR="005D549B" w:rsidRPr="00E468E7" w:rsidRDefault="005D549B" w:rsidP="00E0124C">
            <w:pPr>
              <w:widowControl w:val="0"/>
              <w:pBdr>
                <w:top w:val="nil"/>
                <w:left w:val="nil"/>
                <w:bottom w:val="nil"/>
                <w:right w:val="nil"/>
                <w:between w:val="nil"/>
              </w:pBdr>
              <w:jc w:val="center"/>
              <w:rPr>
                <w:rFonts w:asciiTheme="minorHAnsi" w:eastAsia="Cambria" w:hAnsiTheme="minorHAnsi" w:cs="Cambria"/>
                <w:i/>
                <w:color w:val="000000"/>
                <w:sz w:val="18"/>
                <w:szCs w:val="18"/>
              </w:rPr>
            </w:pPr>
          </w:p>
        </w:tc>
        <w:tc>
          <w:tcPr>
            <w:tcW w:w="1393" w:type="dxa"/>
            <w:tcBorders>
              <w:top w:val="nil"/>
              <w:left w:val="nil"/>
              <w:bottom w:val="nil"/>
              <w:right w:val="nil"/>
            </w:tcBorders>
            <w:shd w:val="clear" w:color="auto" w:fill="auto"/>
            <w:vAlign w:val="center"/>
          </w:tcPr>
          <w:p w14:paraId="6523513A"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16F01DD3"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Suberitida</w:t>
            </w:r>
          </w:p>
        </w:tc>
        <w:tc>
          <w:tcPr>
            <w:tcW w:w="1469" w:type="dxa"/>
            <w:tcBorders>
              <w:top w:val="nil"/>
              <w:left w:val="nil"/>
              <w:bottom w:val="nil"/>
              <w:right w:val="nil"/>
            </w:tcBorders>
            <w:shd w:val="clear" w:color="auto" w:fill="auto"/>
            <w:vAlign w:val="center"/>
          </w:tcPr>
          <w:p w14:paraId="14B4F5E1"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Suberitidae</w:t>
            </w:r>
          </w:p>
        </w:tc>
        <w:tc>
          <w:tcPr>
            <w:tcW w:w="2281" w:type="dxa"/>
            <w:tcBorders>
              <w:top w:val="nil"/>
              <w:left w:val="nil"/>
              <w:bottom w:val="nil"/>
              <w:right w:val="single" w:sz="12" w:space="0" w:color="000000"/>
            </w:tcBorders>
            <w:shd w:val="clear" w:color="auto" w:fill="auto"/>
            <w:vAlign w:val="center"/>
          </w:tcPr>
          <w:p w14:paraId="7D49847D"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Suberites clavatus</w:t>
            </w:r>
          </w:p>
        </w:tc>
      </w:tr>
      <w:tr w:rsidR="005D549B" w:rsidRPr="00E468E7" w14:paraId="447E67E4" w14:textId="77777777" w:rsidTr="006D4042">
        <w:trPr>
          <w:trHeight w:val="302"/>
          <w:jc w:val="center"/>
        </w:trPr>
        <w:tc>
          <w:tcPr>
            <w:tcW w:w="1592" w:type="dxa"/>
            <w:vMerge/>
            <w:tcBorders>
              <w:top w:val="nil"/>
              <w:left w:val="single" w:sz="12" w:space="0" w:color="000000"/>
              <w:bottom w:val="single" w:sz="4" w:space="0" w:color="000000"/>
              <w:right w:val="nil"/>
            </w:tcBorders>
            <w:shd w:val="clear" w:color="auto" w:fill="auto"/>
            <w:vAlign w:val="center"/>
          </w:tcPr>
          <w:p w14:paraId="4A8623C8" w14:textId="77777777" w:rsidR="005D549B" w:rsidRPr="00E468E7" w:rsidRDefault="005D549B" w:rsidP="00E0124C">
            <w:pPr>
              <w:widowControl w:val="0"/>
              <w:pBdr>
                <w:top w:val="nil"/>
                <w:left w:val="nil"/>
                <w:bottom w:val="nil"/>
                <w:right w:val="nil"/>
                <w:between w:val="nil"/>
              </w:pBdr>
              <w:jc w:val="center"/>
              <w:rPr>
                <w:rFonts w:asciiTheme="minorHAnsi" w:eastAsia="Cambria" w:hAnsiTheme="minorHAnsi" w:cs="Cambria"/>
                <w:i/>
                <w:color w:val="000000"/>
                <w:sz w:val="18"/>
                <w:szCs w:val="18"/>
              </w:rPr>
            </w:pPr>
          </w:p>
        </w:tc>
        <w:tc>
          <w:tcPr>
            <w:tcW w:w="1393" w:type="dxa"/>
            <w:tcBorders>
              <w:top w:val="nil"/>
              <w:left w:val="nil"/>
              <w:bottom w:val="nil"/>
              <w:right w:val="nil"/>
            </w:tcBorders>
            <w:shd w:val="clear" w:color="auto" w:fill="auto"/>
            <w:vAlign w:val="center"/>
          </w:tcPr>
          <w:p w14:paraId="1717921D"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7E4D2FEF"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Haplosclerida</w:t>
            </w:r>
          </w:p>
        </w:tc>
        <w:tc>
          <w:tcPr>
            <w:tcW w:w="1469" w:type="dxa"/>
            <w:tcBorders>
              <w:top w:val="nil"/>
              <w:left w:val="nil"/>
              <w:bottom w:val="nil"/>
              <w:right w:val="nil"/>
            </w:tcBorders>
            <w:shd w:val="clear" w:color="auto" w:fill="auto"/>
            <w:vAlign w:val="center"/>
          </w:tcPr>
          <w:p w14:paraId="7234D603"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Callyspongiidae</w:t>
            </w:r>
          </w:p>
        </w:tc>
        <w:tc>
          <w:tcPr>
            <w:tcW w:w="2281" w:type="dxa"/>
            <w:tcBorders>
              <w:top w:val="nil"/>
              <w:left w:val="nil"/>
              <w:bottom w:val="nil"/>
              <w:right w:val="single" w:sz="12" w:space="0" w:color="000000"/>
            </w:tcBorders>
            <w:shd w:val="clear" w:color="auto" w:fill="auto"/>
            <w:vAlign w:val="center"/>
          </w:tcPr>
          <w:p w14:paraId="70032A65"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Callyspongia siphonella</w:t>
            </w:r>
          </w:p>
        </w:tc>
      </w:tr>
      <w:tr w:rsidR="005D549B" w:rsidRPr="00E468E7" w14:paraId="78C23BC4" w14:textId="77777777" w:rsidTr="006D4042">
        <w:trPr>
          <w:trHeight w:val="302"/>
          <w:jc w:val="center"/>
        </w:trPr>
        <w:tc>
          <w:tcPr>
            <w:tcW w:w="1592" w:type="dxa"/>
            <w:vMerge/>
            <w:tcBorders>
              <w:top w:val="nil"/>
              <w:left w:val="single" w:sz="12" w:space="0" w:color="000000"/>
              <w:bottom w:val="single" w:sz="4" w:space="0" w:color="000000"/>
              <w:right w:val="nil"/>
            </w:tcBorders>
            <w:shd w:val="clear" w:color="auto" w:fill="auto"/>
            <w:vAlign w:val="center"/>
          </w:tcPr>
          <w:p w14:paraId="406471C4" w14:textId="77777777" w:rsidR="005D549B" w:rsidRPr="00E468E7" w:rsidRDefault="005D549B" w:rsidP="00E0124C">
            <w:pPr>
              <w:widowControl w:val="0"/>
              <w:pBdr>
                <w:top w:val="nil"/>
                <w:left w:val="nil"/>
                <w:bottom w:val="nil"/>
                <w:right w:val="nil"/>
                <w:between w:val="nil"/>
              </w:pBdr>
              <w:jc w:val="center"/>
              <w:rPr>
                <w:rFonts w:asciiTheme="minorHAnsi" w:eastAsia="Cambria" w:hAnsiTheme="minorHAnsi" w:cs="Cambria"/>
                <w:i/>
                <w:color w:val="000000"/>
                <w:sz w:val="18"/>
                <w:szCs w:val="18"/>
              </w:rPr>
            </w:pPr>
          </w:p>
        </w:tc>
        <w:tc>
          <w:tcPr>
            <w:tcW w:w="1393" w:type="dxa"/>
            <w:tcBorders>
              <w:top w:val="nil"/>
              <w:left w:val="nil"/>
              <w:bottom w:val="nil"/>
              <w:right w:val="nil"/>
            </w:tcBorders>
            <w:shd w:val="clear" w:color="auto" w:fill="auto"/>
            <w:vAlign w:val="center"/>
          </w:tcPr>
          <w:p w14:paraId="686D412B"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426A0E13"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Poecilosclerida</w:t>
            </w:r>
          </w:p>
        </w:tc>
        <w:tc>
          <w:tcPr>
            <w:tcW w:w="1469" w:type="dxa"/>
            <w:tcBorders>
              <w:top w:val="nil"/>
              <w:left w:val="nil"/>
              <w:bottom w:val="nil"/>
              <w:right w:val="nil"/>
            </w:tcBorders>
            <w:shd w:val="clear" w:color="auto" w:fill="auto"/>
            <w:vAlign w:val="center"/>
          </w:tcPr>
          <w:p w14:paraId="79AAC79D"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Mycalidae</w:t>
            </w:r>
          </w:p>
        </w:tc>
        <w:tc>
          <w:tcPr>
            <w:tcW w:w="2281" w:type="dxa"/>
            <w:tcBorders>
              <w:top w:val="nil"/>
              <w:left w:val="nil"/>
              <w:bottom w:val="nil"/>
              <w:right w:val="single" w:sz="12" w:space="0" w:color="000000"/>
            </w:tcBorders>
            <w:shd w:val="clear" w:color="auto" w:fill="auto"/>
            <w:vAlign w:val="center"/>
          </w:tcPr>
          <w:p w14:paraId="27B8D4A3"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Mycale fistulifera</w:t>
            </w:r>
          </w:p>
        </w:tc>
      </w:tr>
      <w:tr w:rsidR="005D549B" w:rsidRPr="00E468E7" w14:paraId="4F531F9F" w14:textId="77777777" w:rsidTr="006D4042">
        <w:trPr>
          <w:trHeight w:val="302"/>
          <w:jc w:val="center"/>
        </w:trPr>
        <w:tc>
          <w:tcPr>
            <w:tcW w:w="1592" w:type="dxa"/>
            <w:vMerge/>
            <w:tcBorders>
              <w:top w:val="nil"/>
              <w:left w:val="single" w:sz="12" w:space="0" w:color="000000"/>
              <w:bottom w:val="single" w:sz="4" w:space="0" w:color="000000"/>
              <w:right w:val="nil"/>
            </w:tcBorders>
            <w:shd w:val="clear" w:color="auto" w:fill="auto"/>
            <w:vAlign w:val="center"/>
          </w:tcPr>
          <w:p w14:paraId="4E7BC424" w14:textId="77777777" w:rsidR="005D549B" w:rsidRPr="00E468E7" w:rsidRDefault="005D549B" w:rsidP="00E0124C">
            <w:pPr>
              <w:widowControl w:val="0"/>
              <w:pBdr>
                <w:top w:val="nil"/>
                <w:left w:val="nil"/>
                <w:bottom w:val="nil"/>
                <w:right w:val="nil"/>
                <w:between w:val="nil"/>
              </w:pBdr>
              <w:jc w:val="center"/>
              <w:rPr>
                <w:rFonts w:asciiTheme="minorHAnsi" w:eastAsia="Cambria" w:hAnsiTheme="minorHAnsi" w:cs="Cambria"/>
                <w:i/>
                <w:color w:val="000000"/>
                <w:sz w:val="18"/>
                <w:szCs w:val="18"/>
              </w:rPr>
            </w:pPr>
          </w:p>
        </w:tc>
        <w:tc>
          <w:tcPr>
            <w:tcW w:w="1393" w:type="dxa"/>
            <w:tcBorders>
              <w:top w:val="nil"/>
              <w:left w:val="nil"/>
              <w:bottom w:val="nil"/>
              <w:right w:val="nil"/>
            </w:tcBorders>
            <w:shd w:val="clear" w:color="auto" w:fill="auto"/>
            <w:vAlign w:val="center"/>
          </w:tcPr>
          <w:p w14:paraId="7D206F51"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605B7940"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Haplosclerida</w:t>
            </w:r>
          </w:p>
        </w:tc>
        <w:tc>
          <w:tcPr>
            <w:tcW w:w="1469" w:type="dxa"/>
            <w:tcBorders>
              <w:top w:val="nil"/>
              <w:left w:val="nil"/>
              <w:bottom w:val="nil"/>
              <w:right w:val="nil"/>
            </w:tcBorders>
            <w:shd w:val="clear" w:color="auto" w:fill="auto"/>
            <w:vAlign w:val="center"/>
          </w:tcPr>
          <w:p w14:paraId="30476BC9"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Niphatidae</w:t>
            </w:r>
          </w:p>
        </w:tc>
        <w:tc>
          <w:tcPr>
            <w:tcW w:w="2281" w:type="dxa"/>
            <w:tcBorders>
              <w:top w:val="nil"/>
              <w:left w:val="nil"/>
              <w:bottom w:val="nil"/>
              <w:right w:val="single" w:sz="12" w:space="0" w:color="000000"/>
            </w:tcBorders>
            <w:shd w:val="clear" w:color="auto" w:fill="auto"/>
            <w:vAlign w:val="center"/>
          </w:tcPr>
          <w:p w14:paraId="3EFEC833"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Niphates rowi</w:t>
            </w:r>
          </w:p>
        </w:tc>
      </w:tr>
      <w:tr w:rsidR="005D549B" w:rsidRPr="00E468E7" w14:paraId="0BA89987" w14:textId="77777777" w:rsidTr="006D4042">
        <w:trPr>
          <w:trHeight w:val="302"/>
          <w:jc w:val="center"/>
        </w:trPr>
        <w:tc>
          <w:tcPr>
            <w:tcW w:w="1592" w:type="dxa"/>
            <w:vMerge/>
            <w:tcBorders>
              <w:top w:val="nil"/>
              <w:left w:val="single" w:sz="12" w:space="0" w:color="000000"/>
              <w:bottom w:val="single" w:sz="4" w:space="0" w:color="000000"/>
              <w:right w:val="nil"/>
            </w:tcBorders>
            <w:shd w:val="clear" w:color="auto" w:fill="auto"/>
            <w:vAlign w:val="center"/>
          </w:tcPr>
          <w:p w14:paraId="42F10176" w14:textId="77777777" w:rsidR="005D549B" w:rsidRPr="00E468E7" w:rsidRDefault="005D549B" w:rsidP="00E0124C">
            <w:pPr>
              <w:widowControl w:val="0"/>
              <w:pBdr>
                <w:top w:val="nil"/>
                <w:left w:val="nil"/>
                <w:bottom w:val="nil"/>
                <w:right w:val="nil"/>
                <w:between w:val="nil"/>
              </w:pBdr>
              <w:jc w:val="center"/>
              <w:rPr>
                <w:rFonts w:asciiTheme="minorHAnsi" w:eastAsia="Cambria" w:hAnsiTheme="minorHAnsi" w:cs="Cambria"/>
                <w:i/>
                <w:color w:val="000000"/>
                <w:sz w:val="18"/>
                <w:szCs w:val="18"/>
              </w:rPr>
            </w:pPr>
          </w:p>
        </w:tc>
        <w:tc>
          <w:tcPr>
            <w:tcW w:w="1393" w:type="dxa"/>
            <w:tcBorders>
              <w:top w:val="nil"/>
              <w:left w:val="nil"/>
              <w:bottom w:val="single" w:sz="4" w:space="0" w:color="000000"/>
              <w:right w:val="nil"/>
            </w:tcBorders>
            <w:shd w:val="clear" w:color="auto" w:fill="auto"/>
            <w:vAlign w:val="center"/>
          </w:tcPr>
          <w:p w14:paraId="32D1D885"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single" w:sz="4" w:space="0" w:color="000000"/>
              <w:right w:val="nil"/>
            </w:tcBorders>
            <w:shd w:val="clear" w:color="auto" w:fill="auto"/>
            <w:vAlign w:val="center"/>
          </w:tcPr>
          <w:p w14:paraId="376C3930"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Poecilosclerida</w:t>
            </w:r>
          </w:p>
        </w:tc>
        <w:tc>
          <w:tcPr>
            <w:tcW w:w="1469" w:type="dxa"/>
            <w:tcBorders>
              <w:top w:val="nil"/>
              <w:left w:val="nil"/>
              <w:bottom w:val="single" w:sz="4" w:space="0" w:color="000000"/>
              <w:right w:val="nil"/>
            </w:tcBorders>
            <w:shd w:val="clear" w:color="auto" w:fill="auto"/>
            <w:vAlign w:val="center"/>
          </w:tcPr>
          <w:p w14:paraId="4DDABC3B"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Crellidae</w:t>
            </w:r>
          </w:p>
        </w:tc>
        <w:tc>
          <w:tcPr>
            <w:tcW w:w="2281" w:type="dxa"/>
            <w:tcBorders>
              <w:top w:val="nil"/>
              <w:left w:val="nil"/>
              <w:bottom w:val="nil"/>
              <w:right w:val="single" w:sz="12" w:space="0" w:color="000000"/>
            </w:tcBorders>
            <w:shd w:val="clear" w:color="auto" w:fill="auto"/>
            <w:vAlign w:val="center"/>
          </w:tcPr>
          <w:p w14:paraId="5B73FC72"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Crella cyathophora</w:t>
            </w:r>
          </w:p>
        </w:tc>
      </w:tr>
      <w:tr w:rsidR="005D549B" w:rsidRPr="00E468E7" w14:paraId="44F01FFE" w14:textId="77777777" w:rsidTr="006D4042">
        <w:trPr>
          <w:trHeight w:val="302"/>
          <w:jc w:val="center"/>
        </w:trPr>
        <w:tc>
          <w:tcPr>
            <w:tcW w:w="1592" w:type="dxa"/>
            <w:vMerge w:val="restart"/>
            <w:tcBorders>
              <w:top w:val="nil"/>
              <w:left w:val="single" w:sz="12" w:space="0" w:color="000000"/>
              <w:bottom w:val="single" w:sz="4" w:space="0" w:color="000000"/>
              <w:right w:val="nil"/>
            </w:tcBorders>
            <w:shd w:val="clear" w:color="auto" w:fill="auto"/>
            <w:vAlign w:val="center"/>
          </w:tcPr>
          <w:p w14:paraId="5E168A09" w14:textId="77777777" w:rsidR="005D549B" w:rsidRPr="00E468E7" w:rsidRDefault="002E5FE5" w:rsidP="00E0124C">
            <w:pPr>
              <w:spacing w:line="240" w:lineRule="auto"/>
              <w:jc w:val="center"/>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Caribbean Sea</w:t>
            </w:r>
          </w:p>
        </w:tc>
        <w:tc>
          <w:tcPr>
            <w:tcW w:w="1393" w:type="dxa"/>
            <w:tcBorders>
              <w:top w:val="nil"/>
              <w:left w:val="nil"/>
              <w:bottom w:val="nil"/>
              <w:right w:val="nil"/>
            </w:tcBorders>
            <w:shd w:val="clear" w:color="auto" w:fill="auto"/>
            <w:vAlign w:val="center"/>
          </w:tcPr>
          <w:p w14:paraId="21BA6BBD"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07C3FDCB"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Agelasida</w:t>
            </w:r>
          </w:p>
        </w:tc>
        <w:tc>
          <w:tcPr>
            <w:tcW w:w="1469" w:type="dxa"/>
            <w:tcBorders>
              <w:top w:val="nil"/>
              <w:left w:val="nil"/>
              <w:bottom w:val="nil"/>
              <w:right w:val="nil"/>
            </w:tcBorders>
            <w:shd w:val="clear" w:color="auto" w:fill="auto"/>
            <w:vAlign w:val="center"/>
          </w:tcPr>
          <w:p w14:paraId="04EBF6D8"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Agelasidae</w:t>
            </w:r>
          </w:p>
        </w:tc>
        <w:tc>
          <w:tcPr>
            <w:tcW w:w="2281" w:type="dxa"/>
            <w:tcBorders>
              <w:top w:val="single" w:sz="4" w:space="0" w:color="000000"/>
              <w:left w:val="nil"/>
              <w:bottom w:val="nil"/>
              <w:right w:val="single" w:sz="12" w:space="0" w:color="000000"/>
            </w:tcBorders>
            <w:shd w:val="clear" w:color="auto" w:fill="auto"/>
            <w:vAlign w:val="center"/>
          </w:tcPr>
          <w:p w14:paraId="6B696261"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Agelas conifera</w:t>
            </w:r>
          </w:p>
        </w:tc>
      </w:tr>
      <w:tr w:rsidR="005D549B" w:rsidRPr="00E468E7" w14:paraId="24730A16" w14:textId="77777777" w:rsidTr="006D4042">
        <w:trPr>
          <w:trHeight w:val="302"/>
          <w:jc w:val="center"/>
        </w:trPr>
        <w:tc>
          <w:tcPr>
            <w:tcW w:w="1592" w:type="dxa"/>
            <w:vMerge/>
            <w:tcBorders>
              <w:top w:val="nil"/>
              <w:left w:val="single" w:sz="12" w:space="0" w:color="000000"/>
              <w:bottom w:val="single" w:sz="4" w:space="0" w:color="000000"/>
              <w:right w:val="nil"/>
            </w:tcBorders>
            <w:shd w:val="clear" w:color="auto" w:fill="auto"/>
            <w:vAlign w:val="center"/>
          </w:tcPr>
          <w:p w14:paraId="4B083DBF" w14:textId="77777777" w:rsidR="005D549B" w:rsidRPr="00E468E7" w:rsidRDefault="005D549B" w:rsidP="006B5D73">
            <w:pPr>
              <w:widowControl w:val="0"/>
              <w:pBdr>
                <w:top w:val="nil"/>
                <w:left w:val="nil"/>
                <w:bottom w:val="nil"/>
                <w:right w:val="nil"/>
                <w:between w:val="nil"/>
              </w:pBdr>
              <w:rPr>
                <w:rFonts w:asciiTheme="minorHAnsi" w:eastAsia="Cambria" w:hAnsiTheme="minorHAnsi" w:cs="Cambria"/>
                <w:i/>
                <w:color w:val="000000"/>
                <w:sz w:val="18"/>
                <w:szCs w:val="18"/>
              </w:rPr>
            </w:pPr>
          </w:p>
        </w:tc>
        <w:tc>
          <w:tcPr>
            <w:tcW w:w="1393" w:type="dxa"/>
            <w:tcBorders>
              <w:top w:val="nil"/>
              <w:left w:val="nil"/>
              <w:bottom w:val="nil"/>
              <w:right w:val="nil"/>
            </w:tcBorders>
            <w:shd w:val="clear" w:color="auto" w:fill="auto"/>
            <w:vAlign w:val="center"/>
          </w:tcPr>
          <w:p w14:paraId="1635A680"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2341355F"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Haplosclerida</w:t>
            </w:r>
          </w:p>
        </w:tc>
        <w:tc>
          <w:tcPr>
            <w:tcW w:w="1469" w:type="dxa"/>
            <w:tcBorders>
              <w:top w:val="nil"/>
              <w:left w:val="nil"/>
              <w:bottom w:val="nil"/>
              <w:right w:val="nil"/>
            </w:tcBorders>
            <w:shd w:val="clear" w:color="auto" w:fill="auto"/>
            <w:vAlign w:val="center"/>
          </w:tcPr>
          <w:p w14:paraId="17A9522F"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Callyspongiidae</w:t>
            </w:r>
          </w:p>
        </w:tc>
        <w:tc>
          <w:tcPr>
            <w:tcW w:w="2281" w:type="dxa"/>
            <w:tcBorders>
              <w:top w:val="nil"/>
              <w:left w:val="nil"/>
              <w:bottom w:val="nil"/>
              <w:right w:val="single" w:sz="12" w:space="0" w:color="000000"/>
            </w:tcBorders>
            <w:shd w:val="clear" w:color="auto" w:fill="auto"/>
            <w:vAlign w:val="center"/>
          </w:tcPr>
          <w:p w14:paraId="55C2924A"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Callyspongia vaginalis</w:t>
            </w:r>
          </w:p>
        </w:tc>
      </w:tr>
      <w:tr w:rsidR="005D549B" w:rsidRPr="00E468E7" w14:paraId="6B175474" w14:textId="77777777" w:rsidTr="006D4042">
        <w:trPr>
          <w:trHeight w:val="302"/>
          <w:jc w:val="center"/>
        </w:trPr>
        <w:tc>
          <w:tcPr>
            <w:tcW w:w="1592" w:type="dxa"/>
            <w:vMerge/>
            <w:tcBorders>
              <w:top w:val="nil"/>
              <w:left w:val="single" w:sz="12" w:space="0" w:color="000000"/>
              <w:bottom w:val="single" w:sz="4" w:space="0" w:color="000000"/>
              <w:right w:val="nil"/>
            </w:tcBorders>
            <w:shd w:val="clear" w:color="auto" w:fill="auto"/>
            <w:vAlign w:val="center"/>
          </w:tcPr>
          <w:p w14:paraId="6C56A25D" w14:textId="77777777" w:rsidR="005D549B" w:rsidRPr="00E468E7" w:rsidRDefault="005D549B" w:rsidP="006B5D73">
            <w:pPr>
              <w:widowControl w:val="0"/>
              <w:pBdr>
                <w:top w:val="nil"/>
                <w:left w:val="nil"/>
                <w:bottom w:val="nil"/>
                <w:right w:val="nil"/>
                <w:between w:val="nil"/>
              </w:pBdr>
              <w:rPr>
                <w:rFonts w:asciiTheme="minorHAnsi" w:eastAsia="Cambria" w:hAnsiTheme="minorHAnsi" w:cs="Cambria"/>
                <w:i/>
                <w:color w:val="000000"/>
                <w:sz w:val="18"/>
                <w:szCs w:val="18"/>
              </w:rPr>
            </w:pPr>
          </w:p>
        </w:tc>
        <w:tc>
          <w:tcPr>
            <w:tcW w:w="1393" w:type="dxa"/>
            <w:tcBorders>
              <w:top w:val="nil"/>
              <w:left w:val="nil"/>
              <w:bottom w:val="nil"/>
              <w:right w:val="nil"/>
            </w:tcBorders>
            <w:shd w:val="clear" w:color="auto" w:fill="auto"/>
            <w:vAlign w:val="center"/>
          </w:tcPr>
          <w:p w14:paraId="529FC8B6"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56E3E2EE"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Verongiida</w:t>
            </w:r>
          </w:p>
        </w:tc>
        <w:tc>
          <w:tcPr>
            <w:tcW w:w="1469" w:type="dxa"/>
            <w:tcBorders>
              <w:top w:val="nil"/>
              <w:left w:val="nil"/>
              <w:bottom w:val="nil"/>
              <w:right w:val="nil"/>
            </w:tcBorders>
            <w:shd w:val="clear" w:color="auto" w:fill="auto"/>
            <w:vAlign w:val="center"/>
          </w:tcPr>
          <w:p w14:paraId="7F85A51D"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Aplysinidae</w:t>
            </w:r>
          </w:p>
        </w:tc>
        <w:tc>
          <w:tcPr>
            <w:tcW w:w="2281" w:type="dxa"/>
            <w:tcBorders>
              <w:top w:val="nil"/>
              <w:left w:val="nil"/>
              <w:bottom w:val="nil"/>
              <w:right w:val="single" w:sz="12" w:space="0" w:color="000000"/>
            </w:tcBorders>
            <w:shd w:val="clear" w:color="auto" w:fill="auto"/>
            <w:vAlign w:val="center"/>
          </w:tcPr>
          <w:p w14:paraId="451C55E0"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Aplysina archeri</w:t>
            </w:r>
          </w:p>
        </w:tc>
      </w:tr>
      <w:tr w:rsidR="005D549B" w:rsidRPr="00E468E7" w14:paraId="50195492" w14:textId="77777777" w:rsidTr="006D4042">
        <w:trPr>
          <w:trHeight w:val="302"/>
          <w:jc w:val="center"/>
        </w:trPr>
        <w:tc>
          <w:tcPr>
            <w:tcW w:w="1592" w:type="dxa"/>
            <w:vMerge/>
            <w:tcBorders>
              <w:top w:val="nil"/>
              <w:left w:val="single" w:sz="12" w:space="0" w:color="000000"/>
              <w:bottom w:val="single" w:sz="4" w:space="0" w:color="000000"/>
              <w:right w:val="nil"/>
            </w:tcBorders>
            <w:shd w:val="clear" w:color="auto" w:fill="auto"/>
            <w:vAlign w:val="center"/>
          </w:tcPr>
          <w:p w14:paraId="790FDD6C" w14:textId="77777777" w:rsidR="005D549B" w:rsidRPr="00E468E7" w:rsidRDefault="005D549B" w:rsidP="006B5D73">
            <w:pPr>
              <w:widowControl w:val="0"/>
              <w:pBdr>
                <w:top w:val="nil"/>
                <w:left w:val="nil"/>
                <w:bottom w:val="nil"/>
                <w:right w:val="nil"/>
                <w:between w:val="nil"/>
              </w:pBdr>
              <w:rPr>
                <w:rFonts w:asciiTheme="minorHAnsi" w:eastAsia="Cambria" w:hAnsiTheme="minorHAnsi" w:cs="Cambria"/>
                <w:i/>
                <w:color w:val="000000"/>
                <w:sz w:val="18"/>
                <w:szCs w:val="18"/>
              </w:rPr>
            </w:pPr>
          </w:p>
        </w:tc>
        <w:tc>
          <w:tcPr>
            <w:tcW w:w="1393" w:type="dxa"/>
            <w:tcBorders>
              <w:top w:val="nil"/>
              <w:left w:val="nil"/>
              <w:bottom w:val="nil"/>
              <w:right w:val="nil"/>
            </w:tcBorders>
            <w:shd w:val="clear" w:color="auto" w:fill="auto"/>
            <w:vAlign w:val="center"/>
          </w:tcPr>
          <w:p w14:paraId="70AE7F07"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714C270D"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Haplosclerida</w:t>
            </w:r>
          </w:p>
        </w:tc>
        <w:tc>
          <w:tcPr>
            <w:tcW w:w="1469" w:type="dxa"/>
            <w:tcBorders>
              <w:top w:val="nil"/>
              <w:left w:val="nil"/>
              <w:bottom w:val="nil"/>
              <w:right w:val="nil"/>
            </w:tcBorders>
            <w:shd w:val="clear" w:color="auto" w:fill="auto"/>
            <w:vAlign w:val="center"/>
          </w:tcPr>
          <w:p w14:paraId="11831323"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Callyspongiidae</w:t>
            </w:r>
          </w:p>
        </w:tc>
        <w:tc>
          <w:tcPr>
            <w:tcW w:w="2281" w:type="dxa"/>
            <w:tcBorders>
              <w:top w:val="nil"/>
              <w:left w:val="nil"/>
              <w:bottom w:val="nil"/>
              <w:right w:val="single" w:sz="12" w:space="0" w:color="000000"/>
            </w:tcBorders>
            <w:shd w:val="clear" w:color="auto" w:fill="auto"/>
            <w:vAlign w:val="center"/>
          </w:tcPr>
          <w:p w14:paraId="6C81F177"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Callyspongia plicifera</w:t>
            </w:r>
          </w:p>
        </w:tc>
      </w:tr>
      <w:tr w:rsidR="005D549B" w:rsidRPr="00E468E7" w14:paraId="5B591EBA" w14:textId="77777777" w:rsidTr="006D4042">
        <w:trPr>
          <w:trHeight w:val="302"/>
          <w:jc w:val="center"/>
        </w:trPr>
        <w:tc>
          <w:tcPr>
            <w:tcW w:w="1592" w:type="dxa"/>
            <w:vMerge/>
            <w:tcBorders>
              <w:top w:val="nil"/>
              <w:left w:val="single" w:sz="12" w:space="0" w:color="000000"/>
              <w:bottom w:val="single" w:sz="4" w:space="0" w:color="000000"/>
              <w:right w:val="nil"/>
            </w:tcBorders>
            <w:shd w:val="clear" w:color="auto" w:fill="auto"/>
            <w:vAlign w:val="center"/>
          </w:tcPr>
          <w:p w14:paraId="76CE4611" w14:textId="77777777" w:rsidR="005D549B" w:rsidRPr="00E468E7" w:rsidRDefault="005D549B" w:rsidP="006B5D73">
            <w:pPr>
              <w:widowControl w:val="0"/>
              <w:pBdr>
                <w:top w:val="nil"/>
                <w:left w:val="nil"/>
                <w:bottom w:val="nil"/>
                <w:right w:val="nil"/>
                <w:between w:val="nil"/>
              </w:pBdr>
              <w:rPr>
                <w:rFonts w:asciiTheme="minorHAnsi" w:eastAsia="Cambria" w:hAnsiTheme="minorHAnsi" w:cs="Cambria"/>
                <w:i/>
                <w:color w:val="000000"/>
                <w:sz w:val="18"/>
                <w:szCs w:val="18"/>
              </w:rPr>
            </w:pPr>
          </w:p>
        </w:tc>
        <w:tc>
          <w:tcPr>
            <w:tcW w:w="1393" w:type="dxa"/>
            <w:tcBorders>
              <w:top w:val="nil"/>
              <w:left w:val="nil"/>
              <w:bottom w:val="nil"/>
              <w:right w:val="nil"/>
            </w:tcBorders>
            <w:shd w:val="clear" w:color="auto" w:fill="auto"/>
            <w:vAlign w:val="center"/>
          </w:tcPr>
          <w:p w14:paraId="626302FE"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0B76BE31"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Dictyoceratida</w:t>
            </w:r>
          </w:p>
        </w:tc>
        <w:tc>
          <w:tcPr>
            <w:tcW w:w="1469" w:type="dxa"/>
            <w:tcBorders>
              <w:top w:val="nil"/>
              <w:left w:val="nil"/>
              <w:bottom w:val="nil"/>
              <w:right w:val="nil"/>
            </w:tcBorders>
            <w:shd w:val="clear" w:color="auto" w:fill="auto"/>
            <w:vAlign w:val="center"/>
          </w:tcPr>
          <w:p w14:paraId="656B1133"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Irciniidae</w:t>
            </w:r>
          </w:p>
        </w:tc>
        <w:tc>
          <w:tcPr>
            <w:tcW w:w="2281" w:type="dxa"/>
            <w:tcBorders>
              <w:top w:val="nil"/>
              <w:left w:val="nil"/>
              <w:bottom w:val="nil"/>
              <w:right w:val="single" w:sz="12" w:space="0" w:color="000000"/>
            </w:tcBorders>
            <w:shd w:val="clear" w:color="auto" w:fill="auto"/>
            <w:vAlign w:val="center"/>
          </w:tcPr>
          <w:p w14:paraId="577FC298"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i/>
                <w:color w:val="000000"/>
                <w:sz w:val="18"/>
                <w:szCs w:val="18"/>
              </w:rPr>
              <w:t>Ircinia strobilina</w:t>
            </w:r>
          </w:p>
        </w:tc>
      </w:tr>
      <w:tr w:rsidR="005D549B" w:rsidRPr="00E468E7" w14:paraId="7D8D0E2B" w14:textId="77777777" w:rsidTr="006D4042">
        <w:trPr>
          <w:trHeight w:val="302"/>
          <w:jc w:val="center"/>
        </w:trPr>
        <w:tc>
          <w:tcPr>
            <w:tcW w:w="1592" w:type="dxa"/>
            <w:vMerge/>
            <w:tcBorders>
              <w:top w:val="nil"/>
              <w:left w:val="single" w:sz="12" w:space="0" w:color="000000"/>
              <w:bottom w:val="single" w:sz="4" w:space="0" w:color="000000"/>
              <w:right w:val="nil"/>
            </w:tcBorders>
            <w:shd w:val="clear" w:color="auto" w:fill="auto"/>
            <w:vAlign w:val="center"/>
          </w:tcPr>
          <w:p w14:paraId="04FCB9CA" w14:textId="77777777" w:rsidR="005D549B" w:rsidRPr="00E468E7" w:rsidRDefault="005D549B" w:rsidP="006B5D73">
            <w:pPr>
              <w:widowControl w:val="0"/>
              <w:pBdr>
                <w:top w:val="nil"/>
                <w:left w:val="nil"/>
                <w:bottom w:val="nil"/>
                <w:right w:val="nil"/>
                <w:between w:val="nil"/>
              </w:pBdr>
              <w:rPr>
                <w:rFonts w:asciiTheme="minorHAnsi" w:eastAsia="Cambria" w:hAnsiTheme="minorHAnsi" w:cs="Cambria"/>
                <w:color w:val="000000"/>
                <w:sz w:val="18"/>
                <w:szCs w:val="18"/>
              </w:rPr>
            </w:pPr>
          </w:p>
        </w:tc>
        <w:tc>
          <w:tcPr>
            <w:tcW w:w="1393" w:type="dxa"/>
            <w:tcBorders>
              <w:top w:val="nil"/>
              <w:left w:val="nil"/>
              <w:bottom w:val="nil"/>
              <w:right w:val="nil"/>
            </w:tcBorders>
            <w:shd w:val="clear" w:color="auto" w:fill="auto"/>
            <w:vAlign w:val="center"/>
          </w:tcPr>
          <w:p w14:paraId="6E70234B"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5F06D4D4"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Haplosclerida</w:t>
            </w:r>
          </w:p>
        </w:tc>
        <w:tc>
          <w:tcPr>
            <w:tcW w:w="1469" w:type="dxa"/>
            <w:tcBorders>
              <w:top w:val="nil"/>
              <w:left w:val="nil"/>
              <w:bottom w:val="nil"/>
              <w:right w:val="nil"/>
            </w:tcBorders>
            <w:shd w:val="clear" w:color="auto" w:fill="auto"/>
            <w:vAlign w:val="center"/>
          </w:tcPr>
          <w:p w14:paraId="241FA81A"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Niphitidae</w:t>
            </w:r>
          </w:p>
        </w:tc>
        <w:tc>
          <w:tcPr>
            <w:tcW w:w="2281" w:type="dxa"/>
            <w:tcBorders>
              <w:top w:val="nil"/>
              <w:left w:val="nil"/>
              <w:bottom w:val="nil"/>
              <w:right w:val="single" w:sz="12" w:space="0" w:color="000000"/>
            </w:tcBorders>
            <w:shd w:val="clear" w:color="auto" w:fill="auto"/>
            <w:vAlign w:val="center"/>
          </w:tcPr>
          <w:p w14:paraId="6D80B42D" w14:textId="77777777" w:rsidR="005D549B" w:rsidRPr="00E468E7" w:rsidRDefault="002E5FE5" w:rsidP="006B5D73">
            <w:pPr>
              <w:spacing w:line="240" w:lineRule="auto"/>
              <w:rPr>
                <w:rFonts w:asciiTheme="minorHAnsi" w:eastAsia="Cambria" w:hAnsiTheme="minorHAnsi" w:cs="Cambria"/>
                <w:i/>
                <w:color w:val="000000"/>
                <w:sz w:val="18"/>
                <w:szCs w:val="18"/>
              </w:rPr>
            </w:pPr>
            <w:r w:rsidRPr="00E468E7">
              <w:rPr>
                <w:rFonts w:asciiTheme="minorHAnsi" w:eastAsia="Cambria" w:hAnsiTheme="minorHAnsi" w:cs="Cambria"/>
                <w:i/>
                <w:color w:val="000000"/>
                <w:sz w:val="18"/>
                <w:szCs w:val="18"/>
              </w:rPr>
              <w:t>Niphates digitalis</w:t>
            </w:r>
          </w:p>
        </w:tc>
      </w:tr>
      <w:tr w:rsidR="005D549B" w:rsidRPr="00E468E7" w14:paraId="4F76BC0F" w14:textId="77777777" w:rsidTr="006D4042">
        <w:trPr>
          <w:trHeight w:val="302"/>
          <w:jc w:val="center"/>
        </w:trPr>
        <w:tc>
          <w:tcPr>
            <w:tcW w:w="1592" w:type="dxa"/>
            <w:vMerge/>
            <w:tcBorders>
              <w:top w:val="nil"/>
              <w:left w:val="single" w:sz="12" w:space="0" w:color="000000"/>
              <w:bottom w:val="single" w:sz="4" w:space="0" w:color="000000"/>
              <w:right w:val="nil"/>
            </w:tcBorders>
            <w:shd w:val="clear" w:color="auto" w:fill="auto"/>
            <w:vAlign w:val="center"/>
          </w:tcPr>
          <w:p w14:paraId="27657026" w14:textId="77777777" w:rsidR="005D549B" w:rsidRPr="00E468E7" w:rsidRDefault="005D549B" w:rsidP="006B5D73">
            <w:pPr>
              <w:widowControl w:val="0"/>
              <w:pBdr>
                <w:top w:val="nil"/>
                <w:left w:val="nil"/>
                <w:bottom w:val="nil"/>
                <w:right w:val="nil"/>
                <w:between w:val="nil"/>
              </w:pBdr>
              <w:rPr>
                <w:rFonts w:asciiTheme="minorHAnsi" w:eastAsia="Cambria" w:hAnsiTheme="minorHAnsi" w:cs="Cambria"/>
                <w:i/>
                <w:color w:val="000000"/>
                <w:sz w:val="18"/>
                <w:szCs w:val="18"/>
              </w:rPr>
            </w:pPr>
          </w:p>
        </w:tc>
        <w:tc>
          <w:tcPr>
            <w:tcW w:w="1393" w:type="dxa"/>
            <w:tcBorders>
              <w:top w:val="nil"/>
              <w:left w:val="nil"/>
              <w:bottom w:val="nil"/>
              <w:right w:val="nil"/>
            </w:tcBorders>
            <w:shd w:val="clear" w:color="auto" w:fill="auto"/>
            <w:vAlign w:val="center"/>
          </w:tcPr>
          <w:p w14:paraId="798C2443"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nil"/>
              <w:right w:val="nil"/>
            </w:tcBorders>
            <w:shd w:val="clear" w:color="auto" w:fill="auto"/>
            <w:vAlign w:val="center"/>
          </w:tcPr>
          <w:p w14:paraId="105822F7"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Haplosclerida</w:t>
            </w:r>
          </w:p>
        </w:tc>
        <w:tc>
          <w:tcPr>
            <w:tcW w:w="1469" w:type="dxa"/>
            <w:tcBorders>
              <w:top w:val="nil"/>
              <w:left w:val="nil"/>
              <w:bottom w:val="nil"/>
              <w:right w:val="nil"/>
            </w:tcBorders>
            <w:shd w:val="clear" w:color="auto" w:fill="auto"/>
            <w:vAlign w:val="center"/>
          </w:tcPr>
          <w:p w14:paraId="204224B1"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Petrosiidae</w:t>
            </w:r>
          </w:p>
        </w:tc>
        <w:tc>
          <w:tcPr>
            <w:tcW w:w="2281" w:type="dxa"/>
            <w:tcBorders>
              <w:top w:val="nil"/>
              <w:left w:val="nil"/>
              <w:bottom w:val="nil"/>
              <w:right w:val="single" w:sz="12" w:space="0" w:color="000000"/>
            </w:tcBorders>
            <w:shd w:val="clear" w:color="auto" w:fill="auto"/>
            <w:vAlign w:val="center"/>
          </w:tcPr>
          <w:p w14:paraId="24864E4E"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i/>
                <w:color w:val="000000"/>
                <w:sz w:val="18"/>
                <w:szCs w:val="18"/>
              </w:rPr>
              <w:t>Xestospongia muta</w:t>
            </w:r>
          </w:p>
        </w:tc>
      </w:tr>
      <w:tr w:rsidR="005D549B" w:rsidRPr="00E468E7" w14:paraId="777265D7" w14:textId="77777777" w:rsidTr="006D4042">
        <w:trPr>
          <w:trHeight w:val="302"/>
          <w:jc w:val="center"/>
        </w:trPr>
        <w:tc>
          <w:tcPr>
            <w:tcW w:w="1592" w:type="dxa"/>
            <w:vMerge/>
            <w:tcBorders>
              <w:top w:val="nil"/>
              <w:left w:val="single" w:sz="12" w:space="0" w:color="000000"/>
              <w:bottom w:val="single" w:sz="4" w:space="0" w:color="000000"/>
              <w:right w:val="nil"/>
            </w:tcBorders>
            <w:shd w:val="clear" w:color="auto" w:fill="auto"/>
            <w:vAlign w:val="center"/>
          </w:tcPr>
          <w:p w14:paraId="19196E5B" w14:textId="77777777" w:rsidR="005D549B" w:rsidRPr="00E468E7" w:rsidRDefault="005D549B" w:rsidP="006B5D73">
            <w:pPr>
              <w:widowControl w:val="0"/>
              <w:pBdr>
                <w:top w:val="nil"/>
                <w:left w:val="nil"/>
                <w:bottom w:val="nil"/>
                <w:right w:val="nil"/>
                <w:between w:val="nil"/>
              </w:pBdr>
              <w:rPr>
                <w:rFonts w:asciiTheme="minorHAnsi" w:eastAsia="Cambria" w:hAnsiTheme="minorHAnsi" w:cs="Cambria"/>
                <w:color w:val="000000"/>
                <w:sz w:val="18"/>
                <w:szCs w:val="18"/>
              </w:rPr>
            </w:pPr>
          </w:p>
        </w:tc>
        <w:tc>
          <w:tcPr>
            <w:tcW w:w="1393" w:type="dxa"/>
            <w:tcBorders>
              <w:top w:val="nil"/>
              <w:left w:val="nil"/>
              <w:bottom w:val="single" w:sz="12" w:space="0" w:color="000000"/>
              <w:right w:val="nil"/>
            </w:tcBorders>
            <w:shd w:val="clear" w:color="auto" w:fill="auto"/>
            <w:vAlign w:val="center"/>
          </w:tcPr>
          <w:p w14:paraId="7FAB69E7"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Demospongiae</w:t>
            </w:r>
          </w:p>
        </w:tc>
        <w:tc>
          <w:tcPr>
            <w:tcW w:w="1461" w:type="dxa"/>
            <w:tcBorders>
              <w:top w:val="nil"/>
              <w:left w:val="nil"/>
              <w:bottom w:val="single" w:sz="12" w:space="0" w:color="000000"/>
              <w:right w:val="nil"/>
            </w:tcBorders>
            <w:shd w:val="clear" w:color="auto" w:fill="auto"/>
            <w:vAlign w:val="center"/>
          </w:tcPr>
          <w:p w14:paraId="6E0AC2BE"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Clionaida</w:t>
            </w:r>
          </w:p>
        </w:tc>
        <w:tc>
          <w:tcPr>
            <w:tcW w:w="1469" w:type="dxa"/>
            <w:tcBorders>
              <w:top w:val="nil"/>
              <w:left w:val="nil"/>
              <w:bottom w:val="single" w:sz="12" w:space="0" w:color="000000"/>
              <w:right w:val="nil"/>
            </w:tcBorders>
            <w:shd w:val="clear" w:color="auto" w:fill="auto"/>
            <w:vAlign w:val="center"/>
          </w:tcPr>
          <w:p w14:paraId="2DDDEEBB"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color w:val="000000"/>
                <w:sz w:val="18"/>
                <w:szCs w:val="18"/>
              </w:rPr>
              <w:t>Clionaidae</w:t>
            </w:r>
          </w:p>
        </w:tc>
        <w:tc>
          <w:tcPr>
            <w:tcW w:w="2281" w:type="dxa"/>
            <w:tcBorders>
              <w:top w:val="nil"/>
              <w:left w:val="nil"/>
              <w:bottom w:val="single" w:sz="12" w:space="0" w:color="000000"/>
              <w:right w:val="single" w:sz="12" w:space="0" w:color="000000"/>
            </w:tcBorders>
            <w:shd w:val="clear" w:color="auto" w:fill="auto"/>
            <w:vAlign w:val="center"/>
          </w:tcPr>
          <w:p w14:paraId="361C5194" w14:textId="77777777" w:rsidR="005D549B" w:rsidRPr="00E468E7" w:rsidRDefault="002E5FE5" w:rsidP="006B5D73">
            <w:pPr>
              <w:spacing w:line="240" w:lineRule="auto"/>
              <w:rPr>
                <w:rFonts w:asciiTheme="minorHAnsi" w:eastAsia="Cambria" w:hAnsiTheme="minorHAnsi" w:cs="Cambria"/>
                <w:color w:val="000000"/>
                <w:sz w:val="18"/>
                <w:szCs w:val="18"/>
              </w:rPr>
            </w:pPr>
            <w:r w:rsidRPr="00E468E7">
              <w:rPr>
                <w:rFonts w:asciiTheme="minorHAnsi" w:eastAsia="Cambria" w:hAnsiTheme="minorHAnsi" w:cs="Cambria"/>
                <w:i/>
                <w:color w:val="000000"/>
                <w:sz w:val="18"/>
                <w:szCs w:val="18"/>
              </w:rPr>
              <w:t>Spheciospongia vesparium</w:t>
            </w:r>
          </w:p>
        </w:tc>
      </w:tr>
    </w:tbl>
    <w:p w14:paraId="7AB9E974" w14:textId="77777777" w:rsidR="005D549B" w:rsidRDefault="005D549B">
      <w:pPr>
        <w:rPr>
          <w:rFonts w:ascii="Cambria" w:eastAsia="Cambria" w:hAnsi="Cambria" w:cs="Cambria"/>
          <w:color w:val="000000"/>
        </w:rPr>
      </w:pPr>
    </w:p>
    <w:p w14:paraId="493E0D30" w14:textId="77777777" w:rsidR="005D549B" w:rsidRDefault="002E5FE5">
      <w:pPr>
        <w:rPr>
          <w:rFonts w:ascii="Cambria" w:eastAsia="Cambria" w:hAnsi="Cambria" w:cs="Cambria"/>
          <w:b/>
          <w:color w:val="000000"/>
        </w:rPr>
        <w:sectPr w:rsidR="005D549B" w:rsidSect="006D4042">
          <w:pgSz w:w="12240" w:h="15840"/>
          <w:pgMar w:top="851" w:right="851" w:bottom="851" w:left="851" w:header="0" w:footer="0" w:gutter="0"/>
          <w:pgNumType w:start="1"/>
          <w:cols w:space="720"/>
        </w:sectPr>
      </w:pPr>
      <w:r>
        <w:br w:type="page"/>
      </w:r>
    </w:p>
    <w:p w14:paraId="6C8CC2A0" w14:textId="77777777" w:rsidR="005D549B" w:rsidRDefault="002E5FE5" w:rsidP="006D4042">
      <w:pPr>
        <w:pBdr>
          <w:top w:val="nil"/>
          <w:left w:val="nil"/>
          <w:bottom w:val="nil"/>
          <w:right w:val="nil"/>
          <w:between w:val="nil"/>
        </w:pBdr>
        <w:spacing w:line="240" w:lineRule="auto"/>
        <w:jc w:val="both"/>
        <w:rPr>
          <w:color w:val="000000"/>
        </w:rPr>
      </w:pPr>
      <w:r>
        <w:rPr>
          <w:rFonts w:ascii="Cambria" w:eastAsia="Cambria" w:hAnsi="Cambria" w:cs="Cambria"/>
          <w:b/>
          <w:color w:val="000000"/>
        </w:rPr>
        <w:lastRenderedPageBreak/>
        <w:t xml:space="preserve">Table S2. </w:t>
      </w:r>
      <w:r>
        <w:rPr>
          <w:rFonts w:ascii="Cambria" w:eastAsia="Cambria" w:hAnsi="Cambria" w:cs="Cambria"/>
          <w:color w:val="000000"/>
        </w:rPr>
        <w:t>Sponge volume (V, cm</w:t>
      </w:r>
      <w:r>
        <w:rPr>
          <w:rFonts w:ascii="Cambria" w:eastAsia="Cambria" w:hAnsi="Cambria" w:cs="Cambria"/>
          <w:color w:val="000000"/>
          <w:vertAlign w:val="superscript"/>
        </w:rPr>
        <w:t>3</w:t>
      </w:r>
      <w:r>
        <w:rPr>
          <w:rFonts w:ascii="Cambria" w:eastAsia="Cambria" w:hAnsi="Cambria" w:cs="Cambria"/>
          <w:color w:val="000000"/>
        </w:rPr>
        <w:t>), number of oscula (#) and osculum cross-sectional area (OSA, mm</w:t>
      </w:r>
      <w:r>
        <w:rPr>
          <w:rFonts w:ascii="Cambria" w:eastAsia="Cambria" w:hAnsi="Cambria" w:cs="Cambria"/>
          <w:color w:val="000000"/>
          <w:vertAlign w:val="superscript"/>
        </w:rPr>
        <w:t>2</w:t>
      </w:r>
      <w:r>
        <w:rPr>
          <w:rFonts w:ascii="Cambria" w:eastAsia="Cambria" w:hAnsi="Cambria" w:cs="Cambria"/>
          <w:color w:val="000000"/>
        </w:rPr>
        <w:t xml:space="preserve">) for sampled species. </w:t>
      </w:r>
      <w:r>
        <w:rPr>
          <w:rFonts w:ascii="Cambria" w:eastAsia="Cambria" w:hAnsi="Cambria" w:cs="Cambria"/>
          <w:i/>
          <w:color w:val="000000"/>
        </w:rPr>
        <w:t>n</w:t>
      </w:r>
      <w:r>
        <w:rPr>
          <w:rFonts w:ascii="Cambria" w:eastAsia="Cambria" w:hAnsi="Cambria" w:cs="Cambria"/>
          <w:color w:val="000000"/>
        </w:rPr>
        <w:t>, number of sampled specimens for each species. Average is expressed as mean ± SE.</w:t>
      </w:r>
      <w:r>
        <w:rPr>
          <w:rFonts w:ascii="Cambria" w:eastAsia="Cambria" w:hAnsi="Cambria" w:cs="Cambria"/>
          <w:color w:val="000000"/>
          <w:sz w:val="24"/>
          <w:szCs w:val="24"/>
        </w:rPr>
        <w:t xml:space="preserve"> </w:t>
      </w:r>
      <w:r>
        <w:rPr>
          <w:rFonts w:ascii="Cambria" w:eastAsia="Cambria" w:hAnsi="Cambria" w:cs="Cambria"/>
          <w:color w:val="000000"/>
        </w:rPr>
        <w:t>HMA: High-Microbial-Abundance; LMA: Low-Microbial-Abundance.</w:t>
      </w:r>
    </w:p>
    <w:p w14:paraId="6F136C4F" w14:textId="77777777" w:rsidR="005D549B" w:rsidRDefault="005D549B">
      <w:pPr>
        <w:spacing w:line="240" w:lineRule="auto"/>
        <w:ind w:left="-1134"/>
        <w:jc w:val="both"/>
        <w:rPr>
          <w:rFonts w:ascii="Cambria" w:eastAsia="Cambria" w:hAnsi="Cambria" w:cs="Cambria"/>
          <w:b/>
        </w:rPr>
      </w:pPr>
    </w:p>
    <w:tbl>
      <w:tblPr>
        <w:tblStyle w:val="aa"/>
        <w:tblW w:w="11165" w:type="dxa"/>
        <w:jc w:val="center"/>
        <w:tblLook w:val="0400" w:firstRow="0" w:lastRow="0" w:firstColumn="0" w:lastColumn="0" w:noHBand="0" w:noVBand="1"/>
      </w:tblPr>
      <w:tblGrid>
        <w:gridCol w:w="1161"/>
        <w:gridCol w:w="1324"/>
        <w:gridCol w:w="340"/>
        <w:gridCol w:w="523"/>
        <w:gridCol w:w="1254"/>
        <w:gridCol w:w="1418"/>
        <w:gridCol w:w="651"/>
        <w:gridCol w:w="796"/>
        <w:gridCol w:w="1211"/>
        <w:gridCol w:w="1345"/>
        <w:gridCol w:w="1142"/>
      </w:tblGrid>
      <w:tr w:rsidR="008F6A46" w14:paraId="387D37D2" w14:textId="77777777" w:rsidTr="008F6A46">
        <w:trPr>
          <w:trHeight w:val="329"/>
          <w:jc w:val="center"/>
        </w:trPr>
        <w:tc>
          <w:tcPr>
            <w:tcW w:w="1161"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14:paraId="572EFA06" w14:textId="77777777" w:rsidR="008F6A46" w:rsidRDefault="008F6A46">
            <w:pPr>
              <w:spacing w:line="240" w:lineRule="auto"/>
              <w:jc w:val="center"/>
              <w:rPr>
                <w:rFonts w:ascii="Cambria" w:eastAsia="Cambria" w:hAnsi="Cambria" w:cs="Cambria"/>
                <w:color w:val="000000"/>
                <w:sz w:val="18"/>
                <w:szCs w:val="18"/>
              </w:rPr>
            </w:pPr>
            <w:r>
              <w:rPr>
                <w:rFonts w:ascii="Cambria" w:eastAsia="Cambria" w:hAnsi="Cambria" w:cs="Cambria"/>
                <w:b/>
                <w:color w:val="000000"/>
                <w:sz w:val="18"/>
                <w:szCs w:val="18"/>
              </w:rPr>
              <w:t>Location</w:t>
            </w:r>
          </w:p>
        </w:tc>
        <w:tc>
          <w:tcPr>
            <w:tcW w:w="1324" w:type="dxa"/>
            <w:vMerge w:val="restart"/>
            <w:tcBorders>
              <w:top w:val="single" w:sz="4" w:space="0" w:color="000000"/>
              <w:left w:val="nil"/>
              <w:bottom w:val="single" w:sz="4" w:space="0" w:color="auto"/>
              <w:right w:val="nil"/>
            </w:tcBorders>
            <w:shd w:val="clear" w:color="auto" w:fill="auto"/>
            <w:vAlign w:val="center"/>
          </w:tcPr>
          <w:p w14:paraId="403AA49A" w14:textId="77777777" w:rsidR="008F6A46" w:rsidRDefault="008F6A46" w:rsidP="008F6A46">
            <w:pPr>
              <w:spacing w:line="240" w:lineRule="auto"/>
              <w:rPr>
                <w:rFonts w:ascii="Cambria" w:eastAsia="Cambria" w:hAnsi="Cambria" w:cs="Cambria"/>
                <w:b/>
                <w:color w:val="000000"/>
                <w:sz w:val="18"/>
                <w:szCs w:val="18"/>
              </w:rPr>
            </w:pPr>
            <w:r>
              <w:rPr>
                <w:rFonts w:ascii="Cambria" w:eastAsia="Cambria" w:hAnsi="Cambria" w:cs="Cambria"/>
                <w:b/>
                <w:color w:val="000000"/>
                <w:sz w:val="18"/>
                <w:szCs w:val="18"/>
              </w:rPr>
              <w:t>Species</w:t>
            </w:r>
          </w:p>
        </w:tc>
        <w:tc>
          <w:tcPr>
            <w:tcW w:w="34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14:paraId="24C97B6B" w14:textId="77777777" w:rsidR="008F6A46" w:rsidRDefault="008F6A46" w:rsidP="007E6FFA">
            <w:pPr>
              <w:spacing w:line="240" w:lineRule="auto"/>
              <w:jc w:val="center"/>
              <w:rPr>
                <w:rFonts w:ascii="Cambria" w:eastAsia="Cambria" w:hAnsi="Cambria" w:cs="Cambria"/>
                <w:b/>
                <w:color w:val="000000"/>
                <w:sz w:val="18"/>
                <w:szCs w:val="18"/>
              </w:rPr>
            </w:pPr>
            <w:r>
              <w:rPr>
                <w:rFonts w:ascii="Cambria" w:eastAsia="Cambria" w:hAnsi="Cambria" w:cs="Cambria"/>
                <w:b/>
                <w:color w:val="000000"/>
                <w:sz w:val="18"/>
                <w:szCs w:val="18"/>
              </w:rPr>
              <w:t>n</w:t>
            </w:r>
          </w:p>
        </w:tc>
        <w:tc>
          <w:tcPr>
            <w:tcW w:w="523" w:type="dxa"/>
            <w:vMerge w:val="restart"/>
            <w:tcBorders>
              <w:top w:val="single" w:sz="4" w:space="0" w:color="000000"/>
              <w:left w:val="nil"/>
              <w:bottom w:val="single" w:sz="4" w:space="0" w:color="auto"/>
              <w:right w:val="single" w:sz="4" w:space="0" w:color="000000"/>
            </w:tcBorders>
            <w:shd w:val="clear" w:color="auto" w:fill="auto"/>
            <w:vAlign w:val="center"/>
          </w:tcPr>
          <w:p w14:paraId="609078AF" w14:textId="77777777" w:rsidR="008F6A46" w:rsidRDefault="008F6A46" w:rsidP="008F6A46">
            <w:pPr>
              <w:spacing w:line="240" w:lineRule="auto"/>
              <w:jc w:val="center"/>
              <w:rPr>
                <w:rFonts w:ascii="Cambria" w:eastAsia="Cambria" w:hAnsi="Cambria" w:cs="Cambria"/>
                <w:b/>
                <w:color w:val="000000"/>
                <w:sz w:val="18"/>
                <w:szCs w:val="18"/>
              </w:rPr>
            </w:pPr>
            <w:r>
              <w:rPr>
                <w:rFonts w:ascii="Cambria" w:eastAsia="Cambria" w:hAnsi="Cambria" w:cs="Cambria"/>
                <w:b/>
                <w:color w:val="000000"/>
                <w:sz w:val="18"/>
                <w:szCs w:val="18"/>
              </w:rPr>
              <w:t>Host type</w:t>
            </w:r>
          </w:p>
        </w:tc>
        <w:tc>
          <w:tcPr>
            <w:tcW w:w="2672" w:type="dxa"/>
            <w:gridSpan w:val="2"/>
            <w:tcBorders>
              <w:top w:val="single" w:sz="4" w:space="0" w:color="000000"/>
              <w:left w:val="nil"/>
              <w:bottom w:val="nil"/>
              <w:right w:val="single" w:sz="4" w:space="0" w:color="000000"/>
            </w:tcBorders>
            <w:shd w:val="clear" w:color="auto" w:fill="auto"/>
            <w:vAlign w:val="bottom"/>
          </w:tcPr>
          <w:p w14:paraId="2172AFFC" w14:textId="77777777" w:rsidR="008F6A46" w:rsidRDefault="008F6A46">
            <w:pPr>
              <w:spacing w:line="240" w:lineRule="auto"/>
              <w:jc w:val="center"/>
              <w:rPr>
                <w:rFonts w:ascii="Cambria" w:eastAsia="Cambria" w:hAnsi="Cambria" w:cs="Cambria"/>
                <w:b/>
                <w:color w:val="000000"/>
                <w:sz w:val="18"/>
                <w:szCs w:val="18"/>
              </w:rPr>
            </w:pPr>
            <w:r>
              <w:rPr>
                <w:rFonts w:ascii="Cambria" w:eastAsia="Cambria" w:hAnsi="Cambria" w:cs="Cambria"/>
                <w:b/>
                <w:color w:val="000000"/>
                <w:sz w:val="18"/>
                <w:szCs w:val="18"/>
              </w:rPr>
              <w:t>V (cm</w:t>
            </w:r>
            <w:r>
              <w:rPr>
                <w:rFonts w:ascii="Cambria" w:eastAsia="Cambria" w:hAnsi="Cambria" w:cs="Cambria"/>
                <w:b/>
                <w:color w:val="000000"/>
                <w:sz w:val="18"/>
                <w:szCs w:val="18"/>
                <w:vertAlign w:val="superscript"/>
              </w:rPr>
              <w:t>3</w:t>
            </w:r>
            <w:r>
              <w:rPr>
                <w:rFonts w:ascii="Cambria" w:eastAsia="Cambria" w:hAnsi="Cambria" w:cs="Cambria"/>
                <w:b/>
                <w:color w:val="000000"/>
                <w:sz w:val="18"/>
                <w:szCs w:val="18"/>
              </w:rPr>
              <w:t>)</w:t>
            </w:r>
          </w:p>
        </w:tc>
        <w:tc>
          <w:tcPr>
            <w:tcW w:w="1447" w:type="dxa"/>
            <w:gridSpan w:val="2"/>
            <w:tcBorders>
              <w:top w:val="single" w:sz="4" w:space="0" w:color="000000"/>
              <w:left w:val="nil"/>
              <w:bottom w:val="nil"/>
              <w:right w:val="single" w:sz="4" w:space="0" w:color="000000"/>
            </w:tcBorders>
            <w:shd w:val="clear" w:color="auto" w:fill="auto"/>
            <w:vAlign w:val="bottom"/>
          </w:tcPr>
          <w:p w14:paraId="47D62B4A" w14:textId="77777777" w:rsidR="008F6A46" w:rsidRDefault="008F6A46">
            <w:pPr>
              <w:spacing w:line="240" w:lineRule="auto"/>
              <w:jc w:val="center"/>
              <w:rPr>
                <w:rFonts w:ascii="Cambria" w:eastAsia="Cambria" w:hAnsi="Cambria" w:cs="Cambria"/>
                <w:b/>
                <w:color w:val="000000"/>
                <w:sz w:val="18"/>
                <w:szCs w:val="18"/>
              </w:rPr>
            </w:pPr>
            <w:r>
              <w:rPr>
                <w:rFonts w:ascii="Cambria" w:eastAsia="Cambria" w:hAnsi="Cambria" w:cs="Cambria"/>
                <w:b/>
                <w:color w:val="000000"/>
                <w:sz w:val="18"/>
                <w:szCs w:val="18"/>
              </w:rPr>
              <w:t>Osculum</w:t>
            </w:r>
          </w:p>
        </w:tc>
        <w:tc>
          <w:tcPr>
            <w:tcW w:w="2556" w:type="dxa"/>
            <w:gridSpan w:val="2"/>
            <w:tcBorders>
              <w:top w:val="single" w:sz="4" w:space="0" w:color="000000"/>
              <w:left w:val="nil"/>
              <w:bottom w:val="nil"/>
              <w:right w:val="single" w:sz="4" w:space="0" w:color="000000"/>
            </w:tcBorders>
            <w:shd w:val="clear" w:color="auto" w:fill="auto"/>
            <w:vAlign w:val="bottom"/>
          </w:tcPr>
          <w:p w14:paraId="7E47A06D" w14:textId="77777777" w:rsidR="008F6A46" w:rsidRDefault="008F6A46">
            <w:pPr>
              <w:spacing w:line="240" w:lineRule="auto"/>
              <w:jc w:val="center"/>
              <w:rPr>
                <w:rFonts w:ascii="Cambria" w:eastAsia="Cambria" w:hAnsi="Cambria" w:cs="Cambria"/>
                <w:b/>
                <w:color w:val="000000"/>
                <w:sz w:val="18"/>
                <w:szCs w:val="18"/>
              </w:rPr>
            </w:pPr>
            <w:r>
              <w:rPr>
                <w:rFonts w:ascii="Cambria" w:eastAsia="Cambria" w:hAnsi="Cambria" w:cs="Cambria"/>
                <w:b/>
                <w:color w:val="000000"/>
                <w:sz w:val="18"/>
                <w:szCs w:val="18"/>
              </w:rPr>
              <w:t>OSA (mm</w:t>
            </w:r>
            <w:r>
              <w:rPr>
                <w:rFonts w:ascii="Cambria" w:eastAsia="Cambria" w:hAnsi="Cambria" w:cs="Cambria"/>
                <w:b/>
                <w:color w:val="000000"/>
                <w:sz w:val="18"/>
                <w:szCs w:val="18"/>
                <w:vertAlign w:val="superscript"/>
              </w:rPr>
              <w:t>2</w:t>
            </w:r>
            <w:r>
              <w:rPr>
                <w:rFonts w:ascii="Cambria" w:eastAsia="Cambria" w:hAnsi="Cambria" w:cs="Cambria"/>
                <w:b/>
                <w:color w:val="000000"/>
                <w:sz w:val="18"/>
                <w:szCs w:val="18"/>
              </w:rPr>
              <w:t>)</w:t>
            </w:r>
          </w:p>
        </w:tc>
        <w:tc>
          <w:tcPr>
            <w:tcW w:w="1142" w:type="dxa"/>
            <w:vMerge w:val="restart"/>
            <w:tcBorders>
              <w:top w:val="single" w:sz="4" w:space="0" w:color="000000"/>
              <w:left w:val="single" w:sz="4" w:space="0" w:color="000000"/>
              <w:right w:val="single" w:sz="4" w:space="0" w:color="000000"/>
            </w:tcBorders>
            <w:shd w:val="clear" w:color="auto" w:fill="auto"/>
            <w:vAlign w:val="center"/>
          </w:tcPr>
          <w:p w14:paraId="1CE2810B" w14:textId="77777777" w:rsidR="008F6A46" w:rsidRDefault="008F6A46">
            <w:pPr>
              <w:spacing w:line="240" w:lineRule="auto"/>
              <w:jc w:val="center"/>
              <w:rPr>
                <w:rFonts w:ascii="Cambria" w:eastAsia="Cambria" w:hAnsi="Cambria" w:cs="Cambria"/>
                <w:b/>
                <w:color w:val="000000"/>
                <w:sz w:val="18"/>
                <w:szCs w:val="18"/>
              </w:rPr>
            </w:pPr>
            <w:r>
              <w:rPr>
                <w:rFonts w:ascii="Cambria" w:eastAsia="Cambria" w:hAnsi="Cambria" w:cs="Cambria"/>
                <w:b/>
                <w:color w:val="000000"/>
                <w:sz w:val="18"/>
                <w:szCs w:val="18"/>
              </w:rPr>
              <w:t>Growth form</w:t>
            </w:r>
          </w:p>
        </w:tc>
      </w:tr>
      <w:tr w:rsidR="008F6A46" w14:paraId="7A5E154D" w14:textId="77777777" w:rsidTr="00BB3A10">
        <w:trPr>
          <w:trHeight w:val="532"/>
          <w:jc w:val="center"/>
        </w:trPr>
        <w:tc>
          <w:tcPr>
            <w:tcW w:w="1161"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36D34F4D" w14:textId="77777777" w:rsidR="008F6A46" w:rsidRDefault="008F6A46">
            <w:pPr>
              <w:widowControl w:val="0"/>
              <w:pBdr>
                <w:top w:val="nil"/>
                <w:left w:val="nil"/>
                <w:bottom w:val="nil"/>
                <w:right w:val="nil"/>
                <w:between w:val="nil"/>
              </w:pBdr>
              <w:rPr>
                <w:rFonts w:ascii="Cambria" w:eastAsia="Cambria" w:hAnsi="Cambria" w:cs="Cambria"/>
                <w:b/>
                <w:color w:val="000000"/>
                <w:sz w:val="18"/>
                <w:szCs w:val="18"/>
              </w:rPr>
            </w:pPr>
          </w:p>
        </w:tc>
        <w:tc>
          <w:tcPr>
            <w:tcW w:w="1324" w:type="dxa"/>
            <w:vMerge/>
            <w:tcBorders>
              <w:top w:val="single" w:sz="4" w:space="0" w:color="000000"/>
              <w:left w:val="nil"/>
              <w:bottom w:val="single" w:sz="4" w:space="0" w:color="auto"/>
              <w:right w:val="nil"/>
            </w:tcBorders>
            <w:shd w:val="clear" w:color="auto" w:fill="auto"/>
            <w:vAlign w:val="center"/>
          </w:tcPr>
          <w:p w14:paraId="639618E8" w14:textId="77777777" w:rsidR="008F6A46" w:rsidRDefault="008F6A46" w:rsidP="008F6A46">
            <w:pPr>
              <w:widowControl w:val="0"/>
              <w:pBdr>
                <w:top w:val="nil"/>
                <w:left w:val="nil"/>
                <w:bottom w:val="nil"/>
                <w:right w:val="nil"/>
                <w:between w:val="nil"/>
              </w:pBdr>
              <w:rPr>
                <w:rFonts w:ascii="Cambria" w:eastAsia="Cambria" w:hAnsi="Cambria" w:cs="Cambria"/>
                <w:b/>
                <w:color w:val="000000"/>
                <w:sz w:val="18"/>
                <w:szCs w:val="18"/>
              </w:rPr>
            </w:pPr>
          </w:p>
        </w:tc>
        <w:tc>
          <w:tcPr>
            <w:tcW w:w="340" w:type="dxa"/>
            <w:vMerge/>
            <w:tcBorders>
              <w:top w:val="single" w:sz="4" w:space="0" w:color="000000"/>
              <w:left w:val="single" w:sz="4" w:space="0" w:color="000000"/>
              <w:bottom w:val="single" w:sz="4" w:space="0" w:color="auto"/>
              <w:right w:val="single" w:sz="4" w:space="0" w:color="000000"/>
            </w:tcBorders>
            <w:shd w:val="clear" w:color="auto" w:fill="auto"/>
            <w:vAlign w:val="center"/>
          </w:tcPr>
          <w:p w14:paraId="1046779E" w14:textId="77777777" w:rsidR="008F6A46" w:rsidRDefault="008F6A46" w:rsidP="007E6FFA">
            <w:pPr>
              <w:widowControl w:val="0"/>
              <w:pBdr>
                <w:top w:val="nil"/>
                <w:left w:val="nil"/>
                <w:bottom w:val="nil"/>
                <w:right w:val="nil"/>
                <w:between w:val="nil"/>
              </w:pBdr>
              <w:jc w:val="center"/>
              <w:rPr>
                <w:rFonts w:ascii="Cambria" w:eastAsia="Cambria" w:hAnsi="Cambria" w:cs="Cambria"/>
                <w:b/>
                <w:color w:val="000000"/>
                <w:sz w:val="18"/>
                <w:szCs w:val="18"/>
              </w:rPr>
            </w:pPr>
          </w:p>
        </w:tc>
        <w:tc>
          <w:tcPr>
            <w:tcW w:w="523" w:type="dxa"/>
            <w:vMerge/>
            <w:tcBorders>
              <w:top w:val="single" w:sz="4" w:space="0" w:color="000000"/>
              <w:left w:val="nil"/>
              <w:bottom w:val="single" w:sz="4" w:space="0" w:color="auto"/>
              <w:right w:val="single" w:sz="4" w:space="0" w:color="000000"/>
            </w:tcBorders>
            <w:shd w:val="clear" w:color="auto" w:fill="auto"/>
            <w:vAlign w:val="center"/>
          </w:tcPr>
          <w:p w14:paraId="7A679B1F" w14:textId="77777777" w:rsidR="008F6A46" w:rsidRDefault="008F6A46" w:rsidP="008F6A46">
            <w:pPr>
              <w:widowControl w:val="0"/>
              <w:pBdr>
                <w:top w:val="nil"/>
                <w:left w:val="nil"/>
                <w:bottom w:val="nil"/>
                <w:right w:val="nil"/>
                <w:between w:val="nil"/>
              </w:pBdr>
              <w:jc w:val="center"/>
              <w:rPr>
                <w:rFonts w:ascii="Cambria" w:eastAsia="Cambria" w:hAnsi="Cambria" w:cs="Cambria"/>
                <w:b/>
                <w:color w:val="000000"/>
                <w:sz w:val="18"/>
                <w:szCs w:val="18"/>
              </w:rPr>
            </w:pPr>
          </w:p>
        </w:tc>
        <w:tc>
          <w:tcPr>
            <w:tcW w:w="1254" w:type="dxa"/>
            <w:tcBorders>
              <w:top w:val="nil"/>
              <w:left w:val="nil"/>
              <w:bottom w:val="single" w:sz="4" w:space="0" w:color="000000"/>
              <w:right w:val="nil"/>
            </w:tcBorders>
            <w:shd w:val="clear" w:color="auto" w:fill="auto"/>
            <w:vAlign w:val="center"/>
          </w:tcPr>
          <w:p w14:paraId="73B6F356" w14:textId="77777777" w:rsidR="008F6A46" w:rsidRDefault="008F6A46">
            <w:pPr>
              <w:spacing w:line="240" w:lineRule="auto"/>
              <w:jc w:val="center"/>
              <w:rPr>
                <w:rFonts w:ascii="Cambria" w:eastAsia="Cambria" w:hAnsi="Cambria" w:cs="Cambria"/>
                <w:b/>
                <w:color w:val="000000"/>
                <w:sz w:val="18"/>
                <w:szCs w:val="18"/>
              </w:rPr>
            </w:pPr>
            <w:r>
              <w:rPr>
                <w:rFonts w:ascii="Cambria" w:eastAsia="Cambria" w:hAnsi="Cambria" w:cs="Cambria"/>
                <w:b/>
                <w:color w:val="000000"/>
                <w:sz w:val="18"/>
                <w:szCs w:val="18"/>
              </w:rPr>
              <w:t>range</w:t>
            </w:r>
          </w:p>
        </w:tc>
        <w:tc>
          <w:tcPr>
            <w:tcW w:w="1418" w:type="dxa"/>
            <w:tcBorders>
              <w:top w:val="nil"/>
              <w:left w:val="nil"/>
              <w:bottom w:val="single" w:sz="4" w:space="0" w:color="000000"/>
              <w:right w:val="single" w:sz="4" w:space="0" w:color="000000"/>
            </w:tcBorders>
            <w:shd w:val="clear" w:color="auto" w:fill="auto"/>
            <w:vAlign w:val="center"/>
          </w:tcPr>
          <w:p w14:paraId="4CA22CD7" w14:textId="77777777" w:rsidR="008F6A46" w:rsidRDefault="008F6A46">
            <w:pPr>
              <w:spacing w:line="240" w:lineRule="auto"/>
              <w:jc w:val="center"/>
              <w:rPr>
                <w:rFonts w:ascii="Cambria" w:eastAsia="Cambria" w:hAnsi="Cambria" w:cs="Cambria"/>
                <w:b/>
                <w:color w:val="000000"/>
                <w:sz w:val="18"/>
                <w:szCs w:val="18"/>
              </w:rPr>
            </w:pPr>
            <w:r>
              <w:rPr>
                <w:rFonts w:ascii="Cambria" w:eastAsia="Cambria" w:hAnsi="Cambria" w:cs="Cambria"/>
                <w:b/>
                <w:color w:val="000000"/>
                <w:sz w:val="18"/>
                <w:szCs w:val="18"/>
              </w:rPr>
              <w:t>average</w:t>
            </w:r>
          </w:p>
        </w:tc>
        <w:tc>
          <w:tcPr>
            <w:tcW w:w="651" w:type="dxa"/>
            <w:tcBorders>
              <w:top w:val="nil"/>
              <w:left w:val="nil"/>
              <w:bottom w:val="single" w:sz="4" w:space="0" w:color="000000"/>
              <w:right w:val="nil"/>
            </w:tcBorders>
            <w:shd w:val="clear" w:color="auto" w:fill="auto"/>
            <w:vAlign w:val="center"/>
          </w:tcPr>
          <w:p w14:paraId="049F2507" w14:textId="77777777" w:rsidR="008F6A46" w:rsidRDefault="008F6A46">
            <w:pPr>
              <w:spacing w:line="240" w:lineRule="auto"/>
              <w:jc w:val="center"/>
              <w:rPr>
                <w:rFonts w:ascii="Cambria" w:eastAsia="Cambria" w:hAnsi="Cambria" w:cs="Cambria"/>
                <w:b/>
                <w:color w:val="000000"/>
                <w:sz w:val="18"/>
                <w:szCs w:val="18"/>
              </w:rPr>
            </w:pPr>
            <w:r>
              <w:rPr>
                <w:rFonts w:ascii="Cambria" w:eastAsia="Cambria" w:hAnsi="Cambria" w:cs="Cambria"/>
                <w:b/>
                <w:color w:val="000000"/>
                <w:sz w:val="18"/>
                <w:szCs w:val="18"/>
              </w:rPr>
              <w:t>#</w:t>
            </w:r>
          </w:p>
        </w:tc>
        <w:tc>
          <w:tcPr>
            <w:tcW w:w="796" w:type="dxa"/>
            <w:tcBorders>
              <w:top w:val="nil"/>
              <w:left w:val="nil"/>
              <w:bottom w:val="single" w:sz="4" w:space="0" w:color="000000"/>
              <w:right w:val="single" w:sz="4" w:space="0" w:color="000000"/>
            </w:tcBorders>
            <w:shd w:val="clear" w:color="auto" w:fill="auto"/>
            <w:vAlign w:val="center"/>
          </w:tcPr>
          <w:p w14:paraId="685C26C0" w14:textId="77777777" w:rsidR="008F6A46" w:rsidRDefault="008F6A46">
            <w:pPr>
              <w:spacing w:line="240" w:lineRule="auto"/>
              <w:jc w:val="center"/>
              <w:rPr>
                <w:rFonts w:ascii="Cambria" w:eastAsia="Cambria" w:hAnsi="Cambria" w:cs="Cambria"/>
                <w:b/>
                <w:color w:val="000000"/>
                <w:sz w:val="18"/>
                <w:szCs w:val="18"/>
              </w:rPr>
            </w:pPr>
            <w:r>
              <w:rPr>
                <w:rFonts w:ascii="Cambria" w:eastAsia="Cambria" w:hAnsi="Cambria" w:cs="Cambria"/>
                <w:b/>
                <w:color w:val="000000"/>
                <w:sz w:val="18"/>
                <w:szCs w:val="18"/>
              </w:rPr>
              <w:t>average</w:t>
            </w:r>
          </w:p>
        </w:tc>
        <w:tc>
          <w:tcPr>
            <w:tcW w:w="1211" w:type="dxa"/>
            <w:tcBorders>
              <w:top w:val="nil"/>
              <w:left w:val="nil"/>
              <w:bottom w:val="single" w:sz="4" w:space="0" w:color="000000"/>
              <w:right w:val="nil"/>
            </w:tcBorders>
            <w:shd w:val="clear" w:color="auto" w:fill="auto"/>
            <w:vAlign w:val="center"/>
          </w:tcPr>
          <w:p w14:paraId="32479035" w14:textId="77777777" w:rsidR="008F6A46" w:rsidRDefault="008F6A46">
            <w:pPr>
              <w:spacing w:line="240" w:lineRule="auto"/>
              <w:jc w:val="center"/>
              <w:rPr>
                <w:rFonts w:ascii="Cambria" w:eastAsia="Cambria" w:hAnsi="Cambria" w:cs="Cambria"/>
                <w:b/>
                <w:color w:val="000000"/>
                <w:sz w:val="18"/>
                <w:szCs w:val="18"/>
              </w:rPr>
            </w:pPr>
            <w:r>
              <w:rPr>
                <w:rFonts w:ascii="Cambria" w:eastAsia="Cambria" w:hAnsi="Cambria" w:cs="Cambria"/>
                <w:b/>
                <w:color w:val="000000"/>
                <w:sz w:val="18"/>
                <w:szCs w:val="18"/>
              </w:rPr>
              <w:t>range</w:t>
            </w:r>
          </w:p>
        </w:tc>
        <w:tc>
          <w:tcPr>
            <w:tcW w:w="1345" w:type="dxa"/>
            <w:tcBorders>
              <w:top w:val="nil"/>
              <w:left w:val="nil"/>
              <w:bottom w:val="single" w:sz="4" w:space="0" w:color="000000"/>
              <w:right w:val="single" w:sz="4" w:space="0" w:color="000000"/>
            </w:tcBorders>
            <w:shd w:val="clear" w:color="auto" w:fill="auto"/>
            <w:vAlign w:val="center"/>
          </w:tcPr>
          <w:p w14:paraId="7E740FC6" w14:textId="77777777" w:rsidR="008F6A46" w:rsidRDefault="008F6A46">
            <w:pPr>
              <w:spacing w:line="240" w:lineRule="auto"/>
              <w:jc w:val="center"/>
              <w:rPr>
                <w:rFonts w:ascii="Cambria" w:eastAsia="Cambria" w:hAnsi="Cambria" w:cs="Cambria"/>
                <w:b/>
                <w:color w:val="000000"/>
                <w:sz w:val="18"/>
                <w:szCs w:val="18"/>
              </w:rPr>
            </w:pPr>
            <w:r>
              <w:rPr>
                <w:rFonts w:ascii="Cambria" w:eastAsia="Cambria" w:hAnsi="Cambria" w:cs="Cambria"/>
                <w:b/>
                <w:color w:val="000000"/>
                <w:sz w:val="18"/>
                <w:szCs w:val="18"/>
              </w:rPr>
              <w:t>average</w:t>
            </w:r>
          </w:p>
        </w:tc>
        <w:tc>
          <w:tcPr>
            <w:tcW w:w="1142" w:type="dxa"/>
            <w:vMerge/>
            <w:tcBorders>
              <w:left w:val="single" w:sz="4" w:space="0" w:color="000000"/>
              <w:bottom w:val="single" w:sz="4" w:space="0" w:color="auto"/>
              <w:right w:val="single" w:sz="4" w:space="0" w:color="000000"/>
            </w:tcBorders>
            <w:shd w:val="clear" w:color="auto" w:fill="auto"/>
            <w:vAlign w:val="center"/>
          </w:tcPr>
          <w:p w14:paraId="458E2CEB" w14:textId="77777777" w:rsidR="008F6A46" w:rsidRDefault="008F6A46">
            <w:pPr>
              <w:widowControl w:val="0"/>
              <w:pBdr>
                <w:top w:val="nil"/>
                <w:left w:val="nil"/>
                <w:bottom w:val="nil"/>
                <w:right w:val="nil"/>
                <w:between w:val="nil"/>
              </w:pBdr>
              <w:rPr>
                <w:rFonts w:ascii="Cambria" w:eastAsia="Cambria" w:hAnsi="Cambria" w:cs="Cambria"/>
                <w:b/>
                <w:color w:val="000000"/>
                <w:sz w:val="18"/>
                <w:szCs w:val="18"/>
              </w:rPr>
            </w:pPr>
          </w:p>
        </w:tc>
      </w:tr>
      <w:tr w:rsidR="008F6A46" w14:paraId="7E936B01" w14:textId="77777777" w:rsidTr="00BB3A10">
        <w:trPr>
          <w:trHeight w:val="313"/>
          <w:jc w:val="center"/>
        </w:trPr>
        <w:tc>
          <w:tcPr>
            <w:tcW w:w="116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06641453"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6"/>
                <w:szCs w:val="16"/>
              </w:rPr>
              <w:t>Mediterranean</w:t>
            </w:r>
            <w:r>
              <w:rPr>
                <w:rFonts w:ascii="Cambria" w:eastAsia="Cambria" w:hAnsi="Cambria" w:cs="Cambria"/>
                <w:color w:val="000000"/>
                <w:sz w:val="18"/>
                <w:szCs w:val="18"/>
              </w:rPr>
              <w:t xml:space="preserve"> Sea</w:t>
            </w:r>
          </w:p>
        </w:tc>
        <w:tc>
          <w:tcPr>
            <w:tcW w:w="1324" w:type="dxa"/>
            <w:tcBorders>
              <w:top w:val="single" w:sz="4" w:space="0" w:color="auto"/>
              <w:left w:val="nil"/>
              <w:bottom w:val="nil"/>
              <w:right w:val="nil"/>
            </w:tcBorders>
            <w:shd w:val="clear" w:color="auto" w:fill="auto"/>
            <w:vAlign w:val="center"/>
          </w:tcPr>
          <w:p w14:paraId="486C769D"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D. avara</w:t>
            </w:r>
          </w:p>
        </w:tc>
        <w:tc>
          <w:tcPr>
            <w:tcW w:w="340" w:type="dxa"/>
            <w:tcBorders>
              <w:top w:val="single" w:sz="4" w:space="0" w:color="auto"/>
              <w:left w:val="single" w:sz="4" w:space="0" w:color="000000"/>
              <w:bottom w:val="nil"/>
              <w:right w:val="single" w:sz="4" w:space="0" w:color="000000"/>
            </w:tcBorders>
            <w:shd w:val="clear" w:color="auto" w:fill="auto"/>
            <w:vAlign w:val="center"/>
          </w:tcPr>
          <w:p w14:paraId="040F434D"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39</w:t>
            </w:r>
          </w:p>
        </w:tc>
        <w:tc>
          <w:tcPr>
            <w:tcW w:w="523" w:type="dxa"/>
            <w:tcBorders>
              <w:top w:val="single" w:sz="4" w:space="0" w:color="auto"/>
              <w:left w:val="nil"/>
              <w:bottom w:val="nil"/>
              <w:right w:val="single" w:sz="4" w:space="0" w:color="000000"/>
            </w:tcBorders>
            <w:shd w:val="clear" w:color="auto" w:fill="auto"/>
            <w:vAlign w:val="center"/>
          </w:tcPr>
          <w:p w14:paraId="5895816A"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LMA</w:t>
            </w:r>
          </w:p>
        </w:tc>
        <w:tc>
          <w:tcPr>
            <w:tcW w:w="1254" w:type="dxa"/>
            <w:tcBorders>
              <w:top w:val="nil"/>
              <w:left w:val="nil"/>
              <w:bottom w:val="nil"/>
              <w:right w:val="nil"/>
            </w:tcBorders>
            <w:shd w:val="clear" w:color="auto" w:fill="auto"/>
            <w:vAlign w:val="center"/>
          </w:tcPr>
          <w:p w14:paraId="7A92B24B"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1.5 - 148</w:t>
            </w:r>
          </w:p>
        </w:tc>
        <w:tc>
          <w:tcPr>
            <w:tcW w:w="1418" w:type="dxa"/>
            <w:tcBorders>
              <w:top w:val="nil"/>
              <w:left w:val="nil"/>
              <w:bottom w:val="nil"/>
              <w:right w:val="single" w:sz="4" w:space="0" w:color="000000"/>
            </w:tcBorders>
            <w:shd w:val="clear" w:color="auto" w:fill="auto"/>
            <w:vAlign w:val="center"/>
          </w:tcPr>
          <w:p w14:paraId="68CEF1F0"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32 ± 5</w:t>
            </w:r>
          </w:p>
        </w:tc>
        <w:tc>
          <w:tcPr>
            <w:tcW w:w="651" w:type="dxa"/>
            <w:tcBorders>
              <w:top w:val="nil"/>
              <w:left w:val="nil"/>
              <w:bottom w:val="nil"/>
              <w:right w:val="nil"/>
            </w:tcBorders>
            <w:shd w:val="clear" w:color="auto" w:fill="auto"/>
            <w:vAlign w:val="center"/>
          </w:tcPr>
          <w:p w14:paraId="6624666B"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2 - 45</w:t>
            </w:r>
          </w:p>
        </w:tc>
        <w:tc>
          <w:tcPr>
            <w:tcW w:w="796" w:type="dxa"/>
            <w:tcBorders>
              <w:top w:val="nil"/>
              <w:left w:val="nil"/>
              <w:bottom w:val="nil"/>
              <w:right w:val="single" w:sz="4" w:space="0" w:color="000000"/>
            </w:tcBorders>
            <w:shd w:val="clear" w:color="auto" w:fill="auto"/>
            <w:vAlign w:val="center"/>
          </w:tcPr>
          <w:p w14:paraId="1D79F5BC"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13 ± 2</w:t>
            </w:r>
          </w:p>
        </w:tc>
        <w:tc>
          <w:tcPr>
            <w:tcW w:w="1211" w:type="dxa"/>
            <w:tcBorders>
              <w:top w:val="nil"/>
              <w:left w:val="nil"/>
              <w:bottom w:val="nil"/>
              <w:right w:val="nil"/>
            </w:tcBorders>
            <w:shd w:val="clear" w:color="auto" w:fill="auto"/>
            <w:vAlign w:val="center"/>
          </w:tcPr>
          <w:p w14:paraId="6AD4DF1F"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0.14 - 25</w:t>
            </w:r>
          </w:p>
        </w:tc>
        <w:tc>
          <w:tcPr>
            <w:tcW w:w="1345" w:type="dxa"/>
            <w:tcBorders>
              <w:top w:val="nil"/>
              <w:left w:val="nil"/>
              <w:bottom w:val="nil"/>
              <w:right w:val="single" w:sz="4" w:space="0" w:color="000000"/>
            </w:tcBorders>
            <w:shd w:val="clear" w:color="auto" w:fill="auto"/>
            <w:vAlign w:val="center"/>
          </w:tcPr>
          <w:p w14:paraId="0380A073"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5.6 ± 0.4</w:t>
            </w:r>
          </w:p>
        </w:tc>
        <w:tc>
          <w:tcPr>
            <w:tcW w:w="1142" w:type="dxa"/>
            <w:tcBorders>
              <w:top w:val="single" w:sz="4" w:space="0" w:color="auto"/>
              <w:left w:val="nil"/>
              <w:bottom w:val="nil"/>
              <w:right w:val="single" w:sz="4" w:space="0" w:color="000000"/>
            </w:tcBorders>
            <w:shd w:val="clear" w:color="auto" w:fill="auto"/>
            <w:vAlign w:val="center"/>
          </w:tcPr>
          <w:p w14:paraId="78981CBD"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encrusting</w:t>
            </w:r>
          </w:p>
        </w:tc>
      </w:tr>
      <w:tr w:rsidR="008F6A46" w14:paraId="13F9F00C"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787CF860"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6D51742E"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C. crambe</w:t>
            </w:r>
          </w:p>
        </w:tc>
        <w:tc>
          <w:tcPr>
            <w:tcW w:w="340" w:type="dxa"/>
            <w:tcBorders>
              <w:top w:val="nil"/>
              <w:left w:val="single" w:sz="4" w:space="0" w:color="000000"/>
              <w:bottom w:val="nil"/>
              <w:right w:val="single" w:sz="4" w:space="0" w:color="000000"/>
            </w:tcBorders>
            <w:shd w:val="clear" w:color="auto" w:fill="auto"/>
            <w:vAlign w:val="center"/>
          </w:tcPr>
          <w:p w14:paraId="68E30BE9"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39</w:t>
            </w:r>
          </w:p>
        </w:tc>
        <w:tc>
          <w:tcPr>
            <w:tcW w:w="523" w:type="dxa"/>
            <w:tcBorders>
              <w:top w:val="nil"/>
              <w:left w:val="nil"/>
              <w:bottom w:val="nil"/>
              <w:right w:val="single" w:sz="4" w:space="0" w:color="000000"/>
            </w:tcBorders>
            <w:shd w:val="clear" w:color="auto" w:fill="auto"/>
            <w:vAlign w:val="center"/>
          </w:tcPr>
          <w:p w14:paraId="694CC594"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LMA</w:t>
            </w:r>
          </w:p>
        </w:tc>
        <w:tc>
          <w:tcPr>
            <w:tcW w:w="1254" w:type="dxa"/>
            <w:tcBorders>
              <w:top w:val="nil"/>
              <w:left w:val="nil"/>
              <w:bottom w:val="nil"/>
              <w:right w:val="nil"/>
            </w:tcBorders>
            <w:shd w:val="clear" w:color="auto" w:fill="auto"/>
            <w:vAlign w:val="center"/>
          </w:tcPr>
          <w:p w14:paraId="4144BA19"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0.8 - 25</w:t>
            </w:r>
          </w:p>
        </w:tc>
        <w:tc>
          <w:tcPr>
            <w:tcW w:w="1418" w:type="dxa"/>
            <w:tcBorders>
              <w:top w:val="nil"/>
              <w:left w:val="nil"/>
              <w:bottom w:val="nil"/>
              <w:right w:val="single" w:sz="4" w:space="0" w:color="000000"/>
            </w:tcBorders>
            <w:shd w:val="clear" w:color="auto" w:fill="auto"/>
            <w:vAlign w:val="center"/>
          </w:tcPr>
          <w:p w14:paraId="04A42A2D"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8 ± 1</w:t>
            </w:r>
          </w:p>
        </w:tc>
        <w:tc>
          <w:tcPr>
            <w:tcW w:w="651" w:type="dxa"/>
            <w:tcBorders>
              <w:top w:val="nil"/>
              <w:left w:val="nil"/>
              <w:bottom w:val="nil"/>
              <w:right w:val="nil"/>
            </w:tcBorders>
            <w:shd w:val="clear" w:color="auto" w:fill="auto"/>
            <w:vAlign w:val="center"/>
          </w:tcPr>
          <w:p w14:paraId="28F2B2B4"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2- 23</w:t>
            </w:r>
          </w:p>
        </w:tc>
        <w:tc>
          <w:tcPr>
            <w:tcW w:w="796" w:type="dxa"/>
            <w:tcBorders>
              <w:top w:val="nil"/>
              <w:left w:val="nil"/>
              <w:bottom w:val="nil"/>
              <w:right w:val="single" w:sz="4" w:space="0" w:color="000000"/>
            </w:tcBorders>
            <w:shd w:val="clear" w:color="auto" w:fill="auto"/>
            <w:vAlign w:val="center"/>
          </w:tcPr>
          <w:p w14:paraId="01BE5945"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7 ± 1</w:t>
            </w:r>
          </w:p>
        </w:tc>
        <w:tc>
          <w:tcPr>
            <w:tcW w:w="1211" w:type="dxa"/>
            <w:tcBorders>
              <w:top w:val="nil"/>
              <w:left w:val="nil"/>
              <w:bottom w:val="nil"/>
              <w:right w:val="nil"/>
            </w:tcBorders>
            <w:shd w:val="clear" w:color="auto" w:fill="auto"/>
            <w:vAlign w:val="center"/>
          </w:tcPr>
          <w:p w14:paraId="7E73502E"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0.2 - 35</w:t>
            </w:r>
          </w:p>
        </w:tc>
        <w:tc>
          <w:tcPr>
            <w:tcW w:w="1345" w:type="dxa"/>
            <w:tcBorders>
              <w:top w:val="nil"/>
              <w:left w:val="nil"/>
              <w:bottom w:val="nil"/>
              <w:right w:val="single" w:sz="4" w:space="0" w:color="000000"/>
            </w:tcBorders>
            <w:shd w:val="clear" w:color="auto" w:fill="auto"/>
            <w:vAlign w:val="center"/>
          </w:tcPr>
          <w:p w14:paraId="28D7E3AF"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4.8 ± 0.4</w:t>
            </w:r>
          </w:p>
        </w:tc>
        <w:tc>
          <w:tcPr>
            <w:tcW w:w="1142" w:type="dxa"/>
            <w:tcBorders>
              <w:top w:val="nil"/>
              <w:left w:val="nil"/>
              <w:bottom w:val="nil"/>
              <w:right w:val="single" w:sz="4" w:space="0" w:color="000000"/>
            </w:tcBorders>
            <w:shd w:val="clear" w:color="auto" w:fill="auto"/>
            <w:vAlign w:val="center"/>
          </w:tcPr>
          <w:p w14:paraId="7D467B6D"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encrusting</w:t>
            </w:r>
          </w:p>
        </w:tc>
      </w:tr>
      <w:tr w:rsidR="008F6A46" w14:paraId="60F7D9A5"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767AC21D"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5E75D6DB"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P. ficiformis</w:t>
            </w:r>
          </w:p>
        </w:tc>
        <w:tc>
          <w:tcPr>
            <w:tcW w:w="340" w:type="dxa"/>
            <w:tcBorders>
              <w:top w:val="nil"/>
              <w:left w:val="single" w:sz="4" w:space="0" w:color="000000"/>
              <w:bottom w:val="nil"/>
              <w:right w:val="single" w:sz="4" w:space="0" w:color="000000"/>
            </w:tcBorders>
            <w:shd w:val="clear" w:color="auto" w:fill="auto"/>
            <w:vAlign w:val="center"/>
          </w:tcPr>
          <w:p w14:paraId="69C0875E"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40</w:t>
            </w:r>
          </w:p>
        </w:tc>
        <w:tc>
          <w:tcPr>
            <w:tcW w:w="523" w:type="dxa"/>
            <w:tcBorders>
              <w:top w:val="nil"/>
              <w:left w:val="nil"/>
              <w:bottom w:val="nil"/>
              <w:right w:val="single" w:sz="4" w:space="0" w:color="000000"/>
            </w:tcBorders>
            <w:shd w:val="clear" w:color="auto" w:fill="auto"/>
            <w:vAlign w:val="center"/>
          </w:tcPr>
          <w:p w14:paraId="1A160C00"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HMA</w:t>
            </w:r>
          </w:p>
        </w:tc>
        <w:tc>
          <w:tcPr>
            <w:tcW w:w="1254" w:type="dxa"/>
            <w:tcBorders>
              <w:top w:val="nil"/>
              <w:left w:val="nil"/>
              <w:bottom w:val="nil"/>
              <w:right w:val="nil"/>
            </w:tcBorders>
            <w:shd w:val="clear" w:color="auto" w:fill="auto"/>
            <w:vAlign w:val="center"/>
          </w:tcPr>
          <w:p w14:paraId="5AD71039"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3 - 420</w:t>
            </w:r>
          </w:p>
        </w:tc>
        <w:tc>
          <w:tcPr>
            <w:tcW w:w="1418" w:type="dxa"/>
            <w:tcBorders>
              <w:top w:val="nil"/>
              <w:left w:val="nil"/>
              <w:bottom w:val="nil"/>
              <w:right w:val="single" w:sz="4" w:space="0" w:color="000000"/>
            </w:tcBorders>
            <w:shd w:val="clear" w:color="auto" w:fill="auto"/>
            <w:vAlign w:val="center"/>
          </w:tcPr>
          <w:p w14:paraId="07964BB4"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83 ± 15</w:t>
            </w:r>
          </w:p>
        </w:tc>
        <w:tc>
          <w:tcPr>
            <w:tcW w:w="651" w:type="dxa"/>
            <w:tcBorders>
              <w:top w:val="nil"/>
              <w:left w:val="nil"/>
              <w:bottom w:val="nil"/>
              <w:right w:val="nil"/>
            </w:tcBorders>
            <w:shd w:val="clear" w:color="auto" w:fill="auto"/>
            <w:vAlign w:val="center"/>
          </w:tcPr>
          <w:p w14:paraId="2BE2E892"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2- 37</w:t>
            </w:r>
          </w:p>
        </w:tc>
        <w:tc>
          <w:tcPr>
            <w:tcW w:w="796" w:type="dxa"/>
            <w:tcBorders>
              <w:top w:val="nil"/>
              <w:left w:val="nil"/>
              <w:bottom w:val="nil"/>
              <w:right w:val="single" w:sz="4" w:space="0" w:color="000000"/>
            </w:tcBorders>
            <w:shd w:val="clear" w:color="auto" w:fill="auto"/>
            <w:vAlign w:val="center"/>
          </w:tcPr>
          <w:p w14:paraId="3B00FB03"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12 ± 2</w:t>
            </w:r>
          </w:p>
        </w:tc>
        <w:tc>
          <w:tcPr>
            <w:tcW w:w="1211" w:type="dxa"/>
            <w:tcBorders>
              <w:top w:val="nil"/>
              <w:left w:val="nil"/>
              <w:bottom w:val="nil"/>
              <w:right w:val="nil"/>
            </w:tcBorders>
            <w:shd w:val="clear" w:color="auto" w:fill="auto"/>
            <w:vAlign w:val="center"/>
          </w:tcPr>
          <w:p w14:paraId="2FAA70FE"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0.8 - 17</w:t>
            </w:r>
          </w:p>
        </w:tc>
        <w:tc>
          <w:tcPr>
            <w:tcW w:w="1345" w:type="dxa"/>
            <w:tcBorders>
              <w:top w:val="nil"/>
              <w:left w:val="nil"/>
              <w:bottom w:val="nil"/>
              <w:right w:val="single" w:sz="4" w:space="0" w:color="000000"/>
            </w:tcBorders>
            <w:shd w:val="clear" w:color="auto" w:fill="auto"/>
            <w:vAlign w:val="center"/>
          </w:tcPr>
          <w:p w14:paraId="38BD7E04"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4.3 ± 0.2</w:t>
            </w:r>
          </w:p>
        </w:tc>
        <w:tc>
          <w:tcPr>
            <w:tcW w:w="1142" w:type="dxa"/>
            <w:tcBorders>
              <w:top w:val="nil"/>
              <w:left w:val="nil"/>
              <w:bottom w:val="nil"/>
              <w:right w:val="single" w:sz="4" w:space="0" w:color="000000"/>
            </w:tcBorders>
            <w:shd w:val="clear" w:color="auto" w:fill="auto"/>
            <w:vAlign w:val="center"/>
          </w:tcPr>
          <w:p w14:paraId="58982CB4"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massive</w:t>
            </w:r>
          </w:p>
        </w:tc>
      </w:tr>
      <w:tr w:rsidR="008F6A46" w14:paraId="2F2F331F"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1F656A22"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10A55001"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C. reniformis</w:t>
            </w:r>
          </w:p>
        </w:tc>
        <w:tc>
          <w:tcPr>
            <w:tcW w:w="340" w:type="dxa"/>
            <w:tcBorders>
              <w:top w:val="nil"/>
              <w:left w:val="single" w:sz="4" w:space="0" w:color="000000"/>
              <w:bottom w:val="nil"/>
              <w:right w:val="single" w:sz="4" w:space="0" w:color="000000"/>
            </w:tcBorders>
            <w:shd w:val="clear" w:color="auto" w:fill="auto"/>
            <w:vAlign w:val="center"/>
          </w:tcPr>
          <w:p w14:paraId="30FAEBF0"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41</w:t>
            </w:r>
          </w:p>
        </w:tc>
        <w:tc>
          <w:tcPr>
            <w:tcW w:w="523" w:type="dxa"/>
            <w:tcBorders>
              <w:top w:val="nil"/>
              <w:left w:val="nil"/>
              <w:bottom w:val="nil"/>
              <w:right w:val="single" w:sz="4" w:space="0" w:color="000000"/>
            </w:tcBorders>
            <w:shd w:val="clear" w:color="auto" w:fill="auto"/>
            <w:vAlign w:val="center"/>
          </w:tcPr>
          <w:p w14:paraId="253A2B28"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HMA</w:t>
            </w:r>
          </w:p>
        </w:tc>
        <w:tc>
          <w:tcPr>
            <w:tcW w:w="1254" w:type="dxa"/>
            <w:tcBorders>
              <w:top w:val="nil"/>
              <w:left w:val="nil"/>
              <w:bottom w:val="nil"/>
              <w:right w:val="nil"/>
            </w:tcBorders>
            <w:shd w:val="clear" w:color="auto" w:fill="auto"/>
            <w:vAlign w:val="center"/>
          </w:tcPr>
          <w:p w14:paraId="4396769F"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3 - 180</w:t>
            </w:r>
          </w:p>
        </w:tc>
        <w:tc>
          <w:tcPr>
            <w:tcW w:w="1418" w:type="dxa"/>
            <w:tcBorders>
              <w:top w:val="nil"/>
              <w:left w:val="nil"/>
              <w:bottom w:val="nil"/>
              <w:right w:val="single" w:sz="4" w:space="0" w:color="000000"/>
            </w:tcBorders>
            <w:shd w:val="clear" w:color="auto" w:fill="auto"/>
            <w:vAlign w:val="center"/>
          </w:tcPr>
          <w:p w14:paraId="7E518A79"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62 ± 9</w:t>
            </w:r>
          </w:p>
        </w:tc>
        <w:tc>
          <w:tcPr>
            <w:tcW w:w="651" w:type="dxa"/>
            <w:tcBorders>
              <w:top w:val="nil"/>
              <w:left w:val="nil"/>
              <w:bottom w:val="nil"/>
              <w:right w:val="nil"/>
            </w:tcBorders>
            <w:shd w:val="clear" w:color="auto" w:fill="auto"/>
            <w:vAlign w:val="center"/>
          </w:tcPr>
          <w:p w14:paraId="193A468F"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2 - 13</w:t>
            </w:r>
          </w:p>
        </w:tc>
        <w:tc>
          <w:tcPr>
            <w:tcW w:w="796" w:type="dxa"/>
            <w:tcBorders>
              <w:top w:val="nil"/>
              <w:left w:val="nil"/>
              <w:bottom w:val="nil"/>
              <w:right w:val="single" w:sz="4" w:space="0" w:color="000000"/>
            </w:tcBorders>
            <w:shd w:val="clear" w:color="auto" w:fill="auto"/>
            <w:vAlign w:val="center"/>
          </w:tcPr>
          <w:p w14:paraId="6BB1A680"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 ± 0.4</w:t>
            </w:r>
          </w:p>
        </w:tc>
        <w:tc>
          <w:tcPr>
            <w:tcW w:w="1211" w:type="dxa"/>
            <w:tcBorders>
              <w:top w:val="nil"/>
              <w:left w:val="nil"/>
              <w:bottom w:val="nil"/>
              <w:right w:val="nil"/>
            </w:tcBorders>
            <w:shd w:val="clear" w:color="auto" w:fill="auto"/>
            <w:vAlign w:val="center"/>
          </w:tcPr>
          <w:p w14:paraId="194D7271"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0.2 - 64</w:t>
            </w:r>
          </w:p>
        </w:tc>
        <w:tc>
          <w:tcPr>
            <w:tcW w:w="1345" w:type="dxa"/>
            <w:tcBorders>
              <w:top w:val="nil"/>
              <w:left w:val="nil"/>
              <w:bottom w:val="nil"/>
              <w:right w:val="single" w:sz="4" w:space="0" w:color="000000"/>
            </w:tcBorders>
            <w:shd w:val="clear" w:color="auto" w:fill="auto"/>
            <w:vAlign w:val="center"/>
          </w:tcPr>
          <w:p w14:paraId="4B2C08EE"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10.5 ± 1</w:t>
            </w:r>
          </w:p>
        </w:tc>
        <w:tc>
          <w:tcPr>
            <w:tcW w:w="1142" w:type="dxa"/>
            <w:tcBorders>
              <w:top w:val="nil"/>
              <w:left w:val="nil"/>
              <w:bottom w:val="nil"/>
              <w:right w:val="single" w:sz="4" w:space="0" w:color="000000"/>
            </w:tcBorders>
            <w:shd w:val="clear" w:color="auto" w:fill="auto"/>
            <w:vAlign w:val="center"/>
          </w:tcPr>
          <w:p w14:paraId="735F6EEB"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massive</w:t>
            </w:r>
          </w:p>
        </w:tc>
      </w:tr>
      <w:tr w:rsidR="008F6A46" w14:paraId="472CDE87"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40C8E894"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single" w:sz="4" w:space="0" w:color="000000"/>
              <w:right w:val="nil"/>
            </w:tcBorders>
            <w:shd w:val="clear" w:color="auto" w:fill="auto"/>
            <w:vAlign w:val="center"/>
          </w:tcPr>
          <w:p w14:paraId="768F5812"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A. oroides</w:t>
            </w:r>
          </w:p>
        </w:tc>
        <w:tc>
          <w:tcPr>
            <w:tcW w:w="340" w:type="dxa"/>
            <w:tcBorders>
              <w:top w:val="nil"/>
              <w:left w:val="single" w:sz="4" w:space="0" w:color="000000"/>
              <w:bottom w:val="single" w:sz="4" w:space="0" w:color="000000"/>
              <w:right w:val="single" w:sz="4" w:space="0" w:color="000000"/>
            </w:tcBorders>
            <w:shd w:val="clear" w:color="auto" w:fill="auto"/>
            <w:vAlign w:val="center"/>
          </w:tcPr>
          <w:p w14:paraId="7432905D"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40</w:t>
            </w:r>
          </w:p>
        </w:tc>
        <w:tc>
          <w:tcPr>
            <w:tcW w:w="523" w:type="dxa"/>
            <w:tcBorders>
              <w:top w:val="nil"/>
              <w:left w:val="nil"/>
              <w:bottom w:val="single" w:sz="4" w:space="0" w:color="000000"/>
              <w:right w:val="single" w:sz="4" w:space="0" w:color="000000"/>
            </w:tcBorders>
            <w:shd w:val="clear" w:color="auto" w:fill="auto"/>
            <w:vAlign w:val="center"/>
          </w:tcPr>
          <w:p w14:paraId="52D93A4B"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HMA</w:t>
            </w:r>
          </w:p>
        </w:tc>
        <w:tc>
          <w:tcPr>
            <w:tcW w:w="1254" w:type="dxa"/>
            <w:tcBorders>
              <w:top w:val="nil"/>
              <w:left w:val="nil"/>
              <w:bottom w:val="single" w:sz="4" w:space="0" w:color="000000"/>
              <w:right w:val="nil"/>
            </w:tcBorders>
            <w:shd w:val="clear" w:color="auto" w:fill="auto"/>
            <w:vAlign w:val="center"/>
          </w:tcPr>
          <w:p w14:paraId="729E287C"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3 - 440</w:t>
            </w:r>
          </w:p>
        </w:tc>
        <w:tc>
          <w:tcPr>
            <w:tcW w:w="1418" w:type="dxa"/>
            <w:tcBorders>
              <w:top w:val="nil"/>
              <w:left w:val="nil"/>
              <w:bottom w:val="single" w:sz="4" w:space="0" w:color="000000"/>
              <w:right w:val="single" w:sz="4" w:space="0" w:color="000000"/>
            </w:tcBorders>
            <w:shd w:val="clear" w:color="auto" w:fill="auto"/>
            <w:vAlign w:val="center"/>
          </w:tcPr>
          <w:p w14:paraId="388403B3"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117 ± 20</w:t>
            </w:r>
          </w:p>
        </w:tc>
        <w:tc>
          <w:tcPr>
            <w:tcW w:w="651" w:type="dxa"/>
            <w:tcBorders>
              <w:top w:val="nil"/>
              <w:left w:val="nil"/>
              <w:bottom w:val="single" w:sz="4" w:space="0" w:color="000000"/>
              <w:right w:val="nil"/>
            </w:tcBorders>
            <w:shd w:val="clear" w:color="auto" w:fill="auto"/>
            <w:vAlign w:val="center"/>
          </w:tcPr>
          <w:p w14:paraId="3B8EBE2C"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2 - 10</w:t>
            </w:r>
          </w:p>
        </w:tc>
        <w:tc>
          <w:tcPr>
            <w:tcW w:w="796" w:type="dxa"/>
            <w:tcBorders>
              <w:top w:val="nil"/>
              <w:left w:val="nil"/>
              <w:bottom w:val="single" w:sz="4" w:space="0" w:color="000000"/>
              <w:right w:val="single" w:sz="4" w:space="0" w:color="000000"/>
            </w:tcBorders>
            <w:shd w:val="clear" w:color="auto" w:fill="auto"/>
            <w:vAlign w:val="center"/>
          </w:tcPr>
          <w:p w14:paraId="6E227726"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 ± 0.4</w:t>
            </w:r>
          </w:p>
        </w:tc>
        <w:tc>
          <w:tcPr>
            <w:tcW w:w="1211" w:type="dxa"/>
            <w:tcBorders>
              <w:top w:val="nil"/>
              <w:left w:val="nil"/>
              <w:bottom w:val="single" w:sz="4" w:space="0" w:color="000000"/>
              <w:right w:val="nil"/>
            </w:tcBorders>
            <w:shd w:val="clear" w:color="auto" w:fill="auto"/>
            <w:vAlign w:val="center"/>
          </w:tcPr>
          <w:p w14:paraId="3B41CC7D"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0.3 - 31</w:t>
            </w:r>
          </w:p>
        </w:tc>
        <w:tc>
          <w:tcPr>
            <w:tcW w:w="1345" w:type="dxa"/>
            <w:tcBorders>
              <w:top w:val="nil"/>
              <w:left w:val="nil"/>
              <w:bottom w:val="single" w:sz="4" w:space="0" w:color="000000"/>
              <w:right w:val="single" w:sz="4" w:space="0" w:color="000000"/>
            </w:tcBorders>
            <w:shd w:val="clear" w:color="auto" w:fill="auto"/>
            <w:vAlign w:val="center"/>
          </w:tcPr>
          <w:p w14:paraId="664EAF99"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7.9 ± 0.7</w:t>
            </w:r>
          </w:p>
        </w:tc>
        <w:tc>
          <w:tcPr>
            <w:tcW w:w="1142" w:type="dxa"/>
            <w:tcBorders>
              <w:top w:val="nil"/>
              <w:left w:val="nil"/>
              <w:bottom w:val="single" w:sz="4" w:space="0" w:color="000000"/>
              <w:right w:val="single" w:sz="4" w:space="0" w:color="000000"/>
            </w:tcBorders>
            <w:shd w:val="clear" w:color="auto" w:fill="auto"/>
            <w:vAlign w:val="center"/>
          </w:tcPr>
          <w:p w14:paraId="73B378C4"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massive</w:t>
            </w:r>
          </w:p>
        </w:tc>
      </w:tr>
      <w:tr w:rsidR="008F6A46" w14:paraId="20AA1246" w14:textId="77777777" w:rsidTr="00BB3A10">
        <w:trPr>
          <w:trHeight w:val="329"/>
          <w:jc w:val="center"/>
        </w:trPr>
        <w:tc>
          <w:tcPr>
            <w:tcW w:w="1161" w:type="dxa"/>
            <w:vMerge w:val="restart"/>
            <w:tcBorders>
              <w:top w:val="nil"/>
              <w:left w:val="single" w:sz="4" w:space="0" w:color="000000"/>
              <w:bottom w:val="single" w:sz="4" w:space="0" w:color="000000"/>
              <w:right w:val="single" w:sz="4" w:space="0" w:color="000000"/>
            </w:tcBorders>
            <w:shd w:val="clear" w:color="auto" w:fill="auto"/>
            <w:vAlign w:val="center"/>
          </w:tcPr>
          <w:p w14:paraId="1F61CD77"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Red Sea</w:t>
            </w:r>
          </w:p>
        </w:tc>
        <w:tc>
          <w:tcPr>
            <w:tcW w:w="1324" w:type="dxa"/>
            <w:tcBorders>
              <w:top w:val="nil"/>
              <w:left w:val="nil"/>
              <w:bottom w:val="nil"/>
              <w:right w:val="nil"/>
            </w:tcBorders>
            <w:shd w:val="clear" w:color="auto" w:fill="auto"/>
            <w:vAlign w:val="center"/>
          </w:tcPr>
          <w:p w14:paraId="061421B4"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T. swinhoei</w:t>
            </w:r>
          </w:p>
        </w:tc>
        <w:tc>
          <w:tcPr>
            <w:tcW w:w="340" w:type="dxa"/>
            <w:tcBorders>
              <w:top w:val="nil"/>
              <w:left w:val="single" w:sz="4" w:space="0" w:color="000000"/>
              <w:bottom w:val="nil"/>
              <w:right w:val="single" w:sz="4" w:space="0" w:color="000000"/>
            </w:tcBorders>
            <w:shd w:val="clear" w:color="auto" w:fill="auto"/>
            <w:vAlign w:val="center"/>
          </w:tcPr>
          <w:p w14:paraId="4D5DB734"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6</w:t>
            </w:r>
          </w:p>
        </w:tc>
        <w:tc>
          <w:tcPr>
            <w:tcW w:w="523" w:type="dxa"/>
            <w:tcBorders>
              <w:top w:val="nil"/>
              <w:left w:val="nil"/>
              <w:bottom w:val="nil"/>
              <w:right w:val="single" w:sz="4" w:space="0" w:color="000000"/>
            </w:tcBorders>
            <w:shd w:val="clear" w:color="auto" w:fill="auto"/>
            <w:vAlign w:val="center"/>
          </w:tcPr>
          <w:p w14:paraId="1F4A244D"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HMA</w:t>
            </w:r>
          </w:p>
        </w:tc>
        <w:tc>
          <w:tcPr>
            <w:tcW w:w="1254" w:type="dxa"/>
            <w:tcBorders>
              <w:top w:val="nil"/>
              <w:left w:val="nil"/>
              <w:bottom w:val="nil"/>
              <w:right w:val="nil"/>
            </w:tcBorders>
            <w:shd w:val="clear" w:color="auto" w:fill="auto"/>
            <w:vAlign w:val="center"/>
          </w:tcPr>
          <w:p w14:paraId="7A5F72B7" w14:textId="27F68CFF"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48</w:t>
            </w:r>
            <w:r w:rsidR="00E2133C">
              <w:rPr>
                <w:rFonts w:ascii="Cambria" w:eastAsia="Cambria" w:hAnsi="Cambria" w:cs="Cambria"/>
                <w:color w:val="000000"/>
                <w:sz w:val="18"/>
                <w:szCs w:val="18"/>
              </w:rPr>
              <w:t xml:space="preserve"> </w:t>
            </w:r>
            <w:r>
              <w:rPr>
                <w:rFonts w:ascii="Cambria" w:eastAsia="Cambria" w:hAnsi="Cambria" w:cs="Cambria"/>
                <w:color w:val="000000"/>
                <w:sz w:val="18"/>
                <w:szCs w:val="18"/>
              </w:rPr>
              <w:t>- 196</w:t>
            </w:r>
          </w:p>
        </w:tc>
        <w:tc>
          <w:tcPr>
            <w:tcW w:w="1418" w:type="dxa"/>
            <w:tcBorders>
              <w:top w:val="nil"/>
              <w:left w:val="nil"/>
              <w:bottom w:val="nil"/>
              <w:right w:val="single" w:sz="4" w:space="0" w:color="000000"/>
            </w:tcBorders>
            <w:shd w:val="clear" w:color="auto" w:fill="auto"/>
            <w:vAlign w:val="center"/>
          </w:tcPr>
          <w:p w14:paraId="3AC0C107"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112 ± 20</w:t>
            </w:r>
          </w:p>
        </w:tc>
        <w:tc>
          <w:tcPr>
            <w:tcW w:w="651" w:type="dxa"/>
            <w:tcBorders>
              <w:top w:val="nil"/>
              <w:left w:val="nil"/>
              <w:bottom w:val="nil"/>
              <w:right w:val="nil"/>
            </w:tcBorders>
            <w:shd w:val="clear" w:color="auto" w:fill="auto"/>
            <w:vAlign w:val="center"/>
          </w:tcPr>
          <w:p w14:paraId="0FBA0EC6"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w:t>
            </w:r>
          </w:p>
        </w:tc>
        <w:tc>
          <w:tcPr>
            <w:tcW w:w="796" w:type="dxa"/>
            <w:tcBorders>
              <w:top w:val="nil"/>
              <w:left w:val="nil"/>
              <w:bottom w:val="nil"/>
              <w:right w:val="single" w:sz="4" w:space="0" w:color="000000"/>
            </w:tcBorders>
            <w:shd w:val="clear" w:color="auto" w:fill="auto"/>
            <w:vAlign w:val="center"/>
          </w:tcPr>
          <w:p w14:paraId="6FD5849D"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 ± 0</w:t>
            </w:r>
          </w:p>
        </w:tc>
        <w:tc>
          <w:tcPr>
            <w:tcW w:w="1211" w:type="dxa"/>
            <w:tcBorders>
              <w:top w:val="nil"/>
              <w:left w:val="nil"/>
              <w:bottom w:val="nil"/>
              <w:right w:val="nil"/>
            </w:tcBorders>
            <w:shd w:val="clear" w:color="auto" w:fill="auto"/>
            <w:vAlign w:val="center"/>
          </w:tcPr>
          <w:p w14:paraId="6D4D6E33"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24 - 75</w:t>
            </w:r>
          </w:p>
        </w:tc>
        <w:tc>
          <w:tcPr>
            <w:tcW w:w="1345" w:type="dxa"/>
            <w:tcBorders>
              <w:top w:val="nil"/>
              <w:left w:val="nil"/>
              <w:bottom w:val="nil"/>
              <w:right w:val="single" w:sz="4" w:space="0" w:color="000000"/>
            </w:tcBorders>
            <w:shd w:val="clear" w:color="auto" w:fill="auto"/>
            <w:vAlign w:val="center"/>
          </w:tcPr>
          <w:p w14:paraId="4E897B69"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57 ± 8</w:t>
            </w:r>
          </w:p>
        </w:tc>
        <w:tc>
          <w:tcPr>
            <w:tcW w:w="1142" w:type="dxa"/>
            <w:tcBorders>
              <w:top w:val="nil"/>
              <w:left w:val="nil"/>
              <w:bottom w:val="nil"/>
              <w:right w:val="single" w:sz="4" w:space="0" w:color="000000"/>
            </w:tcBorders>
            <w:shd w:val="clear" w:color="auto" w:fill="auto"/>
            <w:vAlign w:val="center"/>
          </w:tcPr>
          <w:p w14:paraId="0B503FBE"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tubular</w:t>
            </w:r>
          </w:p>
        </w:tc>
      </w:tr>
      <w:tr w:rsidR="008F6A46" w14:paraId="7101AB2F"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378BCE63"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09798655"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D. erythraenus</w:t>
            </w:r>
          </w:p>
        </w:tc>
        <w:tc>
          <w:tcPr>
            <w:tcW w:w="340" w:type="dxa"/>
            <w:tcBorders>
              <w:top w:val="nil"/>
              <w:left w:val="single" w:sz="4" w:space="0" w:color="000000"/>
              <w:bottom w:val="nil"/>
              <w:right w:val="single" w:sz="4" w:space="0" w:color="000000"/>
            </w:tcBorders>
            <w:shd w:val="clear" w:color="auto" w:fill="auto"/>
            <w:vAlign w:val="center"/>
          </w:tcPr>
          <w:p w14:paraId="1623209B"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523" w:type="dxa"/>
            <w:tcBorders>
              <w:top w:val="nil"/>
              <w:left w:val="nil"/>
              <w:bottom w:val="nil"/>
              <w:right w:val="single" w:sz="4" w:space="0" w:color="000000"/>
            </w:tcBorders>
            <w:shd w:val="clear" w:color="auto" w:fill="auto"/>
            <w:vAlign w:val="center"/>
          </w:tcPr>
          <w:p w14:paraId="5CA696D9"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HMA</w:t>
            </w:r>
          </w:p>
        </w:tc>
        <w:tc>
          <w:tcPr>
            <w:tcW w:w="1254" w:type="dxa"/>
            <w:tcBorders>
              <w:top w:val="nil"/>
              <w:left w:val="nil"/>
              <w:bottom w:val="nil"/>
              <w:right w:val="nil"/>
            </w:tcBorders>
            <w:shd w:val="clear" w:color="auto" w:fill="auto"/>
            <w:vAlign w:val="center"/>
          </w:tcPr>
          <w:p w14:paraId="7DF5FA0A"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33 -141</w:t>
            </w:r>
          </w:p>
        </w:tc>
        <w:tc>
          <w:tcPr>
            <w:tcW w:w="1418" w:type="dxa"/>
            <w:tcBorders>
              <w:top w:val="nil"/>
              <w:left w:val="nil"/>
              <w:bottom w:val="nil"/>
              <w:right w:val="single" w:sz="4" w:space="0" w:color="000000"/>
            </w:tcBorders>
            <w:shd w:val="clear" w:color="auto" w:fill="auto"/>
            <w:vAlign w:val="center"/>
          </w:tcPr>
          <w:p w14:paraId="60865175"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71 ± 35</w:t>
            </w:r>
          </w:p>
        </w:tc>
        <w:tc>
          <w:tcPr>
            <w:tcW w:w="651" w:type="dxa"/>
            <w:tcBorders>
              <w:top w:val="nil"/>
              <w:left w:val="nil"/>
              <w:bottom w:val="nil"/>
              <w:right w:val="nil"/>
            </w:tcBorders>
            <w:shd w:val="clear" w:color="auto" w:fill="auto"/>
            <w:vAlign w:val="center"/>
          </w:tcPr>
          <w:p w14:paraId="1BEFF137"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1 - 3</w:t>
            </w:r>
          </w:p>
        </w:tc>
        <w:tc>
          <w:tcPr>
            <w:tcW w:w="796" w:type="dxa"/>
            <w:tcBorders>
              <w:top w:val="nil"/>
              <w:left w:val="nil"/>
              <w:bottom w:val="nil"/>
              <w:right w:val="single" w:sz="4" w:space="0" w:color="000000"/>
            </w:tcBorders>
            <w:shd w:val="clear" w:color="auto" w:fill="auto"/>
            <w:vAlign w:val="center"/>
          </w:tcPr>
          <w:p w14:paraId="5F057A2F"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 ± 1</w:t>
            </w:r>
          </w:p>
        </w:tc>
        <w:tc>
          <w:tcPr>
            <w:tcW w:w="1211" w:type="dxa"/>
            <w:tcBorders>
              <w:top w:val="nil"/>
              <w:left w:val="nil"/>
              <w:bottom w:val="nil"/>
              <w:right w:val="nil"/>
            </w:tcBorders>
            <w:shd w:val="clear" w:color="auto" w:fill="auto"/>
            <w:vAlign w:val="center"/>
          </w:tcPr>
          <w:p w14:paraId="702D478B" w14:textId="2D406C13"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19 -</w:t>
            </w:r>
            <w:r w:rsidR="00E2133C">
              <w:rPr>
                <w:rFonts w:ascii="Cambria" w:eastAsia="Cambria" w:hAnsi="Cambria" w:cs="Cambria"/>
                <w:color w:val="000000"/>
                <w:sz w:val="18"/>
                <w:szCs w:val="18"/>
              </w:rPr>
              <w:t xml:space="preserve"> </w:t>
            </w:r>
            <w:r>
              <w:rPr>
                <w:rFonts w:ascii="Cambria" w:eastAsia="Cambria" w:hAnsi="Cambria" w:cs="Cambria"/>
                <w:color w:val="000000"/>
                <w:sz w:val="18"/>
                <w:szCs w:val="18"/>
              </w:rPr>
              <w:t>68</w:t>
            </w:r>
          </w:p>
        </w:tc>
        <w:tc>
          <w:tcPr>
            <w:tcW w:w="1345" w:type="dxa"/>
            <w:tcBorders>
              <w:top w:val="nil"/>
              <w:left w:val="nil"/>
              <w:bottom w:val="nil"/>
              <w:right w:val="single" w:sz="4" w:space="0" w:color="000000"/>
            </w:tcBorders>
            <w:shd w:val="clear" w:color="auto" w:fill="auto"/>
            <w:vAlign w:val="center"/>
          </w:tcPr>
          <w:p w14:paraId="141EA3F9"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36 ± 7</w:t>
            </w:r>
          </w:p>
        </w:tc>
        <w:tc>
          <w:tcPr>
            <w:tcW w:w="1142" w:type="dxa"/>
            <w:tcBorders>
              <w:top w:val="nil"/>
              <w:left w:val="nil"/>
              <w:bottom w:val="nil"/>
              <w:right w:val="single" w:sz="4" w:space="0" w:color="000000"/>
            </w:tcBorders>
            <w:shd w:val="clear" w:color="auto" w:fill="auto"/>
            <w:vAlign w:val="center"/>
          </w:tcPr>
          <w:p w14:paraId="76854053"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branching</w:t>
            </w:r>
          </w:p>
        </w:tc>
      </w:tr>
      <w:tr w:rsidR="008F6A46" w14:paraId="3F425078"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68110DCD"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714B68AE"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S. clavatus</w:t>
            </w:r>
          </w:p>
        </w:tc>
        <w:tc>
          <w:tcPr>
            <w:tcW w:w="340" w:type="dxa"/>
            <w:tcBorders>
              <w:top w:val="nil"/>
              <w:left w:val="single" w:sz="4" w:space="0" w:color="000000"/>
              <w:bottom w:val="nil"/>
              <w:right w:val="single" w:sz="4" w:space="0" w:color="000000"/>
            </w:tcBorders>
            <w:shd w:val="clear" w:color="auto" w:fill="auto"/>
            <w:vAlign w:val="center"/>
          </w:tcPr>
          <w:p w14:paraId="74FBDB09"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w:t>
            </w:r>
          </w:p>
        </w:tc>
        <w:tc>
          <w:tcPr>
            <w:tcW w:w="523" w:type="dxa"/>
            <w:tcBorders>
              <w:top w:val="nil"/>
              <w:left w:val="nil"/>
              <w:bottom w:val="nil"/>
              <w:right w:val="single" w:sz="4" w:space="0" w:color="000000"/>
            </w:tcBorders>
            <w:shd w:val="clear" w:color="auto" w:fill="auto"/>
            <w:vAlign w:val="center"/>
          </w:tcPr>
          <w:p w14:paraId="7D0EE3F9"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HMA</w:t>
            </w:r>
          </w:p>
        </w:tc>
        <w:tc>
          <w:tcPr>
            <w:tcW w:w="1254" w:type="dxa"/>
            <w:tcBorders>
              <w:top w:val="nil"/>
              <w:left w:val="nil"/>
              <w:bottom w:val="nil"/>
              <w:right w:val="nil"/>
            </w:tcBorders>
            <w:shd w:val="clear" w:color="auto" w:fill="auto"/>
            <w:vAlign w:val="center"/>
          </w:tcPr>
          <w:p w14:paraId="3F4CC377"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41 - 117</w:t>
            </w:r>
          </w:p>
        </w:tc>
        <w:tc>
          <w:tcPr>
            <w:tcW w:w="1418" w:type="dxa"/>
            <w:tcBorders>
              <w:top w:val="nil"/>
              <w:left w:val="nil"/>
              <w:bottom w:val="nil"/>
              <w:right w:val="single" w:sz="4" w:space="0" w:color="000000"/>
            </w:tcBorders>
            <w:shd w:val="clear" w:color="auto" w:fill="auto"/>
            <w:vAlign w:val="center"/>
          </w:tcPr>
          <w:p w14:paraId="7EF37761"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79 ± 38</w:t>
            </w:r>
          </w:p>
        </w:tc>
        <w:tc>
          <w:tcPr>
            <w:tcW w:w="651" w:type="dxa"/>
            <w:tcBorders>
              <w:top w:val="nil"/>
              <w:left w:val="nil"/>
              <w:bottom w:val="nil"/>
              <w:right w:val="nil"/>
            </w:tcBorders>
            <w:shd w:val="clear" w:color="auto" w:fill="auto"/>
            <w:vAlign w:val="center"/>
          </w:tcPr>
          <w:p w14:paraId="5D37CB8F"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3 - 12</w:t>
            </w:r>
          </w:p>
        </w:tc>
        <w:tc>
          <w:tcPr>
            <w:tcW w:w="796" w:type="dxa"/>
            <w:tcBorders>
              <w:top w:val="nil"/>
              <w:left w:val="nil"/>
              <w:bottom w:val="nil"/>
              <w:right w:val="single" w:sz="4" w:space="0" w:color="000000"/>
            </w:tcBorders>
            <w:shd w:val="clear" w:color="auto" w:fill="auto"/>
            <w:vAlign w:val="center"/>
          </w:tcPr>
          <w:p w14:paraId="40890896"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8 ± 5</w:t>
            </w:r>
          </w:p>
        </w:tc>
        <w:tc>
          <w:tcPr>
            <w:tcW w:w="1211" w:type="dxa"/>
            <w:tcBorders>
              <w:top w:val="nil"/>
              <w:left w:val="nil"/>
              <w:bottom w:val="nil"/>
              <w:right w:val="nil"/>
            </w:tcBorders>
            <w:shd w:val="clear" w:color="auto" w:fill="auto"/>
            <w:vAlign w:val="center"/>
          </w:tcPr>
          <w:p w14:paraId="641B41F3" w14:textId="0FC254EB"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11</w:t>
            </w:r>
            <w:r w:rsidR="00E2133C">
              <w:rPr>
                <w:rFonts w:ascii="Cambria" w:eastAsia="Cambria" w:hAnsi="Cambria" w:cs="Cambria"/>
                <w:color w:val="000000"/>
                <w:sz w:val="18"/>
                <w:szCs w:val="18"/>
              </w:rPr>
              <w:t xml:space="preserve"> </w:t>
            </w:r>
            <w:r>
              <w:rPr>
                <w:rFonts w:ascii="Cambria" w:eastAsia="Cambria" w:hAnsi="Cambria" w:cs="Cambria"/>
                <w:color w:val="000000"/>
                <w:sz w:val="18"/>
                <w:szCs w:val="18"/>
              </w:rPr>
              <w:t>- 23</w:t>
            </w:r>
          </w:p>
        </w:tc>
        <w:tc>
          <w:tcPr>
            <w:tcW w:w="1345" w:type="dxa"/>
            <w:tcBorders>
              <w:top w:val="nil"/>
              <w:left w:val="nil"/>
              <w:bottom w:val="nil"/>
              <w:right w:val="single" w:sz="4" w:space="0" w:color="000000"/>
            </w:tcBorders>
            <w:shd w:val="clear" w:color="auto" w:fill="auto"/>
            <w:vAlign w:val="center"/>
          </w:tcPr>
          <w:p w14:paraId="04BDF0DB"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17 ± 2</w:t>
            </w:r>
          </w:p>
        </w:tc>
        <w:tc>
          <w:tcPr>
            <w:tcW w:w="1142" w:type="dxa"/>
            <w:tcBorders>
              <w:top w:val="nil"/>
              <w:left w:val="nil"/>
              <w:bottom w:val="nil"/>
              <w:right w:val="single" w:sz="4" w:space="0" w:color="000000"/>
            </w:tcBorders>
            <w:shd w:val="clear" w:color="auto" w:fill="auto"/>
            <w:vAlign w:val="center"/>
          </w:tcPr>
          <w:p w14:paraId="05CDB26A"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massive</w:t>
            </w:r>
          </w:p>
        </w:tc>
      </w:tr>
      <w:tr w:rsidR="008F6A46" w14:paraId="43B8DBF1"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6E15DBC4"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579CD5AE"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C. siphonella</w:t>
            </w:r>
          </w:p>
        </w:tc>
        <w:tc>
          <w:tcPr>
            <w:tcW w:w="340" w:type="dxa"/>
            <w:tcBorders>
              <w:top w:val="nil"/>
              <w:left w:val="single" w:sz="4" w:space="0" w:color="000000"/>
              <w:bottom w:val="nil"/>
              <w:right w:val="single" w:sz="4" w:space="0" w:color="000000"/>
            </w:tcBorders>
            <w:shd w:val="clear" w:color="auto" w:fill="auto"/>
            <w:vAlign w:val="center"/>
          </w:tcPr>
          <w:p w14:paraId="36BE4835"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6</w:t>
            </w:r>
          </w:p>
        </w:tc>
        <w:tc>
          <w:tcPr>
            <w:tcW w:w="523" w:type="dxa"/>
            <w:tcBorders>
              <w:top w:val="nil"/>
              <w:left w:val="nil"/>
              <w:bottom w:val="nil"/>
              <w:right w:val="single" w:sz="4" w:space="0" w:color="000000"/>
            </w:tcBorders>
            <w:shd w:val="clear" w:color="auto" w:fill="auto"/>
            <w:vAlign w:val="center"/>
          </w:tcPr>
          <w:p w14:paraId="3CE4E47C"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LMA</w:t>
            </w:r>
          </w:p>
        </w:tc>
        <w:tc>
          <w:tcPr>
            <w:tcW w:w="1254" w:type="dxa"/>
            <w:tcBorders>
              <w:top w:val="nil"/>
              <w:left w:val="nil"/>
              <w:bottom w:val="nil"/>
              <w:right w:val="nil"/>
            </w:tcBorders>
            <w:shd w:val="clear" w:color="auto" w:fill="auto"/>
            <w:vAlign w:val="center"/>
          </w:tcPr>
          <w:p w14:paraId="341E2A9C" w14:textId="388BEA9A"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1 -</w:t>
            </w:r>
            <w:r w:rsidR="00E2133C">
              <w:rPr>
                <w:rFonts w:ascii="Cambria" w:eastAsia="Cambria" w:hAnsi="Cambria" w:cs="Cambria"/>
                <w:color w:val="000000"/>
                <w:sz w:val="18"/>
                <w:szCs w:val="18"/>
              </w:rPr>
              <w:t xml:space="preserve"> </w:t>
            </w:r>
            <w:r>
              <w:rPr>
                <w:rFonts w:ascii="Cambria" w:eastAsia="Cambria" w:hAnsi="Cambria" w:cs="Cambria"/>
                <w:color w:val="000000"/>
                <w:sz w:val="18"/>
                <w:szCs w:val="18"/>
              </w:rPr>
              <w:t>23</w:t>
            </w:r>
          </w:p>
        </w:tc>
        <w:tc>
          <w:tcPr>
            <w:tcW w:w="1418" w:type="dxa"/>
            <w:tcBorders>
              <w:top w:val="nil"/>
              <w:left w:val="nil"/>
              <w:bottom w:val="nil"/>
              <w:right w:val="single" w:sz="4" w:space="0" w:color="000000"/>
            </w:tcBorders>
            <w:shd w:val="clear" w:color="auto" w:fill="auto"/>
            <w:vAlign w:val="center"/>
          </w:tcPr>
          <w:p w14:paraId="04557A0B"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12 ± 5</w:t>
            </w:r>
          </w:p>
        </w:tc>
        <w:tc>
          <w:tcPr>
            <w:tcW w:w="651" w:type="dxa"/>
            <w:tcBorders>
              <w:top w:val="nil"/>
              <w:left w:val="nil"/>
              <w:bottom w:val="nil"/>
              <w:right w:val="nil"/>
            </w:tcBorders>
            <w:shd w:val="clear" w:color="auto" w:fill="auto"/>
            <w:vAlign w:val="center"/>
          </w:tcPr>
          <w:p w14:paraId="5E37A387"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w:t>
            </w:r>
          </w:p>
        </w:tc>
        <w:tc>
          <w:tcPr>
            <w:tcW w:w="796" w:type="dxa"/>
            <w:tcBorders>
              <w:top w:val="nil"/>
              <w:left w:val="nil"/>
              <w:bottom w:val="nil"/>
              <w:right w:val="single" w:sz="4" w:space="0" w:color="000000"/>
            </w:tcBorders>
            <w:shd w:val="clear" w:color="auto" w:fill="auto"/>
            <w:vAlign w:val="center"/>
          </w:tcPr>
          <w:p w14:paraId="17896057"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 ± 0</w:t>
            </w:r>
          </w:p>
        </w:tc>
        <w:tc>
          <w:tcPr>
            <w:tcW w:w="1211" w:type="dxa"/>
            <w:tcBorders>
              <w:top w:val="nil"/>
              <w:left w:val="nil"/>
              <w:bottom w:val="nil"/>
              <w:right w:val="nil"/>
            </w:tcBorders>
            <w:shd w:val="clear" w:color="auto" w:fill="auto"/>
            <w:vAlign w:val="center"/>
          </w:tcPr>
          <w:p w14:paraId="0C41AB79" w14:textId="156CF366"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27 -</w:t>
            </w:r>
            <w:r w:rsidR="00E2133C">
              <w:rPr>
                <w:rFonts w:ascii="Cambria" w:eastAsia="Cambria" w:hAnsi="Cambria" w:cs="Cambria"/>
                <w:color w:val="000000"/>
                <w:sz w:val="18"/>
                <w:szCs w:val="18"/>
              </w:rPr>
              <w:t xml:space="preserve"> </w:t>
            </w:r>
            <w:r>
              <w:rPr>
                <w:rFonts w:ascii="Cambria" w:eastAsia="Cambria" w:hAnsi="Cambria" w:cs="Cambria"/>
                <w:color w:val="000000"/>
                <w:sz w:val="18"/>
                <w:szCs w:val="18"/>
              </w:rPr>
              <w:t>290</w:t>
            </w:r>
          </w:p>
        </w:tc>
        <w:tc>
          <w:tcPr>
            <w:tcW w:w="1345" w:type="dxa"/>
            <w:tcBorders>
              <w:top w:val="nil"/>
              <w:left w:val="nil"/>
              <w:bottom w:val="nil"/>
              <w:right w:val="single" w:sz="4" w:space="0" w:color="000000"/>
            </w:tcBorders>
            <w:shd w:val="clear" w:color="auto" w:fill="auto"/>
            <w:vAlign w:val="center"/>
          </w:tcPr>
          <w:p w14:paraId="4E5BE778"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165 ± 53</w:t>
            </w:r>
          </w:p>
        </w:tc>
        <w:tc>
          <w:tcPr>
            <w:tcW w:w="1142" w:type="dxa"/>
            <w:tcBorders>
              <w:top w:val="nil"/>
              <w:left w:val="nil"/>
              <w:bottom w:val="nil"/>
              <w:right w:val="single" w:sz="4" w:space="0" w:color="000000"/>
            </w:tcBorders>
            <w:shd w:val="clear" w:color="auto" w:fill="auto"/>
            <w:vAlign w:val="center"/>
          </w:tcPr>
          <w:p w14:paraId="36CBCE5F"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tubular</w:t>
            </w:r>
          </w:p>
        </w:tc>
      </w:tr>
      <w:tr w:rsidR="008F6A46" w14:paraId="556E36E3"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25DA86B1"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4B6DFB7B"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M. fistulifera</w:t>
            </w:r>
          </w:p>
        </w:tc>
        <w:tc>
          <w:tcPr>
            <w:tcW w:w="340" w:type="dxa"/>
            <w:tcBorders>
              <w:top w:val="nil"/>
              <w:left w:val="single" w:sz="4" w:space="0" w:color="000000"/>
              <w:bottom w:val="nil"/>
              <w:right w:val="single" w:sz="4" w:space="0" w:color="000000"/>
            </w:tcBorders>
            <w:shd w:val="clear" w:color="auto" w:fill="auto"/>
            <w:vAlign w:val="center"/>
          </w:tcPr>
          <w:p w14:paraId="55558CF3"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w:t>
            </w:r>
          </w:p>
        </w:tc>
        <w:tc>
          <w:tcPr>
            <w:tcW w:w="523" w:type="dxa"/>
            <w:tcBorders>
              <w:top w:val="nil"/>
              <w:left w:val="nil"/>
              <w:bottom w:val="nil"/>
              <w:right w:val="single" w:sz="4" w:space="0" w:color="000000"/>
            </w:tcBorders>
            <w:shd w:val="clear" w:color="auto" w:fill="auto"/>
            <w:vAlign w:val="center"/>
          </w:tcPr>
          <w:p w14:paraId="4E0D3C5D"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LMA</w:t>
            </w:r>
          </w:p>
        </w:tc>
        <w:tc>
          <w:tcPr>
            <w:tcW w:w="1254" w:type="dxa"/>
            <w:tcBorders>
              <w:top w:val="nil"/>
              <w:left w:val="nil"/>
              <w:bottom w:val="nil"/>
              <w:right w:val="nil"/>
            </w:tcBorders>
            <w:shd w:val="clear" w:color="auto" w:fill="auto"/>
            <w:vAlign w:val="center"/>
          </w:tcPr>
          <w:p w14:paraId="6CD19FD0"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1418" w:type="dxa"/>
            <w:tcBorders>
              <w:top w:val="nil"/>
              <w:left w:val="nil"/>
              <w:bottom w:val="nil"/>
              <w:right w:val="single" w:sz="4" w:space="0" w:color="000000"/>
            </w:tcBorders>
            <w:shd w:val="clear" w:color="auto" w:fill="auto"/>
            <w:vAlign w:val="center"/>
          </w:tcPr>
          <w:p w14:paraId="40ECDB35"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651" w:type="dxa"/>
            <w:tcBorders>
              <w:top w:val="nil"/>
              <w:left w:val="nil"/>
              <w:bottom w:val="nil"/>
              <w:right w:val="nil"/>
            </w:tcBorders>
            <w:shd w:val="clear" w:color="auto" w:fill="auto"/>
            <w:vAlign w:val="center"/>
          </w:tcPr>
          <w:p w14:paraId="59A268C7"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796" w:type="dxa"/>
            <w:tcBorders>
              <w:top w:val="nil"/>
              <w:left w:val="nil"/>
              <w:bottom w:val="nil"/>
              <w:right w:val="single" w:sz="4" w:space="0" w:color="000000"/>
            </w:tcBorders>
            <w:shd w:val="clear" w:color="auto" w:fill="auto"/>
            <w:vAlign w:val="center"/>
          </w:tcPr>
          <w:p w14:paraId="469A830B"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 ± 0</w:t>
            </w:r>
          </w:p>
        </w:tc>
        <w:tc>
          <w:tcPr>
            <w:tcW w:w="1211" w:type="dxa"/>
            <w:tcBorders>
              <w:top w:val="nil"/>
              <w:left w:val="nil"/>
              <w:bottom w:val="nil"/>
              <w:right w:val="nil"/>
            </w:tcBorders>
            <w:shd w:val="clear" w:color="auto" w:fill="auto"/>
            <w:vAlign w:val="center"/>
          </w:tcPr>
          <w:p w14:paraId="30A2144A"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8 - 42</w:t>
            </w:r>
          </w:p>
        </w:tc>
        <w:tc>
          <w:tcPr>
            <w:tcW w:w="1345" w:type="dxa"/>
            <w:tcBorders>
              <w:top w:val="nil"/>
              <w:left w:val="nil"/>
              <w:bottom w:val="nil"/>
              <w:right w:val="nil"/>
            </w:tcBorders>
            <w:shd w:val="clear" w:color="auto" w:fill="auto"/>
            <w:vAlign w:val="center"/>
          </w:tcPr>
          <w:p w14:paraId="54F125CF"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24 ± 6</w:t>
            </w:r>
          </w:p>
        </w:tc>
        <w:tc>
          <w:tcPr>
            <w:tcW w:w="1142" w:type="dxa"/>
            <w:tcBorders>
              <w:top w:val="nil"/>
              <w:left w:val="single" w:sz="4" w:space="0" w:color="000000"/>
              <w:bottom w:val="nil"/>
              <w:right w:val="single" w:sz="4" w:space="0" w:color="000000"/>
            </w:tcBorders>
            <w:shd w:val="clear" w:color="auto" w:fill="auto"/>
            <w:vAlign w:val="center"/>
          </w:tcPr>
          <w:p w14:paraId="4244689D"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encrusting</w:t>
            </w:r>
          </w:p>
        </w:tc>
      </w:tr>
      <w:tr w:rsidR="008F6A46" w14:paraId="5721283C"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003C72DE"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2A0F5E4E"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C. cyathophora</w:t>
            </w:r>
          </w:p>
        </w:tc>
        <w:tc>
          <w:tcPr>
            <w:tcW w:w="340" w:type="dxa"/>
            <w:tcBorders>
              <w:top w:val="nil"/>
              <w:left w:val="single" w:sz="4" w:space="0" w:color="000000"/>
              <w:bottom w:val="nil"/>
              <w:right w:val="single" w:sz="4" w:space="0" w:color="000000"/>
            </w:tcBorders>
            <w:shd w:val="clear" w:color="auto" w:fill="auto"/>
            <w:vAlign w:val="center"/>
          </w:tcPr>
          <w:p w14:paraId="2AA19DE5"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w:t>
            </w:r>
          </w:p>
        </w:tc>
        <w:tc>
          <w:tcPr>
            <w:tcW w:w="523" w:type="dxa"/>
            <w:tcBorders>
              <w:top w:val="nil"/>
              <w:left w:val="nil"/>
              <w:bottom w:val="nil"/>
              <w:right w:val="single" w:sz="4" w:space="0" w:color="000000"/>
            </w:tcBorders>
            <w:shd w:val="clear" w:color="auto" w:fill="auto"/>
            <w:vAlign w:val="center"/>
          </w:tcPr>
          <w:p w14:paraId="15332DF7"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LMA</w:t>
            </w:r>
          </w:p>
        </w:tc>
        <w:tc>
          <w:tcPr>
            <w:tcW w:w="1254" w:type="dxa"/>
            <w:tcBorders>
              <w:top w:val="nil"/>
              <w:left w:val="nil"/>
              <w:bottom w:val="nil"/>
              <w:right w:val="nil"/>
            </w:tcBorders>
            <w:shd w:val="clear" w:color="auto" w:fill="auto"/>
            <w:vAlign w:val="center"/>
          </w:tcPr>
          <w:p w14:paraId="6777130D"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10 - 20</w:t>
            </w:r>
          </w:p>
        </w:tc>
        <w:tc>
          <w:tcPr>
            <w:tcW w:w="1418" w:type="dxa"/>
            <w:tcBorders>
              <w:top w:val="nil"/>
              <w:left w:val="nil"/>
              <w:bottom w:val="nil"/>
              <w:right w:val="single" w:sz="4" w:space="0" w:color="000000"/>
            </w:tcBorders>
            <w:shd w:val="clear" w:color="auto" w:fill="auto"/>
            <w:vAlign w:val="center"/>
          </w:tcPr>
          <w:p w14:paraId="5E22CE03"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15 ± 3</w:t>
            </w:r>
          </w:p>
        </w:tc>
        <w:tc>
          <w:tcPr>
            <w:tcW w:w="651" w:type="dxa"/>
            <w:tcBorders>
              <w:top w:val="nil"/>
              <w:left w:val="nil"/>
              <w:bottom w:val="nil"/>
              <w:right w:val="nil"/>
            </w:tcBorders>
            <w:shd w:val="clear" w:color="auto" w:fill="auto"/>
            <w:vAlign w:val="center"/>
          </w:tcPr>
          <w:p w14:paraId="78461F54"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1 - 3</w:t>
            </w:r>
          </w:p>
        </w:tc>
        <w:tc>
          <w:tcPr>
            <w:tcW w:w="796" w:type="dxa"/>
            <w:tcBorders>
              <w:top w:val="nil"/>
              <w:left w:val="nil"/>
              <w:bottom w:val="nil"/>
              <w:right w:val="single" w:sz="4" w:space="0" w:color="000000"/>
            </w:tcBorders>
            <w:shd w:val="clear" w:color="auto" w:fill="auto"/>
            <w:vAlign w:val="center"/>
          </w:tcPr>
          <w:p w14:paraId="352CDC57"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 ± 1</w:t>
            </w:r>
          </w:p>
        </w:tc>
        <w:tc>
          <w:tcPr>
            <w:tcW w:w="1211" w:type="dxa"/>
            <w:tcBorders>
              <w:top w:val="nil"/>
              <w:left w:val="nil"/>
              <w:bottom w:val="nil"/>
              <w:right w:val="nil"/>
            </w:tcBorders>
            <w:shd w:val="clear" w:color="auto" w:fill="auto"/>
            <w:vAlign w:val="center"/>
          </w:tcPr>
          <w:p w14:paraId="150DD524"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18 - 46</w:t>
            </w:r>
          </w:p>
        </w:tc>
        <w:tc>
          <w:tcPr>
            <w:tcW w:w="1345" w:type="dxa"/>
            <w:tcBorders>
              <w:top w:val="nil"/>
              <w:left w:val="nil"/>
              <w:bottom w:val="nil"/>
              <w:right w:val="nil"/>
            </w:tcBorders>
            <w:shd w:val="clear" w:color="auto" w:fill="auto"/>
            <w:vAlign w:val="center"/>
          </w:tcPr>
          <w:p w14:paraId="4EB69042"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30 ± 5</w:t>
            </w:r>
          </w:p>
        </w:tc>
        <w:tc>
          <w:tcPr>
            <w:tcW w:w="1142" w:type="dxa"/>
            <w:tcBorders>
              <w:top w:val="nil"/>
              <w:left w:val="single" w:sz="4" w:space="0" w:color="000000"/>
              <w:bottom w:val="nil"/>
              <w:right w:val="single" w:sz="4" w:space="0" w:color="000000"/>
            </w:tcBorders>
            <w:shd w:val="clear" w:color="auto" w:fill="auto"/>
            <w:vAlign w:val="center"/>
          </w:tcPr>
          <w:p w14:paraId="4CC90712"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massive</w:t>
            </w:r>
          </w:p>
        </w:tc>
      </w:tr>
      <w:tr w:rsidR="008F6A46" w14:paraId="05E37C84"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2E1178D0"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single" w:sz="4" w:space="0" w:color="000000"/>
              <w:right w:val="nil"/>
            </w:tcBorders>
            <w:shd w:val="clear" w:color="auto" w:fill="auto"/>
            <w:vAlign w:val="center"/>
          </w:tcPr>
          <w:p w14:paraId="6F54966E"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N. rowi</w:t>
            </w:r>
          </w:p>
        </w:tc>
        <w:tc>
          <w:tcPr>
            <w:tcW w:w="340" w:type="dxa"/>
            <w:tcBorders>
              <w:top w:val="nil"/>
              <w:left w:val="single" w:sz="4" w:space="0" w:color="000000"/>
              <w:bottom w:val="single" w:sz="4" w:space="0" w:color="000000"/>
              <w:right w:val="single" w:sz="4" w:space="0" w:color="000000"/>
            </w:tcBorders>
            <w:shd w:val="clear" w:color="auto" w:fill="auto"/>
            <w:vAlign w:val="center"/>
          </w:tcPr>
          <w:p w14:paraId="1B1BF61F"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w:t>
            </w:r>
          </w:p>
        </w:tc>
        <w:tc>
          <w:tcPr>
            <w:tcW w:w="523" w:type="dxa"/>
            <w:tcBorders>
              <w:top w:val="nil"/>
              <w:left w:val="nil"/>
              <w:bottom w:val="single" w:sz="4" w:space="0" w:color="000000"/>
              <w:right w:val="single" w:sz="4" w:space="0" w:color="000000"/>
            </w:tcBorders>
            <w:shd w:val="clear" w:color="auto" w:fill="auto"/>
            <w:vAlign w:val="center"/>
          </w:tcPr>
          <w:p w14:paraId="1ABDB5FE"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LMA</w:t>
            </w:r>
          </w:p>
        </w:tc>
        <w:tc>
          <w:tcPr>
            <w:tcW w:w="1254" w:type="dxa"/>
            <w:tcBorders>
              <w:top w:val="nil"/>
              <w:left w:val="nil"/>
              <w:bottom w:val="single" w:sz="4" w:space="0" w:color="000000"/>
              <w:right w:val="nil"/>
            </w:tcBorders>
            <w:shd w:val="clear" w:color="auto" w:fill="auto"/>
            <w:vAlign w:val="center"/>
          </w:tcPr>
          <w:p w14:paraId="7AFB839F" w14:textId="6AB3F939"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6 -</w:t>
            </w:r>
            <w:r w:rsidR="00E2133C">
              <w:rPr>
                <w:rFonts w:ascii="Cambria" w:eastAsia="Cambria" w:hAnsi="Cambria" w:cs="Cambria"/>
                <w:color w:val="000000"/>
                <w:sz w:val="18"/>
                <w:szCs w:val="18"/>
              </w:rPr>
              <w:t xml:space="preserve"> </w:t>
            </w:r>
            <w:r>
              <w:rPr>
                <w:rFonts w:ascii="Cambria" w:eastAsia="Cambria" w:hAnsi="Cambria" w:cs="Cambria"/>
                <w:color w:val="000000"/>
                <w:sz w:val="18"/>
                <w:szCs w:val="18"/>
              </w:rPr>
              <w:t>21</w:t>
            </w:r>
          </w:p>
        </w:tc>
        <w:tc>
          <w:tcPr>
            <w:tcW w:w="1418" w:type="dxa"/>
            <w:tcBorders>
              <w:top w:val="nil"/>
              <w:left w:val="nil"/>
              <w:bottom w:val="single" w:sz="4" w:space="0" w:color="000000"/>
              <w:right w:val="single" w:sz="4" w:space="0" w:color="000000"/>
            </w:tcBorders>
            <w:shd w:val="clear" w:color="auto" w:fill="auto"/>
            <w:vAlign w:val="center"/>
          </w:tcPr>
          <w:p w14:paraId="1DF56D5D"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14 ± 8</w:t>
            </w:r>
          </w:p>
        </w:tc>
        <w:tc>
          <w:tcPr>
            <w:tcW w:w="651" w:type="dxa"/>
            <w:tcBorders>
              <w:top w:val="nil"/>
              <w:left w:val="nil"/>
              <w:bottom w:val="single" w:sz="4" w:space="0" w:color="000000"/>
              <w:right w:val="nil"/>
            </w:tcBorders>
            <w:shd w:val="clear" w:color="auto" w:fill="auto"/>
            <w:vAlign w:val="center"/>
          </w:tcPr>
          <w:p w14:paraId="6B715356"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2 - 3</w:t>
            </w:r>
          </w:p>
        </w:tc>
        <w:tc>
          <w:tcPr>
            <w:tcW w:w="796" w:type="dxa"/>
            <w:tcBorders>
              <w:top w:val="nil"/>
              <w:left w:val="nil"/>
              <w:bottom w:val="single" w:sz="4" w:space="0" w:color="000000"/>
              <w:right w:val="single" w:sz="4" w:space="0" w:color="000000"/>
            </w:tcBorders>
            <w:shd w:val="clear" w:color="auto" w:fill="auto"/>
            <w:vAlign w:val="center"/>
          </w:tcPr>
          <w:p w14:paraId="7597002D"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 ± 1</w:t>
            </w:r>
          </w:p>
        </w:tc>
        <w:tc>
          <w:tcPr>
            <w:tcW w:w="1211" w:type="dxa"/>
            <w:tcBorders>
              <w:top w:val="nil"/>
              <w:left w:val="nil"/>
              <w:bottom w:val="single" w:sz="4" w:space="0" w:color="000000"/>
              <w:right w:val="nil"/>
            </w:tcBorders>
            <w:shd w:val="clear" w:color="auto" w:fill="auto"/>
            <w:vAlign w:val="center"/>
          </w:tcPr>
          <w:p w14:paraId="3CEEBAF4"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10 -19</w:t>
            </w:r>
          </w:p>
        </w:tc>
        <w:tc>
          <w:tcPr>
            <w:tcW w:w="1345" w:type="dxa"/>
            <w:tcBorders>
              <w:top w:val="nil"/>
              <w:left w:val="nil"/>
              <w:bottom w:val="single" w:sz="4" w:space="0" w:color="000000"/>
              <w:right w:val="nil"/>
            </w:tcBorders>
            <w:shd w:val="clear" w:color="auto" w:fill="auto"/>
            <w:vAlign w:val="center"/>
          </w:tcPr>
          <w:p w14:paraId="2D86FF2E"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14 ± 2</w:t>
            </w:r>
          </w:p>
        </w:tc>
        <w:tc>
          <w:tcPr>
            <w:tcW w:w="1142" w:type="dxa"/>
            <w:tcBorders>
              <w:top w:val="nil"/>
              <w:left w:val="single" w:sz="4" w:space="0" w:color="000000"/>
              <w:bottom w:val="single" w:sz="4" w:space="0" w:color="000000"/>
              <w:right w:val="single" w:sz="4" w:space="0" w:color="000000"/>
            </w:tcBorders>
            <w:shd w:val="clear" w:color="auto" w:fill="auto"/>
            <w:vAlign w:val="center"/>
          </w:tcPr>
          <w:p w14:paraId="2EF847B3"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encrusting</w:t>
            </w:r>
          </w:p>
        </w:tc>
      </w:tr>
      <w:tr w:rsidR="008F6A46" w14:paraId="304DDF02" w14:textId="77777777" w:rsidTr="00BB3A10">
        <w:trPr>
          <w:trHeight w:val="266"/>
          <w:jc w:val="center"/>
        </w:trPr>
        <w:tc>
          <w:tcPr>
            <w:tcW w:w="1161" w:type="dxa"/>
            <w:vMerge w:val="restart"/>
            <w:tcBorders>
              <w:top w:val="nil"/>
              <w:left w:val="single" w:sz="4" w:space="0" w:color="000000"/>
              <w:bottom w:val="single" w:sz="4" w:space="0" w:color="000000"/>
              <w:right w:val="single" w:sz="4" w:space="0" w:color="000000"/>
            </w:tcBorders>
            <w:shd w:val="clear" w:color="auto" w:fill="auto"/>
            <w:vAlign w:val="center"/>
          </w:tcPr>
          <w:p w14:paraId="032C894E"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Caribbean Sea</w:t>
            </w:r>
          </w:p>
        </w:tc>
        <w:tc>
          <w:tcPr>
            <w:tcW w:w="1324" w:type="dxa"/>
            <w:tcBorders>
              <w:top w:val="nil"/>
              <w:left w:val="nil"/>
              <w:bottom w:val="nil"/>
              <w:right w:val="nil"/>
            </w:tcBorders>
            <w:shd w:val="clear" w:color="auto" w:fill="auto"/>
            <w:vAlign w:val="center"/>
          </w:tcPr>
          <w:p w14:paraId="5E9C3566"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A. conifera</w:t>
            </w:r>
          </w:p>
        </w:tc>
        <w:tc>
          <w:tcPr>
            <w:tcW w:w="340" w:type="dxa"/>
            <w:tcBorders>
              <w:top w:val="nil"/>
              <w:left w:val="single" w:sz="4" w:space="0" w:color="000000"/>
              <w:bottom w:val="nil"/>
              <w:right w:val="single" w:sz="4" w:space="0" w:color="000000"/>
            </w:tcBorders>
            <w:shd w:val="clear" w:color="auto" w:fill="auto"/>
            <w:vAlign w:val="center"/>
          </w:tcPr>
          <w:p w14:paraId="29B96F83"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8</w:t>
            </w:r>
          </w:p>
        </w:tc>
        <w:tc>
          <w:tcPr>
            <w:tcW w:w="523" w:type="dxa"/>
            <w:tcBorders>
              <w:top w:val="nil"/>
              <w:left w:val="nil"/>
              <w:bottom w:val="nil"/>
              <w:right w:val="single" w:sz="4" w:space="0" w:color="000000"/>
            </w:tcBorders>
            <w:shd w:val="clear" w:color="auto" w:fill="auto"/>
            <w:vAlign w:val="center"/>
          </w:tcPr>
          <w:p w14:paraId="49F7BCD2"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HMA</w:t>
            </w:r>
          </w:p>
        </w:tc>
        <w:tc>
          <w:tcPr>
            <w:tcW w:w="1254" w:type="dxa"/>
            <w:tcBorders>
              <w:top w:val="nil"/>
              <w:left w:val="nil"/>
              <w:bottom w:val="nil"/>
              <w:right w:val="nil"/>
            </w:tcBorders>
            <w:shd w:val="clear" w:color="auto" w:fill="auto"/>
            <w:vAlign w:val="center"/>
          </w:tcPr>
          <w:p w14:paraId="4013A206" w14:textId="01F11B68"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 xml:space="preserve">187 </w:t>
            </w:r>
            <w:r w:rsidR="001D6B04">
              <w:rPr>
                <w:rFonts w:ascii="Cambria" w:eastAsia="Cambria" w:hAnsi="Cambria" w:cs="Cambria"/>
                <w:color w:val="000000"/>
                <w:sz w:val="18"/>
                <w:szCs w:val="18"/>
              </w:rPr>
              <w:t>–</w:t>
            </w:r>
            <w:r>
              <w:rPr>
                <w:rFonts w:ascii="Cambria" w:eastAsia="Cambria" w:hAnsi="Cambria" w:cs="Cambria"/>
                <w:color w:val="000000"/>
                <w:sz w:val="18"/>
                <w:szCs w:val="18"/>
              </w:rPr>
              <w:t xml:space="preserve"> 8808</w:t>
            </w:r>
          </w:p>
        </w:tc>
        <w:tc>
          <w:tcPr>
            <w:tcW w:w="1418" w:type="dxa"/>
            <w:tcBorders>
              <w:top w:val="nil"/>
              <w:left w:val="nil"/>
              <w:bottom w:val="nil"/>
              <w:right w:val="single" w:sz="4" w:space="0" w:color="000000"/>
            </w:tcBorders>
            <w:shd w:val="clear" w:color="auto" w:fill="auto"/>
            <w:vAlign w:val="center"/>
          </w:tcPr>
          <w:p w14:paraId="4C3BA2EF" w14:textId="269A2102"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w:t>
            </w:r>
            <w:r w:rsidR="001D6B04">
              <w:rPr>
                <w:rFonts w:ascii="Cambria" w:eastAsia="Cambria" w:hAnsi="Cambria" w:cs="Cambria"/>
                <w:color w:val="000000"/>
                <w:sz w:val="18"/>
                <w:szCs w:val="18"/>
              </w:rPr>
              <w:t>,</w:t>
            </w:r>
            <w:r>
              <w:rPr>
                <w:rFonts w:ascii="Cambria" w:eastAsia="Cambria" w:hAnsi="Cambria" w:cs="Cambria"/>
                <w:color w:val="000000"/>
                <w:sz w:val="18"/>
                <w:szCs w:val="18"/>
              </w:rPr>
              <w:t>934 ± 3048</w:t>
            </w:r>
          </w:p>
        </w:tc>
        <w:tc>
          <w:tcPr>
            <w:tcW w:w="651" w:type="dxa"/>
            <w:tcBorders>
              <w:top w:val="nil"/>
              <w:left w:val="nil"/>
              <w:bottom w:val="nil"/>
              <w:right w:val="nil"/>
            </w:tcBorders>
            <w:shd w:val="clear" w:color="auto" w:fill="auto"/>
            <w:vAlign w:val="center"/>
          </w:tcPr>
          <w:p w14:paraId="26E6941A"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w:t>
            </w:r>
          </w:p>
        </w:tc>
        <w:tc>
          <w:tcPr>
            <w:tcW w:w="796" w:type="dxa"/>
            <w:tcBorders>
              <w:top w:val="nil"/>
              <w:left w:val="nil"/>
              <w:bottom w:val="nil"/>
              <w:right w:val="single" w:sz="4" w:space="0" w:color="000000"/>
            </w:tcBorders>
            <w:shd w:val="clear" w:color="auto" w:fill="auto"/>
            <w:vAlign w:val="bottom"/>
          </w:tcPr>
          <w:p w14:paraId="76CC64C9"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1211" w:type="dxa"/>
            <w:tcBorders>
              <w:top w:val="nil"/>
              <w:left w:val="nil"/>
              <w:bottom w:val="nil"/>
              <w:right w:val="nil"/>
            </w:tcBorders>
            <w:shd w:val="clear" w:color="auto" w:fill="auto"/>
            <w:vAlign w:val="center"/>
          </w:tcPr>
          <w:p w14:paraId="1A436DD4"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393 – 1891</w:t>
            </w:r>
          </w:p>
        </w:tc>
        <w:tc>
          <w:tcPr>
            <w:tcW w:w="1345" w:type="dxa"/>
            <w:tcBorders>
              <w:top w:val="nil"/>
              <w:left w:val="nil"/>
              <w:bottom w:val="nil"/>
              <w:right w:val="single" w:sz="4" w:space="0" w:color="000000"/>
            </w:tcBorders>
            <w:shd w:val="clear" w:color="auto" w:fill="auto"/>
            <w:vAlign w:val="center"/>
          </w:tcPr>
          <w:p w14:paraId="27D92CC4"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960 ± 514</w:t>
            </w:r>
          </w:p>
        </w:tc>
        <w:tc>
          <w:tcPr>
            <w:tcW w:w="1142" w:type="dxa"/>
            <w:tcBorders>
              <w:top w:val="nil"/>
              <w:left w:val="nil"/>
              <w:bottom w:val="nil"/>
              <w:right w:val="single" w:sz="4" w:space="0" w:color="000000"/>
            </w:tcBorders>
            <w:shd w:val="clear" w:color="auto" w:fill="auto"/>
            <w:vAlign w:val="center"/>
          </w:tcPr>
          <w:p w14:paraId="5197315F"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tubular</w:t>
            </w:r>
          </w:p>
        </w:tc>
      </w:tr>
      <w:tr w:rsidR="008F6A46" w14:paraId="34CC8CDF"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36710CDE"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2A0782E2"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A. archeri</w:t>
            </w:r>
          </w:p>
        </w:tc>
        <w:tc>
          <w:tcPr>
            <w:tcW w:w="340" w:type="dxa"/>
            <w:tcBorders>
              <w:top w:val="nil"/>
              <w:left w:val="single" w:sz="4" w:space="0" w:color="000000"/>
              <w:bottom w:val="nil"/>
              <w:right w:val="single" w:sz="4" w:space="0" w:color="000000"/>
            </w:tcBorders>
            <w:shd w:val="clear" w:color="auto" w:fill="auto"/>
            <w:vAlign w:val="center"/>
          </w:tcPr>
          <w:p w14:paraId="7D34D098"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6</w:t>
            </w:r>
          </w:p>
        </w:tc>
        <w:tc>
          <w:tcPr>
            <w:tcW w:w="523" w:type="dxa"/>
            <w:tcBorders>
              <w:top w:val="nil"/>
              <w:left w:val="nil"/>
              <w:bottom w:val="nil"/>
              <w:right w:val="single" w:sz="4" w:space="0" w:color="000000"/>
            </w:tcBorders>
            <w:shd w:val="clear" w:color="auto" w:fill="auto"/>
            <w:vAlign w:val="center"/>
          </w:tcPr>
          <w:p w14:paraId="6E3355C5"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HMA</w:t>
            </w:r>
          </w:p>
        </w:tc>
        <w:tc>
          <w:tcPr>
            <w:tcW w:w="1254" w:type="dxa"/>
            <w:tcBorders>
              <w:top w:val="nil"/>
              <w:left w:val="nil"/>
              <w:bottom w:val="nil"/>
              <w:right w:val="nil"/>
            </w:tcBorders>
            <w:shd w:val="clear" w:color="auto" w:fill="auto"/>
            <w:vAlign w:val="center"/>
          </w:tcPr>
          <w:p w14:paraId="426E5ED4"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165 - 353</w:t>
            </w:r>
          </w:p>
        </w:tc>
        <w:tc>
          <w:tcPr>
            <w:tcW w:w="1418" w:type="dxa"/>
            <w:tcBorders>
              <w:top w:val="nil"/>
              <w:left w:val="nil"/>
              <w:bottom w:val="nil"/>
              <w:right w:val="single" w:sz="4" w:space="0" w:color="000000"/>
            </w:tcBorders>
            <w:shd w:val="clear" w:color="auto" w:fill="auto"/>
            <w:vAlign w:val="center"/>
          </w:tcPr>
          <w:p w14:paraId="1F38B306"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281 ± 89</w:t>
            </w:r>
          </w:p>
        </w:tc>
        <w:tc>
          <w:tcPr>
            <w:tcW w:w="651" w:type="dxa"/>
            <w:tcBorders>
              <w:top w:val="nil"/>
              <w:left w:val="nil"/>
              <w:bottom w:val="nil"/>
              <w:right w:val="nil"/>
            </w:tcBorders>
            <w:shd w:val="clear" w:color="auto" w:fill="auto"/>
            <w:vAlign w:val="center"/>
          </w:tcPr>
          <w:p w14:paraId="5D38B602"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w:t>
            </w:r>
          </w:p>
        </w:tc>
        <w:tc>
          <w:tcPr>
            <w:tcW w:w="796" w:type="dxa"/>
            <w:tcBorders>
              <w:top w:val="nil"/>
              <w:left w:val="nil"/>
              <w:bottom w:val="nil"/>
              <w:right w:val="single" w:sz="4" w:space="0" w:color="000000"/>
            </w:tcBorders>
            <w:shd w:val="clear" w:color="auto" w:fill="auto"/>
            <w:vAlign w:val="bottom"/>
          </w:tcPr>
          <w:p w14:paraId="63AB59D8"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1211" w:type="dxa"/>
            <w:tcBorders>
              <w:top w:val="nil"/>
              <w:left w:val="nil"/>
              <w:bottom w:val="nil"/>
              <w:right w:val="nil"/>
            </w:tcBorders>
            <w:shd w:val="clear" w:color="auto" w:fill="auto"/>
            <w:vAlign w:val="center"/>
          </w:tcPr>
          <w:p w14:paraId="3FA29B9F"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79 – 254</w:t>
            </w:r>
          </w:p>
        </w:tc>
        <w:tc>
          <w:tcPr>
            <w:tcW w:w="1345" w:type="dxa"/>
            <w:tcBorders>
              <w:top w:val="nil"/>
              <w:left w:val="nil"/>
              <w:bottom w:val="nil"/>
              <w:right w:val="single" w:sz="4" w:space="0" w:color="000000"/>
            </w:tcBorders>
            <w:shd w:val="clear" w:color="auto" w:fill="auto"/>
            <w:vAlign w:val="center"/>
          </w:tcPr>
          <w:p w14:paraId="5C38E8AB"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169 ± 72</w:t>
            </w:r>
          </w:p>
        </w:tc>
        <w:tc>
          <w:tcPr>
            <w:tcW w:w="1142" w:type="dxa"/>
            <w:tcBorders>
              <w:top w:val="nil"/>
              <w:left w:val="nil"/>
              <w:bottom w:val="nil"/>
              <w:right w:val="single" w:sz="4" w:space="0" w:color="000000"/>
            </w:tcBorders>
            <w:shd w:val="clear" w:color="auto" w:fill="auto"/>
            <w:vAlign w:val="center"/>
          </w:tcPr>
          <w:p w14:paraId="0E42D405"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tubular</w:t>
            </w:r>
          </w:p>
        </w:tc>
      </w:tr>
      <w:tr w:rsidR="008F6A46" w14:paraId="52FF16B0"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264524AD"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459CB646"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C. vaginalis</w:t>
            </w:r>
          </w:p>
        </w:tc>
        <w:tc>
          <w:tcPr>
            <w:tcW w:w="340" w:type="dxa"/>
            <w:tcBorders>
              <w:top w:val="nil"/>
              <w:left w:val="single" w:sz="4" w:space="0" w:color="000000"/>
              <w:bottom w:val="nil"/>
              <w:right w:val="single" w:sz="4" w:space="0" w:color="000000"/>
            </w:tcBorders>
            <w:shd w:val="clear" w:color="auto" w:fill="auto"/>
            <w:vAlign w:val="center"/>
          </w:tcPr>
          <w:p w14:paraId="28096277"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5</w:t>
            </w:r>
          </w:p>
        </w:tc>
        <w:tc>
          <w:tcPr>
            <w:tcW w:w="523" w:type="dxa"/>
            <w:tcBorders>
              <w:top w:val="nil"/>
              <w:left w:val="nil"/>
              <w:bottom w:val="nil"/>
              <w:right w:val="single" w:sz="4" w:space="0" w:color="000000"/>
            </w:tcBorders>
            <w:shd w:val="clear" w:color="auto" w:fill="auto"/>
            <w:vAlign w:val="center"/>
          </w:tcPr>
          <w:p w14:paraId="0B132A34"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LMA</w:t>
            </w:r>
          </w:p>
        </w:tc>
        <w:tc>
          <w:tcPr>
            <w:tcW w:w="1254" w:type="dxa"/>
            <w:tcBorders>
              <w:top w:val="nil"/>
              <w:left w:val="nil"/>
              <w:bottom w:val="nil"/>
              <w:right w:val="nil"/>
            </w:tcBorders>
            <w:shd w:val="clear" w:color="auto" w:fill="auto"/>
            <w:vAlign w:val="center"/>
          </w:tcPr>
          <w:p w14:paraId="7946BE7D"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60 - 110</w:t>
            </w:r>
          </w:p>
        </w:tc>
        <w:tc>
          <w:tcPr>
            <w:tcW w:w="1418" w:type="dxa"/>
            <w:tcBorders>
              <w:top w:val="nil"/>
              <w:left w:val="nil"/>
              <w:bottom w:val="nil"/>
              <w:right w:val="single" w:sz="4" w:space="0" w:color="000000"/>
            </w:tcBorders>
            <w:shd w:val="clear" w:color="auto" w:fill="auto"/>
            <w:vAlign w:val="center"/>
          </w:tcPr>
          <w:p w14:paraId="2A06CB0E"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88 ± 19</w:t>
            </w:r>
          </w:p>
        </w:tc>
        <w:tc>
          <w:tcPr>
            <w:tcW w:w="651" w:type="dxa"/>
            <w:tcBorders>
              <w:top w:val="nil"/>
              <w:left w:val="nil"/>
              <w:bottom w:val="nil"/>
              <w:right w:val="nil"/>
            </w:tcBorders>
            <w:shd w:val="clear" w:color="auto" w:fill="auto"/>
            <w:vAlign w:val="center"/>
          </w:tcPr>
          <w:p w14:paraId="61A8A57C"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w:t>
            </w:r>
          </w:p>
        </w:tc>
        <w:tc>
          <w:tcPr>
            <w:tcW w:w="796" w:type="dxa"/>
            <w:tcBorders>
              <w:top w:val="nil"/>
              <w:left w:val="nil"/>
              <w:bottom w:val="nil"/>
              <w:right w:val="single" w:sz="4" w:space="0" w:color="000000"/>
            </w:tcBorders>
            <w:shd w:val="clear" w:color="auto" w:fill="auto"/>
            <w:vAlign w:val="bottom"/>
          </w:tcPr>
          <w:p w14:paraId="1DE1783D"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1211" w:type="dxa"/>
            <w:tcBorders>
              <w:top w:val="nil"/>
              <w:left w:val="nil"/>
              <w:bottom w:val="nil"/>
              <w:right w:val="nil"/>
            </w:tcBorders>
            <w:shd w:val="clear" w:color="auto" w:fill="auto"/>
            <w:vAlign w:val="center"/>
          </w:tcPr>
          <w:p w14:paraId="6DCE8F1A"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214 – 726</w:t>
            </w:r>
          </w:p>
        </w:tc>
        <w:tc>
          <w:tcPr>
            <w:tcW w:w="1345" w:type="dxa"/>
            <w:tcBorders>
              <w:top w:val="nil"/>
              <w:left w:val="nil"/>
              <w:bottom w:val="nil"/>
              <w:right w:val="single" w:sz="4" w:space="0" w:color="000000"/>
            </w:tcBorders>
            <w:shd w:val="clear" w:color="auto" w:fill="auto"/>
            <w:vAlign w:val="center"/>
          </w:tcPr>
          <w:p w14:paraId="2854DB92"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404 ± 199</w:t>
            </w:r>
          </w:p>
        </w:tc>
        <w:tc>
          <w:tcPr>
            <w:tcW w:w="1142" w:type="dxa"/>
            <w:tcBorders>
              <w:top w:val="nil"/>
              <w:left w:val="nil"/>
              <w:bottom w:val="nil"/>
              <w:right w:val="single" w:sz="4" w:space="0" w:color="000000"/>
            </w:tcBorders>
            <w:shd w:val="clear" w:color="auto" w:fill="auto"/>
            <w:vAlign w:val="center"/>
          </w:tcPr>
          <w:p w14:paraId="5A784515"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tubular</w:t>
            </w:r>
          </w:p>
        </w:tc>
      </w:tr>
      <w:tr w:rsidR="008F6A46" w14:paraId="043FD5C1"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1F163289"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319D6805"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C. plicifera</w:t>
            </w:r>
          </w:p>
        </w:tc>
        <w:tc>
          <w:tcPr>
            <w:tcW w:w="340" w:type="dxa"/>
            <w:tcBorders>
              <w:top w:val="nil"/>
              <w:left w:val="single" w:sz="4" w:space="0" w:color="000000"/>
              <w:bottom w:val="nil"/>
              <w:right w:val="single" w:sz="4" w:space="0" w:color="000000"/>
            </w:tcBorders>
            <w:shd w:val="clear" w:color="auto" w:fill="auto"/>
            <w:vAlign w:val="center"/>
          </w:tcPr>
          <w:p w14:paraId="7EAC4EC5"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6</w:t>
            </w:r>
          </w:p>
        </w:tc>
        <w:tc>
          <w:tcPr>
            <w:tcW w:w="523" w:type="dxa"/>
            <w:tcBorders>
              <w:top w:val="nil"/>
              <w:left w:val="nil"/>
              <w:bottom w:val="nil"/>
              <w:right w:val="single" w:sz="4" w:space="0" w:color="000000"/>
            </w:tcBorders>
            <w:shd w:val="clear" w:color="auto" w:fill="auto"/>
            <w:vAlign w:val="center"/>
          </w:tcPr>
          <w:p w14:paraId="3356DC4B"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LMA</w:t>
            </w:r>
          </w:p>
        </w:tc>
        <w:tc>
          <w:tcPr>
            <w:tcW w:w="1254" w:type="dxa"/>
            <w:tcBorders>
              <w:top w:val="nil"/>
              <w:left w:val="nil"/>
              <w:bottom w:val="nil"/>
              <w:right w:val="nil"/>
            </w:tcBorders>
            <w:shd w:val="clear" w:color="auto" w:fill="auto"/>
            <w:vAlign w:val="center"/>
          </w:tcPr>
          <w:p w14:paraId="264E057C"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50 - 190</w:t>
            </w:r>
          </w:p>
        </w:tc>
        <w:tc>
          <w:tcPr>
            <w:tcW w:w="1418" w:type="dxa"/>
            <w:tcBorders>
              <w:top w:val="nil"/>
              <w:left w:val="nil"/>
              <w:bottom w:val="nil"/>
              <w:right w:val="single" w:sz="4" w:space="0" w:color="000000"/>
            </w:tcBorders>
            <w:shd w:val="clear" w:color="auto" w:fill="auto"/>
            <w:vAlign w:val="center"/>
          </w:tcPr>
          <w:p w14:paraId="1A353087"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105 ± 59</w:t>
            </w:r>
          </w:p>
        </w:tc>
        <w:tc>
          <w:tcPr>
            <w:tcW w:w="651" w:type="dxa"/>
            <w:tcBorders>
              <w:top w:val="nil"/>
              <w:left w:val="nil"/>
              <w:bottom w:val="nil"/>
              <w:right w:val="nil"/>
            </w:tcBorders>
            <w:shd w:val="clear" w:color="auto" w:fill="auto"/>
            <w:vAlign w:val="center"/>
          </w:tcPr>
          <w:p w14:paraId="059373A7"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w:t>
            </w:r>
          </w:p>
        </w:tc>
        <w:tc>
          <w:tcPr>
            <w:tcW w:w="796" w:type="dxa"/>
            <w:tcBorders>
              <w:top w:val="nil"/>
              <w:left w:val="nil"/>
              <w:bottom w:val="nil"/>
              <w:right w:val="single" w:sz="4" w:space="0" w:color="000000"/>
            </w:tcBorders>
            <w:shd w:val="clear" w:color="auto" w:fill="auto"/>
            <w:vAlign w:val="bottom"/>
          </w:tcPr>
          <w:p w14:paraId="04C88186"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1211" w:type="dxa"/>
            <w:tcBorders>
              <w:top w:val="nil"/>
              <w:left w:val="nil"/>
              <w:bottom w:val="nil"/>
              <w:right w:val="nil"/>
            </w:tcBorders>
            <w:shd w:val="clear" w:color="auto" w:fill="auto"/>
            <w:vAlign w:val="center"/>
          </w:tcPr>
          <w:p w14:paraId="1B1D9978"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1037 – 2604</w:t>
            </w:r>
          </w:p>
        </w:tc>
        <w:tc>
          <w:tcPr>
            <w:tcW w:w="1345" w:type="dxa"/>
            <w:tcBorders>
              <w:top w:val="nil"/>
              <w:left w:val="nil"/>
              <w:bottom w:val="nil"/>
              <w:right w:val="single" w:sz="4" w:space="0" w:color="000000"/>
            </w:tcBorders>
            <w:shd w:val="clear" w:color="auto" w:fill="auto"/>
            <w:vAlign w:val="center"/>
          </w:tcPr>
          <w:p w14:paraId="59955560"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1551 ± 577</w:t>
            </w:r>
          </w:p>
        </w:tc>
        <w:tc>
          <w:tcPr>
            <w:tcW w:w="1142" w:type="dxa"/>
            <w:tcBorders>
              <w:top w:val="nil"/>
              <w:left w:val="nil"/>
              <w:bottom w:val="nil"/>
              <w:right w:val="single" w:sz="4" w:space="0" w:color="000000"/>
            </w:tcBorders>
            <w:shd w:val="clear" w:color="auto" w:fill="auto"/>
            <w:vAlign w:val="center"/>
          </w:tcPr>
          <w:p w14:paraId="50F93A56"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tubular/vase</w:t>
            </w:r>
          </w:p>
        </w:tc>
      </w:tr>
      <w:tr w:rsidR="008F6A46" w14:paraId="5FA1DA2D"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1FF7FECB"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07F675A3"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I. strobilina</w:t>
            </w:r>
          </w:p>
        </w:tc>
        <w:tc>
          <w:tcPr>
            <w:tcW w:w="340" w:type="dxa"/>
            <w:tcBorders>
              <w:top w:val="nil"/>
              <w:left w:val="single" w:sz="4" w:space="0" w:color="000000"/>
              <w:bottom w:val="nil"/>
              <w:right w:val="single" w:sz="4" w:space="0" w:color="000000"/>
            </w:tcBorders>
            <w:shd w:val="clear" w:color="auto" w:fill="auto"/>
            <w:vAlign w:val="center"/>
          </w:tcPr>
          <w:p w14:paraId="150B910F" w14:textId="77777777" w:rsidR="005D549B" w:rsidRDefault="000D2C2E" w:rsidP="007E6FFA">
            <w:pPr>
              <w:spacing w:line="240" w:lineRule="auto"/>
              <w:jc w:val="center"/>
              <w:rPr>
                <w:rFonts w:ascii="Cambria" w:eastAsia="Cambria" w:hAnsi="Cambria" w:cs="Cambria"/>
                <w:color w:val="000000"/>
                <w:sz w:val="18"/>
                <w:szCs w:val="18"/>
              </w:rPr>
            </w:pPr>
            <w:sdt>
              <w:sdtPr>
                <w:tag w:val="goog_rdk_3"/>
                <w:id w:val="-233696458"/>
              </w:sdtPr>
              <w:sdtContent>
                <w:r w:rsidR="002E5FE5">
                  <w:rPr>
                    <w:rFonts w:ascii="Cambria" w:eastAsia="Cambria" w:hAnsi="Cambria" w:cs="Cambria"/>
                    <w:color w:val="000000"/>
                    <w:sz w:val="18"/>
                    <w:szCs w:val="18"/>
                  </w:rPr>
                  <w:t>2</w:t>
                </w:r>
              </w:sdtContent>
            </w:sdt>
          </w:p>
        </w:tc>
        <w:tc>
          <w:tcPr>
            <w:tcW w:w="523" w:type="dxa"/>
            <w:tcBorders>
              <w:top w:val="nil"/>
              <w:left w:val="nil"/>
              <w:bottom w:val="nil"/>
              <w:right w:val="single" w:sz="4" w:space="0" w:color="000000"/>
            </w:tcBorders>
            <w:shd w:val="clear" w:color="auto" w:fill="auto"/>
            <w:vAlign w:val="center"/>
          </w:tcPr>
          <w:p w14:paraId="77C8B1AE"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HMA</w:t>
            </w:r>
          </w:p>
        </w:tc>
        <w:tc>
          <w:tcPr>
            <w:tcW w:w="1254" w:type="dxa"/>
            <w:tcBorders>
              <w:top w:val="nil"/>
              <w:left w:val="nil"/>
              <w:bottom w:val="nil"/>
              <w:right w:val="nil"/>
            </w:tcBorders>
            <w:shd w:val="clear" w:color="auto" w:fill="auto"/>
            <w:vAlign w:val="center"/>
          </w:tcPr>
          <w:p w14:paraId="69555A1E"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 xml:space="preserve">2342 - </w:t>
            </w:r>
            <w:sdt>
              <w:sdtPr>
                <w:tag w:val="goog_rdk_4"/>
                <w:id w:val="1067078838"/>
              </w:sdtPr>
              <w:sdtContent>
                <w:r>
                  <w:rPr>
                    <w:rFonts w:ascii="Cambria" w:eastAsia="Cambria" w:hAnsi="Cambria" w:cs="Cambria"/>
                    <w:color w:val="000000"/>
                    <w:sz w:val="18"/>
                    <w:szCs w:val="18"/>
                  </w:rPr>
                  <w:t>2544</w:t>
                </w:r>
              </w:sdtContent>
            </w:sdt>
          </w:p>
        </w:tc>
        <w:tc>
          <w:tcPr>
            <w:tcW w:w="1418" w:type="dxa"/>
            <w:tcBorders>
              <w:top w:val="nil"/>
              <w:left w:val="nil"/>
              <w:bottom w:val="nil"/>
              <w:right w:val="single" w:sz="4" w:space="0" w:color="000000"/>
            </w:tcBorders>
            <w:shd w:val="clear" w:color="auto" w:fill="auto"/>
            <w:vAlign w:val="center"/>
          </w:tcPr>
          <w:p w14:paraId="0A6F1F1F" w14:textId="77777777" w:rsidR="005D549B" w:rsidRDefault="000D2C2E">
            <w:pPr>
              <w:spacing w:line="240" w:lineRule="auto"/>
              <w:jc w:val="center"/>
              <w:rPr>
                <w:rFonts w:ascii="Cambria" w:eastAsia="Cambria" w:hAnsi="Cambria" w:cs="Cambria"/>
                <w:color w:val="000000"/>
                <w:sz w:val="18"/>
                <w:szCs w:val="18"/>
              </w:rPr>
            </w:pPr>
            <w:sdt>
              <w:sdtPr>
                <w:tag w:val="goog_rdk_6"/>
                <w:id w:val="530300721"/>
              </w:sdtPr>
              <w:sdtContent>
                <w:r w:rsidR="002E5FE5">
                  <w:rPr>
                    <w:rFonts w:ascii="Cambria" w:eastAsia="Cambria" w:hAnsi="Cambria" w:cs="Cambria"/>
                    <w:color w:val="000000"/>
                    <w:sz w:val="18"/>
                    <w:szCs w:val="18"/>
                  </w:rPr>
                  <w:t xml:space="preserve">2443 </w:t>
                </w:r>
              </w:sdtContent>
            </w:sdt>
            <w:r w:rsidR="002E5FE5">
              <w:rPr>
                <w:rFonts w:ascii="Cambria" w:eastAsia="Cambria" w:hAnsi="Cambria" w:cs="Cambria"/>
                <w:color w:val="000000"/>
                <w:sz w:val="18"/>
                <w:szCs w:val="18"/>
              </w:rPr>
              <w:t xml:space="preserve">± </w:t>
            </w:r>
            <w:sdt>
              <w:sdtPr>
                <w:tag w:val="goog_rdk_7"/>
                <w:id w:val="276535640"/>
              </w:sdtPr>
              <w:sdtContent>
                <w:r w:rsidR="002E5FE5">
                  <w:rPr>
                    <w:rFonts w:ascii="Cambria" w:eastAsia="Cambria" w:hAnsi="Cambria" w:cs="Cambria"/>
                    <w:color w:val="000000"/>
                    <w:sz w:val="18"/>
                    <w:szCs w:val="18"/>
                  </w:rPr>
                  <w:t>100</w:t>
                </w:r>
              </w:sdtContent>
            </w:sdt>
          </w:p>
        </w:tc>
        <w:tc>
          <w:tcPr>
            <w:tcW w:w="651" w:type="dxa"/>
            <w:tcBorders>
              <w:top w:val="nil"/>
              <w:left w:val="nil"/>
              <w:bottom w:val="nil"/>
              <w:right w:val="nil"/>
            </w:tcBorders>
            <w:shd w:val="clear" w:color="auto" w:fill="auto"/>
            <w:vAlign w:val="center"/>
          </w:tcPr>
          <w:p w14:paraId="6409A327"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w:t>
            </w:r>
          </w:p>
        </w:tc>
        <w:tc>
          <w:tcPr>
            <w:tcW w:w="796" w:type="dxa"/>
            <w:tcBorders>
              <w:top w:val="nil"/>
              <w:left w:val="nil"/>
              <w:bottom w:val="nil"/>
              <w:right w:val="single" w:sz="4" w:space="0" w:color="000000"/>
            </w:tcBorders>
            <w:shd w:val="clear" w:color="auto" w:fill="auto"/>
            <w:vAlign w:val="bottom"/>
          </w:tcPr>
          <w:p w14:paraId="60C50687"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1211" w:type="dxa"/>
            <w:tcBorders>
              <w:top w:val="nil"/>
              <w:left w:val="nil"/>
              <w:bottom w:val="nil"/>
              <w:right w:val="nil"/>
            </w:tcBorders>
            <w:shd w:val="clear" w:color="auto" w:fill="auto"/>
            <w:vAlign w:val="center"/>
          </w:tcPr>
          <w:p w14:paraId="01985073"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2248 – 2323</w:t>
            </w:r>
          </w:p>
        </w:tc>
        <w:tc>
          <w:tcPr>
            <w:tcW w:w="1345" w:type="dxa"/>
            <w:tcBorders>
              <w:top w:val="nil"/>
              <w:left w:val="nil"/>
              <w:bottom w:val="nil"/>
              <w:right w:val="single" w:sz="4" w:space="0" w:color="000000"/>
            </w:tcBorders>
            <w:shd w:val="clear" w:color="auto" w:fill="auto"/>
            <w:vAlign w:val="center"/>
          </w:tcPr>
          <w:p w14:paraId="4B52F25D"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228</w:t>
            </w:r>
            <w:sdt>
              <w:sdtPr>
                <w:tag w:val="goog_rdk_8"/>
                <w:id w:val="325796935"/>
              </w:sdtPr>
              <w:sdtContent>
                <w:r>
                  <w:rPr>
                    <w:rFonts w:ascii="Cambria" w:eastAsia="Cambria" w:hAnsi="Cambria" w:cs="Cambria"/>
                    <w:color w:val="000000"/>
                    <w:sz w:val="18"/>
                    <w:szCs w:val="18"/>
                  </w:rPr>
                  <w:t>6</w:t>
                </w:r>
              </w:sdtContent>
            </w:sdt>
            <w:r>
              <w:rPr>
                <w:rFonts w:ascii="Cambria" w:eastAsia="Cambria" w:hAnsi="Cambria" w:cs="Cambria"/>
                <w:color w:val="000000"/>
                <w:sz w:val="18"/>
                <w:szCs w:val="18"/>
              </w:rPr>
              <w:t xml:space="preserve"> ± 38</w:t>
            </w:r>
          </w:p>
        </w:tc>
        <w:tc>
          <w:tcPr>
            <w:tcW w:w="1142" w:type="dxa"/>
            <w:tcBorders>
              <w:top w:val="nil"/>
              <w:left w:val="nil"/>
              <w:bottom w:val="nil"/>
              <w:right w:val="single" w:sz="4" w:space="0" w:color="000000"/>
            </w:tcBorders>
            <w:shd w:val="clear" w:color="auto" w:fill="auto"/>
            <w:vAlign w:val="center"/>
          </w:tcPr>
          <w:p w14:paraId="4828C888"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massive</w:t>
            </w:r>
          </w:p>
        </w:tc>
      </w:tr>
      <w:tr w:rsidR="008F6A46" w14:paraId="5A2E9DA3"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5F3BE935"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186E6F92"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N. digitalis</w:t>
            </w:r>
          </w:p>
        </w:tc>
        <w:tc>
          <w:tcPr>
            <w:tcW w:w="340" w:type="dxa"/>
            <w:tcBorders>
              <w:top w:val="nil"/>
              <w:left w:val="single" w:sz="4" w:space="0" w:color="000000"/>
              <w:bottom w:val="nil"/>
              <w:right w:val="single" w:sz="4" w:space="0" w:color="000000"/>
            </w:tcBorders>
            <w:shd w:val="clear" w:color="auto" w:fill="auto"/>
            <w:vAlign w:val="center"/>
          </w:tcPr>
          <w:p w14:paraId="5FBAFB4B"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10</w:t>
            </w:r>
          </w:p>
        </w:tc>
        <w:tc>
          <w:tcPr>
            <w:tcW w:w="523" w:type="dxa"/>
            <w:tcBorders>
              <w:top w:val="nil"/>
              <w:left w:val="nil"/>
              <w:bottom w:val="nil"/>
              <w:right w:val="single" w:sz="4" w:space="0" w:color="000000"/>
            </w:tcBorders>
            <w:shd w:val="clear" w:color="auto" w:fill="auto"/>
            <w:vAlign w:val="center"/>
          </w:tcPr>
          <w:p w14:paraId="2347627C"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LMA</w:t>
            </w:r>
          </w:p>
        </w:tc>
        <w:tc>
          <w:tcPr>
            <w:tcW w:w="1254" w:type="dxa"/>
            <w:tcBorders>
              <w:top w:val="nil"/>
              <w:left w:val="nil"/>
              <w:bottom w:val="nil"/>
              <w:right w:val="nil"/>
            </w:tcBorders>
            <w:shd w:val="clear" w:color="auto" w:fill="auto"/>
            <w:vAlign w:val="center"/>
          </w:tcPr>
          <w:p w14:paraId="0499FAA7"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100 - 505</w:t>
            </w:r>
          </w:p>
        </w:tc>
        <w:tc>
          <w:tcPr>
            <w:tcW w:w="1418" w:type="dxa"/>
            <w:tcBorders>
              <w:top w:val="nil"/>
              <w:left w:val="nil"/>
              <w:bottom w:val="nil"/>
              <w:right w:val="single" w:sz="4" w:space="0" w:color="000000"/>
            </w:tcBorders>
            <w:shd w:val="clear" w:color="auto" w:fill="auto"/>
            <w:vAlign w:val="center"/>
          </w:tcPr>
          <w:p w14:paraId="223196B6"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227 ± 121</w:t>
            </w:r>
          </w:p>
        </w:tc>
        <w:tc>
          <w:tcPr>
            <w:tcW w:w="651" w:type="dxa"/>
            <w:tcBorders>
              <w:top w:val="nil"/>
              <w:left w:val="nil"/>
              <w:bottom w:val="nil"/>
              <w:right w:val="nil"/>
            </w:tcBorders>
            <w:shd w:val="clear" w:color="auto" w:fill="auto"/>
            <w:vAlign w:val="center"/>
          </w:tcPr>
          <w:p w14:paraId="636F86E0"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w:t>
            </w:r>
          </w:p>
        </w:tc>
        <w:tc>
          <w:tcPr>
            <w:tcW w:w="796" w:type="dxa"/>
            <w:tcBorders>
              <w:top w:val="nil"/>
              <w:left w:val="nil"/>
              <w:bottom w:val="nil"/>
              <w:right w:val="single" w:sz="4" w:space="0" w:color="000000"/>
            </w:tcBorders>
            <w:shd w:val="clear" w:color="auto" w:fill="auto"/>
            <w:vAlign w:val="bottom"/>
          </w:tcPr>
          <w:p w14:paraId="48963982"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1211" w:type="dxa"/>
            <w:tcBorders>
              <w:top w:val="nil"/>
              <w:left w:val="nil"/>
              <w:bottom w:val="nil"/>
              <w:right w:val="nil"/>
            </w:tcBorders>
            <w:shd w:val="clear" w:color="auto" w:fill="auto"/>
            <w:vAlign w:val="center"/>
          </w:tcPr>
          <w:p w14:paraId="46290CEA"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705 – 4418</w:t>
            </w:r>
          </w:p>
        </w:tc>
        <w:tc>
          <w:tcPr>
            <w:tcW w:w="1345" w:type="dxa"/>
            <w:tcBorders>
              <w:top w:val="nil"/>
              <w:left w:val="nil"/>
              <w:bottom w:val="nil"/>
              <w:right w:val="single" w:sz="4" w:space="0" w:color="000000"/>
            </w:tcBorders>
            <w:shd w:val="clear" w:color="auto" w:fill="auto"/>
            <w:vAlign w:val="center"/>
          </w:tcPr>
          <w:p w14:paraId="2FE13AEF"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1973 ± 1188</w:t>
            </w:r>
          </w:p>
        </w:tc>
        <w:tc>
          <w:tcPr>
            <w:tcW w:w="1142" w:type="dxa"/>
            <w:tcBorders>
              <w:top w:val="nil"/>
              <w:left w:val="nil"/>
              <w:bottom w:val="nil"/>
              <w:right w:val="single" w:sz="4" w:space="0" w:color="000000"/>
            </w:tcBorders>
            <w:shd w:val="clear" w:color="auto" w:fill="auto"/>
            <w:vAlign w:val="center"/>
          </w:tcPr>
          <w:p w14:paraId="6E9EB910"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tubular/vase</w:t>
            </w:r>
          </w:p>
        </w:tc>
      </w:tr>
      <w:tr w:rsidR="008F6A46" w14:paraId="7FD9D420"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496255C0"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nil"/>
              <w:right w:val="nil"/>
            </w:tcBorders>
            <w:shd w:val="clear" w:color="auto" w:fill="auto"/>
            <w:vAlign w:val="center"/>
          </w:tcPr>
          <w:p w14:paraId="5C8070ED"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S. vesparium</w:t>
            </w:r>
          </w:p>
        </w:tc>
        <w:tc>
          <w:tcPr>
            <w:tcW w:w="340" w:type="dxa"/>
            <w:tcBorders>
              <w:top w:val="nil"/>
              <w:left w:val="single" w:sz="4" w:space="0" w:color="000000"/>
              <w:bottom w:val="nil"/>
              <w:right w:val="single" w:sz="4" w:space="0" w:color="000000"/>
            </w:tcBorders>
            <w:shd w:val="clear" w:color="auto" w:fill="auto"/>
            <w:vAlign w:val="center"/>
          </w:tcPr>
          <w:p w14:paraId="46792D8E"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16</w:t>
            </w:r>
          </w:p>
        </w:tc>
        <w:tc>
          <w:tcPr>
            <w:tcW w:w="523" w:type="dxa"/>
            <w:tcBorders>
              <w:top w:val="nil"/>
              <w:left w:val="nil"/>
              <w:bottom w:val="nil"/>
              <w:right w:val="single" w:sz="4" w:space="0" w:color="000000"/>
            </w:tcBorders>
            <w:shd w:val="clear" w:color="auto" w:fill="auto"/>
            <w:vAlign w:val="center"/>
          </w:tcPr>
          <w:p w14:paraId="31D58B49"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HMA</w:t>
            </w:r>
          </w:p>
        </w:tc>
        <w:tc>
          <w:tcPr>
            <w:tcW w:w="1254" w:type="dxa"/>
            <w:tcBorders>
              <w:top w:val="nil"/>
              <w:left w:val="nil"/>
              <w:bottom w:val="nil"/>
              <w:right w:val="nil"/>
            </w:tcBorders>
            <w:shd w:val="clear" w:color="auto" w:fill="auto"/>
            <w:vAlign w:val="center"/>
          </w:tcPr>
          <w:p w14:paraId="684D3C2B"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1226 - 32552</w:t>
            </w:r>
          </w:p>
        </w:tc>
        <w:tc>
          <w:tcPr>
            <w:tcW w:w="1418" w:type="dxa"/>
            <w:tcBorders>
              <w:top w:val="nil"/>
              <w:left w:val="nil"/>
              <w:bottom w:val="nil"/>
              <w:right w:val="single" w:sz="4" w:space="0" w:color="000000"/>
            </w:tcBorders>
            <w:shd w:val="clear" w:color="auto" w:fill="auto"/>
            <w:vAlign w:val="center"/>
          </w:tcPr>
          <w:p w14:paraId="760A36DA"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11285 ± 10297</w:t>
            </w:r>
          </w:p>
        </w:tc>
        <w:tc>
          <w:tcPr>
            <w:tcW w:w="651" w:type="dxa"/>
            <w:tcBorders>
              <w:top w:val="nil"/>
              <w:left w:val="nil"/>
              <w:bottom w:val="nil"/>
              <w:right w:val="nil"/>
            </w:tcBorders>
            <w:shd w:val="clear" w:color="auto" w:fill="auto"/>
            <w:vAlign w:val="center"/>
          </w:tcPr>
          <w:p w14:paraId="00E7455B"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w:t>
            </w:r>
          </w:p>
        </w:tc>
        <w:tc>
          <w:tcPr>
            <w:tcW w:w="796" w:type="dxa"/>
            <w:tcBorders>
              <w:top w:val="nil"/>
              <w:left w:val="nil"/>
              <w:bottom w:val="nil"/>
              <w:right w:val="single" w:sz="4" w:space="0" w:color="000000"/>
            </w:tcBorders>
            <w:shd w:val="clear" w:color="auto" w:fill="auto"/>
            <w:vAlign w:val="bottom"/>
          </w:tcPr>
          <w:p w14:paraId="435C66C9"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1211" w:type="dxa"/>
            <w:tcBorders>
              <w:top w:val="nil"/>
              <w:left w:val="nil"/>
              <w:bottom w:val="nil"/>
              <w:right w:val="nil"/>
            </w:tcBorders>
            <w:shd w:val="clear" w:color="auto" w:fill="auto"/>
            <w:vAlign w:val="center"/>
          </w:tcPr>
          <w:p w14:paraId="4AE005BC"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1555 – 39584</w:t>
            </w:r>
          </w:p>
        </w:tc>
        <w:tc>
          <w:tcPr>
            <w:tcW w:w="1345" w:type="dxa"/>
            <w:tcBorders>
              <w:top w:val="nil"/>
              <w:left w:val="nil"/>
              <w:bottom w:val="nil"/>
              <w:right w:val="single" w:sz="4" w:space="0" w:color="000000"/>
            </w:tcBorders>
            <w:shd w:val="clear" w:color="auto" w:fill="auto"/>
            <w:vAlign w:val="center"/>
          </w:tcPr>
          <w:p w14:paraId="0F48E500"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10991 ± 12022</w:t>
            </w:r>
          </w:p>
        </w:tc>
        <w:tc>
          <w:tcPr>
            <w:tcW w:w="1142" w:type="dxa"/>
            <w:tcBorders>
              <w:top w:val="nil"/>
              <w:left w:val="nil"/>
              <w:right w:val="single" w:sz="4" w:space="0" w:color="000000"/>
            </w:tcBorders>
            <w:shd w:val="clear" w:color="auto" w:fill="auto"/>
            <w:vAlign w:val="center"/>
          </w:tcPr>
          <w:p w14:paraId="7A85F375"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massive</w:t>
            </w:r>
          </w:p>
        </w:tc>
      </w:tr>
      <w:tr w:rsidR="008F6A46" w14:paraId="1E8C2BBD" w14:textId="77777777" w:rsidTr="00BB3A10">
        <w:trPr>
          <w:trHeight w:val="329"/>
          <w:jc w:val="center"/>
        </w:trPr>
        <w:tc>
          <w:tcPr>
            <w:tcW w:w="1161" w:type="dxa"/>
            <w:vMerge/>
            <w:tcBorders>
              <w:top w:val="nil"/>
              <w:left w:val="single" w:sz="4" w:space="0" w:color="000000"/>
              <w:bottom w:val="single" w:sz="4" w:space="0" w:color="000000"/>
              <w:right w:val="single" w:sz="4" w:space="0" w:color="000000"/>
            </w:tcBorders>
            <w:shd w:val="clear" w:color="auto" w:fill="auto"/>
            <w:vAlign w:val="center"/>
          </w:tcPr>
          <w:p w14:paraId="62ABBCF2" w14:textId="77777777" w:rsidR="005D549B" w:rsidRDefault="005D549B">
            <w:pPr>
              <w:widowControl w:val="0"/>
              <w:pBdr>
                <w:top w:val="nil"/>
                <w:left w:val="nil"/>
                <w:bottom w:val="nil"/>
                <w:right w:val="nil"/>
                <w:between w:val="nil"/>
              </w:pBdr>
              <w:rPr>
                <w:rFonts w:ascii="Cambria" w:eastAsia="Cambria" w:hAnsi="Cambria" w:cs="Cambria"/>
                <w:color w:val="000000"/>
                <w:sz w:val="18"/>
                <w:szCs w:val="18"/>
              </w:rPr>
            </w:pPr>
          </w:p>
        </w:tc>
        <w:tc>
          <w:tcPr>
            <w:tcW w:w="1324" w:type="dxa"/>
            <w:tcBorders>
              <w:top w:val="nil"/>
              <w:left w:val="nil"/>
              <w:bottom w:val="single" w:sz="4" w:space="0" w:color="000000"/>
              <w:right w:val="nil"/>
            </w:tcBorders>
            <w:shd w:val="clear" w:color="auto" w:fill="auto"/>
            <w:vAlign w:val="center"/>
          </w:tcPr>
          <w:p w14:paraId="717C6A5A" w14:textId="77777777" w:rsidR="005D549B" w:rsidRDefault="002E5FE5" w:rsidP="008F6A46">
            <w:pPr>
              <w:spacing w:line="240" w:lineRule="auto"/>
              <w:rPr>
                <w:rFonts w:ascii="Cambria" w:eastAsia="Cambria" w:hAnsi="Cambria" w:cs="Cambria"/>
                <w:i/>
                <w:color w:val="000000"/>
                <w:sz w:val="18"/>
                <w:szCs w:val="18"/>
              </w:rPr>
            </w:pPr>
            <w:r>
              <w:rPr>
                <w:rFonts w:ascii="Cambria" w:eastAsia="Cambria" w:hAnsi="Cambria" w:cs="Cambria"/>
                <w:i/>
                <w:color w:val="000000"/>
                <w:sz w:val="18"/>
                <w:szCs w:val="18"/>
              </w:rPr>
              <w:t>X. muta</w:t>
            </w:r>
          </w:p>
        </w:tc>
        <w:tc>
          <w:tcPr>
            <w:tcW w:w="340" w:type="dxa"/>
            <w:tcBorders>
              <w:top w:val="nil"/>
              <w:left w:val="single" w:sz="4" w:space="0" w:color="000000"/>
              <w:bottom w:val="single" w:sz="4" w:space="0" w:color="000000"/>
              <w:right w:val="single" w:sz="4" w:space="0" w:color="000000"/>
            </w:tcBorders>
            <w:shd w:val="clear" w:color="auto" w:fill="auto"/>
            <w:vAlign w:val="center"/>
          </w:tcPr>
          <w:p w14:paraId="4D08E1C0" w14:textId="77777777" w:rsidR="005D549B" w:rsidRDefault="002E5FE5" w:rsidP="007E6FFA">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5</w:t>
            </w:r>
          </w:p>
        </w:tc>
        <w:tc>
          <w:tcPr>
            <w:tcW w:w="523" w:type="dxa"/>
            <w:tcBorders>
              <w:top w:val="nil"/>
              <w:left w:val="nil"/>
              <w:bottom w:val="single" w:sz="4" w:space="0" w:color="000000"/>
              <w:right w:val="single" w:sz="4" w:space="0" w:color="000000"/>
            </w:tcBorders>
            <w:shd w:val="clear" w:color="auto" w:fill="auto"/>
            <w:vAlign w:val="center"/>
          </w:tcPr>
          <w:p w14:paraId="68C961AF" w14:textId="77777777" w:rsidR="005D549B" w:rsidRDefault="002E5FE5" w:rsidP="008F6A46">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HMA</w:t>
            </w:r>
          </w:p>
        </w:tc>
        <w:tc>
          <w:tcPr>
            <w:tcW w:w="1254" w:type="dxa"/>
            <w:tcBorders>
              <w:top w:val="nil"/>
              <w:left w:val="nil"/>
              <w:bottom w:val="single" w:sz="4" w:space="0" w:color="000000"/>
              <w:right w:val="nil"/>
            </w:tcBorders>
            <w:shd w:val="clear" w:color="auto" w:fill="auto"/>
            <w:vAlign w:val="center"/>
          </w:tcPr>
          <w:p w14:paraId="10B555BD"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385 - 28253</w:t>
            </w:r>
          </w:p>
        </w:tc>
        <w:tc>
          <w:tcPr>
            <w:tcW w:w="1418" w:type="dxa"/>
            <w:tcBorders>
              <w:top w:val="nil"/>
              <w:left w:val="nil"/>
              <w:bottom w:val="single" w:sz="4" w:space="0" w:color="000000"/>
              <w:right w:val="single" w:sz="4" w:space="0" w:color="000000"/>
            </w:tcBorders>
            <w:shd w:val="clear" w:color="auto" w:fill="auto"/>
            <w:vAlign w:val="center"/>
          </w:tcPr>
          <w:p w14:paraId="17A6DB00"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12389 ± 13110</w:t>
            </w:r>
          </w:p>
        </w:tc>
        <w:tc>
          <w:tcPr>
            <w:tcW w:w="651" w:type="dxa"/>
            <w:tcBorders>
              <w:top w:val="nil"/>
              <w:left w:val="nil"/>
              <w:bottom w:val="single" w:sz="4" w:space="0" w:color="000000"/>
              <w:right w:val="nil"/>
            </w:tcBorders>
            <w:shd w:val="clear" w:color="auto" w:fill="auto"/>
            <w:vAlign w:val="center"/>
          </w:tcPr>
          <w:p w14:paraId="772C5056"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1</w:t>
            </w:r>
          </w:p>
        </w:tc>
        <w:tc>
          <w:tcPr>
            <w:tcW w:w="796" w:type="dxa"/>
            <w:tcBorders>
              <w:top w:val="nil"/>
              <w:left w:val="nil"/>
              <w:bottom w:val="single" w:sz="4" w:space="0" w:color="000000"/>
              <w:right w:val="single" w:sz="4" w:space="0" w:color="000000"/>
            </w:tcBorders>
            <w:shd w:val="clear" w:color="auto" w:fill="auto"/>
            <w:vAlign w:val="bottom"/>
          </w:tcPr>
          <w:p w14:paraId="7A12DC10"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w:t>
            </w:r>
          </w:p>
        </w:tc>
        <w:tc>
          <w:tcPr>
            <w:tcW w:w="1211" w:type="dxa"/>
            <w:tcBorders>
              <w:top w:val="nil"/>
              <w:left w:val="nil"/>
              <w:bottom w:val="single" w:sz="4" w:space="0" w:color="000000"/>
              <w:right w:val="nil"/>
            </w:tcBorders>
            <w:shd w:val="clear" w:color="auto" w:fill="auto"/>
            <w:vAlign w:val="center"/>
          </w:tcPr>
          <w:p w14:paraId="40915683"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415 – 7775</w:t>
            </w:r>
          </w:p>
        </w:tc>
        <w:tc>
          <w:tcPr>
            <w:tcW w:w="1345" w:type="dxa"/>
            <w:tcBorders>
              <w:top w:val="nil"/>
              <w:left w:val="nil"/>
              <w:bottom w:val="single" w:sz="4" w:space="0" w:color="000000"/>
              <w:right w:val="single" w:sz="4" w:space="0" w:color="000000"/>
            </w:tcBorders>
            <w:shd w:val="clear" w:color="auto" w:fill="auto"/>
            <w:vAlign w:val="center"/>
          </w:tcPr>
          <w:p w14:paraId="22B0AD71"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4969 ± 3566</w:t>
            </w:r>
          </w:p>
        </w:tc>
        <w:tc>
          <w:tcPr>
            <w:tcW w:w="1142" w:type="dxa"/>
            <w:tcBorders>
              <w:top w:val="nil"/>
              <w:left w:val="nil"/>
              <w:bottom w:val="single" w:sz="4" w:space="0" w:color="000000"/>
              <w:right w:val="single" w:sz="4" w:space="0" w:color="000000"/>
            </w:tcBorders>
            <w:shd w:val="clear" w:color="auto" w:fill="auto"/>
            <w:vAlign w:val="center"/>
          </w:tcPr>
          <w:p w14:paraId="6EFA9753" w14:textId="77777777" w:rsidR="005D549B" w:rsidRDefault="002E5FE5">
            <w:pPr>
              <w:spacing w:line="240" w:lineRule="auto"/>
              <w:jc w:val="center"/>
              <w:rPr>
                <w:rFonts w:ascii="Cambria" w:eastAsia="Cambria" w:hAnsi="Cambria" w:cs="Cambria"/>
                <w:color w:val="000000"/>
                <w:sz w:val="18"/>
                <w:szCs w:val="18"/>
              </w:rPr>
            </w:pPr>
            <w:r>
              <w:rPr>
                <w:rFonts w:ascii="Cambria" w:eastAsia="Cambria" w:hAnsi="Cambria" w:cs="Cambria"/>
                <w:color w:val="000000"/>
                <w:sz w:val="18"/>
                <w:szCs w:val="18"/>
              </w:rPr>
              <w:t>massive</w:t>
            </w:r>
          </w:p>
        </w:tc>
      </w:tr>
    </w:tbl>
    <w:p w14:paraId="0276AA63" w14:textId="77777777" w:rsidR="005D549B" w:rsidRDefault="005D549B">
      <w:pPr>
        <w:spacing w:line="240" w:lineRule="auto"/>
        <w:ind w:left="-1134"/>
        <w:jc w:val="both"/>
        <w:rPr>
          <w:rFonts w:ascii="Cambria" w:eastAsia="Cambria" w:hAnsi="Cambria" w:cs="Cambria"/>
          <w:b/>
        </w:rPr>
        <w:sectPr w:rsidR="005D549B" w:rsidSect="006D4042">
          <w:pgSz w:w="12240" w:h="15840"/>
          <w:pgMar w:top="851" w:right="851" w:bottom="851" w:left="851" w:header="0" w:footer="0" w:gutter="0"/>
          <w:cols w:space="720"/>
        </w:sectPr>
      </w:pPr>
    </w:p>
    <w:sdt>
      <w:sdtPr>
        <w:tag w:val="goog_rdk_11"/>
        <w:id w:val="1060213763"/>
      </w:sdtPr>
      <w:sdtContent>
        <w:sdt>
          <w:sdtPr>
            <w:tag w:val="goog_rdk_10"/>
            <w:id w:val="-1120606611"/>
          </w:sdtPr>
          <w:sdtContent>
            <w:p w14:paraId="6309EF69" w14:textId="1528C185" w:rsidR="0040603D" w:rsidRDefault="002E5FE5" w:rsidP="00E0124C">
              <w:pPr>
                <w:tabs>
                  <w:tab w:val="left" w:pos="9356"/>
                </w:tabs>
                <w:ind w:right="4"/>
                <w:jc w:val="both"/>
                <w:rPr>
                  <w:rFonts w:ascii="Cambria" w:eastAsia="Cambria" w:hAnsi="Cambria" w:cs="Cambria"/>
                </w:rPr>
              </w:pPr>
              <w:r>
                <w:rPr>
                  <w:rFonts w:ascii="Cambria" w:eastAsia="Cambria" w:hAnsi="Cambria" w:cs="Cambria"/>
                  <w:b/>
                </w:rPr>
                <w:t xml:space="preserve">Table S3. </w:t>
              </w:r>
              <w:r>
                <w:rPr>
                  <w:rFonts w:ascii="Cambria" w:eastAsia="Cambria" w:hAnsi="Cambria" w:cs="Cambria"/>
                </w:rPr>
                <w:t>The parameter</w:t>
              </w:r>
              <w:r w:rsidR="0055459E">
                <w:rPr>
                  <w:rFonts w:ascii="Cambria" w:eastAsia="Cambria" w:hAnsi="Cambria" w:cs="Cambria"/>
                </w:rPr>
                <w:t xml:space="preserve">s of the allometric function </w:t>
              </w:r>
              <w:r>
                <w:rPr>
                  <w:rFonts w:ascii="Cambria" w:eastAsia="Cambria" w:hAnsi="Cambria" w:cs="Cambria"/>
                </w:rPr>
                <w:t xml:space="preserve">between </w:t>
              </w:r>
              <w:r w:rsidR="0055459E" w:rsidRPr="0055459E">
                <w:rPr>
                  <w:rFonts w:ascii="Cambria" w:eastAsia="Cambria" w:hAnsi="Cambria" w:cs="Cambria"/>
                  <w:b/>
                </w:rPr>
                <w:t xml:space="preserve">(A) </w:t>
              </w:r>
              <w:r>
                <w:rPr>
                  <w:rFonts w:ascii="Cambria" w:eastAsia="Cambria" w:hAnsi="Cambria" w:cs="Cambria"/>
                </w:rPr>
                <w:t>sponge pumping rate (PR, mL min</w:t>
              </w:r>
              <w:r>
                <w:rPr>
                  <w:rFonts w:ascii="Cambria" w:eastAsia="Cambria" w:hAnsi="Cambria" w:cs="Cambria"/>
                  <w:vertAlign w:val="superscript"/>
                </w:rPr>
                <w:t>-1</w:t>
              </w:r>
              <w:r>
                <w:rPr>
                  <w:rFonts w:ascii="Cambria" w:eastAsia="Cambria" w:hAnsi="Cambria" w:cs="Cambria"/>
                </w:rPr>
                <w:t xml:space="preserve"> sponge</w:t>
              </w:r>
              <w:r>
                <w:rPr>
                  <w:rFonts w:ascii="Cambria" w:eastAsia="Cambria" w:hAnsi="Cambria" w:cs="Cambria"/>
                  <w:vertAlign w:val="superscript"/>
                </w:rPr>
                <w:t>-1</w:t>
              </w:r>
              <w:r>
                <w:rPr>
                  <w:rFonts w:ascii="Cambria" w:eastAsia="Cambria" w:hAnsi="Cambria" w:cs="Cambria"/>
                </w:rPr>
                <w:t>) and total osculum cross-sectional area (∑OSA, mm</w:t>
              </w:r>
              <w:r>
                <w:rPr>
                  <w:rFonts w:ascii="Cambria" w:eastAsia="Cambria" w:hAnsi="Cambria" w:cs="Cambria"/>
                  <w:vertAlign w:val="superscript"/>
                </w:rPr>
                <w:t>2</w:t>
              </w:r>
              <w:r>
                <w:rPr>
                  <w:rFonts w:ascii="Cambria" w:eastAsia="Cambria" w:hAnsi="Cambria" w:cs="Cambria"/>
                </w:rPr>
                <w:t xml:space="preserve">), and </w:t>
              </w:r>
              <w:r w:rsidR="0055459E" w:rsidRPr="0055459E">
                <w:rPr>
                  <w:rFonts w:ascii="Cambria" w:eastAsia="Cambria" w:hAnsi="Cambria" w:cs="Cambria"/>
                  <w:b/>
                </w:rPr>
                <w:t>(B)</w:t>
              </w:r>
              <w:r>
                <w:rPr>
                  <w:rFonts w:ascii="Cambria" w:eastAsia="Cambria" w:hAnsi="Cambria" w:cs="Cambria"/>
                </w:rPr>
                <w:t xml:space="preserve"> between sponge pumping rate (PR, mL min</w:t>
              </w:r>
              <w:r>
                <w:rPr>
                  <w:rFonts w:ascii="Cambria" w:eastAsia="Cambria" w:hAnsi="Cambria" w:cs="Cambria"/>
                  <w:vertAlign w:val="superscript"/>
                </w:rPr>
                <w:t>-1</w:t>
              </w:r>
              <w:r>
                <w:rPr>
                  <w:rFonts w:ascii="Cambria" w:eastAsia="Cambria" w:hAnsi="Cambria" w:cs="Cambria"/>
                </w:rPr>
                <w:t xml:space="preserve"> sponge</w:t>
              </w:r>
              <w:r>
                <w:rPr>
                  <w:rFonts w:ascii="Cambria" w:eastAsia="Cambria" w:hAnsi="Cambria" w:cs="Cambria"/>
                  <w:vertAlign w:val="superscript"/>
                </w:rPr>
                <w:t>-1</w:t>
              </w:r>
              <w:r>
                <w:rPr>
                  <w:rFonts w:ascii="Cambria" w:eastAsia="Cambria" w:hAnsi="Cambria" w:cs="Cambria"/>
                </w:rPr>
                <w:t>) and sponge volume (V, cm</w:t>
              </w:r>
              <w:r>
                <w:rPr>
                  <w:rFonts w:ascii="Cambria" w:eastAsia="Cambria" w:hAnsi="Cambria" w:cs="Cambria"/>
                  <w:vertAlign w:val="superscript"/>
                </w:rPr>
                <w:t>3</w:t>
              </w:r>
              <w:r>
                <w:rPr>
                  <w:rFonts w:ascii="Cambria" w:eastAsia="Cambria" w:hAnsi="Cambria" w:cs="Cambria"/>
                </w:rPr>
                <w:t>)</w:t>
              </w:r>
              <w:r w:rsidR="0008629F">
                <w:rPr>
                  <w:rFonts w:ascii="Cambria" w:eastAsia="Cambria" w:hAnsi="Cambria" w:cs="Cambria"/>
                </w:rPr>
                <w:t xml:space="preserve"> </w:t>
              </w:r>
              <w:r w:rsidR="0008629F" w:rsidRPr="0008629F">
                <w:rPr>
                  <w:rFonts w:ascii="Cambria" w:eastAsia="Cambria" w:hAnsi="Cambria" w:cs="Cambria"/>
                </w:rPr>
                <w:t>from this study and Table 3 in Morganti et al. 2019</w:t>
              </w:r>
              <w:r>
                <w:rPr>
                  <w:rFonts w:ascii="Cambria" w:eastAsia="Cambria" w:hAnsi="Cambria" w:cs="Cambria"/>
                </w:rPr>
                <w:t>. Data are expressed as the coefficient</w:t>
              </w:r>
              <w:r w:rsidR="008763AF">
                <w:rPr>
                  <w:rFonts w:ascii="Cambria" w:eastAsia="Cambria" w:hAnsi="Cambria" w:cs="Cambria"/>
                </w:rPr>
                <w:t>s</w:t>
              </w:r>
              <w:r>
                <w:rPr>
                  <w:rFonts w:ascii="Cambria" w:eastAsia="Cambria" w:hAnsi="Cambria" w:cs="Cambria"/>
                </w:rPr>
                <w:t xml:space="preserve"> </w:t>
              </w:r>
              <w:r w:rsidR="00041BB6">
                <w:rPr>
                  <w:rFonts w:ascii="Cambria" w:eastAsia="Cambria" w:hAnsi="Cambria" w:cs="Cambria"/>
                </w:rPr>
                <w:t>(</w:t>
              </w:r>
              <w:r w:rsidR="00041BB6" w:rsidRPr="00041BB6">
                <w:rPr>
                  <w:rFonts w:ascii="Cambria" w:eastAsia="Cambria" w:hAnsi="Cambria" w:cs="Cambria"/>
                  <w:i/>
                </w:rPr>
                <w:t>a</w:t>
              </w:r>
              <w:r w:rsidR="00041BB6">
                <w:rPr>
                  <w:rFonts w:ascii="Cambria" w:eastAsia="Cambria" w:hAnsi="Cambria" w:cs="Cambria"/>
                </w:rPr>
                <w:t xml:space="preserve">) and </w:t>
              </w:r>
              <w:r w:rsidR="00445877">
                <w:rPr>
                  <w:rFonts w:ascii="Cambria" w:eastAsia="Cambria" w:hAnsi="Cambria" w:cs="Cambria"/>
                </w:rPr>
                <w:t xml:space="preserve">scaling </w:t>
              </w:r>
              <w:r w:rsidR="00041BB6">
                <w:rPr>
                  <w:rFonts w:ascii="Cambria" w:eastAsia="Cambria" w:hAnsi="Cambria" w:cs="Cambria"/>
                </w:rPr>
                <w:t>exponents (</w:t>
              </w:r>
              <w:r w:rsidR="00041BB6" w:rsidRPr="00041BB6">
                <w:rPr>
                  <w:rFonts w:ascii="Cambria" w:eastAsia="Cambria" w:hAnsi="Cambria" w:cs="Cambria"/>
                  <w:i/>
                </w:rPr>
                <w:t>b</w:t>
              </w:r>
              <w:r w:rsidR="00041BB6">
                <w:rPr>
                  <w:rFonts w:ascii="Cambria" w:eastAsia="Cambria" w:hAnsi="Cambria" w:cs="Cambria"/>
                </w:rPr>
                <w:t xml:space="preserve">) </w:t>
              </w:r>
              <w:r>
                <w:rPr>
                  <w:rFonts w:ascii="Cambria" w:eastAsia="Cambria" w:hAnsi="Cambria" w:cs="Cambria"/>
                </w:rPr>
                <w:t xml:space="preserve">± the 95% CI. </w:t>
              </w:r>
              <w:r>
                <w:rPr>
                  <w:rFonts w:ascii="Cambria" w:eastAsia="Cambria" w:hAnsi="Cambria" w:cs="Cambria"/>
                  <w:i/>
                </w:rPr>
                <w:t>n</w:t>
              </w:r>
              <w:r>
                <w:rPr>
                  <w:rFonts w:ascii="Cambria" w:eastAsia="Cambria" w:hAnsi="Cambria" w:cs="Cambria"/>
                </w:rPr>
                <w:t xml:space="preserve">, number of sampled specimens. The </w:t>
              </w:r>
              <w:r>
                <w:rPr>
                  <w:rFonts w:ascii="Cambria" w:eastAsia="Cambria" w:hAnsi="Cambria" w:cs="Cambria"/>
                  <w:i/>
                </w:rPr>
                <w:t>b</w:t>
              </w:r>
              <w:r>
                <w:rPr>
                  <w:rFonts w:ascii="Cambria" w:eastAsia="Cambria" w:hAnsi="Cambria" w:cs="Cambria"/>
                </w:rPr>
                <w:t xml:space="preserve"> scaling exponents were statistically different from zero in all equations (</w:t>
              </w:r>
              <w:r>
                <w:rPr>
                  <w:rFonts w:ascii="Cambria" w:eastAsia="Cambria" w:hAnsi="Cambria" w:cs="Cambria"/>
                  <w:i/>
                </w:rPr>
                <w:t>p</w:t>
              </w:r>
              <w:r>
                <w:rPr>
                  <w:rFonts w:ascii="Cambria" w:eastAsia="Cambria" w:hAnsi="Cambria" w:cs="Cambria"/>
                </w:rPr>
                <w:t xml:space="preserve"> &lt; 0.001).</w:t>
              </w:r>
            </w:p>
            <w:p w14:paraId="1B9C60FF" w14:textId="77777777" w:rsidR="0040603D" w:rsidRDefault="0040603D" w:rsidP="0040603D">
              <w:pPr>
                <w:pBdr>
                  <w:top w:val="nil"/>
                  <w:left w:val="nil"/>
                  <w:bottom w:val="nil"/>
                  <w:right w:val="nil"/>
                  <w:between w:val="nil"/>
                </w:pBdr>
                <w:spacing w:line="240" w:lineRule="auto"/>
                <w:jc w:val="both"/>
                <w:rPr>
                  <w:color w:val="000000"/>
                </w:rPr>
              </w:pPr>
              <w:r>
                <w:rPr>
                  <w:rFonts w:ascii="Cambria" w:eastAsia="Cambria" w:hAnsi="Cambria" w:cs="Cambria"/>
                  <w:color w:val="000000"/>
                </w:rPr>
                <w:t>HMA: High-Microbial-Abundance; LMA: Low-Microbial-Abundance.</w:t>
              </w:r>
            </w:p>
            <w:p w14:paraId="5941E7B5" w14:textId="77777777" w:rsidR="0040603D" w:rsidRDefault="0040603D" w:rsidP="0040603D">
              <w:pPr>
                <w:spacing w:line="240" w:lineRule="auto"/>
                <w:ind w:left="-1134"/>
                <w:jc w:val="both"/>
                <w:rPr>
                  <w:rFonts w:ascii="Cambria" w:eastAsia="Cambria" w:hAnsi="Cambria" w:cs="Cambria"/>
                  <w:b/>
                </w:rPr>
              </w:pPr>
            </w:p>
            <w:p w14:paraId="684500B3" w14:textId="49322E08" w:rsidR="005D549B" w:rsidRPr="0040603D" w:rsidRDefault="000D2C2E" w:rsidP="0040603D">
              <w:pPr>
                <w:tabs>
                  <w:tab w:val="left" w:pos="9356"/>
                </w:tabs>
                <w:ind w:right="4"/>
                <w:jc w:val="both"/>
                <w:rPr>
                  <w:rFonts w:ascii="Cambria" w:eastAsia="Cambria" w:hAnsi="Cambria" w:cs="Cambria"/>
                </w:rPr>
              </w:pPr>
            </w:p>
          </w:sdtContent>
        </w:sdt>
      </w:sdtContent>
    </w:sdt>
    <w:sdt>
      <w:sdtPr>
        <w:tag w:val="goog_rdk_15"/>
        <w:id w:val="-1353341791"/>
      </w:sdtPr>
      <w:sdtContent>
        <w:p w14:paraId="3A38D27B" w14:textId="77777777" w:rsidR="005D549B" w:rsidRDefault="000D2C2E">
          <w:pPr>
            <w:pBdr>
              <w:top w:val="nil"/>
              <w:left w:val="nil"/>
              <w:bottom w:val="nil"/>
              <w:right w:val="nil"/>
              <w:between w:val="nil"/>
            </w:pBdr>
            <w:spacing w:line="240" w:lineRule="auto"/>
            <w:ind w:hanging="2"/>
            <w:jc w:val="both"/>
            <w:rPr>
              <w:rFonts w:ascii="Cambria" w:eastAsia="Cambria" w:hAnsi="Cambria" w:cs="Cambria"/>
              <w:b/>
              <w:color w:val="000000"/>
              <w:sz w:val="20"/>
              <w:szCs w:val="20"/>
            </w:rPr>
          </w:pPr>
          <w:sdt>
            <w:sdtPr>
              <w:tag w:val="goog_rdk_14"/>
              <w:id w:val="-336453961"/>
            </w:sdtPr>
            <w:sdtContent/>
          </w:sdt>
        </w:p>
      </w:sdtContent>
    </w:sdt>
    <w:p w14:paraId="30EF9166" w14:textId="3D13A3DD" w:rsidR="005D549B" w:rsidRPr="0055459E" w:rsidRDefault="000D2C2E" w:rsidP="00254D21">
      <w:pPr>
        <w:pBdr>
          <w:top w:val="nil"/>
          <w:left w:val="nil"/>
          <w:bottom w:val="nil"/>
          <w:right w:val="nil"/>
          <w:between w:val="nil"/>
        </w:pBdr>
        <w:spacing w:line="360" w:lineRule="auto"/>
        <w:ind w:left="1276"/>
        <w:jc w:val="both"/>
        <w:rPr>
          <w:rFonts w:ascii="Cambria" w:eastAsia="Cambria" w:hAnsi="Cambria" w:cs="Cambria"/>
          <w:b/>
          <w:color w:val="000000"/>
          <w:sz w:val="20"/>
          <w:szCs w:val="20"/>
        </w:rPr>
      </w:pPr>
      <w:sdt>
        <w:sdtPr>
          <w:rPr>
            <w:b/>
          </w:rPr>
          <w:tag w:val="goog_rdk_16"/>
          <w:id w:val="267132740"/>
        </w:sdtPr>
        <w:sdtContent>
          <w:r w:rsidR="0055459E" w:rsidRPr="0055459E">
            <w:rPr>
              <w:rFonts w:ascii="Cambria" w:eastAsia="Cambria" w:hAnsi="Cambria" w:cs="Cambria"/>
              <w:b/>
            </w:rPr>
            <w:t>(A)</w:t>
          </w:r>
          <w:r w:rsidR="002E5FE5" w:rsidRPr="0055459E">
            <w:rPr>
              <w:rFonts w:ascii="Cambria" w:eastAsia="Cambria" w:hAnsi="Cambria" w:cs="Cambria"/>
              <w:b/>
              <w:i/>
            </w:rPr>
            <w:t xml:space="preserve"> PR = a (∑OSA)</w:t>
          </w:r>
          <w:r w:rsidR="002E5FE5" w:rsidRPr="0055459E">
            <w:rPr>
              <w:rFonts w:ascii="Cambria" w:eastAsia="Cambria" w:hAnsi="Cambria" w:cs="Cambria"/>
              <w:b/>
              <w:i/>
              <w:vertAlign w:val="superscript"/>
            </w:rPr>
            <w:t>b</w:t>
          </w:r>
        </w:sdtContent>
      </w:sdt>
    </w:p>
    <w:tbl>
      <w:tblPr>
        <w:tblW w:w="7994" w:type="dxa"/>
        <w:jc w:val="center"/>
        <w:tblBorders>
          <w:top w:val="single" w:sz="4" w:space="0" w:color="00000A"/>
          <w:left w:val="single" w:sz="4" w:space="0" w:color="00000A"/>
          <w:bottom w:val="single" w:sz="4" w:space="0" w:color="000001"/>
          <w:insideH w:val="single" w:sz="4" w:space="0" w:color="000001"/>
        </w:tblBorders>
        <w:tblLayout w:type="fixed"/>
        <w:tblLook w:val="0000" w:firstRow="0" w:lastRow="0" w:firstColumn="0" w:lastColumn="0" w:noHBand="0" w:noVBand="0"/>
      </w:tblPr>
      <w:tblGrid>
        <w:gridCol w:w="2056"/>
        <w:gridCol w:w="1886"/>
        <w:gridCol w:w="568"/>
        <w:gridCol w:w="1565"/>
        <w:gridCol w:w="1300"/>
        <w:gridCol w:w="619"/>
      </w:tblGrid>
      <w:tr w:rsidR="00254D21" w:rsidRPr="00254D21" w14:paraId="178E2BC6" w14:textId="77777777" w:rsidTr="00254D21">
        <w:trPr>
          <w:trHeight w:val="352"/>
          <w:jc w:val="center"/>
        </w:trPr>
        <w:tc>
          <w:tcPr>
            <w:tcW w:w="2056" w:type="dxa"/>
            <w:tcBorders>
              <w:top w:val="single" w:sz="18" w:space="0" w:color="00000A"/>
              <w:left w:val="single" w:sz="18" w:space="0" w:color="00000A"/>
              <w:bottom w:val="single" w:sz="18" w:space="0" w:color="00000A"/>
            </w:tcBorders>
            <w:shd w:val="clear" w:color="auto" w:fill="FFFFFF"/>
            <w:vAlign w:val="center"/>
          </w:tcPr>
          <w:p w14:paraId="035A087B" w14:textId="77777777" w:rsidR="00254D21" w:rsidRPr="00254D21" w:rsidRDefault="00254D21" w:rsidP="00254D21">
            <w:pPr>
              <w:jc w:val="center"/>
              <w:rPr>
                <w:rFonts w:asciiTheme="minorHAnsi" w:hAnsiTheme="minorHAnsi"/>
                <w:b/>
                <w:color w:val="000000"/>
                <w:sz w:val="20"/>
                <w:szCs w:val="20"/>
              </w:rPr>
            </w:pPr>
            <w:r w:rsidRPr="00254D21">
              <w:rPr>
                <w:rFonts w:asciiTheme="minorHAnsi" w:hAnsiTheme="minorHAnsi"/>
                <w:b/>
                <w:color w:val="000000"/>
                <w:sz w:val="20"/>
                <w:szCs w:val="20"/>
              </w:rPr>
              <w:t>Location</w:t>
            </w:r>
          </w:p>
        </w:tc>
        <w:tc>
          <w:tcPr>
            <w:tcW w:w="1886" w:type="dxa"/>
            <w:tcBorders>
              <w:top w:val="single" w:sz="18" w:space="0" w:color="00000A"/>
              <w:left w:val="single" w:sz="4" w:space="0" w:color="00000A"/>
              <w:bottom w:val="single" w:sz="18" w:space="0" w:color="00000A"/>
            </w:tcBorders>
            <w:shd w:val="clear" w:color="auto" w:fill="FFFFFF"/>
            <w:vAlign w:val="center"/>
          </w:tcPr>
          <w:p w14:paraId="300401D9" w14:textId="77777777" w:rsidR="00254D21" w:rsidRPr="00254D21" w:rsidRDefault="00254D21" w:rsidP="00254D21">
            <w:pPr>
              <w:jc w:val="center"/>
              <w:rPr>
                <w:rFonts w:asciiTheme="minorHAnsi" w:hAnsiTheme="minorHAnsi"/>
                <w:b/>
                <w:color w:val="000000"/>
                <w:sz w:val="20"/>
                <w:szCs w:val="20"/>
              </w:rPr>
            </w:pPr>
            <w:r w:rsidRPr="00254D21">
              <w:rPr>
                <w:rFonts w:asciiTheme="minorHAnsi" w:hAnsiTheme="minorHAnsi"/>
                <w:b/>
                <w:color w:val="000000"/>
                <w:sz w:val="20"/>
                <w:szCs w:val="20"/>
              </w:rPr>
              <w:t>Species</w:t>
            </w:r>
          </w:p>
        </w:tc>
        <w:tc>
          <w:tcPr>
            <w:tcW w:w="568" w:type="dxa"/>
            <w:tcBorders>
              <w:top w:val="single" w:sz="18" w:space="0" w:color="00000A"/>
              <w:bottom w:val="single" w:sz="18" w:space="0" w:color="00000A"/>
            </w:tcBorders>
            <w:shd w:val="clear" w:color="auto" w:fill="FFFFFF"/>
            <w:vAlign w:val="center"/>
          </w:tcPr>
          <w:p w14:paraId="24C79DEB" w14:textId="77777777" w:rsidR="00254D21" w:rsidRPr="00254D21" w:rsidRDefault="00254D21" w:rsidP="00254D21">
            <w:pPr>
              <w:jc w:val="center"/>
              <w:rPr>
                <w:rFonts w:asciiTheme="minorHAnsi" w:hAnsiTheme="minorHAnsi"/>
                <w:b/>
                <w:color w:val="000000"/>
                <w:sz w:val="20"/>
                <w:szCs w:val="20"/>
              </w:rPr>
            </w:pPr>
            <w:r w:rsidRPr="00254D21">
              <w:rPr>
                <w:rFonts w:asciiTheme="minorHAnsi" w:hAnsiTheme="minorHAnsi"/>
                <w:b/>
                <w:color w:val="000000"/>
                <w:sz w:val="20"/>
                <w:szCs w:val="20"/>
              </w:rPr>
              <w:t>n</w:t>
            </w:r>
          </w:p>
        </w:tc>
        <w:tc>
          <w:tcPr>
            <w:tcW w:w="1565" w:type="dxa"/>
            <w:tcBorders>
              <w:top w:val="single" w:sz="18" w:space="0" w:color="00000A"/>
              <w:bottom w:val="single" w:sz="18" w:space="0" w:color="00000A"/>
            </w:tcBorders>
            <w:shd w:val="clear" w:color="auto" w:fill="FFFFFF"/>
            <w:vAlign w:val="center"/>
          </w:tcPr>
          <w:p w14:paraId="1901FE87" w14:textId="0B4473F8" w:rsidR="00254D21" w:rsidRPr="00254D21" w:rsidRDefault="00254D21" w:rsidP="00254D21">
            <w:pPr>
              <w:jc w:val="center"/>
              <w:rPr>
                <w:rFonts w:asciiTheme="minorHAnsi" w:hAnsiTheme="minorHAnsi"/>
                <w:sz w:val="20"/>
                <w:szCs w:val="20"/>
              </w:rPr>
            </w:pPr>
            <w:r w:rsidRPr="00254D21">
              <w:rPr>
                <w:rFonts w:asciiTheme="minorHAnsi" w:hAnsiTheme="minorHAnsi"/>
                <w:b/>
                <w:color w:val="000000"/>
                <w:sz w:val="20"/>
                <w:szCs w:val="20"/>
              </w:rPr>
              <w:t>a (mL min</w:t>
            </w:r>
            <w:r w:rsidRPr="00254D21">
              <w:rPr>
                <w:rFonts w:asciiTheme="minorHAnsi" w:hAnsiTheme="minorHAnsi"/>
                <w:b/>
                <w:color w:val="000000"/>
                <w:sz w:val="20"/>
                <w:szCs w:val="20"/>
                <w:vertAlign w:val="superscript"/>
              </w:rPr>
              <w:t>-1</w:t>
            </w:r>
            <w:r w:rsidR="00721E98">
              <w:rPr>
                <w:rFonts w:asciiTheme="minorHAnsi" w:hAnsiTheme="minorHAnsi"/>
                <w:b/>
                <w:color w:val="000000"/>
                <w:sz w:val="20"/>
                <w:szCs w:val="20"/>
              </w:rPr>
              <w:t xml:space="preserve"> sponge</w:t>
            </w:r>
            <w:r w:rsidR="00721E98">
              <w:rPr>
                <w:rFonts w:asciiTheme="minorHAnsi" w:hAnsiTheme="minorHAnsi"/>
                <w:b/>
                <w:color w:val="000000"/>
                <w:sz w:val="20"/>
                <w:szCs w:val="20"/>
                <w:vertAlign w:val="superscript"/>
              </w:rPr>
              <w:t>-1</w:t>
            </w:r>
            <w:r w:rsidRPr="00254D21">
              <w:rPr>
                <w:rFonts w:asciiTheme="minorHAnsi" w:hAnsiTheme="minorHAnsi"/>
                <w:b/>
                <w:color w:val="000000"/>
                <w:sz w:val="20"/>
                <w:szCs w:val="20"/>
              </w:rPr>
              <w:t>)</w:t>
            </w:r>
          </w:p>
        </w:tc>
        <w:tc>
          <w:tcPr>
            <w:tcW w:w="1300" w:type="dxa"/>
            <w:tcBorders>
              <w:top w:val="single" w:sz="18" w:space="0" w:color="00000A"/>
              <w:bottom w:val="single" w:sz="18" w:space="0" w:color="00000A"/>
            </w:tcBorders>
            <w:shd w:val="clear" w:color="auto" w:fill="FFFFFF"/>
            <w:vAlign w:val="center"/>
          </w:tcPr>
          <w:p w14:paraId="7C8E3B12" w14:textId="77777777" w:rsidR="00254D21" w:rsidRPr="00254D21" w:rsidRDefault="00254D21" w:rsidP="00254D21">
            <w:pPr>
              <w:jc w:val="center"/>
              <w:rPr>
                <w:rFonts w:asciiTheme="minorHAnsi" w:hAnsiTheme="minorHAnsi"/>
                <w:b/>
                <w:color w:val="000000"/>
                <w:sz w:val="20"/>
                <w:szCs w:val="20"/>
              </w:rPr>
            </w:pPr>
            <w:r w:rsidRPr="00254D21">
              <w:rPr>
                <w:rFonts w:asciiTheme="minorHAnsi" w:hAnsiTheme="minorHAnsi"/>
                <w:b/>
                <w:color w:val="000000"/>
                <w:sz w:val="20"/>
                <w:szCs w:val="20"/>
              </w:rPr>
              <w:t>b</w:t>
            </w:r>
          </w:p>
        </w:tc>
        <w:tc>
          <w:tcPr>
            <w:tcW w:w="619" w:type="dxa"/>
            <w:tcBorders>
              <w:top w:val="single" w:sz="18" w:space="0" w:color="00000A"/>
              <w:bottom w:val="single" w:sz="18" w:space="0" w:color="00000A"/>
              <w:right w:val="single" w:sz="18" w:space="0" w:color="00000A"/>
            </w:tcBorders>
            <w:shd w:val="clear" w:color="auto" w:fill="FFFFFF"/>
            <w:vAlign w:val="center"/>
          </w:tcPr>
          <w:p w14:paraId="777D28AB" w14:textId="77777777" w:rsidR="00254D21" w:rsidRPr="00254D21" w:rsidRDefault="00254D21" w:rsidP="00254D21">
            <w:pPr>
              <w:jc w:val="center"/>
              <w:rPr>
                <w:rFonts w:asciiTheme="minorHAnsi" w:hAnsiTheme="minorHAnsi"/>
                <w:sz w:val="20"/>
                <w:szCs w:val="20"/>
              </w:rPr>
            </w:pPr>
            <w:r w:rsidRPr="00254D21">
              <w:rPr>
                <w:rFonts w:asciiTheme="minorHAnsi" w:hAnsiTheme="minorHAnsi"/>
                <w:b/>
                <w:color w:val="000000"/>
                <w:sz w:val="20"/>
                <w:szCs w:val="20"/>
              </w:rPr>
              <w:t>R</w:t>
            </w:r>
            <w:r w:rsidRPr="00254D21">
              <w:rPr>
                <w:rFonts w:asciiTheme="minorHAnsi" w:hAnsiTheme="minorHAnsi"/>
                <w:b/>
                <w:color w:val="000000"/>
                <w:sz w:val="20"/>
                <w:szCs w:val="20"/>
                <w:vertAlign w:val="superscript"/>
              </w:rPr>
              <w:t>2</w:t>
            </w:r>
          </w:p>
        </w:tc>
      </w:tr>
      <w:tr w:rsidR="00254D21" w:rsidRPr="00254D21" w14:paraId="16E36422" w14:textId="77777777" w:rsidTr="00254D21">
        <w:trPr>
          <w:trHeight w:val="352"/>
          <w:jc w:val="center"/>
        </w:trPr>
        <w:tc>
          <w:tcPr>
            <w:tcW w:w="2056" w:type="dxa"/>
            <w:vMerge w:val="restart"/>
            <w:tcBorders>
              <w:top w:val="single" w:sz="18" w:space="0" w:color="00000A"/>
              <w:left w:val="single" w:sz="18" w:space="0" w:color="00000A"/>
              <w:bottom w:val="single" w:sz="4" w:space="0" w:color="000001"/>
              <w:right w:val="single" w:sz="4" w:space="0" w:color="00000A"/>
            </w:tcBorders>
            <w:shd w:val="clear" w:color="auto" w:fill="FFFFFF"/>
            <w:vAlign w:val="center"/>
          </w:tcPr>
          <w:p w14:paraId="443203F3"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Mediterranean Sea</w:t>
            </w:r>
          </w:p>
        </w:tc>
        <w:tc>
          <w:tcPr>
            <w:tcW w:w="1886" w:type="dxa"/>
            <w:tcBorders>
              <w:top w:val="single" w:sz="18" w:space="0" w:color="00000A"/>
              <w:bottom w:val="nil"/>
            </w:tcBorders>
            <w:shd w:val="clear" w:color="auto" w:fill="FFFFFF"/>
            <w:vAlign w:val="center"/>
          </w:tcPr>
          <w:p w14:paraId="4DCE63E2" w14:textId="77777777" w:rsidR="00254D21" w:rsidRPr="00254D21" w:rsidRDefault="00254D21" w:rsidP="00254D21">
            <w:pPr>
              <w:jc w:val="center"/>
              <w:rPr>
                <w:rFonts w:asciiTheme="minorHAnsi" w:hAnsiTheme="minorHAnsi"/>
                <w:i/>
                <w:sz w:val="20"/>
                <w:szCs w:val="20"/>
              </w:rPr>
            </w:pPr>
            <w:r w:rsidRPr="00254D21">
              <w:rPr>
                <w:rFonts w:asciiTheme="minorHAnsi" w:hAnsiTheme="minorHAnsi"/>
                <w:i/>
                <w:sz w:val="20"/>
                <w:szCs w:val="20"/>
              </w:rPr>
              <w:t>D. avara</w:t>
            </w:r>
          </w:p>
        </w:tc>
        <w:tc>
          <w:tcPr>
            <w:tcW w:w="568" w:type="dxa"/>
            <w:tcBorders>
              <w:top w:val="single" w:sz="18" w:space="0" w:color="00000A"/>
              <w:bottom w:val="nil"/>
            </w:tcBorders>
            <w:shd w:val="clear" w:color="auto" w:fill="FFFFFF"/>
            <w:vAlign w:val="center"/>
          </w:tcPr>
          <w:p w14:paraId="01DAB071"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39</w:t>
            </w:r>
          </w:p>
        </w:tc>
        <w:tc>
          <w:tcPr>
            <w:tcW w:w="1565" w:type="dxa"/>
            <w:tcBorders>
              <w:top w:val="single" w:sz="18" w:space="0" w:color="00000A"/>
              <w:bottom w:val="nil"/>
            </w:tcBorders>
            <w:shd w:val="clear" w:color="auto" w:fill="FFFFFF"/>
            <w:vAlign w:val="center"/>
          </w:tcPr>
          <w:p w14:paraId="3DAFA2A3"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13.65 ± 10.71</w:t>
            </w:r>
          </w:p>
        </w:tc>
        <w:tc>
          <w:tcPr>
            <w:tcW w:w="1300" w:type="dxa"/>
            <w:tcBorders>
              <w:top w:val="single" w:sz="18" w:space="0" w:color="00000A"/>
              <w:bottom w:val="nil"/>
            </w:tcBorders>
            <w:shd w:val="clear" w:color="auto" w:fill="FFFFFF"/>
            <w:vAlign w:val="center"/>
          </w:tcPr>
          <w:p w14:paraId="15FF1AEA"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0.69 ± 0.16</w:t>
            </w:r>
          </w:p>
        </w:tc>
        <w:tc>
          <w:tcPr>
            <w:tcW w:w="619" w:type="dxa"/>
            <w:tcBorders>
              <w:top w:val="single" w:sz="18" w:space="0" w:color="00000A"/>
              <w:bottom w:val="nil"/>
              <w:right w:val="single" w:sz="18" w:space="0" w:color="00000A"/>
            </w:tcBorders>
            <w:shd w:val="clear" w:color="auto" w:fill="FFFFFF"/>
            <w:vAlign w:val="center"/>
          </w:tcPr>
          <w:p w14:paraId="76B8495D"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0.78</w:t>
            </w:r>
          </w:p>
        </w:tc>
      </w:tr>
      <w:tr w:rsidR="00254D21" w:rsidRPr="00254D21" w14:paraId="6C955DC5" w14:textId="77777777" w:rsidTr="00254D21">
        <w:trPr>
          <w:trHeight w:val="336"/>
          <w:jc w:val="center"/>
        </w:trPr>
        <w:tc>
          <w:tcPr>
            <w:tcW w:w="2056" w:type="dxa"/>
            <w:vMerge/>
            <w:tcBorders>
              <w:left w:val="single" w:sz="18" w:space="0" w:color="00000A"/>
              <w:bottom w:val="single" w:sz="4" w:space="0" w:color="000001"/>
              <w:right w:val="single" w:sz="4" w:space="0" w:color="00000A"/>
            </w:tcBorders>
            <w:shd w:val="clear" w:color="auto" w:fill="FFFFFF"/>
            <w:vAlign w:val="center"/>
          </w:tcPr>
          <w:p w14:paraId="2C851CD5"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86" w:type="dxa"/>
            <w:tcBorders>
              <w:top w:val="nil"/>
              <w:bottom w:val="nil"/>
            </w:tcBorders>
            <w:shd w:val="clear" w:color="auto" w:fill="FFFFFF"/>
            <w:vAlign w:val="center"/>
          </w:tcPr>
          <w:p w14:paraId="09AFDEDD" w14:textId="77777777" w:rsidR="00254D21" w:rsidRPr="00254D21" w:rsidRDefault="00254D21" w:rsidP="00254D21">
            <w:pPr>
              <w:jc w:val="center"/>
              <w:rPr>
                <w:rFonts w:asciiTheme="minorHAnsi" w:hAnsiTheme="minorHAnsi"/>
                <w:i/>
                <w:color w:val="000000"/>
                <w:sz w:val="20"/>
                <w:szCs w:val="20"/>
              </w:rPr>
            </w:pPr>
            <w:r w:rsidRPr="00254D21">
              <w:rPr>
                <w:rFonts w:asciiTheme="minorHAnsi" w:hAnsiTheme="minorHAnsi"/>
                <w:i/>
                <w:color w:val="000000"/>
                <w:sz w:val="20"/>
                <w:szCs w:val="20"/>
              </w:rPr>
              <w:t>C. crambe</w:t>
            </w:r>
          </w:p>
        </w:tc>
        <w:tc>
          <w:tcPr>
            <w:tcW w:w="568" w:type="dxa"/>
            <w:tcBorders>
              <w:top w:val="nil"/>
              <w:bottom w:val="nil"/>
            </w:tcBorders>
            <w:shd w:val="clear" w:color="auto" w:fill="FFFFFF"/>
            <w:vAlign w:val="center"/>
          </w:tcPr>
          <w:p w14:paraId="3B0582B3"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39</w:t>
            </w:r>
          </w:p>
        </w:tc>
        <w:tc>
          <w:tcPr>
            <w:tcW w:w="1565" w:type="dxa"/>
            <w:tcBorders>
              <w:top w:val="nil"/>
              <w:bottom w:val="nil"/>
            </w:tcBorders>
            <w:shd w:val="clear" w:color="auto" w:fill="FFFFFF"/>
            <w:vAlign w:val="center"/>
          </w:tcPr>
          <w:p w14:paraId="5D73F2A1"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9.71 ± 3.86</w:t>
            </w:r>
          </w:p>
        </w:tc>
        <w:tc>
          <w:tcPr>
            <w:tcW w:w="1300" w:type="dxa"/>
            <w:tcBorders>
              <w:top w:val="nil"/>
              <w:bottom w:val="nil"/>
            </w:tcBorders>
            <w:shd w:val="clear" w:color="auto" w:fill="FFFFFF"/>
            <w:vAlign w:val="center"/>
          </w:tcPr>
          <w:p w14:paraId="442FF004"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0.73 ± 0.10</w:t>
            </w:r>
          </w:p>
        </w:tc>
        <w:tc>
          <w:tcPr>
            <w:tcW w:w="619" w:type="dxa"/>
            <w:tcBorders>
              <w:top w:val="nil"/>
              <w:bottom w:val="nil"/>
              <w:right w:val="single" w:sz="18" w:space="0" w:color="00000A"/>
            </w:tcBorders>
            <w:shd w:val="clear" w:color="auto" w:fill="FFFFFF"/>
            <w:vAlign w:val="center"/>
          </w:tcPr>
          <w:p w14:paraId="7E17A802"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0.87</w:t>
            </w:r>
          </w:p>
        </w:tc>
      </w:tr>
      <w:tr w:rsidR="00254D21" w:rsidRPr="00254D21" w14:paraId="491A4EEB" w14:textId="77777777" w:rsidTr="00254D21">
        <w:trPr>
          <w:trHeight w:val="336"/>
          <w:jc w:val="center"/>
        </w:trPr>
        <w:tc>
          <w:tcPr>
            <w:tcW w:w="2056" w:type="dxa"/>
            <w:vMerge/>
            <w:tcBorders>
              <w:left w:val="single" w:sz="18" w:space="0" w:color="00000A"/>
              <w:bottom w:val="single" w:sz="4" w:space="0" w:color="000001"/>
              <w:right w:val="single" w:sz="4" w:space="0" w:color="00000A"/>
            </w:tcBorders>
            <w:shd w:val="clear" w:color="auto" w:fill="FFFFFF"/>
            <w:vAlign w:val="center"/>
          </w:tcPr>
          <w:p w14:paraId="393B30F3"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86" w:type="dxa"/>
            <w:tcBorders>
              <w:top w:val="nil"/>
              <w:bottom w:val="nil"/>
            </w:tcBorders>
            <w:shd w:val="clear" w:color="auto" w:fill="FFFFFF"/>
            <w:vAlign w:val="center"/>
          </w:tcPr>
          <w:p w14:paraId="2ED1A0C9" w14:textId="77777777" w:rsidR="00254D21" w:rsidRPr="00254D21" w:rsidRDefault="00254D21" w:rsidP="00254D21">
            <w:pPr>
              <w:jc w:val="center"/>
              <w:rPr>
                <w:rFonts w:asciiTheme="minorHAnsi" w:hAnsiTheme="minorHAnsi"/>
                <w:i/>
                <w:sz w:val="20"/>
                <w:szCs w:val="20"/>
              </w:rPr>
            </w:pPr>
            <w:r w:rsidRPr="00254D21">
              <w:rPr>
                <w:rFonts w:asciiTheme="minorHAnsi" w:hAnsiTheme="minorHAnsi"/>
                <w:i/>
                <w:sz w:val="20"/>
                <w:szCs w:val="20"/>
              </w:rPr>
              <w:t>P. ficiformis</w:t>
            </w:r>
          </w:p>
        </w:tc>
        <w:tc>
          <w:tcPr>
            <w:tcW w:w="568" w:type="dxa"/>
            <w:tcBorders>
              <w:top w:val="nil"/>
              <w:bottom w:val="nil"/>
            </w:tcBorders>
            <w:shd w:val="clear" w:color="auto" w:fill="FFFFFF"/>
            <w:vAlign w:val="center"/>
          </w:tcPr>
          <w:p w14:paraId="3B1215F0"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40</w:t>
            </w:r>
          </w:p>
        </w:tc>
        <w:tc>
          <w:tcPr>
            <w:tcW w:w="1565" w:type="dxa"/>
            <w:tcBorders>
              <w:top w:val="nil"/>
              <w:bottom w:val="nil"/>
            </w:tcBorders>
            <w:shd w:val="clear" w:color="auto" w:fill="FFFFFF"/>
            <w:vAlign w:val="center"/>
          </w:tcPr>
          <w:p w14:paraId="3FE066A3"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4.83 ± 4.75</w:t>
            </w:r>
          </w:p>
        </w:tc>
        <w:tc>
          <w:tcPr>
            <w:tcW w:w="1300" w:type="dxa"/>
            <w:tcBorders>
              <w:top w:val="nil"/>
              <w:bottom w:val="nil"/>
            </w:tcBorders>
            <w:shd w:val="clear" w:color="auto" w:fill="FFFFFF"/>
            <w:vAlign w:val="center"/>
          </w:tcPr>
          <w:p w14:paraId="1ECE5BE0"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0.91 ± 0.22</w:t>
            </w:r>
          </w:p>
        </w:tc>
        <w:tc>
          <w:tcPr>
            <w:tcW w:w="619" w:type="dxa"/>
            <w:tcBorders>
              <w:top w:val="nil"/>
              <w:bottom w:val="nil"/>
              <w:right w:val="single" w:sz="18" w:space="0" w:color="00000A"/>
            </w:tcBorders>
            <w:shd w:val="clear" w:color="auto" w:fill="FFFFFF"/>
            <w:vAlign w:val="center"/>
          </w:tcPr>
          <w:p w14:paraId="6DA75FFD"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0.79</w:t>
            </w:r>
          </w:p>
        </w:tc>
      </w:tr>
      <w:tr w:rsidR="00254D21" w:rsidRPr="00254D21" w14:paraId="0E0C5413" w14:textId="77777777" w:rsidTr="00254D21">
        <w:trPr>
          <w:trHeight w:val="336"/>
          <w:jc w:val="center"/>
        </w:trPr>
        <w:tc>
          <w:tcPr>
            <w:tcW w:w="2056" w:type="dxa"/>
            <w:vMerge/>
            <w:tcBorders>
              <w:left w:val="single" w:sz="18" w:space="0" w:color="00000A"/>
              <w:bottom w:val="single" w:sz="4" w:space="0" w:color="000001"/>
              <w:right w:val="single" w:sz="4" w:space="0" w:color="00000A"/>
            </w:tcBorders>
            <w:shd w:val="clear" w:color="auto" w:fill="FFFFFF"/>
            <w:vAlign w:val="center"/>
          </w:tcPr>
          <w:p w14:paraId="11525754"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86" w:type="dxa"/>
            <w:tcBorders>
              <w:top w:val="nil"/>
              <w:bottom w:val="nil"/>
            </w:tcBorders>
            <w:shd w:val="clear" w:color="auto" w:fill="FFFFFF"/>
            <w:vAlign w:val="center"/>
          </w:tcPr>
          <w:p w14:paraId="1EECEFB5" w14:textId="77777777" w:rsidR="00254D21" w:rsidRPr="00254D21" w:rsidRDefault="00254D21" w:rsidP="00254D21">
            <w:pPr>
              <w:jc w:val="center"/>
              <w:rPr>
                <w:rFonts w:asciiTheme="minorHAnsi" w:hAnsiTheme="minorHAnsi"/>
                <w:i/>
                <w:sz w:val="20"/>
                <w:szCs w:val="20"/>
              </w:rPr>
            </w:pPr>
            <w:r w:rsidRPr="00254D21">
              <w:rPr>
                <w:rFonts w:asciiTheme="minorHAnsi" w:hAnsiTheme="minorHAnsi"/>
                <w:i/>
                <w:sz w:val="20"/>
                <w:szCs w:val="20"/>
              </w:rPr>
              <w:t>C. reniformis</w:t>
            </w:r>
          </w:p>
        </w:tc>
        <w:tc>
          <w:tcPr>
            <w:tcW w:w="568" w:type="dxa"/>
            <w:tcBorders>
              <w:top w:val="nil"/>
              <w:bottom w:val="nil"/>
            </w:tcBorders>
            <w:shd w:val="clear" w:color="auto" w:fill="FFFFFF"/>
            <w:vAlign w:val="center"/>
          </w:tcPr>
          <w:p w14:paraId="02B4C375"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41</w:t>
            </w:r>
          </w:p>
        </w:tc>
        <w:tc>
          <w:tcPr>
            <w:tcW w:w="1565" w:type="dxa"/>
            <w:tcBorders>
              <w:top w:val="nil"/>
              <w:bottom w:val="nil"/>
            </w:tcBorders>
            <w:shd w:val="clear" w:color="auto" w:fill="FFFFFF"/>
            <w:vAlign w:val="center"/>
          </w:tcPr>
          <w:p w14:paraId="6BBB04AA"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12.10 ± 5.94</w:t>
            </w:r>
          </w:p>
        </w:tc>
        <w:tc>
          <w:tcPr>
            <w:tcW w:w="1300" w:type="dxa"/>
            <w:tcBorders>
              <w:top w:val="nil"/>
              <w:bottom w:val="nil"/>
            </w:tcBorders>
            <w:shd w:val="clear" w:color="auto" w:fill="FFFFFF"/>
            <w:vAlign w:val="center"/>
          </w:tcPr>
          <w:p w14:paraId="00AEF190"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0.78 ± 0.11</w:t>
            </w:r>
          </w:p>
        </w:tc>
        <w:tc>
          <w:tcPr>
            <w:tcW w:w="619" w:type="dxa"/>
            <w:tcBorders>
              <w:top w:val="nil"/>
              <w:bottom w:val="nil"/>
              <w:right w:val="single" w:sz="18" w:space="0" w:color="00000A"/>
            </w:tcBorders>
            <w:shd w:val="clear" w:color="auto" w:fill="FFFFFF"/>
            <w:vAlign w:val="center"/>
          </w:tcPr>
          <w:p w14:paraId="5275D8D5"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0.86</w:t>
            </w:r>
          </w:p>
        </w:tc>
      </w:tr>
      <w:tr w:rsidR="00254D21" w:rsidRPr="00254D21" w14:paraId="58E9582D" w14:textId="77777777" w:rsidTr="00254D21">
        <w:trPr>
          <w:trHeight w:val="336"/>
          <w:jc w:val="center"/>
        </w:trPr>
        <w:tc>
          <w:tcPr>
            <w:tcW w:w="2056" w:type="dxa"/>
            <w:vMerge/>
            <w:tcBorders>
              <w:left w:val="single" w:sz="18" w:space="0" w:color="00000A"/>
              <w:bottom w:val="single" w:sz="4" w:space="0" w:color="000001"/>
              <w:right w:val="single" w:sz="4" w:space="0" w:color="00000A"/>
            </w:tcBorders>
            <w:shd w:val="clear" w:color="auto" w:fill="FFFFFF"/>
            <w:vAlign w:val="center"/>
          </w:tcPr>
          <w:p w14:paraId="0A02230A"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86" w:type="dxa"/>
            <w:tcBorders>
              <w:top w:val="nil"/>
              <w:bottom w:val="single" w:sz="4" w:space="0" w:color="auto"/>
            </w:tcBorders>
            <w:shd w:val="clear" w:color="auto" w:fill="FFFFFF"/>
            <w:vAlign w:val="center"/>
          </w:tcPr>
          <w:p w14:paraId="0F06EAB6" w14:textId="77777777" w:rsidR="00254D21" w:rsidRPr="00254D21" w:rsidRDefault="00254D21" w:rsidP="00254D21">
            <w:pPr>
              <w:jc w:val="center"/>
              <w:rPr>
                <w:rFonts w:asciiTheme="minorHAnsi" w:hAnsiTheme="minorHAnsi"/>
                <w:i/>
                <w:color w:val="000000"/>
                <w:sz w:val="20"/>
                <w:szCs w:val="20"/>
              </w:rPr>
            </w:pPr>
            <w:r w:rsidRPr="00254D21">
              <w:rPr>
                <w:rFonts w:asciiTheme="minorHAnsi" w:hAnsiTheme="minorHAnsi"/>
                <w:i/>
                <w:color w:val="000000"/>
                <w:sz w:val="20"/>
                <w:szCs w:val="20"/>
              </w:rPr>
              <w:t>A. oroides</w:t>
            </w:r>
          </w:p>
        </w:tc>
        <w:tc>
          <w:tcPr>
            <w:tcW w:w="568" w:type="dxa"/>
            <w:tcBorders>
              <w:top w:val="nil"/>
              <w:bottom w:val="single" w:sz="4" w:space="0" w:color="auto"/>
            </w:tcBorders>
            <w:shd w:val="clear" w:color="auto" w:fill="FFFFFF"/>
            <w:vAlign w:val="center"/>
          </w:tcPr>
          <w:p w14:paraId="176704D0"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40</w:t>
            </w:r>
          </w:p>
        </w:tc>
        <w:tc>
          <w:tcPr>
            <w:tcW w:w="1565" w:type="dxa"/>
            <w:tcBorders>
              <w:top w:val="nil"/>
              <w:bottom w:val="single" w:sz="4" w:space="0" w:color="auto"/>
            </w:tcBorders>
            <w:shd w:val="clear" w:color="auto" w:fill="FFFFFF"/>
            <w:vAlign w:val="center"/>
          </w:tcPr>
          <w:p w14:paraId="663057FB"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17.81 ± 9.07</w:t>
            </w:r>
          </w:p>
        </w:tc>
        <w:tc>
          <w:tcPr>
            <w:tcW w:w="1300" w:type="dxa"/>
            <w:tcBorders>
              <w:top w:val="nil"/>
              <w:bottom w:val="single" w:sz="4" w:space="0" w:color="auto"/>
            </w:tcBorders>
            <w:shd w:val="clear" w:color="auto" w:fill="FFFFFF"/>
            <w:vAlign w:val="center"/>
          </w:tcPr>
          <w:p w14:paraId="67AC2FC4"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0.62 ± 0.12</w:t>
            </w:r>
          </w:p>
        </w:tc>
        <w:tc>
          <w:tcPr>
            <w:tcW w:w="619" w:type="dxa"/>
            <w:tcBorders>
              <w:top w:val="nil"/>
              <w:bottom w:val="single" w:sz="4" w:space="0" w:color="auto"/>
              <w:right w:val="single" w:sz="18" w:space="0" w:color="00000A"/>
            </w:tcBorders>
            <w:shd w:val="clear" w:color="auto" w:fill="FFFFFF"/>
            <w:vAlign w:val="center"/>
          </w:tcPr>
          <w:p w14:paraId="53B16E82"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0.81</w:t>
            </w:r>
          </w:p>
        </w:tc>
      </w:tr>
      <w:tr w:rsidR="00254D21" w:rsidRPr="00254D21" w14:paraId="3474CA58" w14:textId="77777777" w:rsidTr="00254D21">
        <w:trPr>
          <w:trHeight w:val="336"/>
          <w:jc w:val="center"/>
        </w:trPr>
        <w:tc>
          <w:tcPr>
            <w:tcW w:w="2056" w:type="dxa"/>
            <w:vMerge/>
            <w:tcBorders>
              <w:left w:val="single" w:sz="18" w:space="0" w:color="00000A"/>
              <w:bottom w:val="single" w:sz="4" w:space="0" w:color="000001"/>
              <w:right w:val="single" w:sz="4" w:space="0" w:color="00000A"/>
            </w:tcBorders>
            <w:shd w:val="clear" w:color="auto" w:fill="FFFFFF"/>
            <w:vAlign w:val="center"/>
          </w:tcPr>
          <w:p w14:paraId="0AE8A638"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86" w:type="dxa"/>
            <w:tcBorders>
              <w:top w:val="single" w:sz="4" w:space="0" w:color="auto"/>
              <w:bottom w:val="nil"/>
            </w:tcBorders>
            <w:shd w:val="clear" w:color="auto" w:fill="FFFFFF"/>
            <w:vAlign w:val="center"/>
          </w:tcPr>
          <w:p w14:paraId="1A3D6D17" w14:textId="77777777" w:rsidR="00254D21" w:rsidRPr="00254D21" w:rsidRDefault="00254D21" w:rsidP="00254D21">
            <w:pPr>
              <w:jc w:val="center"/>
              <w:rPr>
                <w:rFonts w:asciiTheme="minorHAnsi" w:hAnsiTheme="minorHAnsi"/>
                <w:sz w:val="20"/>
                <w:szCs w:val="20"/>
              </w:rPr>
            </w:pPr>
            <w:r w:rsidRPr="00254D21">
              <w:rPr>
                <w:rFonts w:asciiTheme="minorHAnsi" w:hAnsiTheme="minorHAnsi"/>
                <w:sz w:val="20"/>
                <w:szCs w:val="20"/>
              </w:rPr>
              <w:t>HMA</w:t>
            </w:r>
          </w:p>
        </w:tc>
        <w:tc>
          <w:tcPr>
            <w:tcW w:w="568" w:type="dxa"/>
            <w:tcBorders>
              <w:top w:val="single" w:sz="4" w:space="0" w:color="auto"/>
              <w:bottom w:val="nil"/>
            </w:tcBorders>
            <w:shd w:val="clear" w:color="auto" w:fill="FFFFFF"/>
            <w:vAlign w:val="center"/>
          </w:tcPr>
          <w:p w14:paraId="418ECE6B"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121</w:t>
            </w:r>
          </w:p>
        </w:tc>
        <w:tc>
          <w:tcPr>
            <w:tcW w:w="1565" w:type="dxa"/>
            <w:tcBorders>
              <w:top w:val="single" w:sz="4" w:space="0" w:color="auto"/>
              <w:bottom w:val="nil"/>
            </w:tcBorders>
            <w:shd w:val="clear" w:color="auto" w:fill="FFFFFF"/>
            <w:vAlign w:val="center"/>
          </w:tcPr>
          <w:p w14:paraId="1E91A827"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11.19 ± 4.59</w:t>
            </w:r>
          </w:p>
        </w:tc>
        <w:tc>
          <w:tcPr>
            <w:tcW w:w="1300" w:type="dxa"/>
            <w:tcBorders>
              <w:top w:val="single" w:sz="4" w:space="0" w:color="auto"/>
              <w:bottom w:val="nil"/>
            </w:tcBorders>
            <w:shd w:val="clear" w:color="auto" w:fill="FFFFFF"/>
            <w:vAlign w:val="center"/>
          </w:tcPr>
          <w:p w14:paraId="54ECAC5E"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0.75 ± 0.09</w:t>
            </w:r>
          </w:p>
        </w:tc>
        <w:tc>
          <w:tcPr>
            <w:tcW w:w="619" w:type="dxa"/>
            <w:tcBorders>
              <w:top w:val="single" w:sz="4" w:space="0" w:color="auto"/>
              <w:bottom w:val="nil"/>
              <w:right w:val="single" w:sz="18" w:space="0" w:color="00000A"/>
            </w:tcBorders>
            <w:shd w:val="clear" w:color="auto" w:fill="FFFFFF"/>
            <w:vAlign w:val="center"/>
          </w:tcPr>
          <w:p w14:paraId="169D87F0"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0.76</w:t>
            </w:r>
          </w:p>
        </w:tc>
      </w:tr>
      <w:tr w:rsidR="00254D21" w:rsidRPr="00254D21" w14:paraId="316620B3" w14:textId="77777777" w:rsidTr="00254D21">
        <w:trPr>
          <w:trHeight w:val="336"/>
          <w:jc w:val="center"/>
        </w:trPr>
        <w:tc>
          <w:tcPr>
            <w:tcW w:w="2056" w:type="dxa"/>
            <w:vMerge/>
            <w:tcBorders>
              <w:left w:val="single" w:sz="18" w:space="0" w:color="00000A"/>
              <w:bottom w:val="single" w:sz="18" w:space="0" w:color="00000A"/>
              <w:right w:val="single" w:sz="4" w:space="0" w:color="00000A"/>
            </w:tcBorders>
            <w:shd w:val="clear" w:color="auto" w:fill="FFFFFF"/>
            <w:vAlign w:val="center"/>
          </w:tcPr>
          <w:p w14:paraId="7F8368BB"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86" w:type="dxa"/>
            <w:tcBorders>
              <w:top w:val="nil"/>
              <w:bottom w:val="single" w:sz="18" w:space="0" w:color="00000A"/>
            </w:tcBorders>
            <w:shd w:val="clear" w:color="auto" w:fill="FFFFFF"/>
            <w:vAlign w:val="center"/>
          </w:tcPr>
          <w:p w14:paraId="6F55DB2C" w14:textId="77777777" w:rsidR="00254D21" w:rsidRPr="00254D21" w:rsidRDefault="00254D21" w:rsidP="00254D21">
            <w:pPr>
              <w:jc w:val="center"/>
              <w:rPr>
                <w:rFonts w:asciiTheme="minorHAnsi" w:hAnsiTheme="minorHAnsi"/>
                <w:sz w:val="20"/>
                <w:szCs w:val="20"/>
              </w:rPr>
            </w:pPr>
            <w:r w:rsidRPr="00254D21">
              <w:rPr>
                <w:rFonts w:asciiTheme="minorHAnsi" w:hAnsiTheme="minorHAnsi"/>
                <w:sz w:val="20"/>
                <w:szCs w:val="20"/>
              </w:rPr>
              <w:t>LMA</w:t>
            </w:r>
          </w:p>
        </w:tc>
        <w:tc>
          <w:tcPr>
            <w:tcW w:w="568" w:type="dxa"/>
            <w:tcBorders>
              <w:top w:val="nil"/>
              <w:bottom w:val="single" w:sz="18" w:space="0" w:color="00000A"/>
            </w:tcBorders>
            <w:shd w:val="clear" w:color="auto" w:fill="FFFFFF"/>
            <w:vAlign w:val="center"/>
          </w:tcPr>
          <w:p w14:paraId="4BC60FF5"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78</w:t>
            </w:r>
          </w:p>
        </w:tc>
        <w:tc>
          <w:tcPr>
            <w:tcW w:w="1565" w:type="dxa"/>
            <w:tcBorders>
              <w:top w:val="nil"/>
              <w:bottom w:val="single" w:sz="18" w:space="0" w:color="00000A"/>
            </w:tcBorders>
            <w:shd w:val="clear" w:color="auto" w:fill="FFFFFF"/>
            <w:vAlign w:val="center"/>
          </w:tcPr>
          <w:p w14:paraId="085F1647"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9.72 ± 4.47</w:t>
            </w:r>
          </w:p>
        </w:tc>
        <w:tc>
          <w:tcPr>
            <w:tcW w:w="1300" w:type="dxa"/>
            <w:tcBorders>
              <w:top w:val="nil"/>
              <w:bottom w:val="single" w:sz="18" w:space="0" w:color="00000A"/>
            </w:tcBorders>
            <w:shd w:val="clear" w:color="auto" w:fill="FFFFFF"/>
            <w:vAlign w:val="center"/>
          </w:tcPr>
          <w:p w14:paraId="42E66754"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0.76 ± 0.10</w:t>
            </w:r>
          </w:p>
        </w:tc>
        <w:tc>
          <w:tcPr>
            <w:tcW w:w="619" w:type="dxa"/>
            <w:tcBorders>
              <w:top w:val="nil"/>
              <w:bottom w:val="single" w:sz="18" w:space="0" w:color="00000A"/>
              <w:right w:val="single" w:sz="18" w:space="0" w:color="00000A"/>
            </w:tcBorders>
            <w:shd w:val="clear" w:color="auto" w:fill="FFFFFF"/>
            <w:vAlign w:val="center"/>
          </w:tcPr>
          <w:p w14:paraId="1C16CA93"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0.81</w:t>
            </w:r>
          </w:p>
        </w:tc>
      </w:tr>
      <w:tr w:rsidR="00254D21" w:rsidRPr="00254D21" w14:paraId="5B25C99B" w14:textId="77777777" w:rsidTr="00254D21">
        <w:trPr>
          <w:trHeight w:val="336"/>
          <w:jc w:val="center"/>
        </w:trPr>
        <w:tc>
          <w:tcPr>
            <w:tcW w:w="2056" w:type="dxa"/>
            <w:vMerge w:val="restart"/>
            <w:tcBorders>
              <w:top w:val="single" w:sz="18" w:space="0" w:color="00000A"/>
              <w:left w:val="single" w:sz="18" w:space="0" w:color="00000A"/>
              <w:bottom w:val="single" w:sz="4" w:space="0" w:color="000001"/>
              <w:right w:val="single" w:sz="4" w:space="0" w:color="00000A"/>
            </w:tcBorders>
            <w:shd w:val="clear" w:color="auto" w:fill="FFFFFF"/>
            <w:vAlign w:val="center"/>
          </w:tcPr>
          <w:p w14:paraId="36014ED1"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Caribbean and Red Sea</w:t>
            </w:r>
          </w:p>
        </w:tc>
        <w:tc>
          <w:tcPr>
            <w:tcW w:w="1886" w:type="dxa"/>
            <w:tcBorders>
              <w:top w:val="single" w:sz="18" w:space="0" w:color="00000A"/>
              <w:bottom w:val="nil"/>
            </w:tcBorders>
            <w:shd w:val="clear" w:color="auto" w:fill="FFFFFF"/>
            <w:vAlign w:val="center"/>
          </w:tcPr>
          <w:p w14:paraId="6B396EF5" w14:textId="77777777" w:rsidR="00254D21" w:rsidRPr="00254D21" w:rsidRDefault="00254D21" w:rsidP="00254D21">
            <w:pPr>
              <w:jc w:val="center"/>
              <w:rPr>
                <w:rFonts w:asciiTheme="minorHAnsi" w:hAnsiTheme="minorHAnsi"/>
                <w:sz w:val="20"/>
                <w:szCs w:val="20"/>
              </w:rPr>
            </w:pPr>
            <w:r w:rsidRPr="00254D21">
              <w:rPr>
                <w:rFonts w:asciiTheme="minorHAnsi" w:hAnsiTheme="minorHAnsi"/>
                <w:sz w:val="20"/>
                <w:szCs w:val="20"/>
              </w:rPr>
              <w:t>HMA</w:t>
            </w:r>
          </w:p>
        </w:tc>
        <w:tc>
          <w:tcPr>
            <w:tcW w:w="568" w:type="dxa"/>
            <w:tcBorders>
              <w:top w:val="single" w:sz="18" w:space="0" w:color="00000A"/>
              <w:bottom w:val="nil"/>
            </w:tcBorders>
            <w:shd w:val="clear" w:color="auto" w:fill="FFFFFF"/>
            <w:vAlign w:val="center"/>
          </w:tcPr>
          <w:p w14:paraId="15628E57" w14:textId="26911E78" w:rsidR="00254D21" w:rsidRPr="00254D21" w:rsidRDefault="000D2C2E" w:rsidP="00254D21">
            <w:pPr>
              <w:jc w:val="center"/>
              <w:rPr>
                <w:rFonts w:asciiTheme="minorHAnsi" w:hAnsiTheme="minorHAnsi"/>
                <w:color w:val="000000"/>
                <w:sz w:val="20"/>
                <w:szCs w:val="20"/>
              </w:rPr>
            </w:pPr>
            <w:r>
              <w:rPr>
                <w:rFonts w:asciiTheme="minorHAnsi" w:hAnsiTheme="minorHAnsi"/>
                <w:color w:val="000000"/>
                <w:sz w:val="20"/>
                <w:szCs w:val="20"/>
              </w:rPr>
              <w:t>48</w:t>
            </w:r>
          </w:p>
        </w:tc>
        <w:tc>
          <w:tcPr>
            <w:tcW w:w="1565" w:type="dxa"/>
            <w:tcBorders>
              <w:top w:val="single" w:sz="18" w:space="0" w:color="00000A"/>
              <w:bottom w:val="nil"/>
            </w:tcBorders>
            <w:shd w:val="clear" w:color="auto" w:fill="FFFFFF"/>
            <w:vAlign w:val="center"/>
          </w:tcPr>
          <w:p w14:paraId="00FB5149" w14:textId="6CD23B81" w:rsidR="00254D21" w:rsidRPr="00254D21" w:rsidRDefault="000D2C2E" w:rsidP="00254D21">
            <w:pPr>
              <w:jc w:val="center"/>
              <w:rPr>
                <w:rFonts w:asciiTheme="minorHAnsi" w:hAnsiTheme="minorHAnsi"/>
                <w:color w:val="000000"/>
                <w:sz w:val="20"/>
                <w:szCs w:val="20"/>
              </w:rPr>
            </w:pPr>
            <w:r>
              <w:rPr>
                <w:rFonts w:asciiTheme="minorHAnsi" w:hAnsiTheme="minorHAnsi"/>
                <w:color w:val="000000"/>
                <w:sz w:val="20"/>
                <w:szCs w:val="20"/>
              </w:rPr>
              <w:t>4.08 ± 5.47</w:t>
            </w:r>
          </w:p>
        </w:tc>
        <w:tc>
          <w:tcPr>
            <w:tcW w:w="1300" w:type="dxa"/>
            <w:tcBorders>
              <w:top w:val="single" w:sz="18" w:space="0" w:color="00000A"/>
              <w:bottom w:val="nil"/>
            </w:tcBorders>
            <w:shd w:val="clear" w:color="auto" w:fill="FFFFFF"/>
            <w:vAlign w:val="center"/>
          </w:tcPr>
          <w:p w14:paraId="446A2168" w14:textId="6EB46D75" w:rsidR="00254D21" w:rsidRPr="00254D21" w:rsidRDefault="000D2C2E" w:rsidP="00254D21">
            <w:pPr>
              <w:jc w:val="center"/>
              <w:rPr>
                <w:rFonts w:asciiTheme="minorHAnsi" w:hAnsiTheme="minorHAnsi"/>
                <w:color w:val="000000"/>
                <w:sz w:val="20"/>
                <w:szCs w:val="20"/>
              </w:rPr>
            </w:pPr>
            <w:r>
              <w:rPr>
                <w:rFonts w:asciiTheme="minorHAnsi" w:hAnsiTheme="minorHAnsi"/>
                <w:color w:val="000000"/>
                <w:sz w:val="20"/>
                <w:szCs w:val="20"/>
              </w:rPr>
              <w:t>1.07 ± 0.13</w:t>
            </w:r>
          </w:p>
        </w:tc>
        <w:tc>
          <w:tcPr>
            <w:tcW w:w="619" w:type="dxa"/>
            <w:tcBorders>
              <w:top w:val="single" w:sz="18" w:space="0" w:color="00000A"/>
              <w:bottom w:val="nil"/>
              <w:right w:val="single" w:sz="18" w:space="0" w:color="00000A"/>
            </w:tcBorders>
            <w:shd w:val="clear" w:color="auto" w:fill="FFFFFF"/>
            <w:vAlign w:val="center"/>
          </w:tcPr>
          <w:p w14:paraId="36905BFD" w14:textId="5F7A3240"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0.9</w:t>
            </w:r>
            <w:r w:rsidR="000D2C2E">
              <w:rPr>
                <w:rFonts w:asciiTheme="minorHAnsi" w:hAnsiTheme="minorHAnsi"/>
                <w:color w:val="000000"/>
                <w:sz w:val="20"/>
                <w:szCs w:val="20"/>
              </w:rPr>
              <w:t>2</w:t>
            </w:r>
          </w:p>
        </w:tc>
      </w:tr>
      <w:tr w:rsidR="00254D21" w:rsidRPr="00254D21" w14:paraId="5A9B4E89" w14:textId="77777777" w:rsidTr="00254D21">
        <w:trPr>
          <w:trHeight w:val="336"/>
          <w:jc w:val="center"/>
        </w:trPr>
        <w:tc>
          <w:tcPr>
            <w:tcW w:w="2056" w:type="dxa"/>
            <w:vMerge/>
            <w:tcBorders>
              <w:left w:val="single" w:sz="18" w:space="0" w:color="00000A"/>
              <w:bottom w:val="single" w:sz="18" w:space="0" w:color="00000A"/>
              <w:right w:val="single" w:sz="4" w:space="0" w:color="00000A"/>
            </w:tcBorders>
            <w:shd w:val="clear" w:color="auto" w:fill="FFFFFF"/>
            <w:vAlign w:val="center"/>
          </w:tcPr>
          <w:p w14:paraId="53B43133"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86" w:type="dxa"/>
            <w:tcBorders>
              <w:top w:val="nil"/>
              <w:bottom w:val="single" w:sz="18" w:space="0" w:color="00000A"/>
            </w:tcBorders>
            <w:shd w:val="clear" w:color="auto" w:fill="FFFFFF"/>
            <w:vAlign w:val="center"/>
          </w:tcPr>
          <w:p w14:paraId="42D04EF7" w14:textId="77777777" w:rsidR="00254D21" w:rsidRPr="00254D21" w:rsidRDefault="00254D21" w:rsidP="00254D21">
            <w:pPr>
              <w:jc w:val="center"/>
              <w:rPr>
                <w:rFonts w:asciiTheme="minorHAnsi" w:hAnsiTheme="minorHAnsi"/>
                <w:sz w:val="20"/>
                <w:szCs w:val="20"/>
              </w:rPr>
            </w:pPr>
            <w:r w:rsidRPr="00254D21">
              <w:rPr>
                <w:rFonts w:asciiTheme="minorHAnsi" w:hAnsiTheme="minorHAnsi"/>
                <w:sz w:val="20"/>
                <w:szCs w:val="20"/>
              </w:rPr>
              <w:t>LMA</w:t>
            </w:r>
          </w:p>
        </w:tc>
        <w:tc>
          <w:tcPr>
            <w:tcW w:w="568" w:type="dxa"/>
            <w:tcBorders>
              <w:top w:val="nil"/>
              <w:bottom w:val="single" w:sz="18" w:space="0" w:color="00000A"/>
            </w:tcBorders>
            <w:shd w:val="clear" w:color="auto" w:fill="FFFFFF"/>
            <w:vAlign w:val="center"/>
          </w:tcPr>
          <w:p w14:paraId="4C72209D"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34</w:t>
            </w:r>
          </w:p>
        </w:tc>
        <w:tc>
          <w:tcPr>
            <w:tcW w:w="1565" w:type="dxa"/>
            <w:tcBorders>
              <w:top w:val="nil"/>
              <w:bottom w:val="single" w:sz="18" w:space="0" w:color="00000A"/>
            </w:tcBorders>
            <w:shd w:val="clear" w:color="auto" w:fill="FFFFFF"/>
            <w:vAlign w:val="center"/>
          </w:tcPr>
          <w:p w14:paraId="5159FA6E"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26.48 ± 60.08</w:t>
            </w:r>
          </w:p>
        </w:tc>
        <w:tc>
          <w:tcPr>
            <w:tcW w:w="1300" w:type="dxa"/>
            <w:tcBorders>
              <w:top w:val="nil"/>
              <w:bottom w:val="single" w:sz="18" w:space="0" w:color="00000A"/>
            </w:tcBorders>
            <w:shd w:val="clear" w:color="auto" w:fill="FFFFFF"/>
            <w:vAlign w:val="center"/>
          </w:tcPr>
          <w:p w14:paraId="03E92E2C"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0.67 ± 0.30</w:t>
            </w:r>
          </w:p>
        </w:tc>
        <w:tc>
          <w:tcPr>
            <w:tcW w:w="619" w:type="dxa"/>
            <w:tcBorders>
              <w:top w:val="nil"/>
              <w:bottom w:val="single" w:sz="18" w:space="0" w:color="00000A"/>
              <w:right w:val="single" w:sz="18" w:space="0" w:color="00000A"/>
            </w:tcBorders>
            <w:shd w:val="clear" w:color="auto" w:fill="FFFFFF"/>
            <w:vAlign w:val="center"/>
          </w:tcPr>
          <w:p w14:paraId="239D0A27" w14:textId="77777777" w:rsidR="00254D21" w:rsidRPr="00254D21" w:rsidRDefault="00254D21" w:rsidP="00254D21">
            <w:pPr>
              <w:jc w:val="center"/>
              <w:rPr>
                <w:rFonts w:asciiTheme="minorHAnsi" w:hAnsiTheme="minorHAnsi"/>
                <w:color w:val="000000"/>
                <w:sz w:val="20"/>
                <w:szCs w:val="20"/>
                <w:highlight w:val="red"/>
              </w:rPr>
            </w:pPr>
            <w:r w:rsidRPr="00254D21">
              <w:rPr>
                <w:rFonts w:asciiTheme="minorHAnsi" w:hAnsiTheme="minorHAnsi"/>
                <w:color w:val="000000"/>
                <w:sz w:val="20"/>
                <w:szCs w:val="20"/>
              </w:rPr>
              <w:t>0.57</w:t>
            </w:r>
          </w:p>
        </w:tc>
      </w:tr>
    </w:tbl>
    <w:p w14:paraId="13860AAC" w14:textId="77777777" w:rsidR="005D549B" w:rsidRDefault="005D549B">
      <w:pPr>
        <w:spacing w:line="240" w:lineRule="auto"/>
        <w:ind w:left="-1134"/>
        <w:jc w:val="both"/>
        <w:rPr>
          <w:rFonts w:ascii="Cambria" w:eastAsia="Cambria" w:hAnsi="Cambria" w:cs="Cambria"/>
          <w:b/>
        </w:rPr>
      </w:pPr>
    </w:p>
    <w:p w14:paraId="185434B0" w14:textId="77777777" w:rsidR="005D549B" w:rsidRDefault="005D549B">
      <w:pPr>
        <w:spacing w:line="240" w:lineRule="auto"/>
        <w:ind w:left="-1134"/>
        <w:jc w:val="both"/>
        <w:rPr>
          <w:rFonts w:ascii="Cambria" w:eastAsia="Cambria" w:hAnsi="Cambria" w:cs="Cambria"/>
          <w:b/>
        </w:rPr>
      </w:pPr>
    </w:p>
    <w:p w14:paraId="7176135C" w14:textId="5AFC8D1F" w:rsidR="005D549B" w:rsidRPr="0055459E" w:rsidRDefault="000D2C2E" w:rsidP="00254D21">
      <w:pPr>
        <w:pBdr>
          <w:top w:val="nil"/>
          <w:left w:val="nil"/>
          <w:bottom w:val="nil"/>
          <w:right w:val="nil"/>
          <w:between w:val="nil"/>
        </w:pBdr>
        <w:spacing w:line="360" w:lineRule="auto"/>
        <w:ind w:left="1276"/>
        <w:jc w:val="both"/>
        <w:rPr>
          <w:rFonts w:ascii="Cambria" w:eastAsia="Cambria" w:hAnsi="Cambria" w:cs="Cambria"/>
          <w:b/>
          <w:i/>
        </w:rPr>
      </w:pPr>
      <w:sdt>
        <w:sdtPr>
          <w:rPr>
            <w:b/>
          </w:rPr>
          <w:tag w:val="goog_rdk_85"/>
          <w:id w:val="-2058145507"/>
        </w:sdtPr>
        <w:sdtContent>
          <w:r w:rsidR="0055459E" w:rsidRPr="0055459E">
            <w:rPr>
              <w:rFonts w:ascii="Cambria" w:eastAsia="Cambria" w:hAnsi="Cambria" w:cs="Cambria"/>
              <w:b/>
            </w:rPr>
            <w:t>(B</w:t>
          </w:r>
          <w:r w:rsidR="00254D21" w:rsidRPr="0055459E">
            <w:rPr>
              <w:rFonts w:ascii="Cambria" w:eastAsia="Cambria" w:hAnsi="Cambria" w:cs="Cambria"/>
              <w:b/>
            </w:rPr>
            <w:t>)</w:t>
          </w:r>
          <w:r w:rsidR="00254D21" w:rsidRPr="0055459E">
            <w:rPr>
              <w:rFonts w:ascii="Cambria" w:eastAsia="Cambria" w:hAnsi="Cambria" w:cs="Cambria"/>
              <w:b/>
              <w:i/>
            </w:rPr>
            <w:t xml:space="preserve"> PR = a</w:t>
          </w:r>
          <w:r w:rsidR="002E5FE5" w:rsidRPr="0055459E">
            <w:rPr>
              <w:rFonts w:ascii="Cambria" w:eastAsia="Cambria" w:hAnsi="Cambria" w:cs="Cambria"/>
              <w:b/>
              <w:i/>
            </w:rPr>
            <w:t>V</w:t>
          </w:r>
          <w:r w:rsidR="002E5FE5" w:rsidRPr="0055459E">
            <w:rPr>
              <w:rFonts w:ascii="Cambria" w:eastAsia="Cambria" w:hAnsi="Cambria" w:cs="Cambria"/>
              <w:b/>
              <w:i/>
              <w:vertAlign w:val="superscript"/>
            </w:rPr>
            <w:t>b</w:t>
          </w:r>
        </w:sdtContent>
      </w:sdt>
    </w:p>
    <w:tbl>
      <w:tblPr>
        <w:tblW w:w="7979" w:type="dxa"/>
        <w:jc w:val="center"/>
        <w:tblBorders>
          <w:top w:val="single" w:sz="4" w:space="0" w:color="00000A"/>
          <w:left w:val="single" w:sz="4" w:space="0" w:color="00000A"/>
          <w:bottom w:val="single" w:sz="4" w:space="0" w:color="000001"/>
          <w:insideH w:val="single" w:sz="4" w:space="0" w:color="000001"/>
        </w:tblBorders>
        <w:tblLayout w:type="fixed"/>
        <w:tblLook w:val="0000" w:firstRow="0" w:lastRow="0" w:firstColumn="0" w:lastColumn="0" w:noHBand="0" w:noVBand="0"/>
      </w:tblPr>
      <w:tblGrid>
        <w:gridCol w:w="2027"/>
        <w:gridCol w:w="1826"/>
        <w:gridCol w:w="559"/>
        <w:gridCol w:w="1675"/>
        <w:gridCol w:w="1281"/>
        <w:gridCol w:w="611"/>
      </w:tblGrid>
      <w:tr w:rsidR="00254D21" w:rsidRPr="00254D21" w14:paraId="6298F256" w14:textId="77777777" w:rsidTr="00254D21">
        <w:trPr>
          <w:trHeight w:val="323"/>
          <w:jc w:val="center"/>
        </w:trPr>
        <w:tc>
          <w:tcPr>
            <w:tcW w:w="2027" w:type="dxa"/>
            <w:tcBorders>
              <w:top w:val="single" w:sz="18" w:space="0" w:color="00000A"/>
              <w:left w:val="single" w:sz="18" w:space="0" w:color="00000A"/>
              <w:bottom w:val="single" w:sz="18" w:space="0" w:color="00000A"/>
            </w:tcBorders>
            <w:shd w:val="clear" w:color="auto" w:fill="FFFFFF"/>
            <w:vAlign w:val="center"/>
          </w:tcPr>
          <w:p w14:paraId="507DF6D7" w14:textId="77777777" w:rsidR="00254D21" w:rsidRPr="00254D21" w:rsidRDefault="00254D21" w:rsidP="00254D21">
            <w:pPr>
              <w:jc w:val="center"/>
              <w:rPr>
                <w:rFonts w:asciiTheme="minorHAnsi" w:hAnsiTheme="minorHAnsi"/>
                <w:b/>
                <w:color w:val="000000"/>
                <w:sz w:val="20"/>
                <w:szCs w:val="20"/>
              </w:rPr>
            </w:pPr>
            <w:r w:rsidRPr="00254D21">
              <w:rPr>
                <w:rFonts w:asciiTheme="minorHAnsi" w:hAnsiTheme="minorHAnsi"/>
                <w:b/>
                <w:color w:val="000000"/>
                <w:sz w:val="20"/>
                <w:szCs w:val="20"/>
              </w:rPr>
              <w:t>Location</w:t>
            </w:r>
          </w:p>
        </w:tc>
        <w:tc>
          <w:tcPr>
            <w:tcW w:w="1826" w:type="dxa"/>
            <w:tcBorders>
              <w:top w:val="single" w:sz="18" w:space="0" w:color="00000A"/>
              <w:left w:val="single" w:sz="4" w:space="0" w:color="00000A"/>
              <w:bottom w:val="single" w:sz="18" w:space="0" w:color="00000A"/>
            </w:tcBorders>
            <w:shd w:val="clear" w:color="auto" w:fill="FFFFFF"/>
            <w:vAlign w:val="center"/>
          </w:tcPr>
          <w:p w14:paraId="0B738155" w14:textId="77777777" w:rsidR="00254D21" w:rsidRPr="00254D21" w:rsidRDefault="00254D21" w:rsidP="00254D21">
            <w:pPr>
              <w:jc w:val="center"/>
              <w:rPr>
                <w:rFonts w:asciiTheme="minorHAnsi" w:hAnsiTheme="minorHAnsi"/>
                <w:b/>
                <w:color w:val="000000"/>
                <w:sz w:val="20"/>
                <w:szCs w:val="20"/>
              </w:rPr>
            </w:pPr>
            <w:r w:rsidRPr="00254D21">
              <w:rPr>
                <w:rFonts w:asciiTheme="minorHAnsi" w:hAnsiTheme="minorHAnsi"/>
                <w:b/>
                <w:color w:val="000000"/>
                <w:sz w:val="20"/>
                <w:szCs w:val="20"/>
              </w:rPr>
              <w:t>Species</w:t>
            </w:r>
          </w:p>
        </w:tc>
        <w:tc>
          <w:tcPr>
            <w:tcW w:w="559" w:type="dxa"/>
            <w:tcBorders>
              <w:top w:val="single" w:sz="18" w:space="0" w:color="00000A"/>
              <w:bottom w:val="single" w:sz="18" w:space="0" w:color="00000A"/>
            </w:tcBorders>
            <w:shd w:val="clear" w:color="auto" w:fill="FFFFFF"/>
            <w:vAlign w:val="center"/>
          </w:tcPr>
          <w:p w14:paraId="69354A95" w14:textId="77777777" w:rsidR="00254D21" w:rsidRPr="00254D21" w:rsidRDefault="00254D21" w:rsidP="00254D21">
            <w:pPr>
              <w:jc w:val="center"/>
              <w:rPr>
                <w:rFonts w:asciiTheme="minorHAnsi" w:hAnsiTheme="minorHAnsi"/>
                <w:b/>
                <w:color w:val="000000"/>
                <w:sz w:val="20"/>
                <w:szCs w:val="20"/>
              </w:rPr>
            </w:pPr>
            <w:r w:rsidRPr="00254D21">
              <w:rPr>
                <w:rFonts w:asciiTheme="minorHAnsi" w:hAnsiTheme="minorHAnsi"/>
                <w:b/>
                <w:color w:val="000000"/>
                <w:sz w:val="20"/>
                <w:szCs w:val="20"/>
              </w:rPr>
              <w:t>n</w:t>
            </w:r>
          </w:p>
        </w:tc>
        <w:tc>
          <w:tcPr>
            <w:tcW w:w="1675" w:type="dxa"/>
            <w:tcBorders>
              <w:top w:val="single" w:sz="18" w:space="0" w:color="00000A"/>
              <w:bottom w:val="single" w:sz="18" w:space="0" w:color="00000A"/>
            </w:tcBorders>
            <w:shd w:val="clear" w:color="auto" w:fill="FFFFFF"/>
            <w:vAlign w:val="center"/>
          </w:tcPr>
          <w:p w14:paraId="3C7B1284" w14:textId="12D599A7" w:rsidR="00254D21" w:rsidRPr="00254D21" w:rsidRDefault="00254D21" w:rsidP="00254D21">
            <w:pPr>
              <w:jc w:val="center"/>
              <w:rPr>
                <w:rFonts w:asciiTheme="minorHAnsi" w:hAnsiTheme="minorHAnsi"/>
                <w:sz w:val="20"/>
                <w:szCs w:val="20"/>
              </w:rPr>
            </w:pPr>
            <w:r w:rsidRPr="00254D21">
              <w:rPr>
                <w:rFonts w:asciiTheme="minorHAnsi" w:hAnsiTheme="minorHAnsi"/>
                <w:b/>
                <w:color w:val="000000"/>
                <w:sz w:val="20"/>
                <w:szCs w:val="20"/>
              </w:rPr>
              <w:t>a (mL min</w:t>
            </w:r>
            <w:r w:rsidRPr="00254D21">
              <w:rPr>
                <w:rFonts w:asciiTheme="minorHAnsi" w:hAnsiTheme="minorHAnsi"/>
                <w:b/>
                <w:color w:val="000000"/>
                <w:sz w:val="20"/>
                <w:szCs w:val="20"/>
                <w:vertAlign w:val="superscript"/>
              </w:rPr>
              <w:t>-1</w:t>
            </w:r>
            <w:r w:rsidR="00721E98">
              <w:rPr>
                <w:rFonts w:asciiTheme="minorHAnsi" w:hAnsiTheme="minorHAnsi"/>
                <w:b/>
                <w:color w:val="000000"/>
                <w:sz w:val="20"/>
                <w:szCs w:val="20"/>
              </w:rPr>
              <w:t xml:space="preserve"> sponge</w:t>
            </w:r>
            <w:r w:rsidR="00721E98">
              <w:rPr>
                <w:rFonts w:asciiTheme="minorHAnsi" w:hAnsiTheme="minorHAnsi"/>
                <w:b/>
                <w:color w:val="000000"/>
                <w:sz w:val="20"/>
                <w:szCs w:val="20"/>
                <w:vertAlign w:val="superscript"/>
              </w:rPr>
              <w:t>-1</w:t>
            </w:r>
            <w:r w:rsidRPr="00254D21">
              <w:rPr>
                <w:rFonts w:asciiTheme="minorHAnsi" w:hAnsiTheme="minorHAnsi"/>
                <w:b/>
                <w:color w:val="000000"/>
                <w:sz w:val="20"/>
                <w:szCs w:val="20"/>
              </w:rPr>
              <w:t>)</w:t>
            </w:r>
          </w:p>
        </w:tc>
        <w:tc>
          <w:tcPr>
            <w:tcW w:w="1281" w:type="dxa"/>
            <w:tcBorders>
              <w:top w:val="single" w:sz="18" w:space="0" w:color="00000A"/>
              <w:bottom w:val="single" w:sz="18" w:space="0" w:color="00000A"/>
            </w:tcBorders>
            <w:shd w:val="clear" w:color="auto" w:fill="FFFFFF"/>
            <w:vAlign w:val="center"/>
          </w:tcPr>
          <w:p w14:paraId="58822A5E" w14:textId="77777777" w:rsidR="00254D21" w:rsidRPr="00254D21" w:rsidRDefault="00254D21" w:rsidP="00254D21">
            <w:pPr>
              <w:jc w:val="center"/>
              <w:rPr>
                <w:rFonts w:asciiTheme="minorHAnsi" w:hAnsiTheme="minorHAnsi"/>
                <w:b/>
                <w:color w:val="000000"/>
                <w:sz w:val="20"/>
                <w:szCs w:val="20"/>
              </w:rPr>
            </w:pPr>
            <w:r w:rsidRPr="00254D21">
              <w:rPr>
                <w:rFonts w:asciiTheme="minorHAnsi" w:hAnsiTheme="minorHAnsi"/>
                <w:b/>
                <w:color w:val="000000"/>
                <w:sz w:val="20"/>
                <w:szCs w:val="20"/>
              </w:rPr>
              <w:t>b</w:t>
            </w:r>
          </w:p>
        </w:tc>
        <w:tc>
          <w:tcPr>
            <w:tcW w:w="611" w:type="dxa"/>
            <w:tcBorders>
              <w:top w:val="single" w:sz="18" w:space="0" w:color="00000A"/>
              <w:bottom w:val="single" w:sz="18" w:space="0" w:color="00000A"/>
              <w:right w:val="single" w:sz="18" w:space="0" w:color="00000A"/>
            </w:tcBorders>
            <w:shd w:val="clear" w:color="auto" w:fill="FFFFFF"/>
            <w:vAlign w:val="center"/>
          </w:tcPr>
          <w:p w14:paraId="14A03EE1" w14:textId="77777777" w:rsidR="00254D21" w:rsidRPr="00254D21" w:rsidRDefault="00254D21" w:rsidP="00254D21">
            <w:pPr>
              <w:jc w:val="center"/>
              <w:rPr>
                <w:rFonts w:asciiTheme="minorHAnsi" w:hAnsiTheme="minorHAnsi"/>
                <w:sz w:val="20"/>
                <w:szCs w:val="20"/>
              </w:rPr>
            </w:pPr>
            <w:r w:rsidRPr="00254D21">
              <w:rPr>
                <w:rFonts w:asciiTheme="minorHAnsi" w:hAnsiTheme="minorHAnsi"/>
                <w:b/>
                <w:color w:val="000000"/>
                <w:sz w:val="20"/>
                <w:szCs w:val="20"/>
              </w:rPr>
              <w:t>R</w:t>
            </w:r>
            <w:r w:rsidRPr="00254D21">
              <w:rPr>
                <w:rFonts w:asciiTheme="minorHAnsi" w:hAnsiTheme="minorHAnsi"/>
                <w:b/>
                <w:color w:val="000000"/>
                <w:sz w:val="20"/>
                <w:szCs w:val="20"/>
                <w:vertAlign w:val="superscript"/>
              </w:rPr>
              <w:t>2</w:t>
            </w:r>
          </w:p>
        </w:tc>
      </w:tr>
      <w:tr w:rsidR="00254D21" w:rsidRPr="00254D21" w14:paraId="7359F1A2" w14:textId="77777777" w:rsidTr="00254D21">
        <w:trPr>
          <w:trHeight w:val="323"/>
          <w:jc w:val="center"/>
        </w:trPr>
        <w:tc>
          <w:tcPr>
            <w:tcW w:w="2027" w:type="dxa"/>
            <w:vMerge w:val="restart"/>
            <w:tcBorders>
              <w:top w:val="single" w:sz="18" w:space="0" w:color="00000A"/>
              <w:left w:val="single" w:sz="18" w:space="0" w:color="00000A"/>
              <w:bottom w:val="single" w:sz="4" w:space="0" w:color="000001"/>
              <w:right w:val="single" w:sz="4" w:space="0" w:color="00000A"/>
            </w:tcBorders>
            <w:shd w:val="clear" w:color="auto" w:fill="FFFFFF"/>
            <w:vAlign w:val="center"/>
          </w:tcPr>
          <w:p w14:paraId="2095BAB7"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Mediterranean Sea</w:t>
            </w:r>
          </w:p>
        </w:tc>
        <w:tc>
          <w:tcPr>
            <w:tcW w:w="1826" w:type="dxa"/>
            <w:tcBorders>
              <w:top w:val="single" w:sz="18" w:space="0" w:color="00000A"/>
              <w:bottom w:val="nil"/>
            </w:tcBorders>
            <w:shd w:val="clear" w:color="auto" w:fill="FFFFFF"/>
            <w:vAlign w:val="center"/>
          </w:tcPr>
          <w:p w14:paraId="2B28C06B" w14:textId="77777777" w:rsidR="00254D21" w:rsidRPr="00254D21" w:rsidRDefault="00254D21" w:rsidP="00254D21">
            <w:pPr>
              <w:jc w:val="center"/>
              <w:rPr>
                <w:rFonts w:asciiTheme="minorHAnsi" w:hAnsiTheme="minorHAnsi"/>
                <w:i/>
                <w:sz w:val="20"/>
                <w:szCs w:val="20"/>
              </w:rPr>
            </w:pPr>
            <w:r w:rsidRPr="00254D21">
              <w:rPr>
                <w:rFonts w:asciiTheme="minorHAnsi" w:hAnsiTheme="minorHAnsi"/>
                <w:i/>
                <w:sz w:val="20"/>
                <w:szCs w:val="20"/>
              </w:rPr>
              <w:t>D. avara</w:t>
            </w:r>
          </w:p>
        </w:tc>
        <w:tc>
          <w:tcPr>
            <w:tcW w:w="559" w:type="dxa"/>
            <w:tcBorders>
              <w:top w:val="single" w:sz="18" w:space="0" w:color="00000A"/>
              <w:bottom w:val="nil"/>
            </w:tcBorders>
            <w:shd w:val="clear" w:color="auto" w:fill="FFFFFF"/>
            <w:vAlign w:val="center"/>
          </w:tcPr>
          <w:p w14:paraId="556A9CB7"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39</w:t>
            </w:r>
          </w:p>
        </w:tc>
        <w:tc>
          <w:tcPr>
            <w:tcW w:w="1675" w:type="dxa"/>
            <w:tcBorders>
              <w:top w:val="single" w:sz="18" w:space="0" w:color="00000A"/>
              <w:bottom w:val="nil"/>
            </w:tcBorders>
            <w:shd w:val="clear" w:color="auto" w:fill="FFFFFF"/>
            <w:vAlign w:val="center"/>
          </w:tcPr>
          <w:p w14:paraId="760AFC22"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44.83 ± 32.94</w:t>
            </w:r>
          </w:p>
        </w:tc>
        <w:tc>
          <w:tcPr>
            <w:tcW w:w="1281" w:type="dxa"/>
            <w:tcBorders>
              <w:top w:val="single" w:sz="18" w:space="0" w:color="00000A"/>
              <w:bottom w:val="nil"/>
            </w:tcBorders>
            <w:shd w:val="clear" w:color="auto" w:fill="FFFFFF"/>
            <w:vAlign w:val="center"/>
          </w:tcPr>
          <w:p w14:paraId="1E779486" w14:textId="2C1F0BA1"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0.50 ± 0.19</w:t>
            </w:r>
          </w:p>
        </w:tc>
        <w:tc>
          <w:tcPr>
            <w:tcW w:w="611" w:type="dxa"/>
            <w:tcBorders>
              <w:top w:val="single" w:sz="18" w:space="0" w:color="00000A"/>
              <w:bottom w:val="nil"/>
              <w:right w:val="single" w:sz="18" w:space="0" w:color="00000A"/>
            </w:tcBorders>
            <w:shd w:val="clear" w:color="auto" w:fill="FFFFFF"/>
            <w:vAlign w:val="center"/>
          </w:tcPr>
          <w:p w14:paraId="6C898902"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0.54</w:t>
            </w:r>
          </w:p>
        </w:tc>
      </w:tr>
      <w:tr w:rsidR="00254D21" w:rsidRPr="00254D21" w14:paraId="19DE38FB" w14:textId="77777777" w:rsidTr="00254D21">
        <w:trPr>
          <w:trHeight w:val="308"/>
          <w:jc w:val="center"/>
        </w:trPr>
        <w:tc>
          <w:tcPr>
            <w:tcW w:w="2027" w:type="dxa"/>
            <w:vMerge/>
            <w:tcBorders>
              <w:left w:val="single" w:sz="18" w:space="0" w:color="00000A"/>
              <w:bottom w:val="single" w:sz="4" w:space="0" w:color="000001"/>
              <w:right w:val="single" w:sz="4" w:space="0" w:color="00000A"/>
            </w:tcBorders>
            <w:shd w:val="clear" w:color="auto" w:fill="FFFFFF"/>
            <w:vAlign w:val="center"/>
          </w:tcPr>
          <w:p w14:paraId="5C97C0DF"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26" w:type="dxa"/>
            <w:tcBorders>
              <w:top w:val="nil"/>
              <w:bottom w:val="nil"/>
            </w:tcBorders>
            <w:shd w:val="clear" w:color="auto" w:fill="FFFFFF"/>
            <w:vAlign w:val="center"/>
          </w:tcPr>
          <w:p w14:paraId="44CF0FF1" w14:textId="77777777" w:rsidR="00254D21" w:rsidRPr="00254D21" w:rsidRDefault="00254D21" w:rsidP="00254D21">
            <w:pPr>
              <w:jc w:val="center"/>
              <w:rPr>
                <w:rFonts w:asciiTheme="minorHAnsi" w:hAnsiTheme="minorHAnsi"/>
                <w:i/>
                <w:color w:val="000000"/>
                <w:sz w:val="20"/>
                <w:szCs w:val="20"/>
              </w:rPr>
            </w:pPr>
            <w:r w:rsidRPr="00254D21">
              <w:rPr>
                <w:rFonts w:asciiTheme="minorHAnsi" w:hAnsiTheme="minorHAnsi"/>
                <w:i/>
                <w:color w:val="000000"/>
                <w:sz w:val="20"/>
                <w:szCs w:val="20"/>
              </w:rPr>
              <w:t>C. crambe</w:t>
            </w:r>
          </w:p>
        </w:tc>
        <w:tc>
          <w:tcPr>
            <w:tcW w:w="559" w:type="dxa"/>
            <w:tcBorders>
              <w:top w:val="nil"/>
              <w:bottom w:val="nil"/>
            </w:tcBorders>
            <w:shd w:val="clear" w:color="auto" w:fill="FFFFFF"/>
            <w:vAlign w:val="center"/>
          </w:tcPr>
          <w:p w14:paraId="56A35DBA"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39</w:t>
            </w:r>
          </w:p>
        </w:tc>
        <w:tc>
          <w:tcPr>
            <w:tcW w:w="1675" w:type="dxa"/>
            <w:tcBorders>
              <w:top w:val="nil"/>
              <w:bottom w:val="nil"/>
            </w:tcBorders>
            <w:shd w:val="clear" w:color="auto" w:fill="FFFFFF"/>
            <w:vAlign w:val="center"/>
          </w:tcPr>
          <w:p w14:paraId="544F85DB"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23.88 ± 11.43</w:t>
            </w:r>
          </w:p>
        </w:tc>
        <w:tc>
          <w:tcPr>
            <w:tcW w:w="1281" w:type="dxa"/>
            <w:tcBorders>
              <w:top w:val="nil"/>
              <w:bottom w:val="nil"/>
            </w:tcBorders>
            <w:shd w:val="clear" w:color="auto" w:fill="FFFFFF"/>
            <w:vAlign w:val="center"/>
          </w:tcPr>
          <w:p w14:paraId="09CF01DF"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0.77 ± 0.19</w:t>
            </w:r>
          </w:p>
        </w:tc>
        <w:tc>
          <w:tcPr>
            <w:tcW w:w="611" w:type="dxa"/>
            <w:tcBorders>
              <w:top w:val="nil"/>
              <w:bottom w:val="nil"/>
              <w:right w:val="single" w:sz="18" w:space="0" w:color="00000A"/>
            </w:tcBorders>
            <w:shd w:val="clear" w:color="auto" w:fill="FFFFFF"/>
            <w:vAlign w:val="center"/>
          </w:tcPr>
          <w:p w14:paraId="65877D49"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0.75</w:t>
            </w:r>
          </w:p>
        </w:tc>
      </w:tr>
      <w:tr w:rsidR="00254D21" w:rsidRPr="00254D21" w14:paraId="729B712F" w14:textId="77777777" w:rsidTr="00254D21">
        <w:trPr>
          <w:trHeight w:val="308"/>
          <w:jc w:val="center"/>
        </w:trPr>
        <w:tc>
          <w:tcPr>
            <w:tcW w:w="2027" w:type="dxa"/>
            <w:vMerge/>
            <w:tcBorders>
              <w:left w:val="single" w:sz="18" w:space="0" w:color="00000A"/>
              <w:bottom w:val="single" w:sz="4" w:space="0" w:color="000001"/>
              <w:right w:val="single" w:sz="4" w:space="0" w:color="00000A"/>
            </w:tcBorders>
            <w:shd w:val="clear" w:color="auto" w:fill="FFFFFF"/>
            <w:vAlign w:val="center"/>
          </w:tcPr>
          <w:p w14:paraId="7D3CB864"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26" w:type="dxa"/>
            <w:tcBorders>
              <w:top w:val="nil"/>
              <w:bottom w:val="nil"/>
            </w:tcBorders>
            <w:shd w:val="clear" w:color="auto" w:fill="FFFFFF"/>
            <w:vAlign w:val="center"/>
          </w:tcPr>
          <w:p w14:paraId="1D7AD1E9" w14:textId="77777777" w:rsidR="00254D21" w:rsidRPr="00254D21" w:rsidRDefault="00254D21" w:rsidP="00254D21">
            <w:pPr>
              <w:jc w:val="center"/>
              <w:rPr>
                <w:rFonts w:asciiTheme="minorHAnsi" w:hAnsiTheme="minorHAnsi"/>
                <w:i/>
                <w:sz w:val="20"/>
                <w:szCs w:val="20"/>
              </w:rPr>
            </w:pPr>
            <w:r w:rsidRPr="00254D21">
              <w:rPr>
                <w:rFonts w:asciiTheme="minorHAnsi" w:hAnsiTheme="minorHAnsi"/>
                <w:i/>
                <w:sz w:val="20"/>
                <w:szCs w:val="20"/>
              </w:rPr>
              <w:t>P. ficiformis</w:t>
            </w:r>
          </w:p>
        </w:tc>
        <w:tc>
          <w:tcPr>
            <w:tcW w:w="559" w:type="dxa"/>
            <w:tcBorders>
              <w:top w:val="nil"/>
              <w:bottom w:val="nil"/>
            </w:tcBorders>
            <w:shd w:val="clear" w:color="auto" w:fill="FFFFFF"/>
            <w:vAlign w:val="center"/>
          </w:tcPr>
          <w:p w14:paraId="0BD39B9C"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40</w:t>
            </w:r>
          </w:p>
        </w:tc>
        <w:tc>
          <w:tcPr>
            <w:tcW w:w="1675" w:type="dxa"/>
            <w:tcBorders>
              <w:top w:val="nil"/>
              <w:bottom w:val="nil"/>
            </w:tcBorders>
            <w:shd w:val="clear" w:color="auto" w:fill="FFFFFF"/>
            <w:vAlign w:val="center"/>
          </w:tcPr>
          <w:p w14:paraId="5005597B"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10.41± 9.06</w:t>
            </w:r>
          </w:p>
        </w:tc>
        <w:tc>
          <w:tcPr>
            <w:tcW w:w="1281" w:type="dxa"/>
            <w:tcBorders>
              <w:top w:val="nil"/>
              <w:bottom w:val="nil"/>
            </w:tcBorders>
            <w:shd w:val="clear" w:color="auto" w:fill="FFFFFF"/>
            <w:vAlign w:val="center"/>
          </w:tcPr>
          <w:p w14:paraId="7846AB28"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0.65 ± 0.17</w:t>
            </w:r>
          </w:p>
        </w:tc>
        <w:tc>
          <w:tcPr>
            <w:tcW w:w="611" w:type="dxa"/>
            <w:tcBorders>
              <w:top w:val="nil"/>
              <w:bottom w:val="nil"/>
              <w:right w:val="single" w:sz="18" w:space="0" w:color="00000A"/>
            </w:tcBorders>
            <w:shd w:val="clear" w:color="auto" w:fill="FFFFFF"/>
            <w:vAlign w:val="center"/>
          </w:tcPr>
          <w:p w14:paraId="4A2117D0"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0.74</w:t>
            </w:r>
          </w:p>
        </w:tc>
      </w:tr>
      <w:tr w:rsidR="00254D21" w:rsidRPr="00254D21" w14:paraId="2B0B53DA" w14:textId="77777777" w:rsidTr="00254D21">
        <w:trPr>
          <w:trHeight w:val="308"/>
          <w:jc w:val="center"/>
        </w:trPr>
        <w:tc>
          <w:tcPr>
            <w:tcW w:w="2027" w:type="dxa"/>
            <w:vMerge/>
            <w:tcBorders>
              <w:left w:val="single" w:sz="18" w:space="0" w:color="00000A"/>
              <w:bottom w:val="single" w:sz="4" w:space="0" w:color="000001"/>
              <w:right w:val="single" w:sz="4" w:space="0" w:color="00000A"/>
            </w:tcBorders>
            <w:shd w:val="clear" w:color="auto" w:fill="FFFFFF"/>
            <w:vAlign w:val="center"/>
          </w:tcPr>
          <w:p w14:paraId="5052041F"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26" w:type="dxa"/>
            <w:tcBorders>
              <w:top w:val="nil"/>
              <w:bottom w:val="nil"/>
            </w:tcBorders>
            <w:shd w:val="clear" w:color="auto" w:fill="FFFFFF"/>
            <w:vAlign w:val="center"/>
          </w:tcPr>
          <w:p w14:paraId="7574F066" w14:textId="77777777" w:rsidR="00254D21" w:rsidRPr="00254D21" w:rsidRDefault="00254D21" w:rsidP="00254D21">
            <w:pPr>
              <w:jc w:val="center"/>
              <w:rPr>
                <w:rFonts w:asciiTheme="minorHAnsi" w:hAnsiTheme="minorHAnsi"/>
                <w:i/>
                <w:sz w:val="20"/>
                <w:szCs w:val="20"/>
              </w:rPr>
            </w:pPr>
            <w:r w:rsidRPr="00254D21">
              <w:rPr>
                <w:rFonts w:asciiTheme="minorHAnsi" w:hAnsiTheme="minorHAnsi"/>
                <w:i/>
                <w:sz w:val="20"/>
                <w:szCs w:val="20"/>
              </w:rPr>
              <w:t>C. reniformis</w:t>
            </w:r>
          </w:p>
        </w:tc>
        <w:tc>
          <w:tcPr>
            <w:tcW w:w="559" w:type="dxa"/>
            <w:tcBorders>
              <w:top w:val="nil"/>
              <w:bottom w:val="nil"/>
            </w:tcBorders>
            <w:shd w:val="clear" w:color="auto" w:fill="FFFFFF"/>
            <w:vAlign w:val="center"/>
          </w:tcPr>
          <w:p w14:paraId="223782C6"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41</w:t>
            </w:r>
          </w:p>
        </w:tc>
        <w:tc>
          <w:tcPr>
            <w:tcW w:w="1675" w:type="dxa"/>
            <w:tcBorders>
              <w:top w:val="nil"/>
              <w:bottom w:val="nil"/>
            </w:tcBorders>
            <w:shd w:val="clear" w:color="auto" w:fill="FFFFFF"/>
            <w:vAlign w:val="center"/>
          </w:tcPr>
          <w:p w14:paraId="46A0BA60"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18.03 ± 14.99</w:t>
            </w:r>
          </w:p>
        </w:tc>
        <w:tc>
          <w:tcPr>
            <w:tcW w:w="1281" w:type="dxa"/>
            <w:tcBorders>
              <w:top w:val="nil"/>
              <w:bottom w:val="nil"/>
            </w:tcBorders>
            <w:shd w:val="clear" w:color="auto" w:fill="FFFFFF"/>
            <w:vAlign w:val="center"/>
          </w:tcPr>
          <w:p w14:paraId="1F1AC38D"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0.61 ± 0.18</w:t>
            </w:r>
          </w:p>
        </w:tc>
        <w:tc>
          <w:tcPr>
            <w:tcW w:w="611" w:type="dxa"/>
            <w:tcBorders>
              <w:top w:val="nil"/>
              <w:bottom w:val="nil"/>
              <w:right w:val="single" w:sz="18" w:space="0" w:color="00000A"/>
            </w:tcBorders>
            <w:shd w:val="clear" w:color="auto" w:fill="FFFFFF"/>
            <w:vAlign w:val="center"/>
          </w:tcPr>
          <w:p w14:paraId="60CCC76C"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0.69</w:t>
            </w:r>
          </w:p>
        </w:tc>
      </w:tr>
      <w:tr w:rsidR="00254D21" w:rsidRPr="00254D21" w14:paraId="216297EF" w14:textId="77777777" w:rsidTr="00254D21">
        <w:trPr>
          <w:trHeight w:val="308"/>
          <w:jc w:val="center"/>
        </w:trPr>
        <w:tc>
          <w:tcPr>
            <w:tcW w:w="2027" w:type="dxa"/>
            <w:vMerge/>
            <w:tcBorders>
              <w:left w:val="single" w:sz="18" w:space="0" w:color="00000A"/>
              <w:bottom w:val="single" w:sz="4" w:space="0" w:color="000001"/>
              <w:right w:val="single" w:sz="4" w:space="0" w:color="00000A"/>
            </w:tcBorders>
            <w:shd w:val="clear" w:color="auto" w:fill="FFFFFF"/>
            <w:vAlign w:val="center"/>
          </w:tcPr>
          <w:p w14:paraId="6C9C8EF6"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26" w:type="dxa"/>
            <w:tcBorders>
              <w:top w:val="nil"/>
              <w:bottom w:val="single" w:sz="4" w:space="0" w:color="000001"/>
            </w:tcBorders>
            <w:shd w:val="clear" w:color="auto" w:fill="FFFFFF"/>
            <w:vAlign w:val="center"/>
          </w:tcPr>
          <w:p w14:paraId="4D25591F" w14:textId="77777777" w:rsidR="00254D21" w:rsidRPr="00254D21" w:rsidRDefault="00254D21" w:rsidP="00254D21">
            <w:pPr>
              <w:jc w:val="center"/>
              <w:rPr>
                <w:rFonts w:asciiTheme="minorHAnsi" w:hAnsiTheme="minorHAnsi"/>
                <w:i/>
                <w:color w:val="000000"/>
                <w:sz w:val="20"/>
                <w:szCs w:val="20"/>
              </w:rPr>
            </w:pPr>
            <w:r w:rsidRPr="00254D21">
              <w:rPr>
                <w:rFonts w:asciiTheme="minorHAnsi" w:hAnsiTheme="minorHAnsi"/>
                <w:i/>
                <w:color w:val="000000"/>
                <w:sz w:val="20"/>
                <w:szCs w:val="20"/>
              </w:rPr>
              <w:t>A. oroides</w:t>
            </w:r>
          </w:p>
        </w:tc>
        <w:tc>
          <w:tcPr>
            <w:tcW w:w="559" w:type="dxa"/>
            <w:tcBorders>
              <w:top w:val="nil"/>
              <w:bottom w:val="single" w:sz="4" w:space="0" w:color="000001"/>
            </w:tcBorders>
            <w:shd w:val="clear" w:color="auto" w:fill="FFFFFF"/>
            <w:vAlign w:val="center"/>
          </w:tcPr>
          <w:p w14:paraId="2CD8C784"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40</w:t>
            </w:r>
          </w:p>
        </w:tc>
        <w:tc>
          <w:tcPr>
            <w:tcW w:w="1675" w:type="dxa"/>
            <w:tcBorders>
              <w:top w:val="nil"/>
              <w:bottom w:val="single" w:sz="4" w:space="0" w:color="000001"/>
            </w:tcBorders>
            <w:shd w:val="clear" w:color="auto" w:fill="FFFFFF"/>
            <w:vAlign w:val="center"/>
          </w:tcPr>
          <w:p w14:paraId="136AD0D9"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18.52 ± 14.02</w:t>
            </w:r>
          </w:p>
        </w:tc>
        <w:tc>
          <w:tcPr>
            <w:tcW w:w="1281" w:type="dxa"/>
            <w:tcBorders>
              <w:top w:val="nil"/>
              <w:bottom w:val="single" w:sz="4" w:space="0" w:color="000001"/>
            </w:tcBorders>
            <w:shd w:val="clear" w:color="auto" w:fill="FFFFFF"/>
            <w:vAlign w:val="center"/>
          </w:tcPr>
          <w:p w14:paraId="03DAC9A9"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0.46 ± 0.14</w:t>
            </w:r>
          </w:p>
        </w:tc>
        <w:tc>
          <w:tcPr>
            <w:tcW w:w="611" w:type="dxa"/>
            <w:tcBorders>
              <w:top w:val="nil"/>
              <w:bottom w:val="single" w:sz="4" w:space="0" w:color="000001"/>
              <w:right w:val="single" w:sz="18" w:space="0" w:color="00000A"/>
            </w:tcBorders>
            <w:shd w:val="clear" w:color="auto" w:fill="FFFFFF"/>
            <w:vAlign w:val="center"/>
          </w:tcPr>
          <w:p w14:paraId="7B770E0A"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0.64</w:t>
            </w:r>
          </w:p>
        </w:tc>
      </w:tr>
      <w:tr w:rsidR="00254D21" w:rsidRPr="00254D21" w14:paraId="65120BD5" w14:textId="77777777" w:rsidTr="00254D21">
        <w:trPr>
          <w:trHeight w:val="308"/>
          <w:jc w:val="center"/>
        </w:trPr>
        <w:tc>
          <w:tcPr>
            <w:tcW w:w="2027" w:type="dxa"/>
            <w:vMerge/>
            <w:tcBorders>
              <w:left w:val="single" w:sz="18" w:space="0" w:color="00000A"/>
              <w:bottom w:val="single" w:sz="4" w:space="0" w:color="000001"/>
              <w:right w:val="single" w:sz="4" w:space="0" w:color="00000A"/>
            </w:tcBorders>
            <w:shd w:val="clear" w:color="auto" w:fill="FFFFFF"/>
            <w:vAlign w:val="center"/>
          </w:tcPr>
          <w:p w14:paraId="5E6B80DE"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26" w:type="dxa"/>
            <w:tcBorders>
              <w:top w:val="single" w:sz="4" w:space="0" w:color="000001"/>
              <w:bottom w:val="nil"/>
            </w:tcBorders>
            <w:shd w:val="clear" w:color="auto" w:fill="FFFFFF"/>
            <w:vAlign w:val="center"/>
          </w:tcPr>
          <w:p w14:paraId="5D3BA4B4" w14:textId="3E0DE59F" w:rsidR="00254D21" w:rsidRPr="00254D21" w:rsidRDefault="00254D21" w:rsidP="00254D21">
            <w:pPr>
              <w:jc w:val="center"/>
              <w:rPr>
                <w:rFonts w:asciiTheme="minorHAnsi" w:hAnsiTheme="minorHAnsi"/>
                <w:sz w:val="20"/>
                <w:szCs w:val="20"/>
              </w:rPr>
            </w:pPr>
            <w:r w:rsidRPr="00254D21">
              <w:rPr>
                <w:rFonts w:asciiTheme="minorHAnsi" w:hAnsiTheme="minorHAnsi"/>
                <w:sz w:val="20"/>
                <w:szCs w:val="20"/>
              </w:rPr>
              <w:t>HMA</w:t>
            </w:r>
          </w:p>
        </w:tc>
        <w:tc>
          <w:tcPr>
            <w:tcW w:w="559" w:type="dxa"/>
            <w:tcBorders>
              <w:top w:val="single" w:sz="4" w:space="0" w:color="000001"/>
              <w:bottom w:val="nil"/>
            </w:tcBorders>
            <w:shd w:val="clear" w:color="auto" w:fill="FFFFFF"/>
            <w:vAlign w:val="center"/>
          </w:tcPr>
          <w:p w14:paraId="542A8859"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121</w:t>
            </w:r>
          </w:p>
        </w:tc>
        <w:tc>
          <w:tcPr>
            <w:tcW w:w="1675" w:type="dxa"/>
            <w:tcBorders>
              <w:top w:val="single" w:sz="4" w:space="0" w:color="000001"/>
              <w:bottom w:val="nil"/>
            </w:tcBorders>
            <w:shd w:val="clear" w:color="auto" w:fill="FFFFFF"/>
            <w:vAlign w:val="center"/>
          </w:tcPr>
          <w:p w14:paraId="7EBD9AF1"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25.46 ± 12.31</w:t>
            </w:r>
          </w:p>
        </w:tc>
        <w:tc>
          <w:tcPr>
            <w:tcW w:w="1281" w:type="dxa"/>
            <w:tcBorders>
              <w:top w:val="single" w:sz="4" w:space="0" w:color="000001"/>
              <w:bottom w:val="nil"/>
            </w:tcBorders>
            <w:shd w:val="clear" w:color="auto" w:fill="FFFFFF"/>
            <w:vAlign w:val="center"/>
          </w:tcPr>
          <w:p w14:paraId="4AEDFCDF"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0.46 ± 0.10</w:t>
            </w:r>
          </w:p>
        </w:tc>
        <w:tc>
          <w:tcPr>
            <w:tcW w:w="611" w:type="dxa"/>
            <w:tcBorders>
              <w:top w:val="single" w:sz="4" w:space="0" w:color="000001"/>
              <w:bottom w:val="nil"/>
              <w:right w:val="single" w:sz="18" w:space="0" w:color="00000A"/>
            </w:tcBorders>
            <w:shd w:val="clear" w:color="auto" w:fill="FFFFFF"/>
            <w:vAlign w:val="center"/>
          </w:tcPr>
          <w:p w14:paraId="270AD174"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0.53</w:t>
            </w:r>
          </w:p>
        </w:tc>
      </w:tr>
      <w:tr w:rsidR="00254D21" w:rsidRPr="00254D21" w14:paraId="58EBA994" w14:textId="77777777" w:rsidTr="00254D21">
        <w:trPr>
          <w:trHeight w:val="308"/>
          <w:jc w:val="center"/>
        </w:trPr>
        <w:tc>
          <w:tcPr>
            <w:tcW w:w="2027" w:type="dxa"/>
            <w:vMerge/>
            <w:tcBorders>
              <w:left w:val="single" w:sz="18" w:space="0" w:color="00000A"/>
              <w:bottom w:val="single" w:sz="18" w:space="0" w:color="00000A"/>
              <w:right w:val="single" w:sz="4" w:space="0" w:color="00000A"/>
            </w:tcBorders>
            <w:shd w:val="clear" w:color="auto" w:fill="FFFFFF"/>
            <w:vAlign w:val="center"/>
          </w:tcPr>
          <w:p w14:paraId="005CC92B"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26" w:type="dxa"/>
            <w:tcBorders>
              <w:top w:val="nil"/>
              <w:bottom w:val="single" w:sz="18" w:space="0" w:color="00000A"/>
            </w:tcBorders>
            <w:shd w:val="clear" w:color="auto" w:fill="FFFFFF"/>
            <w:vAlign w:val="center"/>
          </w:tcPr>
          <w:p w14:paraId="029E217C" w14:textId="77777777" w:rsidR="00254D21" w:rsidRPr="00254D21" w:rsidRDefault="00254D21" w:rsidP="00254D21">
            <w:pPr>
              <w:jc w:val="center"/>
              <w:rPr>
                <w:rFonts w:asciiTheme="minorHAnsi" w:hAnsiTheme="minorHAnsi"/>
                <w:sz w:val="20"/>
                <w:szCs w:val="20"/>
              </w:rPr>
            </w:pPr>
            <w:r w:rsidRPr="00254D21">
              <w:rPr>
                <w:rFonts w:asciiTheme="minorHAnsi" w:hAnsiTheme="minorHAnsi"/>
                <w:sz w:val="20"/>
                <w:szCs w:val="20"/>
              </w:rPr>
              <w:t>LMA</w:t>
            </w:r>
          </w:p>
        </w:tc>
        <w:tc>
          <w:tcPr>
            <w:tcW w:w="559" w:type="dxa"/>
            <w:tcBorders>
              <w:top w:val="nil"/>
              <w:bottom w:val="single" w:sz="18" w:space="0" w:color="00000A"/>
            </w:tcBorders>
            <w:shd w:val="clear" w:color="auto" w:fill="FFFFFF"/>
            <w:vAlign w:val="center"/>
          </w:tcPr>
          <w:p w14:paraId="077741A2"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78</w:t>
            </w:r>
          </w:p>
        </w:tc>
        <w:tc>
          <w:tcPr>
            <w:tcW w:w="1675" w:type="dxa"/>
            <w:tcBorders>
              <w:top w:val="nil"/>
              <w:bottom w:val="single" w:sz="18" w:space="0" w:color="00000A"/>
            </w:tcBorders>
            <w:shd w:val="clear" w:color="auto" w:fill="FFFFFF"/>
            <w:vAlign w:val="center"/>
          </w:tcPr>
          <w:p w14:paraId="051D8C74"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42.58 ± 15.99</w:t>
            </w:r>
          </w:p>
        </w:tc>
        <w:tc>
          <w:tcPr>
            <w:tcW w:w="1281" w:type="dxa"/>
            <w:tcBorders>
              <w:top w:val="nil"/>
              <w:bottom w:val="single" w:sz="18" w:space="0" w:color="00000A"/>
            </w:tcBorders>
            <w:shd w:val="clear" w:color="auto" w:fill="FFFFFF"/>
            <w:vAlign w:val="center"/>
          </w:tcPr>
          <w:p w14:paraId="59A202F6"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0.52 ± 0.10</w:t>
            </w:r>
          </w:p>
        </w:tc>
        <w:tc>
          <w:tcPr>
            <w:tcW w:w="611" w:type="dxa"/>
            <w:tcBorders>
              <w:top w:val="nil"/>
              <w:bottom w:val="single" w:sz="18" w:space="0" w:color="00000A"/>
              <w:right w:val="single" w:sz="18" w:space="0" w:color="00000A"/>
            </w:tcBorders>
            <w:shd w:val="clear" w:color="auto" w:fill="FFFFFF"/>
            <w:vAlign w:val="center"/>
          </w:tcPr>
          <w:p w14:paraId="37587E22"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0.63</w:t>
            </w:r>
          </w:p>
        </w:tc>
      </w:tr>
      <w:tr w:rsidR="00254D21" w:rsidRPr="00254D21" w14:paraId="27ACB06C" w14:textId="77777777" w:rsidTr="00254D21">
        <w:trPr>
          <w:trHeight w:val="308"/>
          <w:jc w:val="center"/>
        </w:trPr>
        <w:tc>
          <w:tcPr>
            <w:tcW w:w="2027" w:type="dxa"/>
            <w:vMerge w:val="restart"/>
            <w:tcBorders>
              <w:top w:val="single" w:sz="18" w:space="0" w:color="00000A"/>
              <w:left w:val="single" w:sz="18" w:space="0" w:color="00000A"/>
              <w:bottom w:val="single" w:sz="4" w:space="0" w:color="000001"/>
              <w:right w:val="single" w:sz="4" w:space="0" w:color="00000A"/>
            </w:tcBorders>
            <w:shd w:val="clear" w:color="auto" w:fill="FFFFFF"/>
            <w:vAlign w:val="center"/>
          </w:tcPr>
          <w:p w14:paraId="63D57AB0" w14:textId="77777777" w:rsidR="00254D21" w:rsidRPr="00254D21" w:rsidRDefault="00254D21" w:rsidP="00254D21">
            <w:pPr>
              <w:jc w:val="center"/>
              <w:rPr>
                <w:rFonts w:asciiTheme="minorHAnsi" w:hAnsiTheme="minorHAnsi"/>
                <w:sz w:val="20"/>
                <w:szCs w:val="20"/>
              </w:rPr>
            </w:pPr>
            <w:r w:rsidRPr="00254D21">
              <w:rPr>
                <w:rFonts w:asciiTheme="minorHAnsi" w:hAnsiTheme="minorHAnsi"/>
                <w:color w:val="000000"/>
                <w:sz w:val="20"/>
                <w:szCs w:val="20"/>
              </w:rPr>
              <w:t>Caribbean and Red Sea</w:t>
            </w:r>
          </w:p>
        </w:tc>
        <w:tc>
          <w:tcPr>
            <w:tcW w:w="1826" w:type="dxa"/>
            <w:tcBorders>
              <w:top w:val="single" w:sz="18" w:space="0" w:color="00000A"/>
              <w:bottom w:val="nil"/>
            </w:tcBorders>
            <w:shd w:val="clear" w:color="auto" w:fill="FFFFFF"/>
            <w:vAlign w:val="center"/>
          </w:tcPr>
          <w:p w14:paraId="0FD0AFAC" w14:textId="77777777" w:rsidR="00254D21" w:rsidRPr="00254D21" w:rsidRDefault="00254D21" w:rsidP="00254D21">
            <w:pPr>
              <w:jc w:val="center"/>
              <w:rPr>
                <w:rFonts w:asciiTheme="minorHAnsi" w:hAnsiTheme="minorHAnsi"/>
                <w:sz w:val="20"/>
                <w:szCs w:val="20"/>
              </w:rPr>
            </w:pPr>
            <w:r w:rsidRPr="00254D21">
              <w:rPr>
                <w:rFonts w:asciiTheme="minorHAnsi" w:hAnsiTheme="minorHAnsi"/>
                <w:sz w:val="20"/>
                <w:szCs w:val="20"/>
              </w:rPr>
              <w:t>HMA</w:t>
            </w:r>
          </w:p>
        </w:tc>
        <w:tc>
          <w:tcPr>
            <w:tcW w:w="559" w:type="dxa"/>
            <w:tcBorders>
              <w:top w:val="single" w:sz="18" w:space="0" w:color="00000A"/>
              <w:bottom w:val="nil"/>
            </w:tcBorders>
            <w:shd w:val="clear" w:color="auto" w:fill="FFFFFF"/>
            <w:vAlign w:val="center"/>
          </w:tcPr>
          <w:p w14:paraId="53F00504" w14:textId="4EB8AC1B" w:rsidR="00254D21" w:rsidRPr="00254D21" w:rsidRDefault="008B6283" w:rsidP="00254D21">
            <w:pPr>
              <w:jc w:val="center"/>
              <w:rPr>
                <w:rFonts w:asciiTheme="minorHAnsi" w:hAnsiTheme="minorHAnsi"/>
                <w:color w:val="000000"/>
                <w:sz w:val="20"/>
                <w:szCs w:val="20"/>
              </w:rPr>
            </w:pPr>
            <w:r>
              <w:rPr>
                <w:rFonts w:asciiTheme="minorHAnsi" w:hAnsiTheme="minorHAnsi"/>
                <w:color w:val="000000"/>
                <w:sz w:val="20"/>
                <w:szCs w:val="20"/>
              </w:rPr>
              <w:t>48</w:t>
            </w:r>
          </w:p>
        </w:tc>
        <w:tc>
          <w:tcPr>
            <w:tcW w:w="1675" w:type="dxa"/>
            <w:tcBorders>
              <w:top w:val="single" w:sz="18" w:space="0" w:color="00000A"/>
              <w:bottom w:val="nil"/>
            </w:tcBorders>
            <w:shd w:val="clear" w:color="auto" w:fill="FFFFFF"/>
            <w:vAlign w:val="center"/>
          </w:tcPr>
          <w:p w14:paraId="39FD58C0" w14:textId="75EC87C9" w:rsidR="00254D21" w:rsidRPr="00254D21" w:rsidRDefault="008B6283" w:rsidP="00254D21">
            <w:pPr>
              <w:jc w:val="center"/>
              <w:rPr>
                <w:rFonts w:asciiTheme="minorHAnsi" w:hAnsiTheme="minorHAnsi"/>
                <w:color w:val="000000"/>
                <w:sz w:val="20"/>
                <w:szCs w:val="20"/>
              </w:rPr>
            </w:pPr>
            <w:r>
              <w:rPr>
                <w:rFonts w:asciiTheme="minorHAnsi" w:hAnsiTheme="minorHAnsi"/>
                <w:color w:val="000000"/>
                <w:sz w:val="20"/>
                <w:szCs w:val="20"/>
              </w:rPr>
              <w:t>42.66 ± 174.49</w:t>
            </w:r>
          </w:p>
        </w:tc>
        <w:tc>
          <w:tcPr>
            <w:tcW w:w="1281" w:type="dxa"/>
            <w:tcBorders>
              <w:top w:val="single" w:sz="18" w:space="0" w:color="00000A"/>
              <w:bottom w:val="nil"/>
            </w:tcBorders>
            <w:shd w:val="clear" w:color="auto" w:fill="FFFFFF"/>
            <w:vAlign w:val="center"/>
          </w:tcPr>
          <w:p w14:paraId="47427F9D" w14:textId="05A92DF4" w:rsidR="00254D21" w:rsidRPr="00254D21" w:rsidRDefault="008B6283" w:rsidP="00254D21">
            <w:pPr>
              <w:jc w:val="center"/>
              <w:rPr>
                <w:rFonts w:asciiTheme="minorHAnsi" w:hAnsiTheme="minorHAnsi"/>
                <w:color w:val="000000"/>
                <w:sz w:val="20"/>
                <w:szCs w:val="20"/>
              </w:rPr>
            </w:pPr>
            <w:r>
              <w:rPr>
                <w:rFonts w:asciiTheme="minorHAnsi" w:hAnsiTheme="minorHAnsi"/>
                <w:color w:val="000000"/>
                <w:sz w:val="20"/>
                <w:szCs w:val="20"/>
              </w:rPr>
              <w:t>0.80 ± 0.41</w:t>
            </w:r>
          </w:p>
        </w:tc>
        <w:tc>
          <w:tcPr>
            <w:tcW w:w="611" w:type="dxa"/>
            <w:tcBorders>
              <w:top w:val="single" w:sz="18" w:space="0" w:color="00000A"/>
              <w:bottom w:val="nil"/>
              <w:right w:val="single" w:sz="18" w:space="0" w:color="00000A"/>
            </w:tcBorders>
            <w:shd w:val="clear" w:color="auto" w:fill="FFFFFF"/>
            <w:vAlign w:val="center"/>
          </w:tcPr>
          <w:p w14:paraId="5D2676E9" w14:textId="379DB3C0" w:rsidR="00254D21" w:rsidRPr="00254D21" w:rsidRDefault="008B6283" w:rsidP="00254D21">
            <w:pPr>
              <w:jc w:val="center"/>
              <w:rPr>
                <w:rFonts w:asciiTheme="minorHAnsi" w:hAnsiTheme="minorHAnsi"/>
                <w:color w:val="000000"/>
                <w:sz w:val="20"/>
                <w:szCs w:val="20"/>
              </w:rPr>
            </w:pPr>
            <w:r>
              <w:rPr>
                <w:rFonts w:asciiTheme="minorHAnsi" w:hAnsiTheme="minorHAnsi"/>
                <w:color w:val="000000"/>
                <w:sz w:val="20"/>
                <w:szCs w:val="20"/>
              </w:rPr>
              <w:t>0.47</w:t>
            </w:r>
          </w:p>
        </w:tc>
      </w:tr>
      <w:tr w:rsidR="00254D21" w:rsidRPr="00254D21" w14:paraId="04A16947" w14:textId="77777777" w:rsidTr="00254D21">
        <w:trPr>
          <w:trHeight w:val="308"/>
          <w:jc w:val="center"/>
        </w:trPr>
        <w:tc>
          <w:tcPr>
            <w:tcW w:w="2027" w:type="dxa"/>
            <w:vMerge/>
            <w:tcBorders>
              <w:left w:val="single" w:sz="18" w:space="0" w:color="00000A"/>
              <w:bottom w:val="single" w:sz="18" w:space="0" w:color="00000A"/>
              <w:right w:val="single" w:sz="4" w:space="0" w:color="00000A"/>
            </w:tcBorders>
            <w:shd w:val="clear" w:color="auto" w:fill="FFFFFF"/>
            <w:vAlign w:val="center"/>
          </w:tcPr>
          <w:p w14:paraId="26F8E8AA" w14:textId="77777777" w:rsidR="00254D21" w:rsidRPr="00254D21" w:rsidRDefault="00254D21" w:rsidP="00254D21">
            <w:pPr>
              <w:widowControl w:val="0"/>
              <w:pBdr>
                <w:top w:val="nil"/>
                <w:left w:val="nil"/>
                <w:bottom w:val="nil"/>
                <w:right w:val="nil"/>
                <w:between w:val="nil"/>
              </w:pBdr>
              <w:jc w:val="center"/>
              <w:rPr>
                <w:rFonts w:asciiTheme="minorHAnsi" w:hAnsiTheme="minorHAnsi"/>
                <w:color w:val="000000"/>
                <w:sz w:val="20"/>
                <w:szCs w:val="20"/>
              </w:rPr>
            </w:pPr>
          </w:p>
        </w:tc>
        <w:tc>
          <w:tcPr>
            <w:tcW w:w="1826" w:type="dxa"/>
            <w:tcBorders>
              <w:top w:val="nil"/>
              <w:bottom w:val="single" w:sz="18" w:space="0" w:color="00000A"/>
            </w:tcBorders>
            <w:shd w:val="clear" w:color="auto" w:fill="FFFFFF"/>
            <w:vAlign w:val="center"/>
          </w:tcPr>
          <w:p w14:paraId="36029BE6" w14:textId="77777777" w:rsidR="00254D21" w:rsidRPr="00254D21" w:rsidRDefault="00254D21" w:rsidP="00254D21">
            <w:pPr>
              <w:jc w:val="center"/>
              <w:rPr>
                <w:rFonts w:asciiTheme="minorHAnsi" w:hAnsiTheme="minorHAnsi"/>
                <w:sz w:val="20"/>
                <w:szCs w:val="20"/>
              </w:rPr>
            </w:pPr>
            <w:r w:rsidRPr="00254D21">
              <w:rPr>
                <w:rFonts w:asciiTheme="minorHAnsi" w:hAnsiTheme="minorHAnsi"/>
                <w:sz w:val="20"/>
                <w:szCs w:val="20"/>
              </w:rPr>
              <w:t>LMA</w:t>
            </w:r>
          </w:p>
        </w:tc>
        <w:tc>
          <w:tcPr>
            <w:tcW w:w="559" w:type="dxa"/>
            <w:tcBorders>
              <w:top w:val="nil"/>
              <w:bottom w:val="single" w:sz="18" w:space="0" w:color="00000A"/>
            </w:tcBorders>
            <w:shd w:val="clear" w:color="auto" w:fill="FFFFFF"/>
            <w:vAlign w:val="center"/>
          </w:tcPr>
          <w:p w14:paraId="1D238DBD"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32</w:t>
            </w:r>
          </w:p>
        </w:tc>
        <w:tc>
          <w:tcPr>
            <w:tcW w:w="1675" w:type="dxa"/>
            <w:tcBorders>
              <w:top w:val="nil"/>
              <w:bottom w:val="single" w:sz="18" w:space="0" w:color="00000A"/>
            </w:tcBorders>
            <w:shd w:val="clear" w:color="auto" w:fill="FFFFFF"/>
            <w:vAlign w:val="center"/>
          </w:tcPr>
          <w:p w14:paraId="78015490"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16.31 ± 21.30</w:t>
            </w:r>
          </w:p>
        </w:tc>
        <w:tc>
          <w:tcPr>
            <w:tcW w:w="1281" w:type="dxa"/>
            <w:tcBorders>
              <w:top w:val="nil"/>
              <w:bottom w:val="single" w:sz="18" w:space="0" w:color="00000A"/>
            </w:tcBorders>
            <w:shd w:val="clear" w:color="auto" w:fill="FFFFFF"/>
            <w:vAlign w:val="center"/>
          </w:tcPr>
          <w:p w14:paraId="66160E66"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1.04 ± 0.23</w:t>
            </w:r>
          </w:p>
        </w:tc>
        <w:tc>
          <w:tcPr>
            <w:tcW w:w="611" w:type="dxa"/>
            <w:tcBorders>
              <w:top w:val="nil"/>
              <w:bottom w:val="single" w:sz="18" w:space="0" w:color="00000A"/>
              <w:right w:val="single" w:sz="18" w:space="0" w:color="00000A"/>
            </w:tcBorders>
            <w:shd w:val="clear" w:color="auto" w:fill="FFFFFF"/>
            <w:vAlign w:val="center"/>
          </w:tcPr>
          <w:p w14:paraId="77334315" w14:textId="77777777" w:rsidR="00254D21" w:rsidRPr="00254D21" w:rsidRDefault="00254D21" w:rsidP="00254D21">
            <w:pPr>
              <w:jc w:val="center"/>
              <w:rPr>
                <w:rFonts w:asciiTheme="minorHAnsi" w:hAnsiTheme="minorHAnsi"/>
                <w:color w:val="000000"/>
                <w:sz w:val="20"/>
                <w:szCs w:val="20"/>
              </w:rPr>
            </w:pPr>
            <w:r w:rsidRPr="00254D21">
              <w:rPr>
                <w:rFonts w:asciiTheme="minorHAnsi" w:hAnsiTheme="minorHAnsi"/>
                <w:color w:val="000000"/>
                <w:sz w:val="20"/>
                <w:szCs w:val="20"/>
              </w:rPr>
              <w:t>0.80</w:t>
            </w:r>
          </w:p>
        </w:tc>
      </w:tr>
    </w:tbl>
    <w:p w14:paraId="22BBCFFC" w14:textId="77777777" w:rsidR="005D549B" w:rsidRDefault="005D549B">
      <w:pPr>
        <w:spacing w:line="240" w:lineRule="auto"/>
        <w:ind w:left="-1134"/>
        <w:jc w:val="both"/>
        <w:rPr>
          <w:rFonts w:ascii="Cambria" w:eastAsia="Cambria" w:hAnsi="Cambria" w:cs="Cambria"/>
          <w:b/>
        </w:rPr>
      </w:pPr>
    </w:p>
    <w:p w14:paraId="1A26B38B" w14:textId="77777777" w:rsidR="005D549B" w:rsidRDefault="005D549B">
      <w:pPr>
        <w:spacing w:line="240" w:lineRule="auto"/>
        <w:ind w:left="-1134"/>
        <w:jc w:val="both"/>
        <w:rPr>
          <w:rFonts w:ascii="Cambria" w:eastAsia="Cambria" w:hAnsi="Cambria" w:cs="Cambria"/>
          <w:b/>
        </w:rPr>
      </w:pPr>
    </w:p>
    <w:p w14:paraId="59C2896D" w14:textId="77777777" w:rsidR="005D549B" w:rsidRDefault="005D549B">
      <w:pPr>
        <w:spacing w:line="240" w:lineRule="auto"/>
        <w:ind w:left="-1134"/>
        <w:jc w:val="both"/>
        <w:rPr>
          <w:rFonts w:ascii="Cambria" w:eastAsia="Cambria" w:hAnsi="Cambria" w:cs="Cambria"/>
          <w:b/>
        </w:rPr>
      </w:pPr>
    </w:p>
    <w:p w14:paraId="171F01B4" w14:textId="77777777" w:rsidR="005D549B" w:rsidRDefault="005D549B">
      <w:pPr>
        <w:spacing w:line="240" w:lineRule="auto"/>
        <w:ind w:left="-1134"/>
        <w:jc w:val="both"/>
        <w:rPr>
          <w:rFonts w:ascii="Cambria" w:eastAsia="Cambria" w:hAnsi="Cambria" w:cs="Cambria"/>
          <w:b/>
        </w:rPr>
      </w:pPr>
    </w:p>
    <w:sdt>
      <w:sdtPr>
        <w:tag w:val="goog_rdk_153"/>
        <w:id w:val="13660389"/>
        <w:showingPlcHdr/>
      </w:sdtPr>
      <w:sdtContent>
        <w:p w14:paraId="1B910779" w14:textId="77777777" w:rsidR="005D549B" w:rsidRPr="00C647FC" w:rsidRDefault="00E0124C" w:rsidP="00E0124C">
          <w:pPr>
            <w:spacing w:line="240" w:lineRule="auto"/>
            <w:jc w:val="both"/>
            <w:sectPr w:rsidR="005D549B" w:rsidRPr="00C647FC" w:rsidSect="006D4042">
              <w:pgSz w:w="12240" w:h="15840"/>
              <w:pgMar w:top="851" w:right="851" w:bottom="851" w:left="851" w:header="0" w:footer="0" w:gutter="0"/>
              <w:cols w:space="720"/>
            </w:sectPr>
          </w:pPr>
          <w:r>
            <w:t xml:space="preserve">     </w:t>
          </w:r>
        </w:p>
      </w:sdtContent>
    </w:sdt>
    <w:p w14:paraId="25D85F76" w14:textId="77777777" w:rsidR="005D549B" w:rsidRDefault="002E5FE5" w:rsidP="006D4042">
      <w:pPr>
        <w:spacing w:line="240" w:lineRule="auto"/>
        <w:jc w:val="both"/>
      </w:pPr>
      <w:r>
        <w:rPr>
          <w:rFonts w:ascii="Cambria" w:eastAsia="Cambria" w:hAnsi="Cambria" w:cs="Cambria"/>
          <w:b/>
        </w:rPr>
        <w:lastRenderedPageBreak/>
        <w:t xml:space="preserve">Table </w:t>
      </w:r>
      <w:sdt>
        <w:sdtPr>
          <w:tag w:val="goog_rdk_154"/>
          <w:id w:val="1792784796"/>
        </w:sdtPr>
        <w:sdtContent>
          <w:r>
            <w:rPr>
              <w:rFonts w:ascii="Cambria" w:eastAsia="Cambria" w:hAnsi="Cambria" w:cs="Cambria"/>
              <w:b/>
            </w:rPr>
            <w:t>S4</w:t>
          </w:r>
        </w:sdtContent>
      </w:sdt>
      <w:r>
        <w:rPr>
          <w:rFonts w:ascii="Cambria" w:eastAsia="Cambria" w:hAnsi="Cambria" w:cs="Cambria"/>
          <w:b/>
        </w:rPr>
        <w:t xml:space="preserve">. </w:t>
      </w:r>
      <w:r>
        <w:rPr>
          <w:rFonts w:ascii="Cambria" w:eastAsia="Cambria" w:hAnsi="Cambria" w:cs="Cambria"/>
        </w:rPr>
        <w:t>Backward stepwise multiple regression to estimate the set of allometric variables (sponge volume, V cm</w:t>
      </w:r>
      <w:r>
        <w:rPr>
          <w:rFonts w:ascii="Cambria" w:eastAsia="Cambria" w:hAnsi="Cambria" w:cs="Cambria"/>
          <w:vertAlign w:val="superscript"/>
        </w:rPr>
        <w:t>3</w:t>
      </w:r>
      <w:r>
        <w:rPr>
          <w:rFonts w:ascii="Cambria" w:eastAsia="Cambria" w:hAnsi="Cambria" w:cs="Cambria"/>
        </w:rPr>
        <w:t xml:space="preserve"> and total osculum cross-sectional area, </w:t>
      </w:r>
      <w:sdt>
        <w:sdtPr>
          <w:tag w:val="goog_rdk_155"/>
          <w:id w:val="-44374842"/>
        </w:sdtPr>
        <w:sdtContent>
          <w:r>
            <w:rPr>
              <w:rFonts w:ascii="Cambria" w:eastAsia="Cambria" w:hAnsi="Cambria" w:cs="Cambria"/>
            </w:rPr>
            <w:t>∑</w:t>
          </w:r>
        </w:sdtContent>
      </w:sdt>
      <w:r>
        <w:rPr>
          <w:rFonts w:ascii="Cambria" w:eastAsia="Cambria" w:hAnsi="Cambria" w:cs="Cambria"/>
        </w:rPr>
        <w:t>OSA mm</w:t>
      </w:r>
      <w:r>
        <w:rPr>
          <w:rFonts w:ascii="Cambria" w:eastAsia="Cambria" w:hAnsi="Cambria" w:cs="Cambria"/>
          <w:vertAlign w:val="superscript"/>
        </w:rPr>
        <w:t>2</w:t>
      </w:r>
      <w:r>
        <w:rPr>
          <w:rFonts w:ascii="Cambria" w:eastAsia="Cambria" w:hAnsi="Cambria" w:cs="Cambria"/>
        </w:rPr>
        <w:t>) to describe the variance observed in pumping rate (PR, mL min</w:t>
      </w:r>
      <w:r>
        <w:rPr>
          <w:rFonts w:ascii="Cambria" w:eastAsia="Cambria" w:hAnsi="Cambria" w:cs="Cambria"/>
          <w:vertAlign w:val="superscript"/>
        </w:rPr>
        <w:t>-1</w:t>
      </w:r>
      <w:sdt>
        <w:sdtPr>
          <w:tag w:val="goog_rdk_156"/>
          <w:id w:val="-365907986"/>
        </w:sdtPr>
        <w:sdtContent>
          <w:r>
            <w:rPr>
              <w:rFonts w:ascii="Cambria" w:eastAsia="Cambria" w:hAnsi="Cambria" w:cs="Cambria"/>
            </w:rPr>
            <w:t xml:space="preserve"> sponge</w:t>
          </w:r>
          <w:r>
            <w:rPr>
              <w:rFonts w:ascii="Cambria" w:eastAsia="Cambria" w:hAnsi="Cambria" w:cs="Cambria"/>
              <w:vertAlign w:val="superscript"/>
            </w:rPr>
            <w:t>-1</w:t>
          </w:r>
        </w:sdtContent>
      </w:sdt>
      <w:r>
        <w:rPr>
          <w:rFonts w:ascii="Cambria" w:eastAsia="Cambria" w:hAnsi="Cambria" w:cs="Cambria"/>
        </w:rPr>
        <w:t xml:space="preserve">) within each of the five Mediterranean sponge species. Values are the standardized coefficients </w:t>
      </w:r>
      <w:r>
        <w:rPr>
          <w:rFonts w:ascii="Cambria" w:eastAsia="Cambria" w:hAnsi="Cambria" w:cs="Cambria"/>
          <w:color w:val="000000"/>
        </w:rPr>
        <w:t>± standard error</w:t>
      </w:r>
      <w:r>
        <w:rPr>
          <w:rFonts w:ascii="Cambria" w:eastAsia="Cambria" w:hAnsi="Cambria" w:cs="Cambria"/>
          <w:sz w:val="24"/>
          <w:szCs w:val="24"/>
        </w:rPr>
        <w:t xml:space="preserve"> </w:t>
      </w:r>
      <w:r>
        <w:rPr>
          <w:rFonts w:ascii="Cambria" w:eastAsia="Cambria" w:hAnsi="Cambria" w:cs="Cambria"/>
        </w:rPr>
        <w:t xml:space="preserve">for each variables (rows) and each species (columns) over the two steps (Step1: V + </w:t>
      </w:r>
      <w:sdt>
        <w:sdtPr>
          <w:tag w:val="goog_rdk_157"/>
          <w:id w:val="-1345862431"/>
        </w:sdtPr>
        <w:sdtContent>
          <w:r>
            <w:rPr>
              <w:rFonts w:ascii="Cambria" w:eastAsia="Cambria" w:hAnsi="Cambria" w:cs="Cambria"/>
            </w:rPr>
            <w:t>∑</w:t>
          </w:r>
        </w:sdtContent>
      </w:sdt>
      <w:r>
        <w:rPr>
          <w:rFonts w:ascii="Cambria" w:eastAsia="Cambria" w:hAnsi="Cambria" w:cs="Cambria"/>
        </w:rPr>
        <w:t xml:space="preserve">OSA; Step 2: </w:t>
      </w:r>
      <w:sdt>
        <w:sdtPr>
          <w:tag w:val="goog_rdk_158"/>
          <w:id w:val="1302346223"/>
        </w:sdtPr>
        <w:sdtContent>
          <w:r>
            <w:rPr>
              <w:rFonts w:ascii="Cambria" w:eastAsia="Cambria" w:hAnsi="Cambria" w:cs="Cambria"/>
            </w:rPr>
            <w:t>∑</w:t>
          </w:r>
        </w:sdtContent>
      </w:sdt>
      <w:r>
        <w:rPr>
          <w:rFonts w:ascii="Cambria" w:eastAsia="Cambria" w:hAnsi="Cambria" w:cs="Cambria"/>
        </w:rPr>
        <w:t>OSA). R squared (</w:t>
      </w:r>
      <w:r w:rsidRPr="009830A7">
        <w:rPr>
          <w:rFonts w:ascii="Cambria" w:eastAsia="Cambria" w:hAnsi="Cambria" w:cs="Cambria"/>
          <w:i/>
        </w:rPr>
        <w:t>R</w:t>
      </w:r>
      <w:r w:rsidRPr="009830A7">
        <w:rPr>
          <w:rFonts w:ascii="Cambria" w:eastAsia="Cambria" w:hAnsi="Cambria" w:cs="Cambria"/>
          <w:i/>
          <w:vertAlign w:val="superscript"/>
        </w:rPr>
        <w:t>2</w:t>
      </w:r>
      <w:r>
        <w:rPr>
          <w:rFonts w:ascii="Cambria" w:eastAsia="Cambria" w:hAnsi="Cambria" w:cs="Cambria"/>
        </w:rPr>
        <w:t xml:space="preserve">) is also reported below. Variables were removed from the model when </w:t>
      </w:r>
      <w:r>
        <w:rPr>
          <w:rFonts w:ascii="Cambria" w:eastAsia="Cambria" w:hAnsi="Cambria" w:cs="Cambria"/>
          <w:i/>
        </w:rPr>
        <w:t>F</w:t>
      </w:r>
      <w:r>
        <w:rPr>
          <w:rFonts w:ascii="Cambria" w:eastAsia="Cambria" w:hAnsi="Cambria" w:cs="Cambria"/>
        </w:rPr>
        <w:t xml:space="preserve">&lt; 3.90 and </w:t>
      </w:r>
      <w:r>
        <w:rPr>
          <w:rFonts w:ascii="Cambria" w:eastAsia="Cambria" w:hAnsi="Cambria" w:cs="Cambria"/>
          <w:i/>
        </w:rPr>
        <w:t>p</w:t>
      </w:r>
      <w:r>
        <w:rPr>
          <w:rFonts w:ascii="Cambria" w:eastAsia="Cambria" w:hAnsi="Cambria" w:cs="Cambria"/>
        </w:rPr>
        <w:t>&gt;0.055. The variance inflaction factor (VIF) is reported for the first step model for each specie.</w:t>
      </w:r>
    </w:p>
    <w:p w14:paraId="78D2F5AD" w14:textId="77777777" w:rsidR="005D549B" w:rsidRDefault="005D549B">
      <w:pPr>
        <w:rPr>
          <w:rFonts w:ascii="Cambria" w:eastAsia="Cambria" w:hAnsi="Cambria" w:cs="Cambria"/>
        </w:rPr>
      </w:pPr>
    </w:p>
    <w:tbl>
      <w:tblPr>
        <w:tblStyle w:val="ad"/>
        <w:tblW w:w="14220" w:type="dxa"/>
        <w:jc w:val="center"/>
        <w:tblLayout w:type="fixed"/>
        <w:tblLook w:val="0000" w:firstRow="0" w:lastRow="0" w:firstColumn="0" w:lastColumn="0" w:noHBand="0" w:noVBand="0"/>
      </w:tblPr>
      <w:tblGrid>
        <w:gridCol w:w="563"/>
        <w:gridCol w:w="849"/>
        <w:gridCol w:w="582"/>
        <w:gridCol w:w="582"/>
        <w:gridCol w:w="583"/>
        <w:gridCol w:w="873"/>
        <w:gridCol w:w="582"/>
        <w:gridCol w:w="582"/>
        <w:gridCol w:w="582"/>
        <w:gridCol w:w="874"/>
        <w:gridCol w:w="582"/>
        <w:gridCol w:w="582"/>
        <w:gridCol w:w="582"/>
        <w:gridCol w:w="873"/>
        <w:gridCol w:w="582"/>
        <w:gridCol w:w="582"/>
        <w:gridCol w:w="582"/>
        <w:gridCol w:w="1288"/>
        <w:gridCol w:w="633"/>
        <w:gridCol w:w="633"/>
        <w:gridCol w:w="649"/>
      </w:tblGrid>
      <w:tr w:rsidR="00C647FC" w14:paraId="75A2D0C0" w14:textId="77777777" w:rsidTr="006D4042">
        <w:trPr>
          <w:trHeight w:val="324"/>
          <w:jc w:val="center"/>
        </w:trPr>
        <w:tc>
          <w:tcPr>
            <w:tcW w:w="564" w:type="dxa"/>
            <w:shd w:val="clear" w:color="auto" w:fill="FFFFFF"/>
            <w:vAlign w:val="bottom"/>
          </w:tcPr>
          <w:p w14:paraId="5027D672" w14:textId="77777777" w:rsidR="005D549B" w:rsidRDefault="006D4042">
            <w:pPr>
              <w:spacing w:line="240" w:lineRule="auto"/>
              <w:ind w:left="2584" w:hanging="2584"/>
              <w:rPr>
                <w:rFonts w:ascii="Cambria" w:eastAsia="Cambria" w:hAnsi="Cambria" w:cs="Cambria"/>
                <w:i/>
                <w:color w:val="000000"/>
                <w:sz w:val="16"/>
                <w:szCs w:val="16"/>
              </w:rPr>
            </w:pPr>
            <w:r>
              <w:rPr>
                <w:rFonts w:ascii="Cambria" w:eastAsia="Cambria" w:hAnsi="Cambria" w:cs="Cambria"/>
                <w:i/>
                <w:color w:val="000000"/>
                <w:sz w:val="16"/>
                <w:szCs w:val="16"/>
              </w:rPr>
              <w:t>Step 1</w:t>
            </w:r>
          </w:p>
        </w:tc>
        <w:tc>
          <w:tcPr>
            <w:tcW w:w="2596" w:type="dxa"/>
            <w:gridSpan w:val="4"/>
            <w:tcBorders>
              <w:top w:val="single" w:sz="4" w:space="0" w:color="00000A"/>
              <w:left w:val="single" w:sz="4" w:space="0" w:color="00000A"/>
              <w:right w:val="single" w:sz="4" w:space="0" w:color="00000A"/>
            </w:tcBorders>
            <w:shd w:val="clear" w:color="auto" w:fill="FFFFFF"/>
            <w:vAlign w:val="center"/>
          </w:tcPr>
          <w:p w14:paraId="235AC322" w14:textId="77777777" w:rsidR="005D549B" w:rsidRDefault="006D4042">
            <w:pPr>
              <w:spacing w:line="240" w:lineRule="auto"/>
              <w:jc w:val="center"/>
              <w:rPr>
                <w:rFonts w:ascii="Cambria" w:eastAsia="Cambria" w:hAnsi="Cambria" w:cs="Cambria"/>
                <w:i/>
                <w:sz w:val="16"/>
                <w:szCs w:val="16"/>
              </w:rPr>
            </w:pPr>
            <w:r>
              <w:rPr>
                <w:rFonts w:ascii="Cambria" w:eastAsia="Cambria" w:hAnsi="Cambria" w:cs="Cambria"/>
                <w:i/>
                <w:sz w:val="16"/>
                <w:szCs w:val="16"/>
              </w:rPr>
              <w:t xml:space="preserve">D. avara </w:t>
            </w:r>
            <w:r>
              <w:rPr>
                <w:rFonts w:ascii="Cambria" w:eastAsia="Cambria" w:hAnsi="Cambria" w:cs="Cambria"/>
                <w:sz w:val="16"/>
                <w:szCs w:val="16"/>
              </w:rPr>
              <w:t>(n=39)</w:t>
            </w:r>
          </w:p>
        </w:tc>
        <w:tc>
          <w:tcPr>
            <w:tcW w:w="2619" w:type="dxa"/>
            <w:gridSpan w:val="4"/>
            <w:tcBorders>
              <w:top w:val="single" w:sz="4" w:space="0" w:color="00000A"/>
              <w:left w:val="single" w:sz="4" w:space="0" w:color="00000A"/>
              <w:right w:val="single" w:sz="4" w:space="0" w:color="00000A"/>
            </w:tcBorders>
            <w:shd w:val="clear" w:color="auto" w:fill="FFFFFF"/>
            <w:vAlign w:val="center"/>
          </w:tcPr>
          <w:p w14:paraId="6BFCC285" w14:textId="77777777" w:rsidR="005D549B" w:rsidRDefault="006D4042">
            <w:pPr>
              <w:spacing w:line="240" w:lineRule="auto"/>
              <w:jc w:val="center"/>
              <w:rPr>
                <w:rFonts w:ascii="Cambria" w:eastAsia="Cambria" w:hAnsi="Cambria" w:cs="Cambria"/>
                <w:i/>
                <w:sz w:val="16"/>
                <w:szCs w:val="16"/>
              </w:rPr>
            </w:pPr>
            <w:r>
              <w:rPr>
                <w:rFonts w:ascii="Cambria" w:eastAsia="Cambria" w:hAnsi="Cambria" w:cs="Cambria"/>
                <w:i/>
                <w:sz w:val="16"/>
                <w:szCs w:val="16"/>
              </w:rPr>
              <w:t xml:space="preserve">C. crambe </w:t>
            </w:r>
            <w:r>
              <w:rPr>
                <w:rFonts w:ascii="Cambria" w:eastAsia="Cambria" w:hAnsi="Cambria" w:cs="Cambria"/>
                <w:sz w:val="16"/>
                <w:szCs w:val="16"/>
              </w:rPr>
              <w:t>(n=39)</w:t>
            </w:r>
          </w:p>
        </w:tc>
        <w:tc>
          <w:tcPr>
            <w:tcW w:w="2620" w:type="dxa"/>
            <w:gridSpan w:val="4"/>
            <w:tcBorders>
              <w:top w:val="single" w:sz="4" w:space="0" w:color="00000A"/>
              <w:left w:val="single" w:sz="4" w:space="0" w:color="00000A"/>
              <w:right w:val="single" w:sz="4" w:space="0" w:color="00000A"/>
            </w:tcBorders>
            <w:shd w:val="clear" w:color="auto" w:fill="FFFFFF"/>
            <w:vAlign w:val="center"/>
          </w:tcPr>
          <w:p w14:paraId="5ABF59FB" w14:textId="77777777" w:rsidR="005D549B" w:rsidRDefault="006D4042">
            <w:pPr>
              <w:spacing w:line="240" w:lineRule="auto"/>
              <w:jc w:val="center"/>
              <w:rPr>
                <w:rFonts w:ascii="Cambria" w:eastAsia="Cambria" w:hAnsi="Cambria" w:cs="Cambria"/>
                <w:i/>
                <w:sz w:val="16"/>
                <w:szCs w:val="16"/>
              </w:rPr>
            </w:pPr>
            <w:r>
              <w:rPr>
                <w:rFonts w:ascii="Cambria" w:eastAsia="Cambria" w:hAnsi="Cambria" w:cs="Cambria"/>
                <w:i/>
                <w:sz w:val="16"/>
                <w:szCs w:val="16"/>
              </w:rPr>
              <w:t xml:space="preserve">C. reniformis </w:t>
            </w:r>
            <w:r>
              <w:rPr>
                <w:rFonts w:ascii="Cambria" w:eastAsia="Cambria" w:hAnsi="Cambria" w:cs="Cambria"/>
                <w:sz w:val="16"/>
                <w:szCs w:val="16"/>
              </w:rPr>
              <w:t>(n=41)</w:t>
            </w:r>
          </w:p>
        </w:tc>
        <w:tc>
          <w:tcPr>
            <w:tcW w:w="2619" w:type="dxa"/>
            <w:gridSpan w:val="4"/>
            <w:tcBorders>
              <w:top w:val="single" w:sz="4" w:space="0" w:color="00000A"/>
              <w:left w:val="single" w:sz="4" w:space="0" w:color="00000A"/>
              <w:right w:val="single" w:sz="4" w:space="0" w:color="00000A"/>
            </w:tcBorders>
            <w:shd w:val="clear" w:color="auto" w:fill="FFFFFF"/>
            <w:vAlign w:val="center"/>
          </w:tcPr>
          <w:p w14:paraId="79EBE126" w14:textId="77777777" w:rsidR="005D549B" w:rsidRDefault="006D4042">
            <w:pPr>
              <w:spacing w:line="240" w:lineRule="auto"/>
              <w:jc w:val="center"/>
              <w:rPr>
                <w:rFonts w:ascii="Cambria" w:eastAsia="Cambria" w:hAnsi="Cambria" w:cs="Cambria"/>
                <w:i/>
                <w:sz w:val="16"/>
                <w:szCs w:val="16"/>
              </w:rPr>
            </w:pPr>
            <w:r>
              <w:rPr>
                <w:rFonts w:ascii="Cambria" w:eastAsia="Cambria" w:hAnsi="Cambria" w:cs="Cambria"/>
                <w:i/>
                <w:sz w:val="16"/>
                <w:szCs w:val="16"/>
              </w:rPr>
              <w:t xml:space="preserve">A. oroides </w:t>
            </w:r>
            <w:r>
              <w:rPr>
                <w:rFonts w:ascii="Cambria" w:eastAsia="Cambria" w:hAnsi="Cambria" w:cs="Cambria"/>
                <w:sz w:val="16"/>
                <w:szCs w:val="16"/>
              </w:rPr>
              <w:t>(n=40)</w:t>
            </w:r>
          </w:p>
        </w:tc>
        <w:tc>
          <w:tcPr>
            <w:tcW w:w="3202" w:type="dxa"/>
            <w:gridSpan w:val="4"/>
            <w:tcBorders>
              <w:top w:val="single" w:sz="4" w:space="0" w:color="000000"/>
              <w:left w:val="single" w:sz="4" w:space="0" w:color="00000A"/>
              <w:right w:val="single" w:sz="4" w:space="0" w:color="000000"/>
            </w:tcBorders>
            <w:shd w:val="clear" w:color="auto" w:fill="FFFFFF"/>
            <w:vAlign w:val="center"/>
          </w:tcPr>
          <w:p w14:paraId="69296F61" w14:textId="77777777" w:rsidR="005D549B" w:rsidRDefault="006D4042">
            <w:pPr>
              <w:spacing w:line="240" w:lineRule="auto"/>
              <w:jc w:val="center"/>
              <w:rPr>
                <w:rFonts w:ascii="Cambria" w:eastAsia="Cambria" w:hAnsi="Cambria" w:cs="Cambria"/>
                <w:i/>
                <w:sz w:val="16"/>
                <w:szCs w:val="16"/>
              </w:rPr>
            </w:pPr>
            <w:r>
              <w:rPr>
                <w:rFonts w:ascii="Cambria" w:eastAsia="Cambria" w:hAnsi="Cambria" w:cs="Cambria"/>
                <w:i/>
                <w:sz w:val="16"/>
                <w:szCs w:val="16"/>
              </w:rPr>
              <w:t xml:space="preserve">P. ficiformis </w:t>
            </w:r>
            <w:r>
              <w:rPr>
                <w:rFonts w:ascii="Cambria" w:eastAsia="Cambria" w:hAnsi="Cambria" w:cs="Cambria"/>
                <w:sz w:val="16"/>
                <w:szCs w:val="16"/>
              </w:rPr>
              <w:t>(n=40)</w:t>
            </w:r>
          </w:p>
        </w:tc>
      </w:tr>
      <w:tr w:rsidR="000707F4" w14:paraId="3A36F065" w14:textId="77777777" w:rsidTr="006D4042">
        <w:trPr>
          <w:trHeight w:val="324"/>
          <w:jc w:val="center"/>
        </w:trPr>
        <w:tc>
          <w:tcPr>
            <w:tcW w:w="564" w:type="dxa"/>
            <w:tcBorders>
              <w:bottom w:val="single" w:sz="4" w:space="0" w:color="00000A"/>
              <w:right w:val="single" w:sz="4" w:space="0" w:color="00000A"/>
            </w:tcBorders>
            <w:shd w:val="clear" w:color="auto" w:fill="FFFFFF"/>
            <w:vAlign w:val="bottom"/>
          </w:tcPr>
          <w:p w14:paraId="022F40E7" w14:textId="77777777" w:rsidR="005D549B" w:rsidRDefault="005D549B">
            <w:pPr>
              <w:spacing w:line="240" w:lineRule="auto"/>
              <w:jc w:val="right"/>
              <w:rPr>
                <w:rFonts w:ascii="Cambria" w:eastAsia="Cambria" w:hAnsi="Cambria" w:cs="Cambria"/>
                <w:color w:val="000000"/>
                <w:sz w:val="16"/>
                <w:szCs w:val="16"/>
              </w:rPr>
            </w:pPr>
          </w:p>
        </w:tc>
        <w:tc>
          <w:tcPr>
            <w:tcW w:w="849" w:type="dxa"/>
            <w:tcBorders>
              <w:bottom w:val="single" w:sz="4" w:space="0" w:color="00000A"/>
            </w:tcBorders>
            <w:shd w:val="clear" w:color="auto" w:fill="FFFFFF"/>
            <w:vAlign w:val="bottom"/>
          </w:tcPr>
          <w:p w14:paraId="69D987CD"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std.Coeff</w:t>
            </w:r>
          </w:p>
        </w:tc>
        <w:tc>
          <w:tcPr>
            <w:tcW w:w="582" w:type="dxa"/>
            <w:tcBorders>
              <w:bottom w:val="single" w:sz="4" w:space="0" w:color="00000A"/>
            </w:tcBorders>
            <w:shd w:val="clear" w:color="auto" w:fill="FFFFFF"/>
            <w:vAlign w:val="bottom"/>
          </w:tcPr>
          <w:p w14:paraId="593BB1EB" w14:textId="77777777" w:rsidR="005D549B" w:rsidRDefault="006D4042">
            <w:pPr>
              <w:spacing w:line="240" w:lineRule="auto"/>
              <w:jc w:val="center"/>
              <w:rPr>
                <w:rFonts w:ascii="Cambria" w:eastAsia="Cambria" w:hAnsi="Cambria" w:cs="Cambria"/>
                <w:i/>
                <w:color w:val="000000"/>
                <w:sz w:val="16"/>
                <w:szCs w:val="16"/>
              </w:rPr>
            </w:pPr>
            <w:r>
              <w:rPr>
                <w:rFonts w:ascii="Cambria" w:eastAsia="Cambria" w:hAnsi="Cambria" w:cs="Cambria"/>
                <w:i/>
                <w:color w:val="000000"/>
                <w:sz w:val="16"/>
                <w:szCs w:val="16"/>
              </w:rPr>
              <w:t>F</w:t>
            </w:r>
          </w:p>
        </w:tc>
        <w:tc>
          <w:tcPr>
            <w:tcW w:w="582" w:type="dxa"/>
            <w:tcBorders>
              <w:bottom w:val="single" w:sz="4" w:space="0" w:color="00000A"/>
            </w:tcBorders>
            <w:shd w:val="clear" w:color="auto" w:fill="FFFFFF"/>
            <w:vAlign w:val="bottom"/>
          </w:tcPr>
          <w:p w14:paraId="62256B2C" w14:textId="77777777" w:rsidR="005D549B" w:rsidRDefault="006D4042">
            <w:pPr>
              <w:spacing w:line="240" w:lineRule="auto"/>
              <w:jc w:val="center"/>
              <w:rPr>
                <w:rFonts w:ascii="Cambria" w:eastAsia="Cambria" w:hAnsi="Cambria" w:cs="Cambria"/>
                <w:i/>
                <w:color w:val="000000"/>
                <w:sz w:val="16"/>
                <w:szCs w:val="16"/>
              </w:rPr>
            </w:pPr>
            <w:r>
              <w:rPr>
                <w:rFonts w:ascii="Cambria" w:eastAsia="Cambria" w:hAnsi="Cambria" w:cs="Cambria"/>
                <w:i/>
                <w:color w:val="000000"/>
                <w:sz w:val="16"/>
                <w:szCs w:val="16"/>
              </w:rPr>
              <w:t>p</w:t>
            </w:r>
          </w:p>
        </w:tc>
        <w:tc>
          <w:tcPr>
            <w:tcW w:w="582" w:type="dxa"/>
            <w:tcBorders>
              <w:bottom w:val="single" w:sz="4" w:space="0" w:color="00000A"/>
              <w:right w:val="single" w:sz="4" w:space="0" w:color="00000A"/>
            </w:tcBorders>
            <w:shd w:val="clear" w:color="auto" w:fill="FFFFFF"/>
            <w:vAlign w:val="bottom"/>
          </w:tcPr>
          <w:p w14:paraId="508D58EA"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VIF</w:t>
            </w:r>
          </w:p>
        </w:tc>
        <w:tc>
          <w:tcPr>
            <w:tcW w:w="873" w:type="dxa"/>
            <w:tcBorders>
              <w:left w:val="single" w:sz="4" w:space="0" w:color="00000A"/>
              <w:bottom w:val="single" w:sz="4" w:space="0" w:color="00000A"/>
            </w:tcBorders>
            <w:shd w:val="clear" w:color="auto" w:fill="FFFFFF"/>
            <w:vAlign w:val="bottom"/>
          </w:tcPr>
          <w:p w14:paraId="5998F25B"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std.Coeff</w:t>
            </w:r>
          </w:p>
        </w:tc>
        <w:tc>
          <w:tcPr>
            <w:tcW w:w="582" w:type="dxa"/>
            <w:tcBorders>
              <w:bottom w:val="single" w:sz="4" w:space="0" w:color="00000A"/>
            </w:tcBorders>
            <w:shd w:val="clear" w:color="auto" w:fill="FFFFFF"/>
            <w:vAlign w:val="bottom"/>
          </w:tcPr>
          <w:p w14:paraId="5B9675BB" w14:textId="77777777" w:rsidR="005D549B" w:rsidRDefault="006D4042">
            <w:pPr>
              <w:spacing w:line="240" w:lineRule="auto"/>
              <w:jc w:val="center"/>
              <w:rPr>
                <w:rFonts w:ascii="Cambria" w:eastAsia="Cambria" w:hAnsi="Cambria" w:cs="Cambria"/>
                <w:i/>
                <w:color w:val="000000"/>
                <w:sz w:val="16"/>
                <w:szCs w:val="16"/>
              </w:rPr>
            </w:pPr>
            <w:r>
              <w:rPr>
                <w:rFonts w:ascii="Cambria" w:eastAsia="Cambria" w:hAnsi="Cambria" w:cs="Cambria"/>
                <w:i/>
                <w:color w:val="000000"/>
                <w:sz w:val="16"/>
                <w:szCs w:val="16"/>
              </w:rPr>
              <w:t>F</w:t>
            </w:r>
          </w:p>
        </w:tc>
        <w:tc>
          <w:tcPr>
            <w:tcW w:w="582" w:type="dxa"/>
            <w:tcBorders>
              <w:bottom w:val="single" w:sz="4" w:space="0" w:color="00000A"/>
            </w:tcBorders>
            <w:shd w:val="clear" w:color="auto" w:fill="FFFFFF"/>
            <w:vAlign w:val="bottom"/>
          </w:tcPr>
          <w:p w14:paraId="362F7D9F" w14:textId="77777777" w:rsidR="005D549B" w:rsidRDefault="006D4042">
            <w:pPr>
              <w:spacing w:line="240" w:lineRule="auto"/>
              <w:jc w:val="center"/>
              <w:rPr>
                <w:rFonts w:ascii="Cambria" w:eastAsia="Cambria" w:hAnsi="Cambria" w:cs="Cambria"/>
                <w:i/>
                <w:color w:val="000000"/>
                <w:sz w:val="16"/>
                <w:szCs w:val="16"/>
              </w:rPr>
            </w:pPr>
            <w:r>
              <w:rPr>
                <w:rFonts w:ascii="Cambria" w:eastAsia="Cambria" w:hAnsi="Cambria" w:cs="Cambria"/>
                <w:i/>
                <w:color w:val="000000"/>
                <w:sz w:val="16"/>
                <w:szCs w:val="16"/>
              </w:rPr>
              <w:t>p</w:t>
            </w:r>
          </w:p>
        </w:tc>
        <w:tc>
          <w:tcPr>
            <w:tcW w:w="582" w:type="dxa"/>
            <w:tcBorders>
              <w:bottom w:val="single" w:sz="4" w:space="0" w:color="00000A"/>
              <w:right w:val="single" w:sz="4" w:space="0" w:color="00000A"/>
            </w:tcBorders>
            <w:shd w:val="clear" w:color="auto" w:fill="FFFFFF"/>
            <w:vAlign w:val="bottom"/>
          </w:tcPr>
          <w:p w14:paraId="56F30BCF"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VIF</w:t>
            </w:r>
          </w:p>
        </w:tc>
        <w:tc>
          <w:tcPr>
            <w:tcW w:w="874" w:type="dxa"/>
            <w:tcBorders>
              <w:left w:val="single" w:sz="4" w:space="0" w:color="00000A"/>
              <w:bottom w:val="single" w:sz="4" w:space="0" w:color="00000A"/>
            </w:tcBorders>
            <w:shd w:val="clear" w:color="auto" w:fill="FFFFFF"/>
            <w:vAlign w:val="bottom"/>
          </w:tcPr>
          <w:p w14:paraId="4518F63D"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std.Coeff</w:t>
            </w:r>
          </w:p>
        </w:tc>
        <w:tc>
          <w:tcPr>
            <w:tcW w:w="582" w:type="dxa"/>
            <w:tcBorders>
              <w:bottom w:val="single" w:sz="4" w:space="0" w:color="00000A"/>
            </w:tcBorders>
            <w:shd w:val="clear" w:color="auto" w:fill="FFFFFF"/>
            <w:vAlign w:val="bottom"/>
          </w:tcPr>
          <w:p w14:paraId="69AB6D88" w14:textId="77777777" w:rsidR="005D549B" w:rsidRDefault="006D4042">
            <w:pPr>
              <w:spacing w:line="240" w:lineRule="auto"/>
              <w:jc w:val="center"/>
              <w:rPr>
                <w:rFonts w:ascii="Cambria" w:eastAsia="Cambria" w:hAnsi="Cambria" w:cs="Cambria"/>
                <w:i/>
                <w:color w:val="000000"/>
                <w:sz w:val="16"/>
                <w:szCs w:val="16"/>
              </w:rPr>
            </w:pPr>
            <w:r>
              <w:rPr>
                <w:rFonts w:ascii="Cambria" w:eastAsia="Cambria" w:hAnsi="Cambria" w:cs="Cambria"/>
                <w:i/>
                <w:color w:val="000000"/>
                <w:sz w:val="16"/>
                <w:szCs w:val="16"/>
              </w:rPr>
              <w:t>F</w:t>
            </w:r>
          </w:p>
        </w:tc>
        <w:tc>
          <w:tcPr>
            <w:tcW w:w="582" w:type="dxa"/>
            <w:tcBorders>
              <w:bottom w:val="single" w:sz="4" w:space="0" w:color="00000A"/>
            </w:tcBorders>
            <w:shd w:val="clear" w:color="auto" w:fill="FFFFFF"/>
            <w:vAlign w:val="bottom"/>
          </w:tcPr>
          <w:p w14:paraId="7095DF68" w14:textId="77777777" w:rsidR="005D549B" w:rsidRDefault="006D4042">
            <w:pPr>
              <w:spacing w:line="240" w:lineRule="auto"/>
              <w:jc w:val="center"/>
              <w:rPr>
                <w:rFonts w:ascii="Cambria" w:eastAsia="Cambria" w:hAnsi="Cambria" w:cs="Cambria"/>
                <w:i/>
                <w:color w:val="000000"/>
                <w:sz w:val="16"/>
                <w:szCs w:val="16"/>
              </w:rPr>
            </w:pPr>
            <w:r>
              <w:rPr>
                <w:rFonts w:ascii="Cambria" w:eastAsia="Cambria" w:hAnsi="Cambria" w:cs="Cambria"/>
                <w:i/>
                <w:color w:val="000000"/>
                <w:sz w:val="16"/>
                <w:szCs w:val="16"/>
              </w:rPr>
              <w:t>p</w:t>
            </w:r>
          </w:p>
        </w:tc>
        <w:tc>
          <w:tcPr>
            <w:tcW w:w="582" w:type="dxa"/>
            <w:tcBorders>
              <w:bottom w:val="single" w:sz="4" w:space="0" w:color="00000A"/>
              <w:right w:val="single" w:sz="4" w:space="0" w:color="00000A"/>
            </w:tcBorders>
            <w:shd w:val="clear" w:color="auto" w:fill="FFFFFF"/>
            <w:vAlign w:val="bottom"/>
          </w:tcPr>
          <w:p w14:paraId="40A8934A"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VIF</w:t>
            </w:r>
          </w:p>
        </w:tc>
        <w:tc>
          <w:tcPr>
            <w:tcW w:w="873" w:type="dxa"/>
            <w:tcBorders>
              <w:left w:val="single" w:sz="4" w:space="0" w:color="00000A"/>
              <w:bottom w:val="single" w:sz="4" w:space="0" w:color="00000A"/>
            </w:tcBorders>
            <w:shd w:val="clear" w:color="auto" w:fill="FFFFFF"/>
            <w:vAlign w:val="bottom"/>
          </w:tcPr>
          <w:p w14:paraId="1E275720"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std.Coeff</w:t>
            </w:r>
          </w:p>
        </w:tc>
        <w:tc>
          <w:tcPr>
            <w:tcW w:w="582" w:type="dxa"/>
            <w:tcBorders>
              <w:bottom w:val="single" w:sz="4" w:space="0" w:color="00000A"/>
            </w:tcBorders>
            <w:shd w:val="clear" w:color="auto" w:fill="FFFFFF"/>
            <w:vAlign w:val="bottom"/>
          </w:tcPr>
          <w:p w14:paraId="664626E9" w14:textId="77777777" w:rsidR="005D549B" w:rsidRDefault="006D4042">
            <w:pPr>
              <w:spacing w:line="240" w:lineRule="auto"/>
              <w:jc w:val="center"/>
              <w:rPr>
                <w:rFonts w:ascii="Cambria" w:eastAsia="Cambria" w:hAnsi="Cambria" w:cs="Cambria"/>
                <w:i/>
                <w:color w:val="000000"/>
                <w:sz w:val="16"/>
                <w:szCs w:val="16"/>
              </w:rPr>
            </w:pPr>
            <w:r>
              <w:rPr>
                <w:rFonts w:ascii="Cambria" w:eastAsia="Cambria" w:hAnsi="Cambria" w:cs="Cambria"/>
                <w:i/>
                <w:color w:val="000000"/>
                <w:sz w:val="16"/>
                <w:szCs w:val="16"/>
              </w:rPr>
              <w:t>F</w:t>
            </w:r>
          </w:p>
        </w:tc>
        <w:tc>
          <w:tcPr>
            <w:tcW w:w="582" w:type="dxa"/>
            <w:tcBorders>
              <w:bottom w:val="single" w:sz="4" w:space="0" w:color="00000A"/>
            </w:tcBorders>
            <w:shd w:val="clear" w:color="auto" w:fill="FFFFFF"/>
            <w:vAlign w:val="bottom"/>
          </w:tcPr>
          <w:p w14:paraId="2C4FB301" w14:textId="77777777" w:rsidR="005D549B" w:rsidRDefault="006D4042">
            <w:pPr>
              <w:spacing w:line="240" w:lineRule="auto"/>
              <w:jc w:val="center"/>
              <w:rPr>
                <w:rFonts w:ascii="Cambria" w:eastAsia="Cambria" w:hAnsi="Cambria" w:cs="Cambria"/>
                <w:i/>
                <w:color w:val="000000"/>
                <w:sz w:val="16"/>
                <w:szCs w:val="16"/>
              </w:rPr>
            </w:pPr>
            <w:r>
              <w:rPr>
                <w:rFonts w:ascii="Cambria" w:eastAsia="Cambria" w:hAnsi="Cambria" w:cs="Cambria"/>
                <w:i/>
                <w:color w:val="000000"/>
                <w:sz w:val="16"/>
                <w:szCs w:val="16"/>
              </w:rPr>
              <w:t>p</w:t>
            </w:r>
          </w:p>
        </w:tc>
        <w:tc>
          <w:tcPr>
            <w:tcW w:w="582" w:type="dxa"/>
            <w:tcBorders>
              <w:bottom w:val="single" w:sz="4" w:space="0" w:color="00000A"/>
              <w:right w:val="single" w:sz="4" w:space="0" w:color="00000A"/>
            </w:tcBorders>
            <w:shd w:val="clear" w:color="auto" w:fill="FFFFFF"/>
            <w:vAlign w:val="bottom"/>
          </w:tcPr>
          <w:p w14:paraId="0892F898"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VIF</w:t>
            </w:r>
          </w:p>
        </w:tc>
        <w:tc>
          <w:tcPr>
            <w:tcW w:w="1288" w:type="dxa"/>
            <w:tcBorders>
              <w:left w:val="single" w:sz="4" w:space="0" w:color="00000A"/>
              <w:bottom w:val="single" w:sz="4" w:space="0" w:color="00000A"/>
            </w:tcBorders>
            <w:shd w:val="clear" w:color="auto" w:fill="FFFFFF"/>
            <w:vAlign w:val="bottom"/>
          </w:tcPr>
          <w:p w14:paraId="0957A0C9"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std.Coeff</w:t>
            </w:r>
          </w:p>
        </w:tc>
        <w:tc>
          <w:tcPr>
            <w:tcW w:w="633" w:type="dxa"/>
            <w:tcBorders>
              <w:bottom w:val="single" w:sz="4" w:space="0" w:color="00000A"/>
            </w:tcBorders>
            <w:shd w:val="clear" w:color="auto" w:fill="FFFFFF"/>
            <w:vAlign w:val="bottom"/>
          </w:tcPr>
          <w:p w14:paraId="01BFF007" w14:textId="77777777" w:rsidR="005D549B" w:rsidRDefault="006D4042">
            <w:pPr>
              <w:spacing w:line="240" w:lineRule="auto"/>
              <w:jc w:val="center"/>
              <w:rPr>
                <w:rFonts w:ascii="Cambria" w:eastAsia="Cambria" w:hAnsi="Cambria" w:cs="Cambria"/>
                <w:i/>
                <w:color w:val="000000"/>
                <w:sz w:val="16"/>
                <w:szCs w:val="16"/>
              </w:rPr>
            </w:pPr>
            <w:r>
              <w:rPr>
                <w:rFonts w:ascii="Cambria" w:eastAsia="Cambria" w:hAnsi="Cambria" w:cs="Cambria"/>
                <w:i/>
                <w:color w:val="000000"/>
                <w:sz w:val="16"/>
                <w:szCs w:val="16"/>
              </w:rPr>
              <w:t>F</w:t>
            </w:r>
          </w:p>
        </w:tc>
        <w:tc>
          <w:tcPr>
            <w:tcW w:w="633" w:type="dxa"/>
            <w:tcBorders>
              <w:bottom w:val="single" w:sz="4" w:space="0" w:color="00000A"/>
            </w:tcBorders>
            <w:shd w:val="clear" w:color="auto" w:fill="FFFFFF"/>
            <w:vAlign w:val="bottom"/>
          </w:tcPr>
          <w:p w14:paraId="3B67E814" w14:textId="77777777" w:rsidR="005D549B" w:rsidRDefault="006D4042">
            <w:pPr>
              <w:spacing w:line="240" w:lineRule="auto"/>
              <w:jc w:val="center"/>
              <w:rPr>
                <w:rFonts w:ascii="Cambria" w:eastAsia="Cambria" w:hAnsi="Cambria" w:cs="Cambria"/>
                <w:i/>
                <w:color w:val="000000"/>
                <w:sz w:val="16"/>
                <w:szCs w:val="16"/>
              </w:rPr>
            </w:pPr>
            <w:r>
              <w:rPr>
                <w:rFonts w:ascii="Cambria" w:eastAsia="Cambria" w:hAnsi="Cambria" w:cs="Cambria"/>
                <w:i/>
                <w:color w:val="000000"/>
                <w:sz w:val="16"/>
                <w:szCs w:val="16"/>
              </w:rPr>
              <w:t>p</w:t>
            </w:r>
          </w:p>
        </w:tc>
        <w:tc>
          <w:tcPr>
            <w:tcW w:w="649" w:type="dxa"/>
            <w:tcBorders>
              <w:bottom w:val="single" w:sz="4" w:space="0" w:color="00000A"/>
              <w:right w:val="single" w:sz="4" w:space="0" w:color="000000"/>
            </w:tcBorders>
            <w:shd w:val="clear" w:color="auto" w:fill="FFFFFF"/>
            <w:vAlign w:val="bottom"/>
          </w:tcPr>
          <w:p w14:paraId="1C3F0F34"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VIF</w:t>
            </w:r>
          </w:p>
        </w:tc>
      </w:tr>
      <w:tr w:rsidR="000707F4" w14:paraId="3B9E1220" w14:textId="77777777" w:rsidTr="006D4042">
        <w:trPr>
          <w:trHeight w:val="324"/>
          <w:jc w:val="center"/>
        </w:trPr>
        <w:tc>
          <w:tcPr>
            <w:tcW w:w="564" w:type="dxa"/>
            <w:tcBorders>
              <w:left w:val="single" w:sz="4" w:space="0" w:color="00000A"/>
              <w:right w:val="single" w:sz="4" w:space="0" w:color="00000A"/>
            </w:tcBorders>
            <w:shd w:val="clear" w:color="auto" w:fill="FFFFFF"/>
            <w:vAlign w:val="bottom"/>
          </w:tcPr>
          <w:p w14:paraId="68B11680" w14:textId="77777777" w:rsidR="005D549B" w:rsidRDefault="006D4042">
            <w:pPr>
              <w:spacing w:line="240" w:lineRule="auto"/>
              <w:jc w:val="right"/>
              <w:rPr>
                <w:rFonts w:ascii="Cambria" w:eastAsia="Cambria" w:hAnsi="Cambria" w:cs="Cambria"/>
                <w:color w:val="000000"/>
                <w:sz w:val="16"/>
                <w:szCs w:val="16"/>
              </w:rPr>
            </w:pPr>
            <w:r>
              <w:rPr>
                <w:rFonts w:ascii="Cambria" w:eastAsia="Cambria" w:hAnsi="Cambria" w:cs="Cambria"/>
                <w:color w:val="000000"/>
                <w:sz w:val="16"/>
                <w:szCs w:val="16"/>
              </w:rPr>
              <w:t>V</w:t>
            </w:r>
          </w:p>
        </w:tc>
        <w:tc>
          <w:tcPr>
            <w:tcW w:w="849" w:type="dxa"/>
            <w:shd w:val="clear" w:color="auto" w:fill="FFFFFF"/>
            <w:vAlign w:val="bottom"/>
          </w:tcPr>
          <w:p w14:paraId="6CB91519"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0.04 ± 0.65</w:t>
            </w:r>
          </w:p>
        </w:tc>
        <w:tc>
          <w:tcPr>
            <w:tcW w:w="582" w:type="dxa"/>
            <w:shd w:val="clear" w:color="auto" w:fill="FFFFFF"/>
            <w:vAlign w:val="bottom"/>
          </w:tcPr>
          <w:p w14:paraId="136B4FCE"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0.12</w:t>
            </w:r>
          </w:p>
        </w:tc>
        <w:tc>
          <w:tcPr>
            <w:tcW w:w="582" w:type="dxa"/>
            <w:shd w:val="clear" w:color="auto" w:fill="FFFFFF"/>
            <w:vAlign w:val="bottom"/>
          </w:tcPr>
          <w:p w14:paraId="16E13EB9"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0.729</w:t>
            </w:r>
          </w:p>
        </w:tc>
        <w:tc>
          <w:tcPr>
            <w:tcW w:w="582" w:type="dxa"/>
            <w:tcBorders>
              <w:right w:val="single" w:sz="4" w:space="0" w:color="00000A"/>
            </w:tcBorders>
            <w:shd w:val="clear" w:color="auto" w:fill="FFFFFF"/>
            <w:vAlign w:val="bottom"/>
          </w:tcPr>
          <w:p w14:paraId="5A2FEB1D"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2.242</w:t>
            </w:r>
          </w:p>
        </w:tc>
        <w:tc>
          <w:tcPr>
            <w:tcW w:w="873" w:type="dxa"/>
            <w:tcBorders>
              <w:left w:val="single" w:sz="4" w:space="0" w:color="00000A"/>
            </w:tcBorders>
            <w:shd w:val="clear" w:color="auto" w:fill="FFFFFF"/>
            <w:vAlign w:val="bottom"/>
          </w:tcPr>
          <w:p w14:paraId="7B5BA24E"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0.43 ± 0.96</w:t>
            </w:r>
          </w:p>
        </w:tc>
        <w:tc>
          <w:tcPr>
            <w:tcW w:w="582" w:type="dxa"/>
            <w:shd w:val="clear" w:color="auto" w:fill="FFFFFF"/>
            <w:vAlign w:val="bottom"/>
          </w:tcPr>
          <w:p w14:paraId="056E8453"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35.26</w:t>
            </w:r>
          </w:p>
        </w:tc>
        <w:tc>
          <w:tcPr>
            <w:tcW w:w="582" w:type="dxa"/>
            <w:shd w:val="clear" w:color="auto" w:fill="FFFFFF"/>
            <w:vAlign w:val="bottom"/>
          </w:tcPr>
          <w:p w14:paraId="7BD70C89"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&lt;0.001</w:t>
            </w:r>
          </w:p>
        </w:tc>
        <w:tc>
          <w:tcPr>
            <w:tcW w:w="582" w:type="dxa"/>
            <w:tcBorders>
              <w:right w:val="single" w:sz="4" w:space="0" w:color="00000A"/>
            </w:tcBorders>
            <w:shd w:val="clear" w:color="auto" w:fill="FFFFFF"/>
            <w:vAlign w:val="bottom"/>
          </w:tcPr>
          <w:p w14:paraId="0408E04E"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2.154</w:t>
            </w:r>
          </w:p>
        </w:tc>
        <w:tc>
          <w:tcPr>
            <w:tcW w:w="874" w:type="dxa"/>
            <w:tcBorders>
              <w:left w:val="single" w:sz="4" w:space="0" w:color="00000A"/>
            </w:tcBorders>
            <w:shd w:val="clear" w:color="auto" w:fill="FFFFFF"/>
            <w:vAlign w:val="bottom"/>
          </w:tcPr>
          <w:p w14:paraId="6391BF9D"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0.18 ± 0.30</w:t>
            </w:r>
          </w:p>
        </w:tc>
        <w:tc>
          <w:tcPr>
            <w:tcW w:w="582" w:type="dxa"/>
            <w:shd w:val="clear" w:color="auto" w:fill="FFFFFF"/>
            <w:vAlign w:val="bottom"/>
          </w:tcPr>
          <w:p w14:paraId="6970DB79"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2.37</w:t>
            </w:r>
          </w:p>
        </w:tc>
        <w:tc>
          <w:tcPr>
            <w:tcW w:w="582" w:type="dxa"/>
            <w:shd w:val="clear" w:color="auto" w:fill="FFFFFF"/>
            <w:vAlign w:val="bottom"/>
          </w:tcPr>
          <w:p w14:paraId="29A0B150"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0.132</w:t>
            </w:r>
          </w:p>
        </w:tc>
        <w:tc>
          <w:tcPr>
            <w:tcW w:w="582" w:type="dxa"/>
            <w:tcBorders>
              <w:right w:val="single" w:sz="4" w:space="0" w:color="00000A"/>
            </w:tcBorders>
            <w:shd w:val="clear" w:color="auto" w:fill="FFFFFF"/>
            <w:vAlign w:val="bottom"/>
          </w:tcPr>
          <w:p w14:paraId="14BF0350"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3.442</w:t>
            </w:r>
          </w:p>
        </w:tc>
        <w:tc>
          <w:tcPr>
            <w:tcW w:w="873" w:type="dxa"/>
            <w:tcBorders>
              <w:left w:val="single" w:sz="4" w:space="0" w:color="00000A"/>
            </w:tcBorders>
            <w:shd w:val="clear" w:color="auto" w:fill="FFFFFF"/>
            <w:vAlign w:val="bottom"/>
          </w:tcPr>
          <w:p w14:paraId="7EEEBED8"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0.20 ± 0.09</w:t>
            </w:r>
          </w:p>
        </w:tc>
        <w:tc>
          <w:tcPr>
            <w:tcW w:w="582" w:type="dxa"/>
            <w:shd w:val="clear" w:color="auto" w:fill="FFFFFF"/>
            <w:vAlign w:val="bottom"/>
          </w:tcPr>
          <w:p w14:paraId="281C59CF"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3.30</w:t>
            </w:r>
          </w:p>
        </w:tc>
        <w:tc>
          <w:tcPr>
            <w:tcW w:w="582" w:type="dxa"/>
            <w:shd w:val="clear" w:color="auto" w:fill="FFFFFF"/>
            <w:vAlign w:val="bottom"/>
          </w:tcPr>
          <w:p w14:paraId="62AE1F0E"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0.077</w:t>
            </w:r>
          </w:p>
        </w:tc>
        <w:tc>
          <w:tcPr>
            <w:tcW w:w="582" w:type="dxa"/>
            <w:tcBorders>
              <w:right w:val="single" w:sz="4" w:space="0" w:color="00000A"/>
            </w:tcBorders>
            <w:shd w:val="clear" w:color="auto" w:fill="FFFFFF"/>
            <w:vAlign w:val="bottom"/>
          </w:tcPr>
          <w:p w14:paraId="4CEA5984"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2.471</w:t>
            </w:r>
          </w:p>
        </w:tc>
        <w:tc>
          <w:tcPr>
            <w:tcW w:w="1288" w:type="dxa"/>
            <w:tcBorders>
              <w:left w:val="single" w:sz="4" w:space="0" w:color="00000A"/>
            </w:tcBorders>
            <w:shd w:val="clear" w:color="auto" w:fill="FFFFFF"/>
            <w:vAlign w:val="bottom"/>
          </w:tcPr>
          <w:p w14:paraId="5578F957"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0.22 ± 0.26</w:t>
            </w:r>
          </w:p>
        </w:tc>
        <w:tc>
          <w:tcPr>
            <w:tcW w:w="633" w:type="dxa"/>
            <w:shd w:val="clear" w:color="auto" w:fill="FFFFFF"/>
            <w:vAlign w:val="bottom"/>
          </w:tcPr>
          <w:p w14:paraId="1D025706"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1.57</w:t>
            </w:r>
          </w:p>
        </w:tc>
        <w:tc>
          <w:tcPr>
            <w:tcW w:w="633" w:type="dxa"/>
            <w:shd w:val="clear" w:color="auto" w:fill="FFFFFF"/>
            <w:vAlign w:val="bottom"/>
          </w:tcPr>
          <w:p w14:paraId="7DD1418A"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0.219</w:t>
            </w:r>
          </w:p>
        </w:tc>
        <w:tc>
          <w:tcPr>
            <w:tcW w:w="649" w:type="dxa"/>
            <w:tcBorders>
              <w:right w:val="single" w:sz="4" w:space="0" w:color="000000"/>
            </w:tcBorders>
            <w:shd w:val="clear" w:color="auto" w:fill="FFFFFF"/>
            <w:vAlign w:val="bottom"/>
          </w:tcPr>
          <w:p w14:paraId="5FCC4C75"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5.292</w:t>
            </w:r>
          </w:p>
        </w:tc>
      </w:tr>
      <w:tr w:rsidR="000707F4" w14:paraId="27F93EB8" w14:textId="77777777" w:rsidTr="006D4042">
        <w:trPr>
          <w:trHeight w:val="324"/>
          <w:jc w:val="center"/>
        </w:trPr>
        <w:tc>
          <w:tcPr>
            <w:tcW w:w="564" w:type="dxa"/>
            <w:tcBorders>
              <w:left w:val="single" w:sz="4" w:space="0" w:color="00000A"/>
              <w:bottom w:val="single" w:sz="4" w:space="0" w:color="00000A"/>
              <w:right w:val="single" w:sz="4" w:space="0" w:color="00000A"/>
            </w:tcBorders>
            <w:shd w:val="clear" w:color="auto" w:fill="FFFFFF"/>
            <w:vAlign w:val="bottom"/>
          </w:tcPr>
          <w:p w14:paraId="3A2A2580" w14:textId="77777777" w:rsidR="005D549B" w:rsidRDefault="000D2C2E">
            <w:pPr>
              <w:spacing w:line="240" w:lineRule="auto"/>
              <w:jc w:val="right"/>
              <w:rPr>
                <w:rFonts w:ascii="Cambria" w:eastAsia="Cambria" w:hAnsi="Cambria" w:cs="Cambria"/>
                <w:color w:val="000000"/>
                <w:sz w:val="16"/>
                <w:szCs w:val="16"/>
              </w:rPr>
            </w:pPr>
            <w:sdt>
              <w:sdtPr>
                <w:tag w:val="goog_rdk_160"/>
                <w:id w:val="-953859630"/>
              </w:sdtPr>
              <w:sdtContent>
                <w:r w:rsidR="006D4042">
                  <w:rPr>
                    <w:rFonts w:ascii="Cambria" w:eastAsia="Cambria" w:hAnsi="Cambria" w:cs="Cambria"/>
                    <w:color w:val="000000"/>
                    <w:sz w:val="16"/>
                    <w:szCs w:val="16"/>
                  </w:rPr>
                  <w:t>∑</w:t>
                </w:r>
              </w:sdtContent>
            </w:sdt>
            <w:r w:rsidR="006D4042">
              <w:rPr>
                <w:rFonts w:ascii="Cambria" w:eastAsia="Cambria" w:hAnsi="Cambria" w:cs="Cambria"/>
                <w:color w:val="000000"/>
                <w:sz w:val="16"/>
                <w:szCs w:val="16"/>
              </w:rPr>
              <w:t xml:space="preserve">OSA </w:t>
            </w:r>
          </w:p>
        </w:tc>
        <w:tc>
          <w:tcPr>
            <w:tcW w:w="849" w:type="dxa"/>
            <w:tcBorders>
              <w:bottom w:val="single" w:sz="4" w:space="0" w:color="00000A"/>
            </w:tcBorders>
            <w:shd w:val="clear" w:color="auto" w:fill="FFFFFF"/>
            <w:vAlign w:val="bottom"/>
          </w:tcPr>
          <w:p w14:paraId="7DED6B19"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0.84 ± 0.36</w:t>
            </w:r>
          </w:p>
        </w:tc>
        <w:tc>
          <w:tcPr>
            <w:tcW w:w="582" w:type="dxa"/>
            <w:tcBorders>
              <w:bottom w:val="single" w:sz="4" w:space="0" w:color="00000A"/>
            </w:tcBorders>
            <w:shd w:val="clear" w:color="auto" w:fill="FFFFFF"/>
            <w:vAlign w:val="bottom"/>
          </w:tcPr>
          <w:p w14:paraId="1832A8DA"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48.15</w:t>
            </w:r>
          </w:p>
        </w:tc>
        <w:tc>
          <w:tcPr>
            <w:tcW w:w="582" w:type="dxa"/>
            <w:tcBorders>
              <w:bottom w:val="single" w:sz="4" w:space="0" w:color="00000A"/>
            </w:tcBorders>
            <w:shd w:val="clear" w:color="auto" w:fill="FFFFFF"/>
            <w:vAlign w:val="bottom"/>
          </w:tcPr>
          <w:p w14:paraId="6A8475F4"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&lt;0.001</w:t>
            </w:r>
          </w:p>
        </w:tc>
        <w:tc>
          <w:tcPr>
            <w:tcW w:w="582" w:type="dxa"/>
            <w:tcBorders>
              <w:bottom w:val="single" w:sz="4" w:space="0" w:color="00000A"/>
              <w:right w:val="single" w:sz="4" w:space="0" w:color="00000A"/>
            </w:tcBorders>
            <w:shd w:val="clear" w:color="auto" w:fill="FFFFFF"/>
          </w:tcPr>
          <w:p w14:paraId="76AE0BC5" w14:textId="77777777" w:rsidR="005D549B" w:rsidRDefault="005D549B">
            <w:pPr>
              <w:spacing w:line="240" w:lineRule="auto"/>
              <w:jc w:val="center"/>
              <w:rPr>
                <w:rFonts w:ascii="Cambria" w:eastAsia="Cambria" w:hAnsi="Cambria" w:cs="Cambria"/>
                <w:color w:val="000000"/>
                <w:sz w:val="16"/>
                <w:szCs w:val="16"/>
              </w:rPr>
            </w:pPr>
          </w:p>
        </w:tc>
        <w:tc>
          <w:tcPr>
            <w:tcW w:w="873" w:type="dxa"/>
            <w:tcBorders>
              <w:left w:val="single" w:sz="4" w:space="0" w:color="00000A"/>
              <w:bottom w:val="single" w:sz="4" w:space="0" w:color="00000A"/>
            </w:tcBorders>
            <w:shd w:val="clear" w:color="auto" w:fill="FFFFFF"/>
            <w:vAlign w:val="bottom"/>
          </w:tcPr>
          <w:p w14:paraId="0E06879F"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0.59 ± 0.20</w:t>
            </w:r>
          </w:p>
        </w:tc>
        <w:tc>
          <w:tcPr>
            <w:tcW w:w="582" w:type="dxa"/>
            <w:tcBorders>
              <w:bottom w:val="single" w:sz="4" w:space="0" w:color="00000A"/>
            </w:tcBorders>
            <w:shd w:val="clear" w:color="auto" w:fill="FFFFFF"/>
            <w:vAlign w:val="bottom"/>
          </w:tcPr>
          <w:p w14:paraId="2B8D8666"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64.92</w:t>
            </w:r>
          </w:p>
        </w:tc>
        <w:tc>
          <w:tcPr>
            <w:tcW w:w="582" w:type="dxa"/>
            <w:tcBorders>
              <w:bottom w:val="single" w:sz="4" w:space="0" w:color="00000A"/>
            </w:tcBorders>
            <w:shd w:val="clear" w:color="auto" w:fill="FFFFFF"/>
            <w:vAlign w:val="bottom"/>
          </w:tcPr>
          <w:p w14:paraId="6F69D443"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&lt;0.001</w:t>
            </w:r>
          </w:p>
        </w:tc>
        <w:tc>
          <w:tcPr>
            <w:tcW w:w="582" w:type="dxa"/>
            <w:tcBorders>
              <w:bottom w:val="single" w:sz="4" w:space="0" w:color="00000A"/>
              <w:right w:val="single" w:sz="4" w:space="0" w:color="00000A"/>
            </w:tcBorders>
            <w:shd w:val="clear" w:color="auto" w:fill="FFFFFF"/>
          </w:tcPr>
          <w:p w14:paraId="4A010D0B" w14:textId="77777777" w:rsidR="005D549B" w:rsidRDefault="005D549B">
            <w:pPr>
              <w:spacing w:line="240" w:lineRule="auto"/>
              <w:jc w:val="center"/>
              <w:rPr>
                <w:rFonts w:ascii="Cambria" w:eastAsia="Cambria" w:hAnsi="Cambria" w:cs="Cambria"/>
                <w:color w:val="000000"/>
                <w:sz w:val="16"/>
                <w:szCs w:val="16"/>
              </w:rPr>
            </w:pPr>
          </w:p>
        </w:tc>
        <w:tc>
          <w:tcPr>
            <w:tcW w:w="874" w:type="dxa"/>
            <w:tcBorders>
              <w:left w:val="single" w:sz="4" w:space="0" w:color="00000A"/>
              <w:bottom w:val="single" w:sz="4" w:space="0" w:color="00000A"/>
            </w:tcBorders>
            <w:shd w:val="clear" w:color="auto" w:fill="FFFFFF"/>
            <w:vAlign w:val="bottom"/>
          </w:tcPr>
          <w:p w14:paraId="255E3ED5"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0.77 ± 0.50</w:t>
            </w:r>
          </w:p>
        </w:tc>
        <w:tc>
          <w:tcPr>
            <w:tcW w:w="582" w:type="dxa"/>
            <w:tcBorders>
              <w:bottom w:val="single" w:sz="4" w:space="0" w:color="00000A"/>
            </w:tcBorders>
            <w:shd w:val="clear" w:color="auto" w:fill="FFFFFF"/>
            <w:vAlign w:val="bottom"/>
          </w:tcPr>
          <w:p w14:paraId="2B9D3112"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43.50</w:t>
            </w:r>
          </w:p>
        </w:tc>
        <w:tc>
          <w:tcPr>
            <w:tcW w:w="582" w:type="dxa"/>
            <w:tcBorders>
              <w:bottom w:val="single" w:sz="4" w:space="0" w:color="00000A"/>
            </w:tcBorders>
            <w:shd w:val="clear" w:color="auto" w:fill="FFFFFF"/>
            <w:vAlign w:val="bottom"/>
          </w:tcPr>
          <w:p w14:paraId="48704226"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&lt;0.001</w:t>
            </w:r>
          </w:p>
        </w:tc>
        <w:tc>
          <w:tcPr>
            <w:tcW w:w="582" w:type="dxa"/>
            <w:tcBorders>
              <w:bottom w:val="single" w:sz="4" w:space="0" w:color="00000A"/>
              <w:right w:val="single" w:sz="4" w:space="0" w:color="00000A"/>
            </w:tcBorders>
            <w:shd w:val="clear" w:color="auto" w:fill="FFFFFF"/>
          </w:tcPr>
          <w:p w14:paraId="15A69801" w14:textId="77777777" w:rsidR="005D549B" w:rsidRDefault="005D549B">
            <w:pPr>
              <w:spacing w:line="240" w:lineRule="auto"/>
              <w:jc w:val="center"/>
              <w:rPr>
                <w:rFonts w:ascii="Cambria" w:eastAsia="Cambria" w:hAnsi="Cambria" w:cs="Cambria"/>
                <w:color w:val="000000"/>
                <w:sz w:val="16"/>
                <w:szCs w:val="16"/>
              </w:rPr>
            </w:pPr>
          </w:p>
        </w:tc>
        <w:tc>
          <w:tcPr>
            <w:tcW w:w="873" w:type="dxa"/>
            <w:tcBorders>
              <w:left w:val="single" w:sz="4" w:space="0" w:color="00000A"/>
              <w:bottom w:val="single" w:sz="4" w:space="0" w:color="00000A"/>
            </w:tcBorders>
            <w:shd w:val="clear" w:color="auto" w:fill="FFFFFF"/>
            <w:vAlign w:val="bottom"/>
          </w:tcPr>
          <w:p w14:paraId="33221CEE"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0.74 ± 0.34</w:t>
            </w:r>
          </w:p>
        </w:tc>
        <w:tc>
          <w:tcPr>
            <w:tcW w:w="582" w:type="dxa"/>
            <w:tcBorders>
              <w:bottom w:val="single" w:sz="4" w:space="0" w:color="00000A"/>
            </w:tcBorders>
            <w:shd w:val="clear" w:color="auto" w:fill="FFFFFF"/>
            <w:vAlign w:val="bottom"/>
          </w:tcPr>
          <w:p w14:paraId="3EBCA3A3"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44.53</w:t>
            </w:r>
          </w:p>
        </w:tc>
        <w:tc>
          <w:tcPr>
            <w:tcW w:w="582" w:type="dxa"/>
            <w:tcBorders>
              <w:bottom w:val="single" w:sz="4" w:space="0" w:color="00000A"/>
            </w:tcBorders>
            <w:shd w:val="clear" w:color="auto" w:fill="FFFFFF"/>
            <w:vAlign w:val="bottom"/>
          </w:tcPr>
          <w:p w14:paraId="65DE8180"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&lt;0.001</w:t>
            </w:r>
          </w:p>
        </w:tc>
        <w:tc>
          <w:tcPr>
            <w:tcW w:w="582" w:type="dxa"/>
            <w:tcBorders>
              <w:bottom w:val="single" w:sz="4" w:space="0" w:color="00000A"/>
              <w:right w:val="single" w:sz="4" w:space="0" w:color="00000A"/>
            </w:tcBorders>
            <w:shd w:val="clear" w:color="auto" w:fill="FFFFFF"/>
          </w:tcPr>
          <w:p w14:paraId="241AEAD0" w14:textId="77777777" w:rsidR="005D549B" w:rsidRDefault="005D549B">
            <w:pPr>
              <w:spacing w:line="240" w:lineRule="auto"/>
              <w:jc w:val="center"/>
              <w:rPr>
                <w:rFonts w:ascii="Cambria" w:eastAsia="Cambria" w:hAnsi="Cambria" w:cs="Cambria"/>
                <w:color w:val="000000"/>
                <w:sz w:val="16"/>
                <w:szCs w:val="16"/>
              </w:rPr>
            </w:pPr>
          </w:p>
        </w:tc>
        <w:tc>
          <w:tcPr>
            <w:tcW w:w="1288" w:type="dxa"/>
            <w:tcBorders>
              <w:left w:val="single" w:sz="4" w:space="0" w:color="00000A"/>
              <w:bottom w:val="single" w:sz="4" w:space="0" w:color="00000A"/>
            </w:tcBorders>
            <w:shd w:val="clear" w:color="auto" w:fill="FFFFFF"/>
            <w:vAlign w:val="bottom"/>
          </w:tcPr>
          <w:p w14:paraId="37AEE2D6"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0.69 ± 0.59</w:t>
            </w:r>
          </w:p>
        </w:tc>
        <w:tc>
          <w:tcPr>
            <w:tcW w:w="633" w:type="dxa"/>
            <w:tcBorders>
              <w:bottom w:val="single" w:sz="4" w:space="0" w:color="00000A"/>
            </w:tcBorders>
            <w:shd w:val="clear" w:color="auto" w:fill="FFFFFF"/>
            <w:vAlign w:val="bottom"/>
          </w:tcPr>
          <w:p w14:paraId="4B410B33"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16.27</w:t>
            </w:r>
          </w:p>
        </w:tc>
        <w:tc>
          <w:tcPr>
            <w:tcW w:w="633" w:type="dxa"/>
            <w:tcBorders>
              <w:bottom w:val="single" w:sz="4" w:space="0" w:color="00000A"/>
            </w:tcBorders>
            <w:shd w:val="clear" w:color="auto" w:fill="FFFFFF"/>
            <w:vAlign w:val="bottom"/>
          </w:tcPr>
          <w:p w14:paraId="19578D1B"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&lt;0.001</w:t>
            </w:r>
          </w:p>
        </w:tc>
        <w:tc>
          <w:tcPr>
            <w:tcW w:w="649" w:type="dxa"/>
            <w:tcBorders>
              <w:bottom w:val="single" w:sz="4" w:space="0" w:color="00000A"/>
              <w:right w:val="single" w:sz="4" w:space="0" w:color="000000"/>
            </w:tcBorders>
            <w:shd w:val="clear" w:color="auto" w:fill="FFFFFF"/>
            <w:vAlign w:val="bottom"/>
          </w:tcPr>
          <w:p w14:paraId="4ECCF5A9" w14:textId="77777777" w:rsidR="005D549B" w:rsidRDefault="005D549B">
            <w:pPr>
              <w:spacing w:line="240" w:lineRule="auto"/>
              <w:jc w:val="center"/>
              <w:rPr>
                <w:rFonts w:ascii="Cambria" w:eastAsia="Cambria" w:hAnsi="Cambria" w:cs="Cambria"/>
                <w:color w:val="000000"/>
                <w:sz w:val="16"/>
                <w:szCs w:val="16"/>
              </w:rPr>
            </w:pPr>
          </w:p>
        </w:tc>
      </w:tr>
      <w:tr w:rsidR="000707F4" w14:paraId="25A58085" w14:textId="77777777" w:rsidTr="006D4042">
        <w:trPr>
          <w:trHeight w:val="217"/>
          <w:jc w:val="center"/>
        </w:trPr>
        <w:tc>
          <w:tcPr>
            <w:tcW w:w="564" w:type="dxa"/>
            <w:tcBorders>
              <w:bottom w:val="single" w:sz="4" w:space="0" w:color="00000A"/>
            </w:tcBorders>
            <w:shd w:val="clear" w:color="auto" w:fill="FFFFFF"/>
            <w:vAlign w:val="bottom"/>
          </w:tcPr>
          <w:p w14:paraId="1FE7E905" w14:textId="77777777" w:rsidR="005D549B" w:rsidRDefault="006D4042">
            <w:pPr>
              <w:spacing w:line="240" w:lineRule="auto"/>
              <w:rPr>
                <w:rFonts w:ascii="Cambria" w:eastAsia="Cambria" w:hAnsi="Cambria" w:cs="Cambria"/>
                <w:i/>
                <w:color w:val="000000"/>
                <w:sz w:val="16"/>
                <w:szCs w:val="16"/>
              </w:rPr>
            </w:pPr>
            <w:r>
              <w:rPr>
                <w:rFonts w:ascii="Cambria" w:eastAsia="Cambria" w:hAnsi="Cambria" w:cs="Cambria"/>
                <w:i/>
                <w:color w:val="000000"/>
                <w:sz w:val="16"/>
                <w:szCs w:val="16"/>
              </w:rPr>
              <w:t>Step 2</w:t>
            </w:r>
          </w:p>
        </w:tc>
        <w:tc>
          <w:tcPr>
            <w:tcW w:w="849" w:type="dxa"/>
            <w:tcBorders>
              <w:bottom w:val="single" w:sz="4" w:space="0" w:color="000000"/>
            </w:tcBorders>
            <w:shd w:val="clear" w:color="auto" w:fill="FFFFFF"/>
            <w:vAlign w:val="bottom"/>
          </w:tcPr>
          <w:p w14:paraId="1EE325EE" w14:textId="77777777" w:rsidR="005D549B" w:rsidRDefault="005D549B">
            <w:pPr>
              <w:spacing w:line="240" w:lineRule="auto"/>
              <w:jc w:val="center"/>
              <w:rPr>
                <w:rFonts w:ascii="Cambria" w:eastAsia="Cambria" w:hAnsi="Cambria" w:cs="Cambria"/>
                <w:color w:val="000000"/>
                <w:sz w:val="16"/>
                <w:szCs w:val="16"/>
              </w:rPr>
            </w:pPr>
          </w:p>
        </w:tc>
        <w:tc>
          <w:tcPr>
            <w:tcW w:w="582" w:type="dxa"/>
            <w:tcBorders>
              <w:bottom w:val="single" w:sz="4" w:space="0" w:color="000000"/>
            </w:tcBorders>
            <w:shd w:val="clear" w:color="auto" w:fill="FFFFFF"/>
            <w:vAlign w:val="bottom"/>
          </w:tcPr>
          <w:p w14:paraId="0B32EF62" w14:textId="77777777" w:rsidR="005D549B" w:rsidRDefault="005D549B">
            <w:pPr>
              <w:spacing w:line="240" w:lineRule="auto"/>
              <w:jc w:val="center"/>
              <w:rPr>
                <w:rFonts w:ascii="Cambria" w:eastAsia="Cambria" w:hAnsi="Cambria" w:cs="Cambria"/>
                <w:color w:val="000000"/>
                <w:sz w:val="16"/>
                <w:szCs w:val="16"/>
              </w:rPr>
            </w:pPr>
          </w:p>
        </w:tc>
        <w:tc>
          <w:tcPr>
            <w:tcW w:w="582" w:type="dxa"/>
            <w:tcBorders>
              <w:bottom w:val="single" w:sz="4" w:space="0" w:color="000000"/>
            </w:tcBorders>
            <w:shd w:val="clear" w:color="auto" w:fill="FFFFFF"/>
            <w:vAlign w:val="bottom"/>
          </w:tcPr>
          <w:p w14:paraId="3C1646DD"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582" w:type="dxa"/>
            <w:tcBorders>
              <w:bottom w:val="single" w:sz="4" w:space="0" w:color="000000"/>
              <w:right w:val="single" w:sz="4" w:space="0" w:color="00000A"/>
            </w:tcBorders>
            <w:shd w:val="clear" w:color="auto" w:fill="FFFFFF"/>
          </w:tcPr>
          <w:p w14:paraId="3DA951F8" w14:textId="77777777" w:rsidR="005D549B" w:rsidRDefault="005D549B">
            <w:pPr>
              <w:spacing w:line="240" w:lineRule="auto"/>
              <w:jc w:val="center"/>
              <w:rPr>
                <w:rFonts w:ascii="Cambria" w:eastAsia="Cambria" w:hAnsi="Cambria" w:cs="Cambria"/>
                <w:color w:val="000000"/>
                <w:sz w:val="16"/>
                <w:szCs w:val="16"/>
              </w:rPr>
            </w:pPr>
          </w:p>
        </w:tc>
        <w:tc>
          <w:tcPr>
            <w:tcW w:w="873" w:type="dxa"/>
            <w:tcBorders>
              <w:left w:val="single" w:sz="4" w:space="0" w:color="00000A"/>
              <w:bottom w:val="single" w:sz="4" w:space="0" w:color="000000"/>
            </w:tcBorders>
            <w:shd w:val="clear" w:color="auto" w:fill="FFFFFF"/>
            <w:vAlign w:val="bottom"/>
          </w:tcPr>
          <w:p w14:paraId="23BA6E16" w14:textId="77777777" w:rsidR="005D549B" w:rsidRDefault="005D549B">
            <w:pPr>
              <w:spacing w:line="240" w:lineRule="auto"/>
              <w:jc w:val="center"/>
              <w:rPr>
                <w:rFonts w:ascii="Cambria" w:eastAsia="Cambria" w:hAnsi="Cambria" w:cs="Cambria"/>
                <w:color w:val="000000"/>
                <w:sz w:val="16"/>
                <w:szCs w:val="16"/>
              </w:rPr>
            </w:pPr>
          </w:p>
        </w:tc>
        <w:tc>
          <w:tcPr>
            <w:tcW w:w="582" w:type="dxa"/>
            <w:tcBorders>
              <w:bottom w:val="single" w:sz="4" w:space="0" w:color="000000"/>
            </w:tcBorders>
            <w:shd w:val="clear" w:color="auto" w:fill="FFFFFF"/>
            <w:vAlign w:val="bottom"/>
          </w:tcPr>
          <w:p w14:paraId="421E1769" w14:textId="77777777" w:rsidR="005D549B" w:rsidRDefault="005D549B">
            <w:pPr>
              <w:spacing w:line="240" w:lineRule="auto"/>
              <w:jc w:val="center"/>
              <w:rPr>
                <w:rFonts w:ascii="Cambria" w:eastAsia="Cambria" w:hAnsi="Cambria" w:cs="Cambria"/>
                <w:color w:val="000000"/>
                <w:sz w:val="16"/>
                <w:szCs w:val="16"/>
              </w:rPr>
            </w:pPr>
          </w:p>
        </w:tc>
        <w:tc>
          <w:tcPr>
            <w:tcW w:w="582" w:type="dxa"/>
            <w:tcBorders>
              <w:bottom w:val="single" w:sz="4" w:space="0" w:color="000000"/>
            </w:tcBorders>
            <w:shd w:val="clear" w:color="auto" w:fill="FFFFFF"/>
            <w:vAlign w:val="bottom"/>
          </w:tcPr>
          <w:p w14:paraId="1774F3AF"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582" w:type="dxa"/>
            <w:tcBorders>
              <w:bottom w:val="single" w:sz="4" w:space="0" w:color="000000"/>
              <w:right w:val="single" w:sz="4" w:space="0" w:color="00000A"/>
            </w:tcBorders>
            <w:shd w:val="clear" w:color="auto" w:fill="FFFFFF"/>
          </w:tcPr>
          <w:p w14:paraId="7CB5408F" w14:textId="77777777" w:rsidR="005D549B" w:rsidRDefault="005D549B">
            <w:pPr>
              <w:spacing w:line="240" w:lineRule="auto"/>
              <w:jc w:val="center"/>
              <w:rPr>
                <w:rFonts w:ascii="Cambria" w:eastAsia="Cambria" w:hAnsi="Cambria" w:cs="Cambria"/>
                <w:color w:val="000000"/>
                <w:sz w:val="16"/>
                <w:szCs w:val="16"/>
              </w:rPr>
            </w:pPr>
          </w:p>
        </w:tc>
        <w:tc>
          <w:tcPr>
            <w:tcW w:w="874" w:type="dxa"/>
            <w:tcBorders>
              <w:left w:val="single" w:sz="4" w:space="0" w:color="00000A"/>
              <w:bottom w:val="single" w:sz="4" w:space="0" w:color="000000"/>
            </w:tcBorders>
            <w:shd w:val="clear" w:color="auto" w:fill="FFFFFF"/>
            <w:vAlign w:val="bottom"/>
          </w:tcPr>
          <w:p w14:paraId="507AB2CC" w14:textId="77777777" w:rsidR="005D549B" w:rsidRDefault="005D549B">
            <w:pPr>
              <w:spacing w:line="240" w:lineRule="auto"/>
              <w:jc w:val="center"/>
              <w:rPr>
                <w:rFonts w:ascii="Cambria" w:eastAsia="Cambria" w:hAnsi="Cambria" w:cs="Cambria"/>
                <w:color w:val="000000"/>
                <w:sz w:val="16"/>
                <w:szCs w:val="16"/>
              </w:rPr>
            </w:pPr>
          </w:p>
        </w:tc>
        <w:tc>
          <w:tcPr>
            <w:tcW w:w="582" w:type="dxa"/>
            <w:tcBorders>
              <w:bottom w:val="single" w:sz="4" w:space="0" w:color="000000"/>
            </w:tcBorders>
            <w:shd w:val="clear" w:color="auto" w:fill="FFFFFF"/>
            <w:vAlign w:val="bottom"/>
          </w:tcPr>
          <w:p w14:paraId="0E2A17E6" w14:textId="77777777" w:rsidR="005D549B" w:rsidRDefault="005D549B">
            <w:pPr>
              <w:spacing w:line="240" w:lineRule="auto"/>
              <w:jc w:val="center"/>
              <w:rPr>
                <w:rFonts w:ascii="Cambria" w:eastAsia="Cambria" w:hAnsi="Cambria" w:cs="Cambria"/>
                <w:color w:val="000000"/>
                <w:sz w:val="16"/>
                <w:szCs w:val="16"/>
              </w:rPr>
            </w:pPr>
          </w:p>
        </w:tc>
        <w:tc>
          <w:tcPr>
            <w:tcW w:w="582" w:type="dxa"/>
            <w:tcBorders>
              <w:bottom w:val="single" w:sz="4" w:space="0" w:color="000000"/>
            </w:tcBorders>
            <w:shd w:val="clear" w:color="auto" w:fill="FFFFFF"/>
            <w:vAlign w:val="bottom"/>
          </w:tcPr>
          <w:p w14:paraId="7FE39995"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582" w:type="dxa"/>
            <w:tcBorders>
              <w:bottom w:val="single" w:sz="4" w:space="0" w:color="000000"/>
              <w:right w:val="single" w:sz="4" w:space="0" w:color="00000A"/>
            </w:tcBorders>
            <w:shd w:val="clear" w:color="auto" w:fill="FFFFFF"/>
          </w:tcPr>
          <w:p w14:paraId="5987F0D3" w14:textId="77777777" w:rsidR="005D549B" w:rsidRDefault="005D549B">
            <w:pPr>
              <w:spacing w:line="240" w:lineRule="auto"/>
              <w:jc w:val="center"/>
              <w:rPr>
                <w:rFonts w:ascii="Cambria" w:eastAsia="Cambria" w:hAnsi="Cambria" w:cs="Cambria"/>
                <w:color w:val="000000"/>
                <w:sz w:val="16"/>
                <w:szCs w:val="16"/>
              </w:rPr>
            </w:pPr>
          </w:p>
        </w:tc>
        <w:tc>
          <w:tcPr>
            <w:tcW w:w="873" w:type="dxa"/>
            <w:tcBorders>
              <w:left w:val="single" w:sz="4" w:space="0" w:color="00000A"/>
              <w:bottom w:val="single" w:sz="4" w:space="0" w:color="000000"/>
            </w:tcBorders>
            <w:shd w:val="clear" w:color="auto" w:fill="FFFFFF"/>
            <w:vAlign w:val="bottom"/>
          </w:tcPr>
          <w:p w14:paraId="4F2EA6B1" w14:textId="77777777" w:rsidR="005D549B" w:rsidRDefault="005D549B">
            <w:pPr>
              <w:spacing w:line="240" w:lineRule="auto"/>
              <w:jc w:val="center"/>
              <w:rPr>
                <w:rFonts w:ascii="Cambria" w:eastAsia="Cambria" w:hAnsi="Cambria" w:cs="Cambria"/>
                <w:color w:val="000000"/>
                <w:sz w:val="16"/>
                <w:szCs w:val="16"/>
              </w:rPr>
            </w:pPr>
          </w:p>
        </w:tc>
        <w:tc>
          <w:tcPr>
            <w:tcW w:w="582" w:type="dxa"/>
            <w:tcBorders>
              <w:bottom w:val="single" w:sz="4" w:space="0" w:color="000000"/>
            </w:tcBorders>
            <w:shd w:val="clear" w:color="auto" w:fill="FFFFFF"/>
            <w:vAlign w:val="bottom"/>
          </w:tcPr>
          <w:p w14:paraId="4BBDBE8C" w14:textId="77777777" w:rsidR="005D549B" w:rsidRDefault="005D549B">
            <w:pPr>
              <w:spacing w:line="240" w:lineRule="auto"/>
              <w:jc w:val="center"/>
              <w:rPr>
                <w:rFonts w:ascii="Cambria" w:eastAsia="Cambria" w:hAnsi="Cambria" w:cs="Cambria"/>
                <w:color w:val="000000"/>
                <w:sz w:val="16"/>
                <w:szCs w:val="16"/>
              </w:rPr>
            </w:pPr>
          </w:p>
        </w:tc>
        <w:tc>
          <w:tcPr>
            <w:tcW w:w="582" w:type="dxa"/>
            <w:tcBorders>
              <w:bottom w:val="single" w:sz="4" w:space="0" w:color="000000"/>
            </w:tcBorders>
            <w:shd w:val="clear" w:color="auto" w:fill="FFFFFF"/>
            <w:vAlign w:val="bottom"/>
          </w:tcPr>
          <w:p w14:paraId="4943F06D"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582" w:type="dxa"/>
            <w:tcBorders>
              <w:bottom w:val="single" w:sz="4" w:space="0" w:color="000000"/>
              <w:right w:val="single" w:sz="4" w:space="0" w:color="00000A"/>
            </w:tcBorders>
            <w:shd w:val="clear" w:color="auto" w:fill="FFFFFF"/>
          </w:tcPr>
          <w:p w14:paraId="4E6B7132" w14:textId="77777777" w:rsidR="005D549B" w:rsidRDefault="005D549B">
            <w:pPr>
              <w:spacing w:line="240" w:lineRule="auto"/>
              <w:jc w:val="center"/>
              <w:rPr>
                <w:rFonts w:ascii="Cambria" w:eastAsia="Cambria" w:hAnsi="Cambria" w:cs="Cambria"/>
                <w:color w:val="000000"/>
                <w:sz w:val="16"/>
                <w:szCs w:val="16"/>
              </w:rPr>
            </w:pPr>
          </w:p>
        </w:tc>
        <w:tc>
          <w:tcPr>
            <w:tcW w:w="1288" w:type="dxa"/>
            <w:tcBorders>
              <w:left w:val="single" w:sz="4" w:space="0" w:color="00000A"/>
              <w:bottom w:val="single" w:sz="4" w:space="0" w:color="000000"/>
            </w:tcBorders>
            <w:shd w:val="clear" w:color="auto" w:fill="FFFFFF"/>
            <w:vAlign w:val="bottom"/>
          </w:tcPr>
          <w:p w14:paraId="0AE25EB6" w14:textId="77777777" w:rsidR="005D549B" w:rsidRDefault="005D549B">
            <w:pPr>
              <w:spacing w:line="240" w:lineRule="auto"/>
              <w:jc w:val="center"/>
              <w:rPr>
                <w:rFonts w:ascii="Cambria" w:eastAsia="Cambria" w:hAnsi="Cambria" w:cs="Cambria"/>
                <w:color w:val="000000"/>
                <w:sz w:val="16"/>
                <w:szCs w:val="16"/>
              </w:rPr>
            </w:pPr>
          </w:p>
        </w:tc>
        <w:tc>
          <w:tcPr>
            <w:tcW w:w="633" w:type="dxa"/>
            <w:tcBorders>
              <w:bottom w:val="single" w:sz="4" w:space="0" w:color="000000"/>
            </w:tcBorders>
            <w:shd w:val="clear" w:color="auto" w:fill="FFFFFF"/>
            <w:vAlign w:val="bottom"/>
          </w:tcPr>
          <w:p w14:paraId="295833E6" w14:textId="77777777" w:rsidR="005D549B" w:rsidRDefault="005D549B">
            <w:pPr>
              <w:spacing w:line="240" w:lineRule="auto"/>
              <w:jc w:val="center"/>
              <w:rPr>
                <w:rFonts w:ascii="Cambria" w:eastAsia="Cambria" w:hAnsi="Cambria" w:cs="Cambria"/>
                <w:color w:val="000000"/>
                <w:sz w:val="16"/>
                <w:szCs w:val="16"/>
              </w:rPr>
            </w:pPr>
          </w:p>
        </w:tc>
        <w:tc>
          <w:tcPr>
            <w:tcW w:w="633" w:type="dxa"/>
            <w:tcBorders>
              <w:bottom w:val="single" w:sz="4" w:space="0" w:color="000000"/>
            </w:tcBorders>
            <w:shd w:val="clear" w:color="auto" w:fill="FFFFFF"/>
            <w:vAlign w:val="bottom"/>
          </w:tcPr>
          <w:p w14:paraId="37CBD8D8" w14:textId="77777777" w:rsidR="005D549B" w:rsidRDefault="005D549B">
            <w:pPr>
              <w:spacing w:line="240" w:lineRule="auto"/>
              <w:jc w:val="center"/>
              <w:rPr>
                <w:rFonts w:ascii="Cambria" w:eastAsia="Cambria" w:hAnsi="Cambria" w:cs="Cambria"/>
                <w:color w:val="000000"/>
                <w:sz w:val="16"/>
                <w:szCs w:val="16"/>
              </w:rPr>
            </w:pPr>
          </w:p>
        </w:tc>
        <w:tc>
          <w:tcPr>
            <w:tcW w:w="649" w:type="dxa"/>
            <w:tcBorders>
              <w:bottom w:val="single" w:sz="4" w:space="0" w:color="000000"/>
              <w:right w:val="single" w:sz="4" w:space="0" w:color="000000"/>
            </w:tcBorders>
            <w:shd w:val="clear" w:color="auto" w:fill="FFFFFF"/>
            <w:vAlign w:val="bottom"/>
          </w:tcPr>
          <w:p w14:paraId="224AAB97" w14:textId="77777777" w:rsidR="005D549B" w:rsidRDefault="005D549B">
            <w:pPr>
              <w:spacing w:line="240" w:lineRule="auto"/>
              <w:jc w:val="center"/>
              <w:rPr>
                <w:rFonts w:ascii="Cambria" w:eastAsia="Cambria" w:hAnsi="Cambria" w:cs="Cambria"/>
                <w:color w:val="000000"/>
                <w:sz w:val="16"/>
                <w:szCs w:val="16"/>
              </w:rPr>
            </w:pPr>
          </w:p>
        </w:tc>
      </w:tr>
      <w:tr w:rsidR="000707F4" w14:paraId="21214D7E" w14:textId="77777777" w:rsidTr="006D4042">
        <w:trPr>
          <w:trHeight w:val="324"/>
          <w:jc w:val="center"/>
        </w:trPr>
        <w:tc>
          <w:tcPr>
            <w:tcW w:w="564" w:type="dxa"/>
            <w:tcBorders>
              <w:left w:val="single" w:sz="4" w:space="0" w:color="00000A"/>
              <w:right w:val="single" w:sz="4" w:space="0" w:color="00000A"/>
            </w:tcBorders>
            <w:shd w:val="clear" w:color="auto" w:fill="FFFFFF"/>
            <w:vAlign w:val="bottom"/>
          </w:tcPr>
          <w:p w14:paraId="59403ECA" w14:textId="77777777" w:rsidR="005D549B" w:rsidRDefault="000D2C2E">
            <w:pPr>
              <w:spacing w:line="240" w:lineRule="auto"/>
              <w:jc w:val="right"/>
              <w:rPr>
                <w:rFonts w:ascii="Cambria" w:eastAsia="Cambria" w:hAnsi="Cambria" w:cs="Cambria"/>
                <w:color w:val="000000"/>
                <w:sz w:val="16"/>
                <w:szCs w:val="16"/>
              </w:rPr>
            </w:pPr>
            <w:sdt>
              <w:sdtPr>
                <w:tag w:val="goog_rdk_162"/>
                <w:id w:val="1760483915"/>
              </w:sdtPr>
              <w:sdtContent>
                <w:r w:rsidR="006D4042">
                  <w:rPr>
                    <w:rFonts w:ascii="Cambria" w:eastAsia="Cambria" w:hAnsi="Cambria" w:cs="Cambria"/>
                    <w:color w:val="000000"/>
                    <w:sz w:val="16"/>
                    <w:szCs w:val="16"/>
                  </w:rPr>
                  <w:t>∑</w:t>
                </w:r>
              </w:sdtContent>
            </w:sdt>
            <w:r w:rsidR="006D4042">
              <w:rPr>
                <w:rFonts w:ascii="Cambria" w:eastAsia="Cambria" w:hAnsi="Cambria" w:cs="Cambria"/>
                <w:color w:val="000000"/>
                <w:sz w:val="16"/>
                <w:szCs w:val="16"/>
              </w:rPr>
              <w:t xml:space="preserve">OSA </w:t>
            </w:r>
          </w:p>
        </w:tc>
        <w:tc>
          <w:tcPr>
            <w:tcW w:w="849" w:type="dxa"/>
            <w:tcBorders>
              <w:top w:val="single" w:sz="4" w:space="0" w:color="000000"/>
            </w:tcBorders>
            <w:shd w:val="clear" w:color="auto" w:fill="FFFFFF"/>
            <w:vAlign w:val="bottom"/>
          </w:tcPr>
          <w:p w14:paraId="10B5A85F"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0.87 ± 0.24</w:t>
            </w:r>
          </w:p>
        </w:tc>
        <w:tc>
          <w:tcPr>
            <w:tcW w:w="582" w:type="dxa"/>
            <w:tcBorders>
              <w:top w:val="single" w:sz="4" w:space="0" w:color="000000"/>
            </w:tcBorders>
            <w:shd w:val="clear" w:color="auto" w:fill="FFFFFF"/>
            <w:vAlign w:val="bottom"/>
          </w:tcPr>
          <w:p w14:paraId="240907F3"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118.99</w:t>
            </w:r>
          </w:p>
        </w:tc>
        <w:tc>
          <w:tcPr>
            <w:tcW w:w="582" w:type="dxa"/>
            <w:tcBorders>
              <w:top w:val="single" w:sz="4" w:space="0" w:color="000000"/>
            </w:tcBorders>
            <w:shd w:val="clear" w:color="auto" w:fill="FFFFFF"/>
            <w:vAlign w:val="bottom"/>
          </w:tcPr>
          <w:p w14:paraId="0982BB0A"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&lt;0.001</w:t>
            </w:r>
          </w:p>
        </w:tc>
        <w:tc>
          <w:tcPr>
            <w:tcW w:w="582" w:type="dxa"/>
            <w:tcBorders>
              <w:top w:val="single" w:sz="4" w:space="0" w:color="000000"/>
              <w:right w:val="single" w:sz="4" w:space="0" w:color="00000A"/>
            </w:tcBorders>
            <w:shd w:val="clear" w:color="auto" w:fill="FFFFFF"/>
          </w:tcPr>
          <w:p w14:paraId="774E263A" w14:textId="77777777" w:rsidR="005D549B" w:rsidRDefault="005D549B">
            <w:pPr>
              <w:spacing w:line="240" w:lineRule="auto"/>
              <w:jc w:val="center"/>
              <w:rPr>
                <w:rFonts w:ascii="Cambria" w:eastAsia="Cambria" w:hAnsi="Cambria" w:cs="Cambria"/>
                <w:color w:val="000000"/>
                <w:sz w:val="16"/>
                <w:szCs w:val="16"/>
              </w:rPr>
            </w:pPr>
          </w:p>
        </w:tc>
        <w:tc>
          <w:tcPr>
            <w:tcW w:w="873" w:type="dxa"/>
            <w:tcBorders>
              <w:top w:val="single" w:sz="4" w:space="0" w:color="000000"/>
              <w:left w:val="single" w:sz="4" w:space="0" w:color="00000A"/>
            </w:tcBorders>
            <w:shd w:val="clear" w:color="auto" w:fill="FFFFFF"/>
            <w:vAlign w:val="bottom"/>
          </w:tcPr>
          <w:p w14:paraId="0C1D76BC"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w:t>
            </w:r>
          </w:p>
        </w:tc>
        <w:tc>
          <w:tcPr>
            <w:tcW w:w="582" w:type="dxa"/>
            <w:tcBorders>
              <w:top w:val="single" w:sz="4" w:space="0" w:color="000000"/>
            </w:tcBorders>
            <w:shd w:val="clear" w:color="auto" w:fill="FFFFFF"/>
            <w:vAlign w:val="bottom"/>
          </w:tcPr>
          <w:p w14:paraId="6160C0EB"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w:t>
            </w:r>
          </w:p>
        </w:tc>
        <w:tc>
          <w:tcPr>
            <w:tcW w:w="582" w:type="dxa"/>
            <w:tcBorders>
              <w:top w:val="single" w:sz="4" w:space="0" w:color="000000"/>
            </w:tcBorders>
            <w:shd w:val="clear" w:color="auto" w:fill="FFFFFF"/>
            <w:vAlign w:val="bottom"/>
          </w:tcPr>
          <w:p w14:paraId="57D5E12B"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w:t>
            </w:r>
          </w:p>
        </w:tc>
        <w:tc>
          <w:tcPr>
            <w:tcW w:w="582" w:type="dxa"/>
            <w:tcBorders>
              <w:top w:val="single" w:sz="4" w:space="0" w:color="000000"/>
              <w:right w:val="single" w:sz="4" w:space="0" w:color="00000A"/>
            </w:tcBorders>
            <w:shd w:val="clear" w:color="auto" w:fill="FFFFFF"/>
          </w:tcPr>
          <w:p w14:paraId="432C1ABE" w14:textId="77777777" w:rsidR="005D549B" w:rsidRDefault="005D549B">
            <w:pPr>
              <w:spacing w:line="240" w:lineRule="auto"/>
              <w:jc w:val="center"/>
              <w:rPr>
                <w:rFonts w:ascii="Cambria" w:eastAsia="Cambria" w:hAnsi="Cambria" w:cs="Cambria"/>
                <w:color w:val="000000"/>
                <w:sz w:val="16"/>
                <w:szCs w:val="16"/>
              </w:rPr>
            </w:pPr>
          </w:p>
        </w:tc>
        <w:tc>
          <w:tcPr>
            <w:tcW w:w="874" w:type="dxa"/>
            <w:tcBorders>
              <w:top w:val="single" w:sz="4" w:space="0" w:color="000000"/>
              <w:left w:val="single" w:sz="4" w:space="0" w:color="00000A"/>
            </w:tcBorders>
            <w:shd w:val="clear" w:color="auto" w:fill="FFFFFF"/>
            <w:vAlign w:val="bottom"/>
          </w:tcPr>
          <w:p w14:paraId="0E0AC8FD"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0.92 ± 0.27</w:t>
            </w:r>
          </w:p>
        </w:tc>
        <w:tc>
          <w:tcPr>
            <w:tcW w:w="582" w:type="dxa"/>
            <w:tcBorders>
              <w:top w:val="single" w:sz="4" w:space="0" w:color="000000"/>
            </w:tcBorders>
            <w:shd w:val="clear" w:color="auto" w:fill="FFFFFF"/>
            <w:vAlign w:val="bottom"/>
          </w:tcPr>
          <w:p w14:paraId="4ECD3CD8"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215.11</w:t>
            </w:r>
          </w:p>
        </w:tc>
        <w:tc>
          <w:tcPr>
            <w:tcW w:w="582" w:type="dxa"/>
            <w:tcBorders>
              <w:top w:val="single" w:sz="4" w:space="0" w:color="000000"/>
            </w:tcBorders>
            <w:shd w:val="clear" w:color="auto" w:fill="FFFFFF"/>
            <w:vAlign w:val="bottom"/>
          </w:tcPr>
          <w:p w14:paraId="32A40762"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&lt;0.001</w:t>
            </w:r>
          </w:p>
        </w:tc>
        <w:tc>
          <w:tcPr>
            <w:tcW w:w="582" w:type="dxa"/>
            <w:tcBorders>
              <w:top w:val="single" w:sz="4" w:space="0" w:color="000000"/>
              <w:right w:val="single" w:sz="4" w:space="0" w:color="00000A"/>
            </w:tcBorders>
            <w:shd w:val="clear" w:color="auto" w:fill="FFFFFF"/>
          </w:tcPr>
          <w:p w14:paraId="59BBF711" w14:textId="77777777" w:rsidR="005D549B" w:rsidRDefault="005D549B">
            <w:pPr>
              <w:spacing w:line="240" w:lineRule="auto"/>
              <w:jc w:val="center"/>
              <w:rPr>
                <w:rFonts w:ascii="Cambria" w:eastAsia="Cambria" w:hAnsi="Cambria" w:cs="Cambria"/>
                <w:color w:val="000000"/>
                <w:sz w:val="16"/>
                <w:szCs w:val="16"/>
              </w:rPr>
            </w:pPr>
          </w:p>
        </w:tc>
        <w:tc>
          <w:tcPr>
            <w:tcW w:w="873" w:type="dxa"/>
            <w:tcBorders>
              <w:top w:val="single" w:sz="4" w:space="0" w:color="000000"/>
              <w:left w:val="single" w:sz="4" w:space="0" w:color="00000A"/>
            </w:tcBorders>
            <w:shd w:val="clear" w:color="auto" w:fill="FFFFFF"/>
            <w:vAlign w:val="bottom"/>
          </w:tcPr>
          <w:p w14:paraId="1B02376C"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0.89 ± 0.23</w:t>
            </w:r>
          </w:p>
        </w:tc>
        <w:tc>
          <w:tcPr>
            <w:tcW w:w="582" w:type="dxa"/>
            <w:tcBorders>
              <w:top w:val="single" w:sz="4" w:space="0" w:color="000000"/>
            </w:tcBorders>
            <w:shd w:val="clear" w:color="auto" w:fill="FFFFFF"/>
            <w:vAlign w:val="bottom"/>
          </w:tcPr>
          <w:p w14:paraId="3F14E175"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151.96</w:t>
            </w:r>
          </w:p>
        </w:tc>
        <w:tc>
          <w:tcPr>
            <w:tcW w:w="582" w:type="dxa"/>
            <w:tcBorders>
              <w:top w:val="single" w:sz="4" w:space="0" w:color="000000"/>
            </w:tcBorders>
            <w:shd w:val="clear" w:color="auto" w:fill="FFFFFF"/>
            <w:vAlign w:val="bottom"/>
          </w:tcPr>
          <w:p w14:paraId="1F1A1A53"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&lt;0.001</w:t>
            </w:r>
          </w:p>
        </w:tc>
        <w:tc>
          <w:tcPr>
            <w:tcW w:w="582" w:type="dxa"/>
            <w:tcBorders>
              <w:top w:val="single" w:sz="4" w:space="0" w:color="000000"/>
              <w:right w:val="single" w:sz="4" w:space="0" w:color="00000A"/>
            </w:tcBorders>
            <w:shd w:val="clear" w:color="auto" w:fill="FFFFFF"/>
          </w:tcPr>
          <w:p w14:paraId="4770AD4E" w14:textId="77777777" w:rsidR="005D549B" w:rsidRDefault="005D549B">
            <w:pPr>
              <w:spacing w:line="240" w:lineRule="auto"/>
              <w:jc w:val="center"/>
              <w:rPr>
                <w:rFonts w:ascii="Cambria" w:eastAsia="Cambria" w:hAnsi="Cambria" w:cs="Cambria"/>
                <w:color w:val="000000"/>
                <w:sz w:val="16"/>
                <w:szCs w:val="16"/>
              </w:rPr>
            </w:pPr>
          </w:p>
        </w:tc>
        <w:tc>
          <w:tcPr>
            <w:tcW w:w="1288" w:type="dxa"/>
            <w:tcBorders>
              <w:top w:val="single" w:sz="4" w:space="0" w:color="000000"/>
              <w:left w:val="single" w:sz="4" w:space="0" w:color="00000A"/>
            </w:tcBorders>
            <w:shd w:val="clear" w:color="auto" w:fill="FFFFFF"/>
            <w:vAlign w:val="bottom"/>
          </w:tcPr>
          <w:p w14:paraId="48B56A4B"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0.89 ± 0.26</w:t>
            </w:r>
          </w:p>
        </w:tc>
        <w:tc>
          <w:tcPr>
            <w:tcW w:w="633" w:type="dxa"/>
            <w:tcBorders>
              <w:top w:val="single" w:sz="4" w:space="0" w:color="000000"/>
            </w:tcBorders>
            <w:shd w:val="clear" w:color="auto" w:fill="FFFFFF"/>
            <w:vAlign w:val="bottom"/>
          </w:tcPr>
          <w:p w14:paraId="72BB9ABB"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138.87</w:t>
            </w:r>
          </w:p>
        </w:tc>
        <w:tc>
          <w:tcPr>
            <w:tcW w:w="633" w:type="dxa"/>
            <w:tcBorders>
              <w:top w:val="single" w:sz="4" w:space="0" w:color="000000"/>
            </w:tcBorders>
            <w:shd w:val="clear" w:color="auto" w:fill="FFFFFF"/>
            <w:vAlign w:val="bottom"/>
          </w:tcPr>
          <w:p w14:paraId="222BEFD2"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&lt;0.001</w:t>
            </w:r>
          </w:p>
        </w:tc>
        <w:tc>
          <w:tcPr>
            <w:tcW w:w="649" w:type="dxa"/>
            <w:tcBorders>
              <w:top w:val="single" w:sz="4" w:space="0" w:color="000000"/>
              <w:right w:val="single" w:sz="4" w:space="0" w:color="000000"/>
            </w:tcBorders>
            <w:shd w:val="clear" w:color="auto" w:fill="FFFFFF"/>
            <w:vAlign w:val="bottom"/>
          </w:tcPr>
          <w:p w14:paraId="0A9C16BF" w14:textId="77777777" w:rsidR="005D549B" w:rsidRDefault="005D549B">
            <w:pPr>
              <w:spacing w:line="240" w:lineRule="auto"/>
              <w:jc w:val="center"/>
              <w:rPr>
                <w:rFonts w:ascii="Cambria" w:eastAsia="Cambria" w:hAnsi="Cambria" w:cs="Cambria"/>
                <w:color w:val="000000"/>
                <w:sz w:val="16"/>
                <w:szCs w:val="16"/>
              </w:rPr>
            </w:pPr>
          </w:p>
        </w:tc>
      </w:tr>
      <w:tr w:rsidR="000707F4" w14:paraId="7E8DA606" w14:textId="77777777" w:rsidTr="006D4042">
        <w:trPr>
          <w:trHeight w:val="324"/>
          <w:jc w:val="center"/>
        </w:trPr>
        <w:tc>
          <w:tcPr>
            <w:tcW w:w="564" w:type="dxa"/>
            <w:tcBorders>
              <w:left w:val="single" w:sz="4" w:space="0" w:color="00000A"/>
              <w:bottom w:val="single" w:sz="4" w:space="0" w:color="00000A"/>
              <w:right w:val="single" w:sz="4" w:space="0" w:color="00000A"/>
            </w:tcBorders>
            <w:shd w:val="clear" w:color="auto" w:fill="FFFFFF"/>
            <w:vAlign w:val="bottom"/>
          </w:tcPr>
          <w:p w14:paraId="15A6A5C8" w14:textId="77777777" w:rsidR="005D549B" w:rsidRPr="009830A7" w:rsidRDefault="006D4042">
            <w:pPr>
              <w:spacing w:line="240" w:lineRule="auto"/>
              <w:jc w:val="right"/>
              <w:rPr>
                <w:rFonts w:ascii="Cambria" w:eastAsia="Cambria" w:hAnsi="Cambria" w:cs="Cambria"/>
                <w:i/>
                <w:sz w:val="16"/>
                <w:szCs w:val="16"/>
              </w:rPr>
            </w:pPr>
            <w:r w:rsidRPr="009830A7">
              <w:rPr>
                <w:rFonts w:ascii="Cambria" w:eastAsia="Cambria" w:hAnsi="Cambria" w:cs="Cambria"/>
                <w:i/>
                <w:color w:val="000000"/>
                <w:sz w:val="16"/>
                <w:szCs w:val="16"/>
              </w:rPr>
              <w:t>R</w:t>
            </w:r>
            <w:r w:rsidRPr="009830A7">
              <w:rPr>
                <w:rFonts w:ascii="Cambria" w:eastAsia="Cambria" w:hAnsi="Cambria" w:cs="Cambria"/>
                <w:i/>
                <w:color w:val="000000"/>
                <w:sz w:val="16"/>
                <w:szCs w:val="16"/>
                <w:vertAlign w:val="superscript"/>
              </w:rPr>
              <w:t>2</w:t>
            </w:r>
          </w:p>
        </w:tc>
        <w:tc>
          <w:tcPr>
            <w:tcW w:w="849" w:type="dxa"/>
            <w:tcBorders>
              <w:bottom w:val="single" w:sz="4" w:space="0" w:color="00000A"/>
            </w:tcBorders>
            <w:shd w:val="clear" w:color="auto" w:fill="FFFFFF"/>
            <w:vAlign w:val="bottom"/>
          </w:tcPr>
          <w:p w14:paraId="35329651"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0.76</w:t>
            </w:r>
          </w:p>
        </w:tc>
        <w:tc>
          <w:tcPr>
            <w:tcW w:w="582" w:type="dxa"/>
            <w:tcBorders>
              <w:bottom w:val="single" w:sz="4" w:space="0" w:color="00000A"/>
            </w:tcBorders>
            <w:shd w:val="clear" w:color="auto" w:fill="FFFFFF"/>
            <w:vAlign w:val="bottom"/>
          </w:tcPr>
          <w:p w14:paraId="70BD5ECA"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582" w:type="dxa"/>
            <w:tcBorders>
              <w:bottom w:val="single" w:sz="4" w:space="0" w:color="00000A"/>
            </w:tcBorders>
            <w:shd w:val="clear" w:color="auto" w:fill="FFFFFF"/>
            <w:vAlign w:val="bottom"/>
          </w:tcPr>
          <w:p w14:paraId="2BEA6285"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582" w:type="dxa"/>
            <w:tcBorders>
              <w:bottom w:val="single" w:sz="4" w:space="0" w:color="00000A"/>
              <w:right w:val="single" w:sz="4" w:space="0" w:color="00000A"/>
            </w:tcBorders>
            <w:shd w:val="clear" w:color="auto" w:fill="FFFFFF"/>
          </w:tcPr>
          <w:p w14:paraId="59D25AF6" w14:textId="77777777" w:rsidR="005D549B" w:rsidRDefault="005D549B">
            <w:pPr>
              <w:spacing w:line="240" w:lineRule="auto"/>
              <w:jc w:val="center"/>
              <w:rPr>
                <w:rFonts w:ascii="Cambria" w:eastAsia="Cambria" w:hAnsi="Cambria" w:cs="Cambria"/>
                <w:color w:val="000000"/>
                <w:sz w:val="16"/>
                <w:szCs w:val="16"/>
              </w:rPr>
            </w:pPr>
          </w:p>
        </w:tc>
        <w:tc>
          <w:tcPr>
            <w:tcW w:w="873" w:type="dxa"/>
            <w:tcBorders>
              <w:left w:val="single" w:sz="4" w:space="0" w:color="00000A"/>
              <w:bottom w:val="single" w:sz="4" w:space="0" w:color="00000A"/>
            </w:tcBorders>
            <w:shd w:val="clear" w:color="auto" w:fill="FFFFFF"/>
            <w:vAlign w:val="bottom"/>
          </w:tcPr>
          <w:p w14:paraId="75F8769E"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582" w:type="dxa"/>
            <w:tcBorders>
              <w:bottom w:val="single" w:sz="4" w:space="0" w:color="00000A"/>
            </w:tcBorders>
            <w:shd w:val="clear" w:color="auto" w:fill="FFFFFF"/>
            <w:vAlign w:val="bottom"/>
          </w:tcPr>
          <w:p w14:paraId="57EB70C6"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582" w:type="dxa"/>
            <w:tcBorders>
              <w:bottom w:val="single" w:sz="4" w:space="0" w:color="00000A"/>
            </w:tcBorders>
            <w:shd w:val="clear" w:color="auto" w:fill="FFFFFF"/>
            <w:vAlign w:val="bottom"/>
          </w:tcPr>
          <w:p w14:paraId="7E5252FD"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582" w:type="dxa"/>
            <w:tcBorders>
              <w:bottom w:val="single" w:sz="4" w:space="0" w:color="00000A"/>
              <w:right w:val="single" w:sz="4" w:space="0" w:color="00000A"/>
            </w:tcBorders>
            <w:shd w:val="clear" w:color="auto" w:fill="FFFFFF"/>
          </w:tcPr>
          <w:p w14:paraId="3746A5CD" w14:textId="77777777" w:rsidR="005D549B" w:rsidRDefault="005D549B">
            <w:pPr>
              <w:spacing w:line="240" w:lineRule="auto"/>
              <w:jc w:val="center"/>
              <w:rPr>
                <w:rFonts w:ascii="Cambria" w:eastAsia="Cambria" w:hAnsi="Cambria" w:cs="Cambria"/>
                <w:color w:val="000000"/>
                <w:sz w:val="16"/>
                <w:szCs w:val="16"/>
              </w:rPr>
            </w:pPr>
          </w:p>
        </w:tc>
        <w:tc>
          <w:tcPr>
            <w:tcW w:w="874" w:type="dxa"/>
            <w:tcBorders>
              <w:left w:val="single" w:sz="4" w:space="0" w:color="00000A"/>
              <w:bottom w:val="single" w:sz="4" w:space="0" w:color="00000A"/>
            </w:tcBorders>
            <w:shd w:val="clear" w:color="auto" w:fill="FFFFFF"/>
            <w:vAlign w:val="bottom"/>
          </w:tcPr>
          <w:p w14:paraId="2C5386E9"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0.85</w:t>
            </w:r>
          </w:p>
        </w:tc>
        <w:tc>
          <w:tcPr>
            <w:tcW w:w="582" w:type="dxa"/>
            <w:tcBorders>
              <w:bottom w:val="single" w:sz="4" w:space="0" w:color="00000A"/>
            </w:tcBorders>
            <w:shd w:val="clear" w:color="auto" w:fill="FFFFFF"/>
            <w:vAlign w:val="bottom"/>
          </w:tcPr>
          <w:p w14:paraId="1B6B5F87"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582" w:type="dxa"/>
            <w:tcBorders>
              <w:bottom w:val="single" w:sz="4" w:space="0" w:color="00000A"/>
            </w:tcBorders>
            <w:shd w:val="clear" w:color="auto" w:fill="FFFFFF"/>
            <w:vAlign w:val="bottom"/>
          </w:tcPr>
          <w:p w14:paraId="013C9171"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582" w:type="dxa"/>
            <w:tcBorders>
              <w:bottom w:val="single" w:sz="4" w:space="0" w:color="00000A"/>
              <w:right w:val="single" w:sz="4" w:space="0" w:color="00000A"/>
            </w:tcBorders>
            <w:shd w:val="clear" w:color="auto" w:fill="FFFFFF"/>
          </w:tcPr>
          <w:p w14:paraId="0BA455E6" w14:textId="77777777" w:rsidR="005D549B" w:rsidRDefault="005D549B">
            <w:pPr>
              <w:spacing w:line="240" w:lineRule="auto"/>
              <w:jc w:val="center"/>
              <w:rPr>
                <w:rFonts w:ascii="Cambria" w:eastAsia="Cambria" w:hAnsi="Cambria" w:cs="Cambria"/>
                <w:color w:val="000000"/>
                <w:sz w:val="16"/>
                <w:szCs w:val="16"/>
              </w:rPr>
            </w:pPr>
          </w:p>
        </w:tc>
        <w:tc>
          <w:tcPr>
            <w:tcW w:w="873" w:type="dxa"/>
            <w:tcBorders>
              <w:left w:val="single" w:sz="4" w:space="0" w:color="00000A"/>
              <w:bottom w:val="single" w:sz="4" w:space="0" w:color="00000A"/>
            </w:tcBorders>
            <w:shd w:val="clear" w:color="auto" w:fill="FFFFFF"/>
            <w:vAlign w:val="bottom"/>
          </w:tcPr>
          <w:p w14:paraId="3A8014B9"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0.80</w:t>
            </w:r>
          </w:p>
        </w:tc>
        <w:tc>
          <w:tcPr>
            <w:tcW w:w="582" w:type="dxa"/>
            <w:tcBorders>
              <w:bottom w:val="single" w:sz="4" w:space="0" w:color="00000A"/>
            </w:tcBorders>
            <w:shd w:val="clear" w:color="auto" w:fill="FFFFFF"/>
            <w:vAlign w:val="bottom"/>
          </w:tcPr>
          <w:p w14:paraId="5EA7DD14"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582" w:type="dxa"/>
            <w:tcBorders>
              <w:bottom w:val="single" w:sz="4" w:space="0" w:color="00000A"/>
            </w:tcBorders>
            <w:shd w:val="clear" w:color="auto" w:fill="FFFFFF"/>
            <w:vAlign w:val="bottom"/>
          </w:tcPr>
          <w:p w14:paraId="68D91E95"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582" w:type="dxa"/>
            <w:tcBorders>
              <w:bottom w:val="single" w:sz="4" w:space="0" w:color="00000A"/>
              <w:right w:val="single" w:sz="4" w:space="0" w:color="00000A"/>
            </w:tcBorders>
            <w:shd w:val="clear" w:color="auto" w:fill="FFFFFF"/>
          </w:tcPr>
          <w:p w14:paraId="6C771D8E" w14:textId="77777777" w:rsidR="005D549B" w:rsidRDefault="005D549B">
            <w:pPr>
              <w:spacing w:line="240" w:lineRule="auto"/>
              <w:jc w:val="center"/>
              <w:rPr>
                <w:rFonts w:ascii="Cambria" w:eastAsia="Cambria" w:hAnsi="Cambria" w:cs="Cambria"/>
                <w:color w:val="000000"/>
                <w:sz w:val="16"/>
                <w:szCs w:val="16"/>
              </w:rPr>
            </w:pPr>
          </w:p>
        </w:tc>
        <w:tc>
          <w:tcPr>
            <w:tcW w:w="1288" w:type="dxa"/>
            <w:tcBorders>
              <w:left w:val="single" w:sz="4" w:space="0" w:color="00000A"/>
              <w:bottom w:val="single" w:sz="4" w:space="0" w:color="00000A"/>
            </w:tcBorders>
            <w:shd w:val="clear" w:color="auto" w:fill="FFFFFF"/>
            <w:vAlign w:val="bottom"/>
          </w:tcPr>
          <w:p w14:paraId="30B5D237"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0.79</w:t>
            </w:r>
          </w:p>
        </w:tc>
        <w:tc>
          <w:tcPr>
            <w:tcW w:w="633" w:type="dxa"/>
            <w:tcBorders>
              <w:bottom w:val="single" w:sz="4" w:space="0" w:color="00000A"/>
            </w:tcBorders>
            <w:shd w:val="clear" w:color="auto" w:fill="FFFFFF"/>
            <w:vAlign w:val="bottom"/>
          </w:tcPr>
          <w:p w14:paraId="4A4E44BF" w14:textId="77777777" w:rsidR="005D549B" w:rsidRDefault="006D4042">
            <w:pPr>
              <w:spacing w:line="240" w:lineRule="auto"/>
              <w:jc w:val="center"/>
              <w:rPr>
                <w:rFonts w:ascii="Cambria" w:eastAsia="Cambria" w:hAnsi="Cambria" w:cs="Cambria"/>
                <w:color w:val="000000"/>
                <w:sz w:val="16"/>
                <w:szCs w:val="16"/>
              </w:rPr>
            </w:pPr>
            <w:r>
              <w:rPr>
                <w:rFonts w:ascii="Cambria" w:eastAsia="Cambria" w:hAnsi="Cambria" w:cs="Cambria"/>
                <w:color w:val="000000"/>
                <w:sz w:val="16"/>
                <w:szCs w:val="16"/>
              </w:rPr>
              <w:t> </w:t>
            </w:r>
          </w:p>
        </w:tc>
        <w:tc>
          <w:tcPr>
            <w:tcW w:w="633" w:type="dxa"/>
            <w:tcBorders>
              <w:bottom w:val="single" w:sz="4" w:space="0" w:color="00000A"/>
            </w:tcBorders>
            <w:shd w:val="clear" w:color="auto" w:fill="FFFFFF"/>
            <w:vAlign w:val="bottom"/>
          </w:tcPr>
          <w:p w14:paraId="37B03924" w14:textId="77777777" w:rsidR="005D549B" w:rsidRDefault="005D549B">
            <w:pPr>
              <w:spacing w:line="240" w:lineRule="auto"/>
              <w:jc w:val="center"/>
              <w:rPr>
                <w:rFonts w:ascii="Cambria" w:eastAsia="Cambria" w:hAnsi="Cambria" w:cs="Cambria"/>
                <w:color w:val="000000"/>
                <w:sz w:val="16"/>
                <w:szCs w:val="16"/>
              </w:rPr>
            </w:pPr>
          </w:p>
        </w:tc>
        <w:tc>
          <w:tcPr>
            <w:tcW w:w="649" w:type="dxa"/>
            <w:tcBorders>
              <w:bottom w:val="single" w:sz="4" w:space="0" w:color="00000A"/>
              <w:right w:val="single" w:sz="4" w:space="0" w:color="000000"/>
            </w:tcBorders>
            <w:shd w:val="clear" w:color="auto" w:fill="FFFFFF"/>
            <w:vAlign w:val="bottom"/>
          </w:tcPr>
          <w:p w14:paraId="7E8CE72D" w14:textId="77777777" w:rsidR="005D549B" w:rsidRDefault="005D549B">
            <w:pPr>
              <w:spacing w:line="240" w:lineRule="auto"/>
              <w:jc w:val="center"/>
              <w:rPr>
                <w:rFonts w:ascii="Cambria" w:eastAsia="Cambria" w:hAnsi="Cambria" w:cs="Cambria"/>
                <w:color w:val="000000"/>
                <w:sz w:val="16"/>
                <w:szCs w:val="16"/>
              </w:rPr>
            </w:pPr>
          </w:p>
        </w:tc>
      </w:tr>
    </w:tbl>
    <w:p w14:paraId="1B273DFA" w14:textId="77777777" w:rsidR="005D549B" w:rsidRDefault="005D549B">
      <w:pPr>
        <w:rPr>
          <w:rFonts w:ascii="Cambria" w:eastAsia="Cambria" w:hAnsi="Cambria" w:cs="Cambria"/>
        </w:rPr>
        <w:sectPr w:rsidR="005D549B" w:rsidSect="006D4042">
          <w:pgSz w:w="15840" w:h="12240" w:orient="landscape"/>
          <w:pgMar w:top="851" w:right="851" w:bottom="851" w:left="851" w:header="0" w:footer="0" w:gutter="0"/>
          <w:cols w:space="720"/>
        </w:sectPr>
      </w:pPr>
    </w:p>
    <w:p w14:paraId="4B8154CB" w14:textId="77777777" w:rsidR="005D549B" w:rsidRDefault="002E5FE5">
      <w:pPr>
        <w:rPr>
          <w:rFonts w:ascii="Cambria" w:eastAsia="Cambria" w:hAnsi="Cambria" w:cs="Cambria"/>
          <w:b/>
        </w:rPr>
      </w:pPr>
      <w:r>
        <w:rPr>
          <w:rFonts w:ascii="Cambria" w:eastAsia="Cambria" w:hAnsi="Cambria" w:cs="Cambria"/>
          <w:b/>
        </w:rPr>
        <w:lastRenderedPageBreak/>
        <w:t>Supplementary Figures</w:t>
      </w:r>
    </w:p>
    <w:p w14:paraId="3B9ED9B2" w14:textId="77777777" w:rsidR="005D549B" w:rsidRDefault="002E5FE5">
      <w:pPr>
        <w:rPr>
          <w:rFonts w:ascii="Cambria" w:eastAsia="Cambria" w:hAnsi="Cambria" w:cs="Cambria"/>
          <w:b/>
        </w:rPr>
      </w:pPr>
      <w:r>
        <w:rPr>
          <w:rFonts w:ascii="Cambria" w:eastAsia="Cambria" w:hAnsi="Cambria" w:cs="Cambria"/>
          <w:b/>
        </w:rPr>
        <w:t>Figure S1</w:t>
      </w:r>
    </w:p>
    <w:p w14:paraId="5812555C" w14:textId="47BD0E51" w:rsidR="005D549B" w:rsidRDefault="002A5446" w:rsidP="002A5446">
      <w:pPr>
        <w:ind w:left="1560"/>
        <w:rPr>
          <w:rFonts w:ascii="Cambria" w:eastAsia="Cambria" w:hAnsi="Cambria" w:cs="Cambria"/>
          <w:b/>
        </w:rPr>
      </w:pPr>
      <w:bookmarkStart w:id="0" w:name="_GoBack"/>
      <w:r>
        <w:rPr>
          <w:rFonts w:ascii="Cambria" w:eastAsia="Cambria" w:hAnsi="Cambria" w:cs="Cambria"/>
          <w:b/>
          <w:noProof/>
          <w:lang w:val="es-ES"/>
        </w:rPr>
        <w:drawing>
          <wp:inline distT="0" distB="0" distL="0" distR="0" wp14:anchorId="5B500993" wp14:editId="718459E2">
            <wp:extent cx="4750145" cy="63336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jpg"/>
                    <pic:cNvPicPr/>
                  </pic:nvPicPr>
                  <pic:blipFill>
                    <a:blip r:embed="rId6">
                      <a:extLst>
                        <a:ext uri="{28A0092B-C50C-407E-A947-70E740481C1C}">
                          <a14:useLocalDpi xmlns:a14="http://schemas.microsoft.com/office/drawing/2010/main" val="0"/>
                        </a:ext>
                      </a:extLst>
                    </a:blip>
                    <a:stretch>
                      <a:fillRect/>
                    </a:stretch>
                  </pic:blipFill>
                  <pic:spPr>
                    <a:xfrm>
                      <a:off x="0" y="0"/>
                      <a:ext cx="4750145" cy="6333685"/>
                    </a:xfrm>
                    <a:prstGeom prst="rect">
                      <a:avLst/>
                    </a:prstGeom>
                  </pic:spPr>
                </pic:pic>
              </a:graphicData>
            </a:graphic>
          </wp:inline>
        </w:drawing>
      </w:r>
      <w:bookmarkEnd w:id="0"/>
    </w:p>
    <w:p w14:paraId="52618024" w14:textId="43C109F0" w:rsidR="005D549B" w:rsidRDefault="002E5FE5" w:rsidP="000707F4">
      <w:pPr>
        <w:spacing w:after="120" w:line="240" w:lineRule="auto"/>
        <w:jc w:val="both"/>
        <w:rPr>
          <w:rFonts w:ascii="Cambria" w:eastAsia="Cambria" w:hAnsi="Cambria" w:cs="Cambria"/>
        </w:rPr>
      </w:pPr>
      <w:r>
        <w:rPr>
          <w:rFonts w:ascii="Cambria" w:eastAsia="Cambria" w:hAnsi="Cambria" w:cs="Cambria"/>
          <w:b/>
        </w:rPr>
        <w:t xml:space="preserve">Figure S1. </w:t>
      </w:r>
      <w:r>
        <w:rPr>
          <w:rFonts w:ascii="Cambria" w:eastAsia="Cambria" w:hAnsi="Cambria" w:cs="Cambria"/>
        </w:rPr>
        <w:t>Mosaic pictures and growth forms of the study species from Red Sea (</w:t>
      </w:r>
      <w:r>
        <w:rPr>
          <w:rFonts w:ascii="Cambria" w:eastAsia="Cambria" w:hAnsi="Cambria" w:cs="Cambria"/>
          <w:b/>
        </w:rPr>
        <w:t>A-G</w:t>
      </w:r>
      <w:r>
        <w:rPr>
          <w:rFonts w:ascii="Cambria" w:eastAsia="Cambria" w:hAnsi="Cambria" w:cs="Cambria"/>
        </w:rPr>
        <w:t>), Mediterranean Sea (</w:t>
      </w:r>
      <w:r>
        <w:rPr>
          <w:rFonts w:ascii="Cambria" w:eastAsia="Cambria" w:hAnsi="Cambria" w:cs="Cambria"/>
          <w:b/>
        </w:rPr>
        <w:t>H-L</w:t>
      </w:r>
      <w:r>
        <w:rPr>
          <w:rFonts w:ascii="Cambria" w:eastAsia="Cambria" w:hAnsi="Cambria" w:cs="Cambria"/>
        </w:rPr>
        <w:t>) and Caribbean Sea (</w:t>
      </w:r>
      <w:r>
        <w:rPr>
          <w:rFonts w:ascii="Cambria" w:eastAsia="Cambria" w:hAnsi="Cambria" w:cs="Cambria"/>
          <w:b/>
        </w:rPr>
        <w:t>M-T</w:t>
      </w:r>
      <w:r>
        <w:rPr>
          <w:rFonts w:ascii="Cambria" w:eastAsia="Cambria" w:hAnsi="Cambria" w:cs="Cambria"/>
        </w:rPr>
        <w:t xml:space="preserve">). </w:t>
      </w:r>
      <w:r>
        <w:rPr>
          <w:rFonts w:ascii="Cambria" w:eastAsia="Cambria" w:hAnsi="Cambria" w:cs="Cambria"/>
          <w:b/>
        </w:rPr>
        <w:t>A</w:t>
      </w:r>
      <w:r>
        <w:rPr>
          <w:rFonts w:ascii="Cambria" w:eastAsia="Cambria" w:hAnsi="Cambria" w:cs="Cambria"/>
        </w:rPr>
        <w:t xml:space="preserve">: </w:t>
      </w:r>
      <w:r>
        <w:rPr>
          <w:rFonts w:ascii="Cambria" w:eastAsia="Cambria" w:hAnsi="Cambria" w:cs="Cambria"/>
          <w:i/>
        </w:rPr>
        <w:t xml:space="preserve">Theonella swinhoei </w:t>
      </w:r>
      <w:r>
        <w:rPr>
          <w:rFonts w:ascii="Cambria" w:eastAsia="Cambria" w:hAnsi="Cambria" w:cs="Cambria"/>
        </w:rPr>
        <w:t xml:space="preserve">(tubular); </w:t>
      </w:r>
      <w:r>
        <w:rPr>
          <w:rFonts w:ascii="Cambria" w:eastAsia="Cambria" w:hAnsi="Cambria" w:cs="Cambria"/>
          <w:b/>
        </w:rPr>
        <w:t>B</w:t>
      </w:r>
      <w:r>
        <w:rPr>
          <w:rFonts w:ascii="Cambria" w:eastAsia="Cambria" w:hAnsi="Cambria" w:cs="Cambria"/>
        </w:rPr>
        <w:t xml:space="preserve">: </w:t>
      </w:r>
      <w:r>
        <w:rPr>
          <w:rFonts w:ascii="Cambria" w:eastAsia="Cambria" w:hAnsi="Cambria" w:cs="Cambria"/>
          <w:i/>
        </w:rPr>
        <w:t>Diacarnus erythraenus</w:t>
      </w:r>
      <w:r>
        <w:rPr>
          <w:rFonts w:ascii="Cambria" w:eastAsia="Cambria" w:hAnsi="Cambria" w:cs="Cambria"/>
        </w:rPr>
        <w:t xml:space="preserve"> (branching); </w:t>
      </w:r>
      <w:r>
        <w:rPr>
          <w:rFonts w:ascii="Cambria" w:eastAsia="Cambria" w:hAnsi="Cambria" w:cs="Cambria"/>
          <w:b/>
        </w:rPr>
        <w:t>C</w:t>
      </w:r>
      <w:r>
        <w:rPr>
          <w:rFonts w:ascii="Cambria" w:eastAsia="Cambria" w:hAnsi="Cambria" w:cs="Cambria"/>
        </w:rPr>
        <w:t xml:space="preserve">: </w:t>
      </w:r>
      <w:r>
        <w:rPr>
          <w:rFonts w:ascii="Cambria" w:eastAsia="Cambria" w:hAnsi="Cambria" w:cs="Cambria"/>
          <w:i/>
        </w:rPr>
        <w:t xml:space="preserve">Suberites clavatus </w:t>
      </w:r>
      <w:r>
        <w:rPr>
          <w:rFonts w:ascii="Cambria" w:eastAsia="Cambria" w:hAnsi="Cambria" w:cs="Cambria"/>
        </w:rPr>
        <w:t xml:space="preserve">(massive, buried in sand); </w:t>
      </w:r>
      <w:r>
        <w:rPr>
          <w:rFonts w:ascii="Cambria" w:eastAsia="Cambria" w:hAnsi="Cambria" w:cs="Cambria"/>
          <w:b/>
        </w:rPr>
        <w:t>D</w:t>
      </w:r>
      <w:r>
        <w:rPr>
          <w:rFonts w:ascii="Cambria" w:eastAsia="Cambria" w:hAnsi="Cambria" w:cs="Cambria"/>
        </w:rPr>
        <w:t xml:space="preserve">: </w:t>
      </w:r>
      <w:r>
        <w:rPr>
          <w:rFonts w:ascii="Cambria" w:eastAsia="Cambria" w:hAnsi="Cambria" w:cs="Cambria"/>
          <w:i/>
        </w:rPr>
        <w:t>Crella cyathophora</w:t>
      </w:r>
      <w:r>
        <w:rPr>
          <w:rFonts w:ascii="Cambria" w:eastAsia="Cambria" w:hAnsi="Cambria" w:cs="Cambria"/>
        </w:rPr>
        <w:t xml:space="preserve"> (massive); </w:t>
      </w:r>
      <w:r>
        <w:rPr>
          <w:rFonts w:ascii="Cambria" w:eastAsia="Cambria" w:hAnsi="Cambria" w:cs="Cambria"/>
          <w:b/>
        </w:rPr>
        <w:t>E</w:t>
      </w:r>
      <w:r>
        <w:rPr>
          <w:rFonts w:ascii="Cambria" w:eastAsia="Cambria" w:hAnsi="Cambria" w:cs="Cambria"/>
        </w:rPr>
        <w:t xml:space="preserve">: </w:t>
      </w:r>
      <w:r>
        <w:rPr>
          <w:rFonts w:ascii="Cambria" w:eastAsia="Cambria" w:hAnsi="Cambria" w:cs="Cambria"/>
          <w:i/>
        </w:rPr>
        <w:t xml:space="preserve">Callyspongia siphonella </w:t>
      </w:r>
      <w:r>
        <w:rPr>
          <w:rFonts w:ascii="Cambria" w:eastAsia="Cambria" w:hAnsi="Cambria" w:cs="Cambria"/>
        </w:rPr>
        <w:t xml:space="preserve">(tubular); </w:t>
      </w:r>
      <w:r>
        <w:rPr>
          <w:rFonts w:ascii="Cambria" w:eastAsia="Cambria" w:hAnsi="Cambria" w:cs="Cambria"/>
          <w:b/>
        </w:rPr>
        <w:t>F</w:t>
      </w:r>
      <w:r>
        <w:rPr>
          <w:rFonts w:ascii="Cambria" w:eastAsia="Cambria" w:hAnsi="Cambria" w:cs="Cambria"/>
        </w:rPr>
        <w:t xml:space="preserve">: </w:t>
      </w:r>
      <w:r>
        <w:rPr>
          <w:rFonts w:ascii="Cambria" w:eastAsia="Cambria" w:hAnsi="Cambria" w:cs="Cambria"/>
          <w:i/>
        </w:rPr>
        <w:t>Mycale fistulifera</w:t>
      </w:r>
      <w:r>
        <w:rPr>
          <w:rFonts w:ascii="Cambria" w:eastAsia="Cambria" w:hAnsi="Cambria" w:cs="Cambria"/>
        </w:rPr>
        <w:t xml:space="preserve"> (encrusting); </w:t>
      </w:r>
      <w:r>
        <w:rPr>
          <w:rFonts w:ascii="Cambria" w:eastAsia="Cambria" w:hAnsi="Cambria" w:cs="Cambria"/>
          <w:b/>
        </w:rPr>
        <w:t>G</w:t>
      </w:r>
      <w:r>
        <w:rPr>
          <w:rFonts w:ascii="Cambria" w:eastAsia="Cambria" w:hAnsi="Cambria" w:cs="Cambria"/>
        </w:rPr>
        <w:t xml:space="preserve">: </w:t>
      </w:r>
      <w:r>
        <w:rPr>
          <w:rFonts w:ascii="Cambria" w:eastAsia="Cambria" w:hAnsi="Cambria" w:cs="Cambria"/>
          <w:i/>
        </w:rPr>
        <w:t xml:space="preserve">Niphates rowi </w:t>
      </w:r>
      <w:r>
        <w:rPr>
          <w:rFonts w:ascii="Cambria" w:eastAsia="Cambria" w:hAnsi="Cambria" w:cs="Cambria"/>
        </w:rPr>
        <w:t xml:space="preserve">(encrusting); </w:t>
      </w:r>
      <w:r>
        <w:rPr>
          <w:rFonts w:ascii="Cambria" w:eastAsia="Cambria" w:hAnsi="Cambria" w:cs="Cambria"/>
          <w:b/>
        </w:rPr>
        <w:t>H</w:t>
      </w:r>
      <w:r>
        <w:rPr>
          <w:rFonts w:ascii="Cambria" w:eastAsia="Cambria" w:hAnsi="Cambria" w:cs="Cambria"/>
        </w:rPr>
        <w:t xml:space="preserve">: </w:t>
      </w:r>
      <w:r w:rsidR="000707F4">
        <w:rPr>
          <w:rFonts w:ascii="Cambria" w:eastAsia="Cambria" w:hAnsi="Cambria" w:cs="Cambria"/>
          <w:i/>
        </w:rPr>
        <w:t>Petrosia</w:t>
      </w:r>
      <w:r>
        <w:rPr>
          <w:rFonts w:ascii="Cambria" w:eastAsia="Cambria" w:hAnsi="Cambria" w:cs="Cambria"/>
          <w:i/>
        </w:rPr>
        <w:t xml:space="preserve"> ficiformis</w:t>
      </w:r>
      <w:r>
        <w:rPr>
          <w:rFonts w:ascii="Cambria" w:eastAsia="Cambria" w:hAnsi="Cambria" w:cs="Cambria"/>
        </w:rPr>
        <w:t xml:space="preserve"> (massive); </w:t>
      </w:r>
      <w:r>
        <w:rPr>
          <w:rFonts w:ascii="Cambria" w:eastAsia="Cambria" w:hAnsi="Cambria" w:cs="Cambria"/>
          <w:b/>
        </w:rPr>
        <w:t>I</w:t>
      </w:r>
      <w:r>
        <w:rPr>
          <w:rFonts w:ascii="Cambria" w:eastAsia="Cambria" w:hAnsi="Cambria" w:cs="Cambria"/>
        </w:rPr>
        <w:t xml:space="preserve">: </w:t>
      </w:r>
      <w:r>
        <w:rPr>
          <w:rFonts w:ascii="Cambria" w:eastAsia="Cambria" w:hAnsi="Cambria" w:cs="Cambria"/>
          <w:i/>
        </w:rPr>
        <w:t xml:space="preserve">Dysidea avara </w:t>
      </w:r>
      <w:r>
        <w:rPr>
          <w:rFonts w:ascii="Cambria" w:eastAsia="Cambria" w:hAnsi="Cambria" w:cs="Cambria"/>
        </w:rPr>
        <w:t xml:space="preserve">(encrusting); </w:t>
      </w:r>
      <w:r>
        <w:rPr>
          <w:rFonts w:ascii="Cambria" w:eastAsia="Cambria" w:hAnsi="Cambria" w:cs="Cambria"/>
          <w:b/>
        </w:rPr>
        <w:t>J</w:t>
      </w:r>
      <w:r>
        <w:rPr>
          <w:rFonts w:ascii="Cambria" w:eastAsia="Cambria" w:hAnsi="Cambria" w:cs="Cambria"/>
        </w:rPr>
        <w:t xml:space="preserve">: </w:t>
      </w:r>
      <w:r>
        <w:rPr>
          <w:rFonts w:ascii="Cambria" w:eastAsia="Cambria" w:hAnsi="Cambria" w:cs="Cambria"/>
          <w:i/>
        </w:rPr>
        <w:t xml:space="preserve">Chondrosia reniformis </w:t>
      </w:r>
      <w:r>
        <w:rPr>
          <w:rFonts w:ascii="Cambria" w:eastAsia="Cambria" w:hAnsi="Cambria" w:cs="Cambria"/>
        </w:rPr>
        <w:t xml:space="preserve">(massive); </w:t>
      </w:r>
      <w:r>
        <w:rPr>
          <w:rFonts w:ascii="Cambria" w:eastAsia="Cambria" w:hAnsi="Cambria" w:cs="Cambria"/>
          <w:b/>
        </w:rPr>
        <w:t>K</w:t>
      </w:r>
      <w:r>
        <w:rPr>
          <w:rFonts w:ascii="Cambria" w:eastAsia="Cambria" w:hAnsi="Cambria" w:cs="Cambria"/>
        </w:rPr>
        <w:t xml:space="preserve">: </w:t>
      </w:r>
      <w:r>
        <w:rPr>
          <w:rFonts w:ascii="Cambria" w:eastAsia="Cambria" w:hAnsi="Cambria" w:cs="Cambria"/>
          <w:i/>
        </w:rPr>
        <w:t xml:space="preserve">Crambe crambe </w:t>
      </w:r>
      <w:r>
        <w:rPr>
          <w:rFonts w:ascii="Cambria" w:eastAsia="Cambria" w:hAnsi="Cambria" w:cs="Cambria"/>
        </w:rPr>
        <w:t xml:space="preserve">(encrusting); </w:t>
      </w:r>
      <w:r>
        <w:rPr>
          <w:rFonts w:ascii="Cambria" w:eastAsia="Cambria" w:hAnsi="Cambria" w:cs="Cambria"/>
          <w:b/>
        </w:rPr>
        <w:t>L</w:t>
      </w:r>
      <w:r>
        <w:rPr>
          <w:rFonts w:ascii="Cambria" w:eastAsia="Cambria" w:hAnsi="Cambria" w:cs="Cambria"/>
        </w:rPr>
        <w:t>:</w:t>
      </w:r>
      <w:r>
        <w:rPr>
          <w:rFonts w:ascii="Cambria" w:eastAsia="Cambria" w:hAnsi="Cambria" w:cs="Cambria"/>
          <w:i/>
        </w:rPr>
        <w:t xml:space="preserve"> Agelas oroides </w:t>
      </w:r>
      <w:r>
        <w:rPr>
          <w:rFonts w:ascii="Cambria" w:eastAsia="Cambria" w:hAnsi="Cambria" w:cs="Cambria"/>
        </w:rPr>
        <w:t>(massive)</w:t>
      </w:r>
      <w:r>
        <w:rPr>
          <w:rFonts w:ascii="Cambria" w:eastAsia="Cambria" w:hAnsi="Cambria" w:cs="Cambria"/>
          <w:i/>
        </w:rPr>
        <w:t xml:space="preserve">; </w:t>
      </w:r>
      <w:r>
        <w:rPr>
          <w:rFonts w:ascii="Cambria" w:eastAsia="Cambria" w:hAnsi="Cambria" w:cs="Cambria"/>
          <w:b/>
        </w:rPr>
        <w:t xml:space="preserve">M: </w:t>
      </w:r>
      <w:r>
        <w:rPr>
          <w:rFonts w:ascii="Cambria" w:eastAsia="Cambria" w:hAnsi="Cambria" w:cs="Cambria"/>
          <w:i/>
        </w:rPr>
        <w:t>Spheciospongia vesparium</w:t>
      </w:r>
      <w:r>
        <w:rPr>
          <w:rFonts w:ascii="Cambria" w:eastAsia="Cambria" w:hAnsi="Cambria" w:cs="Cambria"/>
          <w:i/>
          <w:color w:val="000000"/>
          <w:sz w:val="18"/>
          <w:szCs w:val="18"/>
        </w:rPr>
        <w:t xml:space="preserve"> </w:t>
      </w:r>
      <w:r>
        <w:rPr>
          <w:rFonts w:ascii="Cambria" w:eastAsia="Cambria" w:hAnsi="Cambria" w:cs="Cambria"/>
        </w:rPr>
        <w:t xml:space="preserve">(massive); </w:t>
      </w:r>
      <w:r>
        <w:rPr>
          <w:rFonts w:ascii="Cambria" w:eastAsia="Cambria" w:hAnsi="Cambria" w:cs="Cambria"/>
          <w:b/>
        </w:rPr>
        <w:t xml:space="preserve">N: </w:t>
      </w:r>
      <w:r>
        <w:rPr>
          <w:rFonts w:ascii="Cambria" w:eastAsia="Cambria" w:hAnsi="Cambria" w:cs="Cambria"/>
          <w:i/>
        </w:rPr>
        <w:t>Niphates digitalis</w:t>
      </w:r>
      <w:r>
        <w:rPr>
          <w:rFonts w:ascii="Cambria" w:eastAsia="Cambria" w:hAnsi="Cambria" w:cs="Cambria"/>
        </w:rPr>
        <w:t xml:space="preserve"> (tubular/vase); </w:t>
      </w:r>
      <w:r>
        <w:rPr>
          <w:rFonts w:ascii="Cambria" w:eastAsia="Cambria" w:hAnsi="Cambria" w:cs="Cambria"/>
          <w:b/>
        </w:rPr>
        <w:t xml:space="preserve">O: </w:t>
      </w:r>
      <w:r>
        <w:rPr>
          <w:rFonts w:ascii="Cambria" w:eastAsia="Cambria" w:hAnsi="Cambria" w:cs="Cambria"/>
          <w:i/>
        </w:rPr>
        <w:t>Aplysina archeri</w:t>
      </w:r>
      <w:r>
        <w:rPr>
          <w:rFonts w:ascii="Cambria" w:eastAsia="Cambria" w:hAnsi="Cambria" w:cs="Cambria"/>
        </w:rPr>
        <w:t xml:space="preserve"> (tubular); </w:t>
      </w:r>
      <w:r>
        <w:rPr>
          <w:rFonts w:ascii="Cambria" w:eastAsia="Cambria" w:hAnsi="Cambria" w:cs="Cambria"/>
          <w:b/>
        </w:rPr>
        <w:t xml:space="preserve">P: </w:t>
      </w:r>
      <w:r>
        <w:rPr>
          <w:rFonts w:ascii="Cambria" w:eastAsia="Cambria" w:hAnsi="Cambria" w:cs="Cambria"/>
          <w:i/>
        </w:rPr>
        <w:t>Agelas conifera</w:t>
      </w:r>
      <w:r>
        <w:rPr>
          <w:rFonts w:ascii="Cambria" w:eastAsia="Cambria" w:hAnsi="Cambria" w:cs="Cambria"/>
        </w:rPr>
        <w:t xml:space="preserve"> (tubular); </w:t>
      </w:r>
      <w:r>
        <w:rPr>
          <w:rFonts w:ascii="Cambria" w:eastAsia="Cambria" w:hAnsi="Cambria" w:cs="Cambria"/>
          <w:b/>
        </w:rPr>
        <w:t xml:space="preserve">Q: </w:t>
      </w:r>
      <w:r>
        <w:rPr>
          <w:rFonts w:ascii="Cambria" w:eastAsia="Cambria" w:hAnsi="Cambria" w:cs="Cambria"/>
          <w:i/>
        </w:rPr>
        <w:t>Ircinia strobilina</w:t>
      </w:r>
      <w:r>
        <w:rPr>
          <w:rFonts w:ascii="Cambria" w:eastAsia="Cambria" w:hAnsi="Cambria" w:cs="Cambria"/>
        </w:rPr>
        <w:t xml:space="preserve"> (massive); </w:t>
      </w:r>
      <w:r>
        <w:rPr>
          <w:rFonts w:ascii="Cambria" w:eastAsia="Cambria" w:hAnsi="Cambria" w:cs="Cambria"/>
          <w:b/>
        </w:rPr>
        <w:t xml:space="preserve">R: </w:t>
      </w:r>
      <w:r>
        <w:rPr>
          <w:rFonts w:ascii="Cambria" w:eastAsia="Cambria" w:hAnsi="Cambria" w:cs="Cambria"/>
          <w:i/>
        </w:rPr>
        <w:t>Callyspongia vaginalis</w:t>
      </w:r>
      <w:r>
        <w:rPr>
          <w:rFonts w:ascii="Cambria" w:eastAsia="Cambria" w:hAnsi="Cambria" w:cs="Cambria"/>
        </w:rPr>
        <w:t xml:space="preserve"> (tubular); </w:t>
      </w:r>
      <w:r>
        <w:rPr>
          <w:rFonts w:ascii="Cambria" w:eastAsia="Cambria" w:hAnsi="Cambria" w:cs="Cambria"/>
          <w:b/>
        </w:rPr>
        <w:t xml:space="preserve">S: </w:t>
      </w:r>
      <w:r>
        <w:rPr>
          <w:rFonts w:ascii="Cambria" w:eastAsia="Cambria" w:hAnsi="Cambria" w:cs="Cambria"/>
          <w:i/>
        </w:rPr>
        <w:t>Callyspongia plicifera</w:t>
      </w:r>
      <w:r>
        <w:rPr>
          <w:rFonts w:ascii="Cambria" w:eastAsia="Cambria" w:hAnsi="Cambria" w:cs="Cambria"/>
        </w:rPr>
        <w:t xml:space="preserve"> (tubular/vase); </w:t>
      </w:r>
      <w:r>
        <w:rPr>
          <w:rFonts w:ascii="Cambria" w:eastAsia="Cambria" w:hAnsi="Cambria" w:cs="Cambria"/>
          <w:b/>
        </w:rPr>
        <w:t xml:space="preserve">T: </w:t>
      </w:r>
      <w:r>
        <w:rPr>
          <w:rFonts w:ascii="Cambria" w:eastAsia="Cambria" w:hAnsi="Cambria" w:cs="Cambria"/>
          <w:i/>
        </w:rPr>
        <w:t>Xestospongia muta</w:t>
      </w:r>
      <w:r>
        <w:rPr>
          <w:rFonts w:ascii="Cambria" w:eastAsia="Cambria" w:hAnsi="Cambria" w:cs="Cambria"/>
        </w:rPr>
        <w:t xml:space="preserve"> (massive). </w:t>
      </w:r>
      <w:sdt>
        <w:sdtPr>
          <w:tag w:val="goog_rdk_163"/>
          <w:id w:val="-548138593"/>
        </w:sdtPr>
        <w:sdtContent>
          <w:r>
            <w:rPr>
              <w:rFonts w:ascii="Cambria" w:eastAsia="Cambria" w:hAnsi="Cambria" w:cs="Cambria"/>
            </w:rPr>
            <w:t>Scale bars represent the mean oscula diameter in each species.</w:t>
          </w:r>
        </w:sdtContent>
      </w:sdt>
    </w:p>
    <w:p w14:paraId="5284F93D" w14:textId="6A4E04E0" w:rsidR="002A5446" w:rsidRDefault="002E5FE5" w:rsidP="002A5446">
      <w:pPr>
        <w:spacing w:line="240" w:lineRule="auto"/>
        <w:rPr>
          <w:rFonts w:ascii="Cambria" w:eastAsia="Cambria" w:hAnsi="Cambria" w:cs="Cambria"/>
        </w:rPr>
      </w:pPr>
      <w:r>
        <w:rPr>
          <w:rFonts w:ascii="Cambria" w:eastAsia="Cambria" w:hAnsi="Cambria" w:cs="Cambria"/>
        </w:rPr>
        <w:t>Photo credits: Raz Moskovich for Red sea species, Teresa Morganti for Mediterranean species and Jeremy Weisz (N, P, R, T), Sven Zea (M, Q) and Joseph Pawlik (O, S) for Caribbean species.</w:t>
      </w:r>
      <w:r w:rsidR="0055459E">
        <w:rPr>
          <w:rFonts w:ascii="Cambria" w:eastAsia="Cambria" w:hAnsi="Cambria" w:cs="Cambria"/>
        </w:rPr>
        <w:t xml:space="preserve"> Sponge pictures (M, Q,</w:t>
      </w:r>
      <w:r w:rsidR="00041BB6">
        <w:rPr>
          <w:rFonts w:ascii="Cambria" w:eastAsia="Cambria" w:hAnsi="Cambria" w:cs="Cambria"/>
        </w:rPr>
        <w:t xml:space="preserve"> O and </w:t>
      </w:r>
      <w:r w:rsidR="0055459E">
        <w:rPr>
          <w:rFonts w:ascii="Cambria" w:eastAsia="Cambria" w:hAnsi="Cambria" w:cs="Cambria"/>
        </w:rPr>
        <w:t xml:space="preserve">S) source from </w:t>
      </w:r>
      <w:r w:rsidR="0055459E" w:rsidRPr="0055459E">
        <w:rPr>
          <w:rFonts w:ascii="Cambria" w:eastAsia="Cambria" w:hAnsi="Cambria" w:cs="Cambria"/>
        </w:rPr>
        <w:t>spongeguide.org</w:t>
      </w:r>
      <w:r w:rsidR="002A5446">
        <w:rPr>
          <w:rFonts w:ascii="Cambria" w:eastAsia="Cambria" w:hAnsi="Cambria" w:cs="Cambria"/>
        </w:rPr>
        <w:t xml:space="preserve"> </w:t>
      </w:r>
    </w:p>
    <w:p w14:paraId="4E1DF278" w14:textId="77777777" w:rsidR="002A5446" w:rsidRDefault="002A5446">
      <w:pPr>
        <w:rPr>
          <w:rFonts w:ascii="Cambria" w:eastAsia="Cambria" w:hAnsi="Cambria" w:cs="Cambria"/>
        </w:rPr>
      </w:pPr>
      <w:r>
        <w:rPr>
          <w:rFonts w:ascii="Cambria" w:eastAsia="Cambria" w:hAnsi="Cambria" w:cs="Cambria"/>
        </w:rPr>
        <w:br w:type="page"/>
      </w:r>
    </w:p>
    <w:p w14:paraId="4EE71C7E" w14:textId="77777777" w:rsidR="005D549B" w:rsidRDefault="002E5FE5">
      <w:pPr>
        <w:rPr>
          <w:rFonts w:ascii="Cambria" w:eastAsia="Cambria" w:hAnsi="Cambria" w:cs="Cambria"/>
          <w:b/>
        </w:rPr>
      </w:pPr>
      <w:r>
        <w:rPr>
          <w:rFonts w:ascii="Cambria" w:eastAsia="Cambria" w:hAnsi="Cambria" w:cs="Cambria"/>
          <w:b/>
        </w:rPr>
        <w:t>Figure S2.</w:t>
      </w:r>
    </w:p>
    <w:p w14:paraId="133CEDC3" w14:textId="77777777" w:rsidR="005D549B" w:rsidRDefault="002E5FE5">
      <w:pPr>
        <w:spacing w:line="240" w:lineRule="auto"/>
      </w:pPr>
      <w:r>
        <w:rPr>
          <w:noProof/>
          <w:lang w:val="es-ES"/>
        </w:rPr>
        <w:drawing>
          <wp:inline distT="0" distB="0" distL="0" distR="0" wp14:anchorId="1351CE8D" wp14:editId="446DB87C">
            <wp:extent cx="6466840" cy="3879850"/>
            <wp:effectExtent l="0" t="0" r="0" b="0"/>
            <wp:docPr id="8554225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466840" cy="3879850"/>
                    </a:xfrm>
                    <a:prstGeom prst="rect">
                      <a:avLst/>
                    </a:prstGeom>
                    <a:ln/>
                  </pic:spPr>
                </pic:pic>
              </a:graphicData>
            </a:graphic>
          </wp:inline>
        </w:drawing>
      </w:r>
    </w:p>
    <w:p w14:paraId="237A0492" w14:textId="77777777" w:rsidR="005D549B" w:rsidRDefault="005D549B">
      <w:pPr>
        <w:spacing w:after="120"/>
        <w:jc w:val="both"/>
        <w:rPr>
          <w:rFonts w:ascii="Cambria" w:eastAsia="Cambria" w:hAnsi="Cambria" w:cs="Cambria"/>
          <w:b/>
        </w:rPr>
      </w:pPr>
    </w:p>
    <w:p w14:paraId="1B0E0765" w14:textId="5CB678D0" w:rsidR="005D549B" w:rsidRDefault="002E5FE5">
      <w:pPr>
        <w:spacing w:after="120"/>
        <w:jc w:val="both"/>
      </w:pPr>
      <w:r>
        <w:rPr>
          <w:rFonts w:ascii="Cambria" w:eastAsia="Cambria" w:hAnsi="Cambria" w:cs="Cambria"/>
          <w:b/>
        </w:rPr>
        <w:t xml:space="preserve">Figure S2. </w:t>
      </w:r>
      <w:r>
        <w:rPr>
          <w:rFonts w:ascii="Cambria" w:eastAsia="Cambria" w:hAnsi="Cambria" w:cs="Cambria"/>
        </w:rPr>
        <w:t>Comparison of the methods used to estimate sponge volume in</w:t>
      </w:r>
      <w:r w:rsidR="00041BB6">
        <w:rPr>
          <w:rFonts w:ascii="Cambria" w:eastAsia="Cambria" w:hAnsi="Cambria" w:cs="Cambria"/>
        </w:rPr>
        <w:t xml:space="preserve"> the Red Sea sponge specimens: </w:t>
      </w:r>
      <w:r>
        <w:rPr>
          <w:rFonts w:ascii="Cambria" w:eastAsia="Cambria" w:hAnsi="Cambria" w:cs="Cambria"/>
        </w:rPr>
        <w:t xml:space="preserve">3D model (photogrammetry) and approximation to geometric shape. Grey area represents the 95% confidence interval for the regression line. Due to niche structure, there was no access to take reasonable amount of pictures for building 3D model in </w:t>
      </w:r>
      <w:r>
        <w:rPr>
          <w:rFonts w:ascii="Cambria" w:eastAsia="Cambria" w:hAnsi="Cambria" w:cs="Cambria"/>
          <w:i/>
        </w:rPr>
        <w:t>T. swinhoei</w:t>
      </w:r>
      <w:r>
        <w:rPr>
          <w:rFonts w:ascii="Cambria" w:eastAsia="Cambria" w:hAnsi="Cambria" w:cs="Cambria"/>
        </w:rPr>
        <w:t xml:space="preserve"> specimens.</w:t>
      </w:r>
    </w:p>
    <w:p w14:paraId="043E6392" w14:textId="77777777" w:rsidR="005D549B" w:rsidRDefault="002E5FE5">
      <w:pPr>
        <w:spacing w:before="120" w:after="120" w:line="240" w:lineRule="auto"/>
        <w:jc w:val="both"/>
      </w:pPr>
      <w:r>
        <w:br w:type="page"/>
      </w:r>
    </w:p>
    <w:p w14:paraId="687E7C27" w14:textId="77777777" w:rsidR="005D549B" w:rsidRDefault="002E5FE5">
      <w:pPr>
        <w:rPr>
          <w:rFonts w:ascii="Cambria" w:eastAsia="Cambria" w:hAnsi="Cambria" w:cs="Cambria"/>
          <w:b/>
        </w:rPr>
      </w:pPr>
      <w:r>
        <w:rPr>
          <w:rFonts w:ascii="Cambria" w:eastAsia="Cambria" w:hAnsi="Cambria" w:cs="Cambria"/>
          <w:b/>
        </w:rPr>
        <w:lastRenderedPageBreak/>
        <w:t>Figure S3</w:t>
      </w:r>
    </w:p>
    <w:p w14:paraId="576DD323" w14:textId="77777777" w:rsidR="005D549B" w:rsidRDefault="002E5FE5">
      <w:r>
        <w:rPr>
          <w:noProof/>
          <w:lang w:val="es-ES"/>
        </w:rPr>
        <w:drawing>
          <wp:inline distT="0" distB="0" distL="0" distR="0" wp14:anchorId="404B4EE7" wp14:editId="241ED64D">
            <wp:extent cx="6108644" cy="5079470"/>
            <wp:effectExtent l="0" t="0" r="0" b="0"/>
            <wp:docPr id="8554225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0896" r="8906"/>
                    <a:stretch>
                      <a:fillRect/>
                    </a:stretch>
                  </pic:blipFill>
                  <pic:spPr>
                    <a:xfrm>
                      <a:off x="0" y="0"/>
                      <a:ext cx="6108644" cy="5079470"/>
                    </a:xfrm>
                    <a:prstGeom prst="rect">
                      <a:avLst/>
                    </a:prstGeom>
                    <a:ln/>
                  </pic:spPr>
                </pic:pic>
              </a:graphicData>
            </a:graphic>
          </wp:inline>
        </w:drawing>
      </w:r>
    </w:p>
    <w:p w14:paraId="2B49BFEE" w14:textId="77777777" w:rsidR="005D549B" w:rsidRDefault="005D549B">
      <w:pPr>
        <w:rPr>
          <w:rFonts w:ascii="Cambria" w:eastAsia="Cambria" w:hAnsi="Cambria" w:cs="Cambria"/>
          <w:b/>
        </w:rPr>
      </w:pPr>
    </w:p>
    <w:p w14:paraId="4754DB9C" w14:textId="0E43D81E" w:rsidR="005D549B" w:rsidRDefault="002E5FE5">
      <w:pPr>
        <w:spacing w:after="120"/>
        <w:ind w:right="4"/>
        <w:jc w:val="both"/>
      </w:pPr>
      <w:r>
        <w:rPr>
          <w:rFonts w:ascii="Cambria" w:eastAsia="Cambria" w:hAnsi="Cambria" w:cs="Cambria"/>
          <w:b/>
        </w:rPr>
        <w:t>Figure S3.</w:t>
      </w:r>
      <w:r>
        <w:rPr>
          <w:rFonts w:ascii="Cambria" w:eastAsia="Cambria" w:hAnsi="Cambria" w:cs="Cambria"/>
        </w:rPr>
        <w:t xml:space="preserve"> The relationship between osculum flow rate (OFR, mL min</w:t>
      </w:r>
      <w:r>
        <w:rPr>
          <w:rFonts w:ascii="Cambria" w:eastAsia="Cambria" w:hAnsi="Cambria" w:cs="Cambria"/>
          <w:vertAlign w:val="superscript"/>
        </w:rPr>
        <w:t>-1</w:t>
      </w:r>
      <w:r>
        <w:rPr>
          <w:rFonts w:ascii="Cambria" w:eastAsia="Cambria" w:hAnsi="Cambria" w:cs="Cambria"/>
        </w:rPr>
        <w:t>) and osculum cross-sectional area (OSA, mm</w:t>
      </w:r>
      <w:r>
        <w:rPr>
          <w:rFonts w:ascii="Cambria" w:eastAsia="Cambria" w:hAnsi="Cambria" w:cs="Cambria"/>
          <w:vertAlign w:val="superscript"/>
        </w:rPr>
        <w:t>2</w:t>
      </w:r>
      <w:r>
        <w:rPr>
          <w:rFonts w:ascii="Cambria" w:eastAsia="Cambria" w:hAnsi="Cambria" w:cs="Cambria"/>
        </w:rPr>
        <w:t xml:space="preserve">) on single osculated specimens of </w:t>
      </w:r>
      <w:r>
        <w:rPr>
          <w:rFonts w:ascii="Cambria" w:eastAsia="Cambria" w:hAnsi="Cambria" w:cs="Cambria"/>
          <w:i/>
        </w:rPr>
        <w:t>S. vesparium</w:t>
      </w:r>
      <w:r>
        <w:rPr>
          <w:rFonts w:ascii="Cambria" w:eastAsia="Cambria" w:hAnsi="Cambria" w:cs="Cambria"/>
        </w:rPr>
        <w:t xml:space="preserve"> from the Ca</w:t>
      </w:r>
      <w:r w:rsidR="00041BB6">
        <w:rPr>
          <w:rFonts w:ascii="Cambria" w:eastAsia="Cambria" w:hAnsi="Cambria" w:cs="Cambria"/>
        </w:rPr>
        <w:t xml:space="preserve">ribbean Sea. Power regression: </w:t>
      </w:r>
      <w:r>
        <w:rPr>
          <w:rFonts w:ascii="Cambria" w:eastAsia="Cambria" w:hAnsi="Cambria" w:cs="Cambria"/>
        </w:rPr>
        <w:t xml:space="preserve">y= 10.53x </w:t>
      </w:r>
      <w:r>
        <w:rPr>
          <w:rFonts w:ascii="Cambria" w:eastAsia="Cambria" w:hAnsi="Cambria" w:cs="Cambria"/>
          <w:vertAlign w:val="superscript"/>
        </w:rPr>
        <w:t>0.98</w:t>
      </w:r>
      <w:r>
        <w:rPr>
          <w:rFonts w:ascii="Cambria" w:eastAsia="Cambria" w:hAnsi="Cambria" w:cs="Cambria"/>
        </w:rPr>
        <w:t>, R</w:t>
      </w:r>
      <w:r>
        <w:rPr>
          <w:rFonts w:ascii="Cambria" w:eastAsia="Cambria" w:hAnsi="Cambria" w:cs="Cambria"/>
          <w:vertAlign w:val="superscript"/>
        </w:rPr>
        <w:t>2</w:t>
      </w:r>
      <w:r>
        <w:rPr>
          <w:rFonts w:ascii="Cambria" w:eastAsia="Cambria" w:hAnsi="Cambria" w:cs="Cambria"/>
        </w:rPr>
        <w:t xml:space="preserve">= 0.89, </w:t>
      </w:r>
      <w:r>
        <w:rPr>
          <w:rFonts w:ascii="Cambria" w:eastAsia="Cambria" w:hAnsi="Cambria" w:cs="Cambria"/>
          <w:i/>
        </w:rPr>
        <w:t>p</w:t>
      </w:r>
      <w:r>
        <w:rPr>
          <w:rFonts w:ascii="Cambria" w:eastAsia="Cambria" w:hAnsi="Cambria" w:cs="Cambria"/>
        </w:rPr>
        <w:t>&lt;0.001, n=37. Grey area represents the 95% CI.</w:t>
      </w:r>
    </w:p>
    <w:p w14:paraId="1D79DAD2" w14:textId="77777777" w:rsidR="005D549B" w:rsidRDefault="005D549B">
      <w:pPr>
        <w:rPr>
          <w:rFonts w:ascii="Cambria" w:eastAsia="Cambria" w:hAnsi="Cambria" w:cs="Cambria"/>
          <w:b/>
        </w:rPr>
      </w:pPr>
    </w:p>
    <w:p w14:paraId="66CC7A63" w14:textId="77777777" w:rsidR="005D549B" w:rsidRDefault="002E5FE5">
      <w:pPr>
        <w:rPr>
          <w:rFonts w:ascii="Cambria" w:eastAsia="Cambria" w:hAnsi="Cambria" w:cs="Cambria"/>
          <w:b/>
        </w:rPr>
      </w:pPr>
      <w:r>
        <w:br w:type="page"/>
      </w:r>
    </w:p>
    <w:p w14:paraId="4D800879" w14:textId="77777777" w:rsidR="005D549B" w:rsidRDefault="002E5FE5">
      <w:pPr>
        <w:rPr>
          <w:rFonts w:ascii="Cambria" w:eastAsia="Cambria" w:hAnsi="Cambria" w:cs="Cambria"/>
          <w:b/>
        </w:rPr>
      </w:pPr>
      <w:r>
        <w:rPr>
          <w:rFonts w:ascii="Cambria" w:eastAsia="Cambria" w:hAnsi="Cambria" w:cs="Cambria"/>
          <w:b/>
        </w:rPr>
        <w:lastRenderedPageBreak/>
        <w:t>Figure S4</w:t>
      </w:r>
    </w:p>
    <w:p w14:paraId="43D1E1FF" w14:textId="77777777" w:rsidR="005D549B" w:rsidRDefault="002E5FE5">
      <w:r>
        <w:rPr>
          <w:noProof/>
          <w:lang w:val="es-ES"/>
        </w:rPr>
        <w:drawing>
          <wp:inline distT="0" distB="0" distL="0" distR="0" wp14:anchorId="4E100E68" wp14:editId="59057BBB">
            <wp:extent cx="5819140" cy="7677150"/>
            <wp:effectExtent l="0" t="0" r="0" b="0"/>
            <wp:docPr id="85542257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t="6709"/>
                    <a:stretch>
                      <a:fillRect/>
                    </a:stretch>
                  </pic:blipFill>
                  <pic:spPr>
                    <a:xfrm>
                      <a:off x="0" y="0"/>
                      <a:ext cx="5819140" cy="7677150"/>
                    </a:xfrm>
                    <a:prstGeom prst="rect">
                      <a:avLst/>
                    </a:prstGeom>
                    <a:ln/>
                  </pic:spPr>
                </pic:pic>
              </a:graphicData>
            </a:graphic>
          </wp:inline>
        </w:drawing>
      </w:r>
      <w:r>
        <w:rPr>
          <w:noProof/>
          <w:lang w:val="es-ES"/>
        </w:rPr>
        <mc:AlternateContent>
          <mc:Choice Requires="wps">
            <w:drawing>
              <wp:anchor distT="0" distB="0" distL="114300" distR="114300" simplePos="0" relativeHeight="251658240" behindDoc="0" locked="0" layoutInCell="1" hidden="0" allowOverlap="1" wp14:anchorId="42688781" wp14:editId="3F234026">
                <wp:simplePos x="0" y="0"/>
                <wp:positionH relativeFrom="column">
                  <wp:posOffset>2971800</wp:posOffset>
                </wp:positionH>
                <wp:positionV relativeFrom="paragraph">
                  <wp:posOffset>5384800</wp:posOffset>
                </wp:positionV>
                <wp:extent cx="2651125" cy="1965325"/>
                <wp:effectExtent l="0" t="0" r="0" b="0"/>
                <wp:wrapNone/>
                <wp:docPr id="855422570" name="Rectángulo 855422570"/>
                <wp:cNvGraphicFramePr/>
                <a:graphic xmlns:a="http://schemas.openxmlformats.org/drawingml/2006/main">
                  <a:graphicData uri="http://schemas.microsoft.com/office/word/2010/wordprocessingShape">
                    <wps:wsp>
                      <wps:cNvSpPr/>
                      <wps:spPr>
                        <a:xfrm>
                          <a:off x="4025200" y="2802100"/>
                          <a:ext cx="2641600" cy="1955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5B85DF0" w14:textId="77777777" w:rsidR="00E2133C" w:rsidRDefault="00E2133C">
                            <w:pPr>
                              <w:spacing w:after="120" w:line="275" w:lineRule="auto"/>
                              <w:ind w:right="4"/>
                              <w:textDirection w:val="btLr"/>
                            </w:pPr>
                            <w:r>
                              <w:rPr>
                                <w:rFonts w:ascii="Cambria" w:eastAsia="Cambria" w:hAnsi="Cambria" w:cs="Cambria"/>
                                <w:b/>
                                <w:color w:val="000000"/>
                              </w:rPr>
                              <w:t>Figure S4</w:t>
                            </w:r>
                            <w:r>
                              <w:rPr>
                                <w:rFonts w:ascii="Cambria" w:eastAsia="Cambria" w:hAnsi="Cambria" w:cs="Cambria"/>
                                <w:color w:val="000000"/>
                              </w:rPr>
                              <w:t>. Box plots of</w:t>
                            </w:r>
                            <w:r>
                              <w:rPr>
                                <w:rFonts w:ascii="Cambria" w:eastAsia="Cambria" w:hAnsi="Cambria" w:cs="Cambria"/>
                                <w:b/>
                                <w:color w:val="000000"/>
                              </w:rPr>
                              <w:t xml:space="preserve"> </w:t>
                            </w:r>
                            <w:r>
                              <w:rPr>
                                <w:rFonts w:ascii="Cambria" w:eastAsia="Cambria" w:hAnsi="Cambria" w:cs="Cambria"/>
                                <w:color w:val="000000"/>
                              </w:rPr>
                              <w:t>osculum flow rate (OFR, mL min</w:t>
                            </w:r>
                            <w:r>
                              <w:rPr>
                                <w:rFonts w:ascii="Cambria" w:eastAsia="Cambria" w:hAnsi="Cambria" w:cs="Cambria"/>
                                <w:color w:val="000000"/>
                                <w:vertAlign w:val="superscript"/>
                              </w:rPr>
                              <w:t>-1</w:t>
                            </w:r>
                            <w:r>
                              <w:rPr>
                                <w:rFonts w:ascii="Cambria" w:eastAsia="Cambria" w:hAnsi="Cambria" w:cs="Cambria"/>
                                <w:color w:val="000000"/>
                              </w:rPr>
                              <w:t>) measured per each osculum size class (B=large, M=medium, S=small) in the five Mediterranean sponge species. Median and mean are indicated in the box plot as black solid and red dashed line, respectively. The number in the plot indicates sample size. Letters indicate significant differences (a&gt;b&gt;c).</w:t>
                            </w:r>
                          </w:p>
                          <w:p w14:paraId="0CF86E59" w14:textId="77777777" w:rsidR="00E2133C" w:rsidRDefault="00E2133C">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x="http://schemas.microsoft.com/office/drawing/2014/chartex" xmlns:w15="http://schemas.microsoft.com/office/word/2012/wordml" xmlns:w16se="http://schemas.microsoft.com/office/word/2015/wordml/symex">
            <w:pict>
              <v:rect w14:anchorId="42688781" id="Rectángulo 855422570" o:spid="_x0000_s1026" style="position:absolute;margin-left:234pt;margin-top:424pt;width:208.75pt;height:15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" fillcolor="white [3201]">
                <v:stroke startarrowwidth="narrow" startarrowlength="short" endarrowwidth="narrow" endarrowlength="short" joinstyle="round"/>
                <v:textbox inset="2.53958mm,1.2694mm,2.53958mm,1.2694mm">
                  <w:txbxContent>
                    <w:p w14:paraId="05B85DF0" w14:textId="77777777" w:rsidR="00BE1D82" w:rsidRDefault="00BE1D82">
                      <w:pPr>
                        <w:spacing w:after="120" w:line="275" w:lineRule="auto"/>
                        <w:ind w:right="4"/>
                        <w:textDirection w:val="btLr"/>
                      </w:pPr>
                      <w:r>
                        <w:rPr>
                          <w:rFonts w:ascii="Cambria" w:eastAsia="Cambria" w:hAnsi="Cambria" w:cs="Cambria"/>
                          <w:b/>
                          <w:color w:val="000000"/>
                        </w:rPr>
                        <w:t>Figure S4</w:t>
                      </w:r>
                      <w:r>
                        <w:rPr>
                          <w:rFonts w:ascii="Cambria" w:eastAsia="Cambria" w:hAnsi="Cambria" w:cs="Cambria"/>
                          <w:color w:val="000000"/>
                        </w:rPr>
                        <w:t>. Box plots of</w:t>
                      </w:r>
                      <w:r>
                        <w:rPr>
                          <w:rFonts w:ascii="Cambria" w:eastAsia="Cambria" w:hAnsi="Cambria" w:cs="Cambria"/>
                          <w:b/>
                          <w:color w:val="000000"/>
                        </w:rPr>
                        <w:t xml:space="preserve"> </w:t>
                      </w:r>
                      <w:r>
                        <w:rPr>
                          <w:rFonts w:ascii="Cambria" w:eastAsia="Cambria" w:hAnsi="Cambria" w:cs="Cambria"/>
                          <w:color w:val="000000"/>
                        </w:rPr>
                        <w:t>osculum flow rate (OFR, mL min</w:t>
                      </w:r>
                      <w:r>
                        <w:rPr>
                          <w:rFonts w:ascii="Cambria" w:eastAsia="Cambria" w:hAnsi="Cambria" w:cs="Cambria"/>
                          <w:color w:val="000000"/>
                          <w:vertAlign w:val="superscript"/>
                        </w:rPr>
                        <w:t>-1</w:t>
                      </w:r>
                      <w:r>
                        <w:rPr>
                          <w:rFonts w:ascii="Cambria" w:eastAsia="Cambria" w:hAnsi="Cambria" w:cs="Cambria"/>
                          <w:color w:val="000000"/>
                        </w:rPr>
                        <w:t>) measured per each osculum size class (B=large, M=medium, S=small) in the five Mediterranean sponge species. Median and mean are indicated in the box plot as black solid and red dashed line, respectively. The number in the plot indicates sample size. Letters indicate significant differences (a&gt;b&gt;c).</w:t>
                      </w:r>
                    </w:p>
                    <w:p w14:paraId="0CF86E59" w14:textId="77777777" w:rsidR="00BE1D82" w:rsidRDefault="00BE1D82">
                      <w:pPr>
                        <w:spacing w:line="275" w:lineRule="auto"/>
                        <w:textDirection w:val="btLr"/>
                      </w:pPr>
                    </w:p>
                  </w:txbxContent>
                </v:textbox>
              </v:rect>
            </w:pict>
          </mc:Fallback>
        </mc:AlternateContent>
      </w:r>
    </w:p>
    <w:p w14:paraId="65D7DDE2" w14:textId="77777777" w:rsidR="005D549B" w:rsidRDefault="002E5FE5">
      <w:pPr>
        <w:rPr>
          <w:rFonts w:ascii="Cambria" w:eastAsia="Cambria" w:hAnsi="Cambria" w:cs="Cambria"/>
          <w:b/>
        </w:rPr>
      </w:pPr>
      <w:r>
        <w:br w:type="page"/>
      </w:r>
    </w:p>
    <w:p w14:paraId="256816AC" w14:textId="77777777" w:rsidR="005D549B" w:rsidRDefault="002E5FE5">
      <w:pPr>
        <w:rPr>
          <w:rFonts w:ascii="Cambria" w:eastAsia="Cambria" w:hAnsi="Cambria" w:cs="Cambria"/>
          <w:b/>
        </w:rPr>
      </w:pPr>
      <w:r>
        <w:rPr>
          <w:rFonts w:ascii="Cambria" w:eastAsia="Cambria" w:hAnsi="Cambria" w:cs="Cambria"/>
          <w:b/>
        </w:rPr>
        <w:lastRenderedPageBreak/>
        <w:t>Figure S5</w:t>
      </w:r>
    </w:p>
    <w:p w14:paraId="253A89B8" w14:textId="77777777" w:rsidR="005D549B" w:rsidRDefault="002E5FE5">
      <w:pPr>
        <w:spacing w:line="240" w:lineRule="auto"/>
      </w:pPr>
      <w:r>
        <w:rPr>
          <w:noProof/>
          <w:lang w:val="es-ES"/>
        </w:rPr>
        <w:drawing>
          <wp:inline distT="0" distB="0" distL="0" distR="0" wp14:anchorId="4660B4F1" wp14:editId="070A51CE">
            <wp:extent cx="6466840" cy="4848860"/>
            <wp:effectExtent l="0" t="0" r="0" b="0"/>
            <wp:docPr id="8554225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466840" cy="4848860"/>
                    </a:xfrm>
                    <a:prstGeom prst="rect">
                      <a:avLst/>
                    </a:prstGeom>
                    <a:ln/>
                  </pic:spPr>
                </pic:pic>
              </a:graphicData>
            </a:graphic>
          </wp:inline>
        </w:drawing>
      </w:r>
    </w:p>
    <w:p w14:paraId="51C22B63" w14:textId="77777777" w:rsidR="005D549B" w:rsidRDefault="002E5FE5">
      <w:pPr>
        <w:spacing w:after="120"/>
        <w:ind w:right="4"/>
        <w:jc w:val="both"/>
      </w:pPr>
      <w:r>
        <w:rPr>
          <w:rFonts w:ascii="Cambria" w:eastAsia="Cambria" w:hAnsi="Cambria" w:cs="Cambria"/>
          <w:b/>
        </w:rPr>
        <w:t xml:space="preserve">Figure S5. </w:t>
      </w:r>
      <w:r>
        <w:rPr>
          <w:rFonts w:ascii="Cambria" w:eastAsia="Cambria" w:hAnsi="Cambria" w:cs="Cambria"/>
        </w:rPr>
        <w:t>Box plots of the volume (cm</w:t>
      </w:r>
      <w:r>
        <w:rPr>
          <w:rFonts w:ascii="Cambria" w:eastAsia="Cambria" w:hAnsi="Cambria" w:cs="Cambria"/>
          <w:vertAlign w:val="superscript"/>
        </w:rPr>
        <w:t>3</w:t>
      </w:r>
      <w:r>
        <w:rPr>
          <w:rFonts w:ascii="Cambria" w:eastAsia="Cambria" w:hAnsi="Cambria" w:cs="Cambria"/>
        </w:rPr>
        <w:t>) of the analyzed sponge species from the three geographic areas (Mediterranean Sea, Red Sea and Caribbean Sea) sorted by host type: High-Microbial-</w:t>
      </w:r>
      <w:sdt>
        <w:sdtPr>
          <w:rPr>
            <w:rFonts w:ascii="Cambria" w:eastAsia="Cambria" w:hAnsi="Cambria" w:cs="Cambria"/>
          </w:rPr>
          <w:tag w:val="goog_rdk_164"/>
          <w:id w:val="-1724285646"/>
        </w:sdtPr>
        <w:sdtContent>
          <w:r w:rsidR="00E0124C" w:rsidRPr="00E0124C">
            <w:rPr>
              <w:rFonts w:ascii="Cambria" w:eastAsia="Cambria" w:hAnsi="Cambria" w:cs="Cambria"/>
            </w:rPr>
            <w:t>Abundance</w:t>
          </w:r>
        </w:sdtContent>
      </w:sdt>
      <w:sdt>
        <w:sdtPr>
          <w:rPr>
            <w:rFonts w:ascii="Cambria" w:eastAsia="Cambria" w:hAnsi="Cambria" w:cs="Cambria"/>
          </w:rPr>
          <w:tag w:val="goog_rdk_167"/>
          <w:id w:val="-1311698402"/>
        </w:sdtPr>
        <w:sdtContent>
          <w:r>
            <w:rPr>
              <w:rFonts w:ascii="Cambria" w:eastAsia="Cambria" w:hAnsi="Cambria" w:cs="Cambria"/>
            </w:rPr>
            <w:t xml:space="preserve"> </w:t>
          </w:r>
        </w:sdtContent>
      </w:sdt>
      <w:r>
        <w:rPr>
          <w:rFonts w:ascii="Cambria" w:eastAsia="Cambria" w:hAnsi="Cambria" w:cs="Cambria"/>
        </w:rPr>
        <w:t>(HMA, red), and Low-Microbial-</w:t>
      </w:r>
      <w:sdt>
        <w:sdtPr>
          <w:tag w:val="goog_rdk_168"/>
          <w:id w:val="1694948749"/>
        </w:sdtPr>
        <w:sdtContent>
          <w:r>
            <w:rPr>
              <w:rFonts w:ascii="Cambria" w:eastAsia="Cambria" w:hAnsi="Cambria" w:cs="Cambria"/>
            </w:rPr>
            <w:t xml:space="preserve">Abundance </w:t>
          </w:r>
        </w:sdtContent>
      </w:sdt>
      <w:r>
        <w:rPr>
          <w:rFonts w:ascii="Cambria" w:eastAsia="Cambria" w:hAnsi="Cambria" w:cs="Cambria"/>
        </w:rPr>
        <w:t xml:space="preserve">(LMA, </w:t>
      </w:r>
      <w:r w:rsidR="00E0124C" w:rsidRPr="00E0124C">
        <w:rPr>
          <w:rFonts w:ascii="Cambria" w:eastAsia="Cambria" w:hAnsi="Cambria" w:cs="Cambria"/>
        </w:rPr>
        <w:t>cyan</w:t>
      </w:r>
      <w:r>
        <w:rPr>
          <w:rFonts w:ascii="Cambria" w:eastAsia="Cambria" w:hAnsi="Cambria" w:cs="Cambria"/>
        </w:rPr>
        <w:t>)</w:t>
      </w:r>
      <w:sdt>
        <w:sdtPr>
          <w:tag w:val="goog_rdk_171"/>
          <w:id w:val="1989197555"/>
        </w:sdtPr>
        <w:sdtContent>
          <w:r>
            <w:rPr>
              <w:rFonts w:ascii="Cambria" w:eastAsia="Cambria" w:hAnsi="Cambria" w:cs="Cambria"/>
            </w:rPr>
            <w:t xml:space="preserve"> species</w:t>
          </w:r>
        </w:sdtContent>
      </w:sdt>
      <w:r>
        <w:rPr>
          <w:rFonts w:ascii="Cambria" w:eastAsia="Cambria" w:hAnsi="Cambria" w:cs="Cambria"/>
        </w:rPr>
        <w:t>.</w:t>
      </w:r>
    </w:p>
    <w:p w14:paraId="2107631D" w14:textId="77777777" w:rsidR="005D549B" w:rsidRDefault="002E5FE5">
      <w:pPr>
        <w:rPr>
          <w:rFonts w:ascii="Cambria" w:eastAsia="Cambria" w:hAnsi="Cambria" w:cs="Cambria"/>
          <w:b/>
        </w:rPr>
      </w:pPr>
      <w:r>
        <w:br w:type="page"/>
      </w:r>
    </w:p>
    <w:p w14:paraId="33720376" w14:textId="77777777" w:rsidR="005D549B" w:rsidRDefault="002E5FE5">
      <w:pPr>
        <w:rPr>
          <w:rFonts w:ascii="Cambria" w:eastAsia="Cambria" w:hAnsi="Cambria" w:cs="Cambria"/>
          <w:b/>
        </w:rPr>
      </w:pPr>
      <w:r>
        <w:rPr>
          <w:rFonts w:ascii="Cambria" w:eastAsia="Cambria" w:hAnsi="Cambria" w:cs="Cambria"/>
          <w:b/>
        </w:rPr>
        <w:lastRenderedPageBreak/>
        <w:t>Figure S6</w:t>
      </w:r>
    </w:p>
    <w:p w14:paraId="37FB9AFD" w14:textId="77777777" w:rsidR="005D549B" w:rsidRDefault="002E5FE5">
      <w:pPr>
        <w:rPr>
          <w:rFonts w:ascii="Cambria" w:eastAsia="Cambria" w:hAnsi="Cambria" w:cs="Cambria"/>
          <w:b/>
        </w:rPr>
      </w:pPr>
      <w:r>
        <w:rPr>
          <w:noProof/>
          <w:lang w:val="es-ES"/>
        </w:rPr>
        <w:drawing>
          <wp:inline distT="0" distB="0" distL="0" distR="0" wp14:anchorId="31F0ED8E" wp14:editId="02D63063">
            <wp:extent cx="6175099" cy="2778760"/>
            <wp:effectExtent l="0" t="0" r="0" b="0"/>
            <wp:docPr id="8554225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175099" cy="2778760"/>
                    </a:xfrm>
                    <a:prstGeom prst="rect">
                      <a:avLst/>
                    </a:prstGeom>
                    <a:ln/>
                  </pic:spPr>
                </pic:pic>
              </a:graphicData>
            </a:graphic>
          </wp:inline>
        </w:drawing>
      </w:r>
    </w:p>
    <w:p w14:paraId="4A759C93" w14:textId="77777777" w:rsidR="005D549B" w:rsidRDefault="002E5FE5">
      <w:bookmarkStart w:id="1" w:name="bookmark=id.gjdgxs" w:colFirst="0" w:colLast="0"/>
      <w:bookmarkEnd w:id="1"/>
      <w:r>
        <w:t xml:space="preserve"> </w:t>
      </w:r>
    </w:p>
    <w:p w14:paraId="1D0483E1" w14:textId="0C333115" w:rsidR="005D549B" w:rsidRDefault="002E5FE5">
      <w:pPr>
        <w:spacing w:after="120"/>
        <w:ind w:right="4"/>
        <w:jc w:val="both"/>
      </w:pPr>
      <w:r>
        <w:rPr>
          <w:rFonts w:ascii="Cambria" w:eastAsia="Cambria" w:hAnsi="Cambria" w:cs="Cambria"/>
          <w:b/>
        </w:rPr>
        <w:t xml:space="preserve">Figure S6. </w:t>
      </w:r>
      <w:r>
        <w:rPr>
          <w:rFonts w:ascii="Cambria" w:eastAsia="Cambria" w:hAnsi="Cambria" w:cs="Cambria"/>
        </w:rPr>
        <w:t>Pumping rate (PR, L hr</w:t>
      </w:r>
      <w:r>
        <w:rPr>
          <w:rFonts w:ascii="Cambria" w:eastAsia="Cambria" w:hAnsi="Cambria" w:cs="Cambria"/>
          <w:vertAlign w:val="superscript"/>
        </w:rPr>
        <w:t>-1</w:t>
      </w:r>
      <w:sdt>
        <w:sdtPr>
          <w:tag w:val="goog_rdk_172"/>
          <w:id w:val="-1422783213"/>
        </w:sdtPr>
        <w:sdtContent>
          <w:r>
            <w:rPr>
              <w:rFonts w:ascii="Cambria" w:eastAsia="Cambria" w:hAnsi="Cambria" w:cs="Cambria"/>
            </w:rPr>
            <w:t xml:space="preserve"> sponge</w:t>
          </w:r>
          <w:sdt>
            <w:sdtPr>
              <w:tag w:val="goog_rdk_173"/>
              <w:id w:val="-506750528"/>
            </w:sdtPr>
            <w:sdtContent>
              <w:r w:rsidRPr="00E0124C">
                <w:rPr>
                  <w:rFonts w:ascii="Cambria" w:eastAsia="Cambria" w:hAnsi="Cambria" w:cs="Cambria"/>
                  <w:vertAlign w:val="superscript"/>
                </w:rPr>
                <w:t>-1</w:t>
              </w:r>
            </w:sdtContent>
          </w:sdt>
        </w:sdtContent>
      </w:sdt>
      <w:r>
        <w:rPr>
          <w:rFonts w:ascii="Cambria" w:eastAsia="Cambria" w:hAnsi="Cambria" w:cs="Cambria"/>
        </w:rPr>
        <w:t>) measured during the day (light, yellow box plot) and night (darkness, grey box plot) in the sev</w:t>
      </w:r>
      <w:r w:rsidR="00041BB6">
        <w:rPr>
          <w:rFonts w:ascii="Cambria" w:eastAsia="Cambria" w:hAnsi="Cambria" w:cs="Cambria"/>
        </w:rPr>
        <w:t xml:space="preserve">en Red Sea species we studied. </w:t>
      </w:r>
      <w:r>
        <w:rPr>
          <w:rFonts w:ascii="Cambria" w:eastAsia="Cambria" w:hAnsi="Cambria" w:cs="Cambria"/>
        </w:rPr>
        <w:t xml:space="preserve">Media and mean are indicated in the box plot as black line and </w:t>
      </w:r>
      <w:r>
        <w:rPr>
          <w:rFonts w:ascii="Cambria" w:eastAsia="Cambria" w:hAnsi="Cambria" w:cs="Cambria"/>
          <w:i/>
        </w:rPr>
        <w:t>x</w:t>
      </w:r>
      <w:r>
        <w:rPr>
          <w:rFonts w:ascii="Cambria" w:eastAsia="Cambria" w:hAnsi="Cambria" w:cs="Cambria"/>
        </w:rPr>
        <w:t>, respectively. No significant difference was found between day and night PR measurements in all species (Permutation Test ,</w:t>
      </w:r>
      <w:r w:rsidR="00041BB6">
        <w:rPr>
          <w:rFonts w:ascii="Cambria" w:eastAsia="Cambria" w:hAnsi="Cambria" w:cs="Cambria"/>
        </w:rPr>
        <w:t xml:space="preserve"> </w:t>
      </w:r>
      <w:r w:rsidRPr="00A925EA">
        <w:rPr>
          <w:rFonts w:ascii="Cambria" w:eastAsia="Cambria" w:hAnsi="Cambria" w:cs="Cambria"/>
          <w:i/>
        </w:rPr>
        <w:t>n</w:t>
      </w:r>
      <w:r>
        <w:rPr>
          <w:rFonts w:ascii="Cambria" w:eastAsia="Cambria" w:hAnsi="Cambria" w:cs="Cambria"/>
        </w:rPr>
        <w:t xml:space="preserve">=10000, </w:t>
      </w:r>
      <w:r>
        <w:rPr>
          <w:rFonts w:ascii="Cambria" w:eastAsia="Cambria" w:hAnsi="Cambria" w:cs="Cambria"/>
          <w:i/>
        </w:rPr>
        <w:t>p</w:t>
      </w:r>
      <w:r>
        <w:rPr>
          <w:rFonts w:ascii="Cambria" w:eastAsia="Cambria" w:hAnsi="Cambria" w:cs="Cambria"/>
        </w:rPr>
        <w:t xml:space="preserve">&gt;0.05). </w:t>
      </w:r>
    </w:p>
    <w:p w14:paraId="5144055C" w14:textId="77777777" w:rsidR="005D549B" w:rsidRDefault="005D549B">
      <w:pPr>
        <w:spacing w:after="120"/>
        <w:ind w:right="4"/>
        <w:jc w:val="both"/>
      </w:pPr>
    </w:p>
    <w:p w14:paraId="398E8439" w14:textId="1A3A4CB9" w:rsidR="005D549B" w:rsidRDefault="002E5FE5">
      <w:r>
        <w:br w:type="page"/>
      </w:r>
    </w:p>
    <w:p w14:paraId="2664ACA5" w14:textId="3FAFCC05" w:rsidR="00BE1D82" w:rsidRDefault="00BE1D82" w:rsidP="00BE1D82">
      <w:pPr>
        <w:rPr>
          <w:rFonts w:ascii="Cambria" w:eastAsia="Cambria" w:hAnsi="Cambria" w:cs="Cambria"/>
          <w:b/>
        </w:rPr>
      </w:pPr>
      <w:r>
        <w:rPr>
          <w:rFonts w:ascii="Cambria" w:eastAsia="Cambria" w:hAnsi="Cambria" w:cs="Cambria"/>
          <w:b/>
        </w:rPr>
        <w:lastRenderedPageBreak/>
        <w:t>Figure S7</w:t>
      </w:r>
    </w:p>
    <w:p w14:paraId="56329F2D" w14:textId="6F116680" w:rsidR="00BE1D82" w:rsidRDefault="00BE1D82" w:rsidP="00BE1D82">
      <w:pPr>
        <w:rPr>
          <w:rFonts w:ascii="Cambria" w:eastAsia="Cambria" w:hAnsi="Cambria" w:cs="Cambria"/>
          <w:b/>
        </w:rPr>
      </w:pPr>
    </w:p>
    <w:p w14:paraId="499E11D3" w14:textId="2443C4B8" w:rsidR="00BE1D82" w:rsidRDefault="00BE1D82">
      <w:r w:rsidRPr="00BE1D82">
        <w:rPr>
          <w:noProof/>
          <w:lang w:val="es-ES"/>
        </w:rPr>
        <w:drawing>
          <wp:inline distT="0" distB="0" distL="0" distR="0" wp14:anchorId="20280018" wp14:editId="0CF0F4A1">
            <wp:extent cx="7116536" cy="3743130"/>
            <wp:effectExtent l="0" t="0" r="0" b="0"/>
            <wp:docPr id="1" name="Imagen 1" descr="C:\Users\valer\Desktop\Figure S7_Car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Desktop\Figure S7_CariRed.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6493"/>
                    <a:stretch/>
                  </pic:blipFill>
                  <pic:spPr bwMode="auto">
                    <a:xfrm>
                      <a:off x="0" y="0"/>
                      <a:ext cx="7116536" cy="3743130"/>
                    </a:xfrm>
                    <a:prstGeom prst="rect">
                      <a:avLst/>
                    </a:prstGeom>
                    <a:noFill/>
                    <a:ln>
                      <a:noFill/>
                    </a:ln>
                    <a:extLst>
                      <a:ext uri="{53640926-AAD7-44d8-BBD7-CCE9431645EC}">
                        <a14:shadowObscured xmlns:a14="http://schemas.microsoft.com/office/drawing/2010/main"/>
                      </a:ext>
                    </a:extLst>
                  </pic:spPr>
                </pic:pic>
              </a:graphicData>
            </a:graphic>
          </wp:inline>
        </w:drawing>
      </w:r>
    </w:p>
    <w:p w14:paraId="427207F0" w14:textId="3AA475BF" w:rsidR="00BE1D82" w:rsidRDefault="00BE1D82"/>
    <w:sdt>
      <w:sdtPr>
        <w:tag w:val="goog_rdk_213"/>
        <w:id w:val="-863431165"/>
      </w:sdtPr>
      <w:sdtContent>
        <w:p w14:paraId="47284835" w14:textId="1F4C60F2" w:rsidR="00E67838" w:rsidRPr="00E0124C" w:rsidRDefault="000D2C2E" w:rsidP="00E67838">
          <w:pPr>
            <w:pBdr>
              <w:top w:val="nil"/>
              <w:left w:val="nil"/>
              <w:bottom w:val="nil"/>
              <w:right w:val="nil"/>
              <w:between w:val="nil"/>
            </w:pBdr>
            <w:spacing w:after="120" w:line="240" w:lineRule="auto"/>
            <w:ind w:left="1" w:hanging="3"/>
            <w:jc w:val="both"/>
            <w:rPr>
              <w:rFonts w:ascii="Cambria" w:eastAsia="Cambria" w:hAnsi="Cambria" w:cs="Cambria"/>
            </w:rPr>
          </w:pPr>
          <w:sdt>
            <w:sdtPr>
              <w:tag w:val="goog_rdk_183"/>
              <w:id w:val="1097750757"/>
            </w:sdtPr>
            <w:sdtContent>
              <w:sdt>
                <w:sdtPr>
                  <w:tag w:val="goog_rdk_184"/>
                  <w:id w:val="-2050747783"/>
                </w:sdtPr>
                <w:sdtContent>
                  <w:r w:rsidR="00E67838" w:rsidRPr="00E0124C">
                    <w:rPr>
                      <w:rFonts w:ascii="Cambria" w:eastAsia="Cambria" w:hAnsi="Cambria" w:cs="Cambria"/>
                      <w:b/>
                    </w:rPr>
                    <w:t xml:space="preserve">Figure S7. </w:t>
                  </w:r>
                </w:sdtContent>
              </w:sdt>
              <w:sdt>
                <w:sdtPr>
                  <w:tag w:val="goog_rdk_185"/>
                  <w:id w:val="72475839"/>
                </w:sdtPr>
                <w:sdtContent>
                  <w:r w:rsidR="00E67838" w:rsidRPr="00E0124C">
                    <w:rPr>
                      <w:rFonts w:ascii="Cambria" w:eastAsia="Cambria" w:hAnsi="Cambria" w:cs="Cambria"/>
                      <w:color w:val="000000"/>
                    </w:rPr>
                    <w:t>Allometric relationship (</w:t>
                  </w:r>
                </w:sdtContent>
              </w:sdt>
              <w:sdt>
                <w:sdtPr>
                  <w:tag w:val="goog_rdk_186"/>
                  <w:id w:val="-677812147"/>
                </w:sdtPr>
                <w:sdtContent>
                  <w:r w:rsidR="00E67838" w:rsidRPr="00E0124C">
                    <w:rPr>
                      <w:rFonts w:ascii="Cambria" w:eastAsia="Cambria" w:hAnsi="Cambria" w:cs="Cambria"/>
                      <w:i/>
                      <w:color w:val="000000"/>
                    </w:rPr>
                    <w:t>Y = aX</w:t>
                  </w:r>
                </w:sdtContent>
              </w:sdt>
              <w:sdt>
                <w:sdtPr>
                  <w:tag w:val="goog_rdk_187"/>
                  <w:id w:val="-1121148765"/>
                </w:sdtPr>
                <w:sdtContent>
                  <w:r w:rsidR="00E67838" w:rsidRPr="00E0124C">
                    <w:rPr>
                      <w:rFonts w:ascii="Cambria" w:eastAsia="Cambria" w:hAnsi="Cambria" w:cs="Cambria"/>
                      <w:i/>
                      <w:color w:val="000000"/>
                      <w:vertAlign w:val="superscript"/>
                    </w:rPr>
                    <w:t>b</w:t>
                  </w:r>
                </w:sdtContent>
              </w:sdt>
              <w:sdt>
                <w:sdtPr>
                  <w:tag w:val="goog_rdk_188"/>
                  <w:id w:val="-437679218"/>
                </w:sdtPr>
                <w:sdtContent>
                  <w:r w:rsidR="00E67838" w:rsidRPr="00E0124C">
                    <w:rPr>
                      <w:rFonts w:ascii="Cambria" w:eastAsia="Cambria" w:hAnsi="Cambria" w:cs="Cambria"/>
                      <w:color w:val="000000"/>
                    </w:rPr>
                    <w:t>) between volume-specific pumping rate (PR</w:t>
                  </w:r>
                  <w:r w:rsidR="00E67838">
                    <w:rPr>
                      <w:rFonts w:ascii="Cambria" w:eastAsia="Cambria" w:hAnsi="Cambria" w:cs="Cambria"/>
                      <w:color w:val="000000"/>
                    </w:rPr>
                    <w:t>v</w:t>
                  </w:r>
                  <w:r w:rsidR="00E67838" w:rsidRPr="00E0124C">
                    <w:rPr>
                      <w:rFonts w:ascii="Cambria" w:eastAsia="Cambria" w:hAnsi="Cambria" w:cs="Cambria"/>
                      <w:color w:val="000000"/>
                    </w:rPr>
                    <w:t>, mL min</w:t>
                  </w:r>
                </w:sdtContent>
              </w:sdt>
              <w:sdt>
                <w:sdtPr>
                  <w:tag w:val="goog_rdk_189"/>
                  <w:id w:val="401571458"/>
                </w:sdtPr>
                <w:sdtContent>
                  <w:r w:rsidR="00E67838" w:rsidRPr="00E0124C">
                    <w:rPr>
                      <w:rFonts w:ascii="Cambria" w:eastAsia="Cambria" w:hAnsi="Cambria" w:cs="Cambria"/>
                      <w:color w:val="000000"/>
                      <w:vertAlign w:val="superscript"/>
                    </w:rPr>
                    <w:t>-1</w:t>
                  </w:r>
                </w:sdtContent>
              </w:sdt>
              <w:sdt>
                <w:sdtPr>
                  <w:tag w:val="goog_rdk_190"/>
                  <w:id w:val="-1570648005"/>
                </w:sdtPr>
                <w:sdtContent>
                  <w:r w:rsidR="00E67838" w:rsidRPr="00E0124C">
                    <w:rPr>
                      <w:rFonts w:ascii="Cambria" w:eastAsia="Cambria" w:hAnsi="Cambria" w:cs="Cambria"/>
                      <w:color w:val="000000"/>
                    </w:rPr>
                    <w:t xml:space="preserve"> (cm sponge)</w:t>
                  </w:r>
                </w:sdtContent>
              </w:sdt>
              <w:sdt>
                <w:sdtPr>
                  <w:tag w:val="goog_rdk_191"/>
                  <w:id w:val="-968736774"/>
                </w:sdtPr>
                <w:sdtContent>
                  <w:r w:rsidR="00E67838" w:rsidRPr="00E0124C">
                    <w:rPr>
                      <w:rFonts w:ascii="Cambria" w:eastAsia="Cambria" w:hAnsi="Cambria" w:cs="Cambria"/>
                      <w:color w:val="000000"/>
                      <w:vertAlign w:val="superscript"/>
                    </w:rPr>
                    <w:t>-3</w:t>
                  </w:r>
                </w:sdtContent>
              </w:sdt>
              <w:sdt>
                <w:sdtPr>
                  <w:tag w:val="goog_rdk_192"/>
                  <w:id w:val="-1101949683"/>
                </w:sdtPr>
                <w:sdtContent>
                  <w:r w:rsidR="00E67838" w:rsidRPr="00E0124C">
                    <w:rPr>
                      <w:rFonts w:ascii="Cambria" w:eastAsia="Cambria" w:hAnsi="Cambria" w:cs="Cambria"/>
                      <w:color w:val="000000"/>
                    </w:rPr>
                    <w:t>) and sponge volume (V, cm</w:t>
                  </w:r>
                </w:sdtContent>
              </w:sdt>
              <w:sdt>
                <w:sdtPr>
                  <w:tag w:val="goog_rdk_193"/>
                  <w:id w:val="1670528333"/>
                </w:sdtPr>
                <w:sdtContent>
                  <w:r w:rsidR="00E67838" w:rsidRPr="00E0124C">
                    <w:rPr>
                      <w:rFonts w:ascii="Cambria" w:eastAsia="Cambria" w:hAnsi="Cambria" w:cs="Cambria"/>
                      <w:color w:val="000000"/>
                      <w:vertAlign w:val="superscript"/>
                    </w:rPr>
                    <w:t>3</w:t>
                  </w:r>
                </w:sdtContent>
              </w:sdt>
              <w:sdt>
                <w:sdtPr>
                  <w:tag w:val="goog_rdk_194"/>
                  <w:id w:val="303205657"/>
                </w:sdtPr>
                <w:sdtContent>
                  <w:r w:rsidR="00E67838" w:rsidRPr="00E0124C">
                    <w:rPr>
                      <w:rFonts w:ascii="Cambria" w:eastAsia="Cambria" w:hAnsi="Cambria" w:cs="Cambria"/>
                      <w:color w:val="000000"/>
                    </w:rPr>
                    <w:t xml:space="preserve">) in </w:t>
                  </w:r>
                  <w:r w:rsidR="00E67838">
                    <w:rPr>
                      <w:rFonts w:ascii="Cambria" w:eastAsia="Cambria" w:hAnsi="Cambria" w:cs="Cambria"/>
                      <w:color w:val="000000"/>
                    </w:rPr>
                    <w:t xml:space="preserve">the tropical species from </w:t>
                  </w:r>
                </w:sdtContent>
              </w:sdt>
              <w:sdt>
                <w:sdtPr>
                  <w:tag w:val="goog_rdk_195"/>
                  <w:id w:val="1556431625"/>
                </w:sdtPr>
                <w:sdtContent>
                  <w:r w:rsidR="00E67838" w:rsidRPr="00E0124C">
                    <w:rPr>
                      <w:rFonts w:ascii="Cambria" w:eastAsia="Cambria" w:hAnsi="Cambria" w:cs="Cambria"/>
                    </w:rPr>
                    <w:t xml:space="preserve">(A) the </w:t>
                  </w:r>
                  <w:r w:rsidR="00E67838">
                    <w:rPr>
                      <w:rFonts w:ascii="Cambria" w:eastAsia="Cambria" w:hAnsi="Cambria" w:cs="Cambria"/>
                    </w:rPr>
                    <w:t xml:space="preserve">Red Sea </w:t>
                  </w:r>
                  <w:r w:rsidR="00E67838" w:rsidRPr="00E0124C">
                    <w:rPr>
                      <w:rFonts w:ascii="Cambria" w:eastAsia="Cambria" w:hAnsi="Cambria" w:cs="Cambria"/>
                    </w:rPr>
                    <w:t xml:space="preserve">and (B) </w:t>
                  </w:r>
                  <w:r w:rsidR="00E67838">
                    <w:rPr>
                      <w:rFonts w:ascii="Cambria" w:eastAsia="Cambria" w:hAnsi="Cambria" w:cs="Cambria"/>
                    </w:rPr>
                    <w:t xml:space="preserve">Caribbean </w:t>
                  </w:r>
                  <w:r w:rsidR="00E67838" w:rsidRPr="00E0124C">
                    <w:rPr>
                      <w:rFonts w:ascii="Cambria" w:eastAsia="Cambria" w:hAnsi="Cambria" w:cs="Cambria"/>
                    </w:rPr>
                    <w:t>Sea</w:t>
                  </w:r>
                </w:sdtContent>
              </w:sdt>
            </w:sdtContent>
          </w:sdt>
          <w:r w:rsidR="00E67838">
            <w:rPr>
              <w:rFonts w:ascii="Cambria" w:eastAsia="Cambria" w:hAnsi="Cambria" w:cs="Cambria"/>
            </w:rPr>
            <w:t>. T</w:t>
          </w:r>
          <w:sdt>
            <w:sdtPr>
              <w:tag w:val="goog_rdk_199"/>
              <w:id w:val="-1502655810"/>
            </w:sdtPr>
            <w:sdtContent>
              <w:sdt>
                <w:sdtPr>
                  <w:tag w:val="goog_rdk_200"/>
                  <w:id w:val="-1886402114"/>
                </w:sdtPr>
                <w:sdtContent>
                  <w:r w:rsidR="00E67838" w:rsidRPr="00E0124C">
                    <w:rPr>
                      <w:rFonts w:ascii="Cambria" w:eastAsia="Cambria" w:hAnsi="Cambria" w:cs="Cambria"/>
                    </w:rPr>
                    <w:t xml:space="preserve">he scaling exponents and coefficients are shown in each panel and </w:t>
                  </w:r>
                </w:sdtContent>
              </w:sdt>
              <w:sdt>
                <w:sdtPr>
                  <w:tag w:val="goog_rdk_201"/>
                  <w:id w:val="-286130949"/>
                </w:sdtPr>
                <w:sdtContent>
                  <w:r w:rsidR="00E67838" w:rsidRPr="00E0124C">
                    <w:rPr>
                      <w:rFonts w:ascii="Cambria" w:eastAsia="Cambria" w:hAnsi="Cambria" w:cs="Cambria"/>
                      <w:color w:val="000000"/>
                    </w:rPr>
                    <w:t>the shade areas represent the 95% confidence interval for the regression line</w:t>
                  </w:r>
                </w:sdtContent>
              </w:sdt>
            </w:sdtContent>
          </w:sdt>
          <w:r w:rsidR="00E67838">
            <w:rPr>
              <w:rFonts w:ascii="Cambria" w:eastAsia="Cambria" w:hAnsi="Cambria" w:cs="Cambria"/>
            </w:rPr>
            <w:t xml:space="preserve">. </w:t>
          </w:r>
          <w:sdt>
            <w:sdtPr>
              <w:tag w:val="goog_rdk_203"/>
              <w:id w:val="-666865612"/>
            </w:sdtPr>
            <w:sdtContent>
              <w:sdt>
                <w:sdtPr>
                  <w:tag w:val="goog_rdk_206"/>
                  <w:id w:val="-129556392"/>
                </w:sdtPr>
                <w:sdtContent>
                  <w:r w:rsidR="00E67838" w:rsidRPr="00E0124C">
                    <w:rPr>
                      <w:rFonts w:ascii="Cambria" w:eastAsia="Cambria" w:hAnsi="Cambria" w:cs="Cambria"/>
                    </w:rPr>
                    <w:t xml:space="preserve">The </w:t>
                  </w:r>
                </w:sdtContent>
              </w:sdt>
              <w:sdt>
                <w:sdtPr>
                  <w:tag w:val="goog_rdk_207"/>
                  <w:id w:val="494921805"/>
                </w:sdtPr>
                <w:sdtContent>
                  <w:r w:rsidR="00E67838" w:rsidRPr="00E0124C">
                    <w:rPr>
                      <w:rFonts w:ascii="Cambria" w:eastAsia="Cambria" w:hAnsi="Cambria" w:cs="Cambria"/>
                      <w:i/>
                    </w:rPr>
                    <w:t>b</w:t>
                  </w:r>
                </w:sdtContent>
              </w:sdt>
              <w:sdt>
                <w:sdtPr>
                  <w:tag w:val="goog_rdk_208"/>
                  <w:id w:val="1064916053"/>
                </w:sdtPr>
                <w:sdtContent>
                  <w:r w:rsidR="00E67838" w:rsidRPr="00E0124C">
                    <w:rPr>
                      <w:rFonts w:ascii="Cambria" w:eastAsia="Cambria" w:hAnsi="Cambria" w:cs="Cambria"/>
                    </w:rPr>
                    <w:t xml:space="preserve"> scaling exponents were statistically different from zero </w:t>
                  </w:r>
                  <w:r w:rsidR="003F128C">
                    <w:rPr>
                      <w:rFonts w:ascii="Cambria" w:eastAsia="Cambria" w:hAnsi="Cambria" w:cs="Cambria"/>
                    </w:rPr>
                    <w:t>in both regions</w:t>
                  </w:r>
                  <w:r w:rsidR="00E67838" w:rsidRPr="00E0124C">
                    <w:rPr>
                      <w:rFonts w:ascii="Cambria" w:eastAsia="Cambria" w:hAnsi="Cambria" w:cs="Cambria"/>
                    </w:rPr>
                    <w:t xml:space="preserve"> (</w:t>
                  </w:r>
                </w:sdtContent>
              </w:sdt>
              <w:sdt>
                <w:sdtPr>
                  <w:tag w:val="goog_rdk_209"/>
                  <w:id w:val="-1640097965"/>
                </w:sdtPr>
                <w:sdtContent>
                  <w:r w:rsidR="00E67838" w:rsidRPr="00E0124C">
                    <w:rPr>
                      <w:rFonts w:ascii="Cambria" w:eastAsia="Cambria" w:hAnsi="Cambria" w:cs="Cambria"/>
                      <w:i/>
                    </w:rPr>
                    <w:t>p</w:t>
                  </w:r>
                </w:sdtContent>
              </w:sdt>
              <w:sdt>
                <w:sdtPr>
                  <w:tag w:val="goog_rdk_210"/>
                  <w:id w:val="-1343777047"/>
                </w:sdtPr>
                <w:sdtContent>
                  <w:r w:rsidR="00E67838" w:rsidRPr="00E0124C">
                    <w:rPr>
                      <w:rFonts w:ascii="Cambria" w:eastAsia="Cambria" w:hAnsi="Cambria" w:cs="Cambria"/>
                    </w:rPr>
                    <w:t xml:space="preserve"> &lt; 0.001).</w:t>
                  </w:r>
                </w:sdtContent>
              </w:sdt>
              <w:sdt>
                <w:sdtPr>
                  <w:tag w:val="goog_rdk_211"/>
                  <w:id w:val="-1049379492"/>
                </w:sdtPr>
                <w:sdtContent>
                  <w:r w:rsidR="00E67838" w:rsidRPr="00E0124C">
                    <w:rPr>
                      <w:rFonts w:ascii="Cambria" w:eastAsia="Cambria" w:hAnsi="Cambria" w:cs="Cambria"/>
                      <w:color w:val="000000"/>
                    </w:rPr>
                    <w:t xml:space="preserve"> Note the log-log scale. </w:t>
                  </w:r>
                </w:sdtContent>
              </w:sdt>
              <w:sdt>
                <w:sdtPr>
                  <w:tag w:val="goog_rdk_212"/>
                  <w:id w:val="-893505409"/>
                </w:sdtPr>
                <w:sdtContent/>
              </w:sdt>
            </w:sdtContent>
          </w:sdt>
        </w:p>
      </w:sdtContent>
    </w:sdt>
    <w:p w14:paraId="666EA60A" w14:textId="6F66F989" w:rsidR="004D499D" w:rsidRDefault="00E67838" w:rsidP="00E67838">
      <w:pPr>
        <w:rPr>
          <w:rFonts w:asciiTheme="minorHAnsi" w:eastAsia="Cambria" w:hAnsiTheme="minorHAnsi" w:cs="Cambria"/>
          <w:color w:val="000000"/>
        </w:rPr>
      </w:pPr>
      <w:r>
        <w:rPr>
          <w:rFonts w:asciiTheme="minorHAnsi" w:eastAsia="Cambria" w:hAnsiTheme="minorHAnsi" w:cs="Cambria"/>
          <w:color w:val="000000"/>
        </w:rPr>
        <w:t xml:space="preserve"> </w:t>
      </w:r>
      <w:r w:rsidR="004D499D">
        <w:rPr>
          <w:rFonts w:asciiTheme="minorHAnsi" w:eastAsia="Cambria" w:hAnsiTheme="minorHAnsi" w:cs="Cambria"/>
          <w:color w:val="000000"/>
        </w:rPr>
        <w:br w:type="page"/>
      </w:r>
    </w:p>
    <w:p w14:paraId="325D8DD5" w14:textId="77777777" w:rsidR="004D499D" w:rsidRPr="00BE1D82" w:rsidRDefault="004D499D">
      <w:pPr>
        <w:rPr>
          <w:rFonts w:asciiTheme="minorHAnsi" w:hAnsiTheme="minorHAnsi"/>
        </w:rPr>
      </w:pPr>
    </w:p>
    <w:sdt>
      <w:sdtPr>
        <w:tag w:val="goog_rdk_216"/>
        <w:id w:val="1831096634"/>
      </w:sdtPr>
      <w:sdtEndPr>
        <w:rPr>
          <w:rFonts w:asciiTheme="minorHAnsi" w:hAnsiTheme="minorHAnsi"/>
        </w:rPr>
      </w:sdtEndPr>
      <w:sdtContent>
        <w:p w14:paraId="1BA76068" w14:textId="77777777" w:rsidR="005D549B" w:rsidRPr="00E468E7" w:rsidRDefault="002E5FE5">
          <w:pPr>
            <w:rPr>
              <w:rFonts w:asciiTheme="minorHAnsi" w:hAnsiTheme="minorHAnsi"/>
              <w:b/>
            </w:rPr>
          </w:pPr>
          <w:r w:rsidRPr="00E468E7">
            <w:rPr>
              <w:rFonts w:asciiTheme="minorHAnsi" w:hAnsiTheme="minorHAnsi"/>
              <w:b/>
            </w:rPr>
            <w:t>Figure S8</w:t>
          </w:r>
          <w:sdt>
            <w:sdtPr>
              <w:rPr>
                <w:rFonts w:asciiTheme="minorHAnsi" w:hAnsiTheme="minorHAnsi"/>
              </w:rPr>
              <w:tag w:val="goog_rdk_215"/>
              <w:id w:val="931087062"/>
            </w:sdtPr>
            <w:sdtContent/>
          </w:sdt>
        </w:p>
      </w:sdtContent>
    </w:sdt>
    <w:p w14:paraId="7F2A42CE" w14:textId="02628839" w:rsidR="005D549B" w:rsidRDefault="006D4042">
      <w:pPr>
        <w:rPr>
          <w:b/>
        </w:rPr>
      </w:pPr>
      <w:r>
        <w:rPr>
          <w:noProof/>
          <w:lang w:val="es-ES"/>
        </w:rPr>
        <mc:AlternateContent>
          <mc:Choice Requires="wps">
            <w:drawing>
              <wp:anchor distT="0" distB="0" distL="114300" distR="114300" simplePos="0" relativeHeight="251659264" behindDoc="0" locked="0" layoutInCell="1" hidden="0" allowOverlap="1" wp14:anchorId="0C980EE4" wp14:editId="326C8449">
                <wp:simplePos x="0" y="0"/>
                <wp:positionH relativeFrom="column">
                  <wp:posOffset>3657600</wp:posOffset>
                </wp:positionH>
                <wp:positionV relativeFrom="paragraph">
                  <wp:posOffset>5987415</wp:posOffset>
                </wp:positionV>
                <wp:extent cx="2390775" cy="1965325"/>
                <wp:effectExtent l="0" t="0" r="22225" b="15875"/>
                <wp:wrapNone/>
                <wp:docPr id="855422569" name="Rectángulo 855422569"/>
                <wp:cNvGraphicFramePr/>
                <a:graphic xmlns:a="http://schemas.openxmlformats.org/drawingml/2006/main">
                  <a:graphicData uri="http://schemas.microsoft.com/office/word/2010/wordprocessingShape">
                    <wps:wsp>
                      <wps:cNvSpPr/>
                      <wps:spPr>
                        <a:xfrm>
                          <a:off x="0" y="0"/>
                          <a:ext cx="2390775" cy="1965325"/>
                        </a:xfrm>
                        <a:prstGeom prst="rect">
                          <a:avLst/>
                        </a:prstGeom>
                        <a:solidFill>
                          <a:schemeClr val="lt1"/>
                        </a:solidFill>
                        <a:ln w="9525" cap="flat" cmpd="sng">
                          <a:solidFill>
                            <a:srgbClr val="000000"/>
                          </a:solidFill>
                          <a:prstDash val="solid"/>
                          <a:round/>
                          <a:headEnd type="none" w="sm" len="sm"/>
                          <a:tailEnd type="none" w="sm" len="sm"/>
                        </a:ln>
                      </wps:spPr>
                      <wps:txbx>
                        <w:txbxContent>
                          <w:p w14:paraId="7A9A811C" w14:textId="34D27FB8" w:rsidR="00E2133C" w:rsidRDefault="00E2133C">
                            <w:pPr>
                              <w:spacing w:line="275" w:lineRule="auto"/>
                              <w:textDirection w:val="btLr"/>
                            </w:pPr>
                            <w:r>
                              <w:rPr>
                                <w:rFonts w:ascii="Cambria" w:eastAsia="Cambria" w:hAnsi="Cambria" w:cs="Cambria"/>
                                <w:b/>
                                <w:color w:val="000000"/>
                              </w:rPr>
                              <w:t>Figure S8.</w:t>
                            </w:r>
                            <w:r>
                              <w:rPr>
                                <w:rFonts w:ascii="Cambria" w:eastAsia="Cambria" w:hAnsi="Cambria" w:cs="Cambria"/>
                                <w:color w:val="000000"/>
                              </w:rPr>
                              <w:t xml:space="preserve"> Comparison between estimated and measured pumping rate (PR, mL min</w:t>
                            </w:r>
                            <w:r>
                              <w:rPr>
                                <w:rFonts w:ascii="Cambria" w:eastAsia="Cambria" w:hAnsi="Cambria" w:cs="Cambria"/>
                                <w:color w:val="000000"/>
                                <w:vertAlign w:val="superscript"/>
                              </w:rPr>
                              <w:t>-1</w:t>
                            </w:r>
                            <w:r>
                              <w:rPr>
                                <w:rFonts w:ascii="Cambria" w:eastAsia="Cambria" w:hAnsi="Cambria" w:cs="Cambria"/>
                                <w:color w:val="000000"/>
                              </w:rPr>
                              <w:t xml:space="preserve"> sponge</w:t>
                            </w:r>
                            <w:r>
                              <w:rPr>
                                <w:rFonts w:ascii="Cambria" w:eastAsia="Cambria" w:hAnsi="Cambria" w:cs="Cambria"/>
                                <w:color w:val="000000"/>
                                <w:vertAlign w:val="superscript"/>
                              </w:rPr>
                              <w:t>-1</w:t>
                            </w:r>
                            <w:r>
                              <w:rPr>
                                <w:rFonts w:ascii="Cambria" w:eastAsia="Cambria" w:hAnsi="Cambria" w:cs="Cambria"/>
                                <w:color w:val="000000"/>
                              </w:rPr>
                              <w:t>). The sampled oscula were ≥ 39% of total number of oscula. PR was calculated using the average OFR of each oscula class of the population (Estimated PR), and of each specimen (Measured PR, see equation 1).</w:t>
                            </w:r>
                          </w:p>
                        </w:txbxContent>
                      </wps:txbx>
                      <wps:bodyPr spcFirstLastPara="1" wrap="square" lIns="91425" tIns="45700" rIns="91425" bIns="45700" anchor="t" anchorCtr="0">
                        <a:noAutofit/>
                      </wps:bodyPr>
                    </wps:wsp>
                  </a:graphicData>
                </a:graphic>
              </wp:anchor>
            </w:drawing>
          </mc:Choice>
          <mc:Fallback xmlns:cx="http://schemas.microsoft.com/office/drawing/2014/chartex" xmlns:w15="http://schemas.microsoft.com/office/word/2012/wordml" xmlns:w16se="http://schemas.microsoft.com/office/word/2015/wordml/symex">
            <w:pict>
              <v:rect w14:anchorId="0C980EE4" id="Rectángulo 855422569" o:spid="_x0000_s1027" style="position:absolute;margin-left:4in;margin-top:471.45pt;width:188.25pt;height:1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" fillcolor="white [3201]">
                <v:stroke startarrowwidth="narrow" startarrowlength="short" endarrowwidth="narrow" endarrowlength="short" joinstyle="round"/>
                <v:textbox inset="2.53958mm,1.2694mm,2.53958mm,1.2694mm">
                  <w:txbxContent>
                    <w:p w14:paraId="7A9A811C" w14:textId="34D27FB8" w:rsidR="00BE1D82" w:rsidRDefault="00BE1D82">
                      <w:pPr>
                        <w:spacing w:line="275" w:lineRule="auto"/>
                        <w:textDirection w:val="btLr"/>
                      </w:pPr>
                      <w:r>
                        <w:rPr>
                          <w:rFonts w:ascii="Cambria" w:eastAsia="Cambria" w:hAnsi="Cambria" w:cs="Cambria"/>
                          <w:b/>
                          <w:color w:val="000000"/>
                        </w:rPr>
                        <w:t>Figure S8.</w:t>
                      </w:r>
                      <w:r>
                        <w:rPr>
                          <w:rFonts w:ascii="Cambria" w:eastAsia="Cambria" w:hAnsi="Cambria" w:cs="Cambria"/>
                          <w:color w:val="000000"/>
                        </w:rPr>
                        <w:t xml:space="preserve"> Comparison between estimated and measured pumping rate (PR, mL min</w:t>
                      </w:r>
                      <w:r>
                        <w:rPr>
                          <w:rFonts w:ascii="Cambria" w:eastAsia="Cambria" w:hAnsi="Cambria" w:cs="Cambria"/>
                          <w:color w:val="000000"/>
                          <w:vertAlign w:val="superscript"/>
                        </w:rPr>
                        <w:t>-1</w:t>
                      </w:r>
                      <w:r>
                        <w:rPr>
                          <w:rFonts w:ascii="Cambria" w:eastAsia="Cambria" w:hAnsi="Cambria" w:cs="Cambria"/>
                          <w:color w:val="000000"/>
                        </w:rPr>
                        <w:t xml:space="preserve"> sponge</w:t>
                      </w:r>
                      <w:r>
                        <w:rPr>
                          <w:rFonts w:ascii="Cambria" w:eastAsia="Cambria" w:hAnsi="Cambria" w:cs="Cambria"/>
                          <w:color w:val="000000"/>
                          <w:vertAlign w:val="superscript"/>
                        </w:rPr>
                        <w:t>-1</w:t>
                      </w:r>
                      <w:r>
                        <w:rPr>
                          <w:rFonts w:ascii="Cambria" w:eastAsia="Cambria" w:hAnsi="Cambria" w:cs="Cambria"/>
                          <w:color w:val="000000"/>
                        </w:rPr>
                        <w:t>). The sampled oscula were ≥ 39% of total number of oscula. PR was calculated using the average OFR of each oscula class of the population (Estimated PR), and of each specimen (Measured PR, see equation 1).</w:t>
                      </w:r>
                    </w:p>
                  </w:txbxContent>
                </v:textbox>
              </v:rect>
            </w:pict>
          </mc:Fallback>
        </mc:AlternateContent>
      </w:r>
      <w:r>
        <w:rPr>
          <w:b/>
          <w:noProof/>
          <w:lang w:val="es-ES"/>
        </w:rPr>
        <w:drawing>
          <wp:inline distT="0" distB="0" distL="0" distR="0" wp14:anchorId="5C8F28C8" wp14:editId="57A75DED">
            <wp:extent cx="6574647" cy="85665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Estimated PR vs. Measured PR.pdf"/>
                    <pic:cNvPicPr/>
                  </pic:nvPicPr>
                  <pic:blipFill rotWithShape="1">
                    <a:blip r:embed="rId13">
                      <a:extLst>
                        <a:ext uri="{28A0092B-C50C-407E-A947-70E740481C1C}">
                          <a14:useLocalDpi xmlns:a14="http://schemas.microsoft.com/office/drawing/2010/main" val="0"/>
                        </a:ext>
                      </a:extLst>
                    </a:blip>
                    <a:srcRect t="7922"/>
                    <a:stretch/>
                  </pic:blipFill>
                  <pic:spPr bwMode="auto">
                    <a:xfrm>
                      <a:off x="0" y="0"/>
                      <a:ext cx="6574647" cy="8566590"/>
                    </a:xfrm>
                    <a:prstGeom prst="rect">
                      <a:avLst/>
                    </a:prstGeom>
                    <a:ln>
                      <a:noFill/>
                    </a:ln>
                    <a:extLst>
                      <a:ext uri="{53640926-AAD7-44d8-BBD7-CCE9431645EC}">
                        <a14:shadowObscured xmlns:a14="http://schemas.microsoft.com/office/drawing/2010/main"/>
                      </a:ext>
                    </a:extLst>
                  </pic:spPr>
                </pic:pic>
              </a:graphicData>
            </a:graphic>
          </wp:inline>
        </w:drawing>
      </w:r>
      <w:r w:rsidR="002E5FE5">
        <w:rPr>
          <w:b/>
        </w:rPr>
        <w:t xml:space="preserve"> </w:t>
      </w:r>
    </w:p>
    <w:sectPr w:rsidR="005D549B" w:rsidSect="006D4042">
      <w:pgSz w:w="12240" w:h="15840"/>
      <w:pgMar w:top="851" w:right="851" w:bottom="851" w:left="85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compat>
    <w:compatSetting w:name="compatibilityMode" w:uri="http://schemas.microsoft.com/office/word" w:val="14"/>
  </w:compat>
  <w:rsids>
    <w:rsidRoot w:val="005D549B"/>
    <w:rsid w:val="00041BB6"/>
    <w:rsid w:val="0006410C"/>
    <w:rsid w:val="000707F4"/>
    <w:rsid w:val="0008629F"/>
    <w:rsid w:val="000D2C2E"/>
    <w:rsid w:val="001D6B04"/>
    <w:rsid w:val="00254D21"/>
    <w:rsid w:val="002A5446"/>
    <w:rsid w:val="002E5FE5"/>
    <w:rsid w:val="00346474"/>
    <w:rsid w:val="003D5319"/>
    <w:rsid w:val="003F128C"/>
    <w:rsid w:val="0040603D"/>
    <w:rsid w:val="00445877"/>
    <w:rsid w:val="004D499D"/>
    <w:rsid w:val="00546AC0"/>
    <w:rsid w:val="0055459E"/>
    <w:rsid w:val="005D549B"/>
    <w:rsid w:val="006B5D73"/>
    <w:rsid w:val="006D4042"/>
    <w:rsid w:val="00721E98"/>
    <w:rsid w:val="007E6FFA"/>
    <w:rsid w:val="008763AF"/>
    <w:rsid w:val="008B6283"/>
    <w:rsid w:val="008F6A46"/>
    <w:rsid w:val="009830A7"/>
    <w:rsid w:val="00A77202"/>
    <w:rsid w:val="00A925EA"/>
    <w:rsid w:val="00BB3A10"/>
    <w:rsid w:val="00BE1D82"/>
    <w:rsid w:val="00C25A68"/>
    <w:rsid w:val="00C647FC"/>
    <w:rsid w:val="00E0124C"/>
    <w:rsid w:val="00E2133C"/>
    <w:rsid w:val="00E468E7"/>
    <w:rsid w:val="00E67838"/>
    <w:rsid w:val="00F0451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E79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s-E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widowControl w:val="0"/>
      <w:pBdr>
        <w:top w:val="nil"/>
        <w:left w:val="nil"/>
        <w:bottom w:val="nil"/>
        <w:right w:val="nil"/>
        <w:between w:val="nil"/>
      </w:pBdr>
      <w:spacing w:before="400" w:after="120"/>
      <w:ind w:left="432" w:hanging="432"/>
      <w:outlineLvl w:val="0"/>
    </w:pPr>
    <w:rPr>
      <w:color w:val="000000"/>
      <w:sz w:val="40"/>
      <w:szCs w:val="40"/>
    </w:rPr>
  </w:style>
  <w:style w:type="paragraph" w:styleId="Ttulo2">
    <w:name w:val="heading 2"/>
    <w:basedOn w:val="Normal"/>
    <w:next w:val="Normal"/>
    <w:pPr>
      <w:keepNext/>
      <w:keepLines/>
      <w:widowControl w:val="0"/>
      <w:pBdr>
        <w:top w:val="nil"/>
        <w:left w:val="nil"/>
        <w:bottom w:val="nil"/>
        <w:right w:val="nil"/>
        <w:between w:val="nil"/>
      </w:pBdr>
      <w:spacing w:before="360" w:after="120"/>
      <w:ind w:left="576" w:hanging="576"/>
      <w:outlineLvl w:val="1"/>
    </w:pPr>
    <w:rPr>
      <w:color w:val="000000"/>
      <w:sz w:val="32"/>
      <w:szCs w:val="32"/>
    </w:rPr>
  </w:style>
  <w:style w:type="paragraph" w:styleId="Ttulo3">
    <w:name w:val="heading 3"/>
    <w:basedOn w:val="Normal"/>
    <w:next w:val="Normal"/>
    <w:pPr>
      <w:keepNext/>
      <w:keepLines/>
      <w:widowControl w:val="0"/>
      <w:pBdr>
        <w:top w:val="nil"/>
        <w:left w:val="nil"/>
        <w:bottom w:val="nil"/>
        <w:right w:val="nil"/>
        <w:between w:val="nil"/>
      </w:pBdr>
      <w:spacing w:before="320" w:after="80"/>
      <w:ind w:left="720" w:hanging="720"/>
      <w:outlineLvl w:val="2"/>
    </w:pPr>
    <w:rPr>
      <w:color w:val="434343"/>
      <w:sz w:val="28"/>
      <w:szCs w:val="28"/>
    </w:rPr>
  </w:style>
  <w:style w:type="paragraph" w:styleId="Ttulo4">
    <w:name w:val="heading 4"/>
    <w:basedOn w:val="Normal"/>
    <w:next w:val="Normal"/>
    <w:pPr>
      <w:keepNext/>
      <w:keepLines/>
      <w:widowControl w:val="0"/>
      <w:pBdr>
        <w:top w:val="nil"/>
        <w:left w:val="nil"/>
        <w:bottom w:val="nil"/>
        <w:right w:val="nil"/>
        <w:between w:val="nil"/>
      </w:pBdr>
      <w:spacing w:before="280" w:after="80"/>
      <w:ind w:left="864" w:hanging="864"/>
      <w:outlineLvl w:val="3"/>
    </w:pPr>
    <w:rPr>
      <w:color w:val="666666"/>
      <w:sz w:val="24"/>
      <w:szCs w:val="24"/>
    </w:rPr>
  </w:style>
  <w:style w:type="paragraph" w:styleId="Ttulo5">
    <w:name w:val="heading 5"/>
    <w:basedOn w:val="Normal"/>
    <w:next w:val="Normal"/>
    <w:pPr>
      <w:keepNext/>
      <w:keepLines/>
      <w:widowControl w:val="0"/>
      <w:pBdr>
        <w:top w:val="nil"/>
        <w:left w:val="nil"/>
        <w:bottom w:val="nil"/>
        <w:right w:val="nil"/>
        <w:between w:val="nil"/>
      </w:pBdr>
      <w:spacing w:before="240" w:after="80"/>
      <w:ind w:left="1008" w:hanging="1008"/>
      <w:outlineLvl w:val="4"/>
    </w:pPr>
    <w:rPr>
      <w:color w:val="666666"/>
    </w:rPr>
  </w:style>
  <w:style w:type="paragraph" w:styleId="Ttulo6">
    <w:name w:val="heading 6"/>
    <w:basedOn w:val="Normal"/>
    <w:next w:val="Normal"/>
    <w:pPr>
      <w:keepNext/>
      <w:keepLines/>
      <w:widowControl w:val="0"/>
      <w:pBdr>
        <w:top w:val="nil"/>
        <w:left w:val="nil"/>
        <w:bottom w:val="nil"/>
        <w:right w:val="nil"/>
        <w:between w:val="nil"/>
      </w:pBdr>
      <w:spacing w:before="240" w:after="80"/>
      <w:ind w:left="1152" w:hanging="1152"/>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pBdr>
        <w:top w:val="nil"/>
        <w:left w:val="nil"/>
        <w:bottom w:val="nil"/>
        <w:right w:val="nil"/>
        <w:between w:val="nil"/>
      </w:pBdr>
      <w:spacing w:after="60"/>
    </w:pPr>
    <w:rPr>
      <w:b/>
      <w:color w:val="000000"/>
      <w:sz w:val="52"/>
      <w:szCs w:val="5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pPr>
      <w:keepNext/>
      <w:keepLines/>
      <w:pBdr>
        <w:top w:val="nil"/>
        <w:left w:val="nil"/>
        <w:bottom w:val="nil"/>
        <w:right w:val="nil"/>
        <w:between w:val="nil"/>
      </w:pBdr>
      <w:spacing w:after="320"/>
    </w:pPr>
    <w:rPr>
      <w:i/>
      <w:color w:val="666666"/>
      <w:sz w:val="30"/>
      <w:szCs w:val="30"/>
    </w:rPr>
  </w:style>
  <w:style w:type="table" w:customStyle="1" w:styleId="a">
    <w:basedOn w:val="TableNormal1"/>
    <w:tblPr>
      <w:tblStyleRowBandSize w:val="1"/>
      <w:tblStyleColBandSize w:val="1"/>
      <w:tblCellMar>
        <w:top w:w="0" w:type="dxa"/>
        <w:left w:w="65" w:type="dxa"/>
        <w:bottom w:w="0" w:type="dxa"/>
        <w:right w:w="70" w:type="dxa"/>
      </w:tblCellMar>
    </w:tblPr>
  </w:style>
  <w:style w:type="table" w:customStyle="1" w:styleId="a0">
    <w:basedOn w:val="TableNormal1"/>
    <w:tblPr>
      <w:tblStyleRowBandSize w:val="1"/>
      <w:tblStyleColBandSize w:val="1"/>
      <w:tblCellMar>
        <w:top w:w="0" w:type="dxa"/>
        <w:left w:w="65" w:type="dxa"/>
        <w:bottom w:w="0" w:type="dxa"/>
        <w:right w:w="70" w:type="dxa"/>
      </w:tblCellMar>
    </w:tblPr>
  </w:style>
  <w:style w:type="table" w:customStyle="1" w:styleId="a1">
    <w:basedOn w:val="TableNormal1"/>
    <w:tblPr>
      <w:tblStyleRowBandSize w:val="1"/>
      <w:tblStyleColBandSize w:val="1"/>
      <w:tblCellMar>
        <w:top w:w="0" w:type="dxa"/>
        <w:left w:w="65" w:type="dxa"/>
        <w:bottom w:w="0" w:type="dxa"/>
        <w:right w:w="70" w:type="dxa"/>
      </w:tblCellMar>
    </w:tblPr>
  </w:style>
  <w:style w:type="table" w:customStyle="1" w:styleId="a2">
    <w:basedOn w:val="TableNormal1"/>
    <w:tblPr>
      <w:tblStyleRowBandSize w:val="1"/>
      <w:tblStyleColBandSize w:val="1"/>
      <w:tblCellMar>
        <w:top w:w="0" w:type="dxa"/>
        <w:left w:w="65" w:type="dxa"/>
        <w:bottom w:w="0" w:type="dxa"/>
        <w:right w:w="70" w:type="dxa"/>
      </w:tblCellMar>
    </w:tblPr>
  </w:style>
  <w:style w:type="table" w:customStyle="1" w:styleId="a3">
    <w:basedOn w:val="TableNormal1"/>
    <w:tblPr>
      <w:tblStyleRowBandSize w:val="1"/>
      <w:tblStyleColBandSize w:val="1"/>
      <w:tblCellMar>
        <w:top w:w="0" w:type="dxa"/>
        <w:left w:w="65" w:type="dxa"/>
        <w:bottom w:w="0" w:type="dxa"/>
        <w:right w:w="70" w:type="dxa"/>
      </w:tblCellMar>
    </w:tblPr>
  </w:style>
  <w:style w:type="table" w:customStyle="1" w:styleId="a4">
    <w:basedOn w:val="TableNormal1"/>
    <w:tblPr>
      <w:tblStyleRowBandSize w:val="1"/>
      <w:tblStyleColBandSize w:val="1"/>
      <w:tblCellMar>
        <w:top w:w="0" w:type="dxa"/>
        <w:left w:w="65" w:type="dxa"/>
        <w:bottom w:w="0" w:type="dxa"/>
        <w:right w:w="70" w:type="dxa"/>
      </w:tblCellMar>
    </w:tblPr>
  </w:style>
  <w:style w:type="table" w:customStyle="1" w:styleId="a5">
    <w:basedOn w:val="TableNormal1"/>
    <w:tblPr>
      <w:tblStyleRowBandSize w:val="1"/>
      <w:tblStyleColBandSize w:val="1"/>
      <w:tblCellMar>
        <w:top w:w="0" w:type="dxa"/>
        <w:left w:w="65" w:type="dxa"/>
        <w:bottom w:w="0" w:type="dxa"/>
        <w:right w:w="70" w:type="dxa"/>
      </w:tblCellMar>
    </w:tblPr>
  </w:style>
  <w:style w:type="table" w:customStyle="1" w:styleId="a6">
    <w:basedOn w:val="TableNormal1"/>
    <w:tblPr>
      <w:tblStyleRowBandSize w:val="1"/>
      <w:tblStyleColBandSize w:val="1"/>
      <w:tblCellMar>
        <w:top w:w="0" w:type="dxa"/>
        <w:left w:w="65" w:type="dxa"/>
        <w:bottom w:w="0" w:type="dxa"/>
        <w:right w:w="70" w:type="dxa"/>
      </w:tblCellMar>
    </w:tblPr>
  </w:style>
  <w:style w:type="table" w:customStyle="1" w:styleId="a7">
    <w:basedOn w:val="TableNormal1"/>
    <w:tblPr>
      <w:tblStyleRowBandSize w:val="1"/>
      <w:tblStyleColBandSize w:val="1"/>
      <w:tblCellMar>
        <w:top w:w="0" w:type="dxa"/>
        <w:left w:w="70" w:type="dxa"/>
        <w:bottom w:w="0" w:type="dxa"/>
        <w:right w:w="70" w:type="dxa"/>
      </w:tblCellMar>
    </w:tblPr>
  </w:style>
  <w:style w:type="table" w:customStyle="1" w:styleId="a8">
    <w:basedOn w:val="TableNormal1"/>
    <w:tblPr>
      <w:tblStyleRowBandSize w:val="1"/>
      <w:tblStyleColBandSize w:val="1"/>
      <w:tblCellMar>
        <w:top w:w="0" w:type="dxa"/>
        <w:left w:w="28" w:type="dxa"/>
        <w:bottom w:w="0" w:type="dxa"/>
        <w:right w:w="2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C5546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546F"/>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9025AE"/>
    <w:rPr>
      <w:b/>
      <w:bCs/>
    </w:rPr>
  </w:style>
  <w:style w:type="character" w:customStyle="1" w:styleId="AsuntodelcomentarioCar">
    <w:name w:val="Asunto del comentario Car"/>
    <w:basedOn w:val="TextocomentarioCar"/>
    <w:link w:val="Asuntodelcomentario"/>
    <w:uiPriority w:val="99"/>
    <w:semiHidden/>
    <w:rsid w:val="009025AE"/>
    <w:rPr>
      <w:b/>
      <w:bCs/>
      <w:sz w:val="20"/>
      <w:szCs w:val="20"/>
    </w:rPr>
  </w:style>
  <w:style w:type="paragraph" w:styleId="Revisin">
    <w:name w:val="Revision"/>
    <w:hidden/>
    <w:uiPriority w:val="99"/>
    <w:semiHidden/>
    <w:rsid w:val="009025AE"/>
    <w:pPr>
      <w:spacing w:line="240" w:lineRule="auto"/>
    </w:pPr>
  </w:style>
  <w:style w:type="table" w:customStyle="1" w:styleId="a9">
    <w:basedOn w:val="Tablanormal"/>
    <w:tblPr>
      <w:tblStyleRowBandSize w:val="1"/>
      <w:tblStyleColBandSize w:val="1"/>
      <w:tblInd w:w="0" w:type="dxa"/>
      <w:tblCellMar>
        <w:top w:w="0" w:type="dxa"/>
        <w:left w:w="70" w:type="dxa"/>
        <w:bottom w:w="0" w:type="dxa"/>
        <w:right w:w="70" w:type="dxa"/>
      </w:tblCellMar>
    </w:tblPr>
  </w:style>
  <w:style w:type="table" w:customStyle="1" w:styleId="aa">
    <w:basedOn w:val="Tablanormal"/>
    <w:tblPr>
      <w:tblStyleRowBandSize w:val="1"/>
      <w:tblStyleColBandSize w:val="1"/>
      <w:tblInd w:w="0" w:type="dxa"/>
      <w:tblCellMar>
        <w:top w:w="0" w:type="dxa"/>
        <w:left w:w="70" w:type="dxa"/>
        <w:bottom w:w="0" w:type="dxa"/>
        <w:right w:w="70" w:type="dxa"/>
      </w:tblCellMar>
    </w:tblPr>
  </w:style>
  <w:style w:type="table" w:customStyle="1" w:styleId="ab">
    <w:basedOn w:val="Tablanormal"/>
    <w:tblPr>
      <w:tblStyleRowBandSize w:val="1"/>
      <w:tblStyleColBandSize w:val="1"/>
      <w:tblInd w:w="0" w:type="dxa"/>
      <w:tblCellMar>
        <w:top w:w="0" w:type="dxa"/>
        <w:left w:w="115" w:type="dxa"/>
        <w:bottom w:w="0" w:type="dxa"/>
        <w:right w:w="115" w:type="dxa"/>
      </w:tblCellMar>
    </w:tblPr>
  </w:style>
  <w:style w:type="table" w:customStyle="1" w:styleId="ac">
    <w:basedOn w:val="Tablanormal"/>
    <w:tblPr>
      <w:tblStyleRowBandSize w:val="1"/>
      <w:tblStyleColBandSize w:val="1"/>
      <w:tblInd w:w="0" w:type="dxa"/>
      <w:tblCellMar>
        <w:top w:w="0" w:type="dxa"/>
        <w:left w:w="115" w:type="dxa"/>
        <w:bottom w:w="0" w:type="dxa"/>
        <w:right w:w="115" w:type="dxa"/>
      </w:tblCellMar>
    </w:tblPr>
  </w:style>
  <w:style w:type="table" w:customStyle="1" w:styleId="ad">
    <w:basedOn w:val="Tablanormal"/>
    <w:tblPr>
      <w:tblStyleRowBandSize w:val="1"/>
      <w:tblStyleColBandSize w:val="1"/>
      <w:tblInd w:w="0" w:type="dxa"/>
      <w:tblCellMar>
        <w:top w:w="0" w:type="dxa"/>
        <w:left w:w="28" w:type="dxa"/>
        <w:bottom w:w="0" w:type="dxa"/>
        <w:right w:w="2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s-E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widowControl w:val="0"/>
      <w:pBdr>
        <w:top w:val="nil"/>
        <w:left w:val="nil"/>
        <w:bottom w:val="nil"/>
        <w:right w:val="nil"/>
        <w:between w:val="nil"/>
      </w:pBdr>
      <w:spacing w:before="400" w:after="120"/>
      <w:ind w:left="432" w:hanging="432"/>
      <w:outlineLvl w:val="0"/>
    </w:pPr>
    <w:rPr>
      <w:color w:val="000000"/>
      <w:sz w:val="40"/>
      <w:szCs w:val="40"/>
    </w:rPr>
  </w:style>
  <w:style w:type="paragraph" w:styleId="Ttulo2">
    <w:name w:val="heading 2"/>
    <w:basedOn w:val="Normal"/>
    <w:next w:val="Normal"/>
    <w:pPr>
      <w:keepNext/>
      <w:keepLines/>
      <w:widowControl w:val="0"/>
      <w:pBdr>
        <w:top w:val="nil"/>
        <w:left w:val="nil"/>
        <w:bottom w:val="nil"/>
        <w:right w:val="nil"/>
        <w:between w:val="nil"/>
      </w:pBdr>
      <w:spacing w:before="360" w:after="120"/>
      <w:ind w:left="576" w:hanging="576"/>
      <w:outlineLvl w:val="1"/>
    </w:pPr>
    <w:rPr>
      <w:color w:val="000000"/>
      <w:sz w:val="32"/>
      <w:szCs w:val="32"/>
    </w:rPr>
  </w:style>
  <w:style w:type="paragraph" w:styleId="Ttulo3">
    <w:name w:val="heading 3"/>
    <w:basedOn w:val="Normal"/>
    <w:next w:val="Normal"/>
    <w:pPr>
      <w:keepNext/>
      <w:keepLines/>
      <w:widowControl w:val="0"/>
      <w:pBdr>
        <w:top w:val="nil"/>
        <w:left w:val="nil"/>
        <w:bottom w:val="nil"/>
        <w:right w:val="nil"/>
        <w:between w:val="nil"/>
      </w:pBdr>
      <w:spacing w:before="320" w:after="80"/>
      <w:ind w:left="720" w:hanging="720"/>
      <w:outlineLvl w:val="2"/>
    </w:pPr>
    <w:rPr>
      <w:color w:val="434343"/>
      <w:sz w:val="28"/>
      <w:szCs w:val="28"/>
    </w:rPr>
  </w:style>
  <w:style w:type="paragraph" w:styleId="Ttulo4">
    <w:name w:val="heading 4"/>
    <w:basedOn w:val="Normal"/>
    <w:next w:val="Normal"/>
    <w:pPr>
      <w:keepNext/>
      <w:keepLines/>
      <w:widowControl w:val="0"/>
      <w:pBdr>
        <w:top w:val="nil"/>
        <w:left w:val="nil"/>
        <w:bottom w:val="nil"/>
        <w:right w:val="nil"/>
        <w:between w:val="nil"/>
      </w:pBdr>
      <w:spacing w:before="280" w:after="80"/>
      <w:ind w:left="864" w:hanging="864"/>
      <w:outlineLvl w:val="3"/>
    </w:pPr>
    <w:rPr>
      <w:color w:val="666666"/>
      <w:sz w:val="24"/>
      <w:szCs w:val="24"/>
    </w:rPr>
  </w:style>
  <w:style w:type="paragraph" w:styleId="Ttulo5">
    <w:name w:val="heading 5"/>
    <w:basedOn w:val="Normal"/>
    <w:next w:val="Normal"/>
    <w:pPr>
      <w:keepNext/>
      <w:keepLines/>
      <w:widowControl w:val="0"/>
      <w:pBdr>
        <w:top w:val="nil"/>
        <w:left w:val="nil"/>
        <w:bottom w:val="nil"/>
        <w:right w:val="nil"/>
        <w:between w:val="nil"/>
      </w:pBdr>
      <w:spacing w:before="240" w:after="80"/>
      <w:ind w:left="1008" w:hanging="1008"/>
      <w:outlineLvl w:val="4"/>
    </w:pPr>
    <w:rPr>
      <w:color w:val="666666"/>
    </w:rPr>
  </w:style>
  <w:style w:type="paragraph" w:styleId="Ttulo6">
    <w:name w:val="heading 6"/>
    <w:basedOn w:val="Normal"/>
    <w:next w:val="Normal"/>
    <w:pPr>
      <w:keepNext/>
      <w:keepLines/>
      <w:widowControl w:val="0"/>
      <w:pBdr>
        <w:top w:val="nil"/>
        <w:left w:val="nil"/>
        <w:bottom w:val="nil"/>
        <w:right w:val="nil"/>
        <w:between w:val="nil"/>
      </w:pBdr>
      <w:spacing w:before="240" w:after="80"/>
      <w:ind w:left="1152" w:hanging="1152"/>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pBdr>
        <w:top w:val="nil"/>
        <w:left w:val="nil"/>
        <w:bottom w:val="nil"/>
        <w:right w:val="nil"/>
        <w:between w:val="nil"/>
      </w:pBdr>
      <w:spacing w:after="60"/>
    </w:pPr>
    <w:rPr>
      <w:b/>
      <w:color w:val="000000"/>
      <w:sz w:val="52"/>
      <w:szCs w:val="5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pPr>
      <w:keepNext/>
      <w:keepLines/>
      <w:pBdr>
        <w:top w:val="nil"/>
        <w:left w:val="nil"/>
        <w:bottom w:val="nil"/>
        <w:right w:val="nil"/>
        <w:between w:val="nil"/>
      </w:pBdr>
      <w:spacing w:after="320"/>
    </w:pPr>
    <w:rPr>
      <w:i/>
      <w:color w:val="666666"/>
      <w:sz w:val="30"/>
      <w:szCs w:val="30"/>
    </w:rPr>
  </w:style>
  <w:style w:type="table" w:customStyle="1" w:styleId="a">
    <w:basedOn w:val="TableNormal1"/>
    <w:tblPr>
      <w:tblStyleRowBandSize w:val="1"/>
      <w:tblStyleColBandSize w:val="1"/>
      <w:tblCellMar>
        <w:top w:w="0" w:type="dxa"/>
        <w:left w:w="65" w:type="dxa"/>
        <w:bottom w:w="0" w:type="dxa"/>
        <w:right w:w="70" w:type="dxa"/>
      </w:tblCellMar>
    </w:tblPr>
  </w:style>
  <w:style w:type="table" w:customStyle="1" w:styleId="a0">
    <w:basedOn w:val="TableNormal1"/>
    <w:tblPr>
      <w:tblStyleRowBandSize w:val="1"/>
      <w:tblStyleColBandSize w:val="1"/>
      <w:tblCellMar>
        <w:top w:w="0" w:type="dxa"/>
        <w:left w:w="65" w:type="dxa"/>
        <w:bottom w:w="0" w:type="dxa"/>
        <w:right w:w="70" w:type="dxa"/>
      </w:tblCellMar>
    </w:tblPr>
  </w:style>
  <w:style w:type="table" w:customStyle="1" w:styleId="a1">
    <w:basedOn w:val="TableNormal1"/>
    <w:tblPr>
      <w:tblStyleRowBandSize w:val="1"/>
      <w:tblStyleColBandSize w:val="1"/>
      <w:tblCellMar>
        <w:top w:w="0" w:type="dxa"/>
        <w:left w:w="65" w:type="dxa"/>
        <w:bottom w:w="0" w:type="dxa"/>
        <w:right w:w="70" w:type="dxa"/>
      </w:tblCellMar>
    </w:tblPr>
  </w:style>
  <w:style w:type="table" w:customStyle="1" w:styleId="a2">
    <w:basedOn w:val="TableNormal1"/>
    <w:tblPr>
      <w:tblStyleRowBandSize w:val="1"/>
      <w:tblStyleColBandSize w:val="1"/>
      <w:tblCellMar>
        <w:top w:w="0" w:type="dxa"/>
        <w:left w:w="65" w:type="dxa"/>
        <w:bottom w:w="0" w:type="dxa"/>
        <w:right w:w="70" w:type="dxa"/>
      </w:tblCellMar>
    </w:tblPr>
  </w:style>
  <w:style w:type="table" w:customStyle="1" w:styleId="a3">
    <w:basedOn w:val="TableNormal1"/>
    <w:tblPr>
      <w:tblStyleRowBandSize w:val="1"/>
      <w:tblStyleColBandSize w:val="1"/>
      <w:tblCellMar>
        <w:top w:w="0" w:type="dxa"/>
        <w:left w:w="65" w:type="dxa"/>
        <w:bottom w:w="0" w:type="dxa"/>
        <w:right w:w="70" w:type="dxa"/>
      </w:tblCellMar>
    </w:tblPr>
  </w:style>
  <w:style w:type="table" w:customStyle="1" w:styleId="a4">
    <w:basedOn w:val="TableNormal1"/>
    <w:tblPr>
      <w:tblStyleRowBandSize w:val="1"/>
      <w:tblStyleColBandSize w:val="1"/>
      <w:tblCellMar>
        <w:top w:w="0" w:type="dxa"/>
        <w:left w:w="65" w:type="dxa"/>
        <w:bottom w:w="0" w:type="dxa"/>
        <w:right w:w="70" w:type="dxa"/>
      </w:tblCellMar>
    </w:tblPr>
  </w:style>
  <w:style w:type="table" w:customStyle="1" w:styleId="a5">
    <w:basedOn w:val="TableNormal1"/>
    <w:tblPr>
      <w:tblStyleRowBandSize w:val="1"/>
      <w:tblStyleColBandSize w:val="1"/>
      <w:tblCellMar>
        <w:top w:w="0" w:type="dxa"/>
        <w:left w:w="65" w:type="dxa"/>
        <w:bottom w:w="0" w:type="dxa"/>
        <w:right w:w="70" w:type="dxa"/>
      </w:tblCellMar>
    </w:tblPr>
  </w:style>
  <w:style w:type="table" w:customStyle="1" w:styleId="a6">
    <w:basedOn w:val="TableNormal1"/>
    <w:tblPr>
      <w:tblStyleRowBandSize w:val="1"/>
      <w:tblStyleColBandSize w:val="1"/>
      <w:tblCellMar>
        <w:top w:w="0" w:type="dxa"/>
        <w:left w:w="65" w:type="dxa"/>
        <w:bottom w:w="0" w:type="dxa"/>
        <w:right w:w="70" w:type="dxa"/>
      </w:tblCellMar>
    </w:tblPr>
  </w:style>
  <w:style w:type="table" w:customStyle="1" w:styleId="a7">
    <w:basedOn w:val="TableNormal1"/>
    <w:tblPr>
      <w:tblStyleRowBandSize w:val="1"/>
      <w:tblStyleColBandSize w:val="1"/>
      <w:tblCellMar>
        <w:top w:w="0" w:type="dxa"/>
        <w:left w:w="70" w:type="dxa"/>
        <w:bottom w:w="0" w:type="dxa"/>
        <w:right w:w="70" w:type="dxa"/>
      </w:tblCellMar>
    </w:tblPr>
  </w:style>
  <w:style w:type="table" w:customStyle="1" w:styleId="a8">
    <w:basedOn w:val="TableNormal1"/>
    <w:tblPr>
      <w:tblStyleRowBandSize w:val="1"/>
      <w:tblStyleColBandSize w:val="1"/>
      <w:tblCellMar>
        <w:top w:w="0" w:type="dxa"/>
        <w:left w:w="28" w:type="dxa"/>
        <w:bottom w:w="0" w:type="dxa"/>
        <w:right w:w="2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C5546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546F"/>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unhideWhenUsed/>
    <w:rsid w:val="009025AE"/>
    <w:rPr>
      <w:b/>
      <w:bCs/>
    </w:rPr>
  </w:style>
  <w:style w:type="character" w:customStyle="1" w:styleId="AsuntodelcomentarioCar">
    <w:name w:val="Asunto del comentario Car"/>
    <w:basedOn w:val="TextocomentarioCar"/>
    <w:link w:val="Asuntodelcomentario"/>
    <w:uiPriority w:val="99"/>
    <w:semiHidden/>
    <w:rsid w:val="009025AE"/>
    <w:rPr>
      <w:b/>
      <w:bCs/>
      <w:sz w:val="20"/>
      <w:szCs w:val="20"/>
    </w:rPr>
  </w:style>
  <w:style w:type="paragraph" w:styleId="Revisin">
    <w:name w:val="Revision"/>
    <w:hidden/>
    <w:uiPriority w:val="99"/>
    <w:semiHidden/>
    <w:rsid w:val="009025AE"/>
    <w:pPr>
      <w:spacing w:line="240" w:lineRule="auto"/>
    </w:pPr>
  </w:style>
  <w:style w:type="table" w:customStyle="1" w:styleId="a9">
    <w:basedOn w:val="Tablanormal"/>
    <w:tblPr>
      <w:tblStyleRowBandSize w:val="1"/>
      <w:tblStyleColBandSize w:val="1"/>
      <w:tblInd w:w="0" w:type="dxa"/>
      <w:tblCellMar>
        <w:top w:w="0" w:type="dxa"/>
        <w:left w:w="70" w:type="dxa"/>
        <w:bottom w:w="0" w:type="dxa"/>
        <w:right w:w="70" w:type="dxa"/>
      </w:tblCellMar>
    </w:tblPr>
  </w:style>
  <w:style w:type="table" w:customStyle="1" w:styleId="aa">
    <w:basedOn w:val="Tablanormal"/>
    <w:tblPr>
      <w:tblStyleRowBandSize w:val="1"/>
      <w:tblStyleColBandSize w:val="1"/>
      <w:tblInd w:w="0" w:type="dxa"/>
      <w:tblCellMar>
        <w:top w:w="0" w:type="dxa"/>
        <w:left w:w="70" w:type="dxa"/>
        <w:bottom w:w="0" w:type="dxa"/>
        <w:right w:w="70" w:type="dxa"/>
      </w:tblCellMar>
    </w:tblPr>
  </w:style>
  <w:style w:type="table" w:customStyle="1" w:styleId="ab">
    <w:basedOn w:val="Tablanormal"/>
    <w:tblPr>
      <w:tblStyleRowBandSize w:val="1"/>
      <w:tblStyleColBandSize w:val="1"/>
      <w:tblInd w:w="0" w:type="dxa"/>
      <w:tblCellMar>
        <w:top w:w="0" w:type="dxa"/>
        <w:left w:w="115" w:type="dxa"/>
        <w:bottom w:w="0" w:type="dxa"/>
        <w:right w:w="115" w:type="dxa"/>
      </w:tblCellMar>
    </w:tblPr>
  </w:style>
  <w:style w:type="table" w:customStyle="1" w:styleId="ac">
    <w:basedOn w:val="Tablanormal"/>
    <w:tblPr>
      <w:tblStyleRowBandSize w:val="1"/>
      <w:tblStyleColBandSize w:val="1"/>
      <w:tblInd w:w="0" w:type="dxa"/>
      <w:tblCellMar>
        <w:top w:w="0" w:type="dxa"/>
        <w:left w:w="115" w:type="dxa"/>
        <w:bottom w:w="0" w:type="dxa"/>
        <w:right w:w="115" w:type="dxa"/>
      </w:tblCellMar>
    </w:tblPr>
  </w:style>
  <w:style w:type="table" w:customStyle="1" w:styleId="ad">
    <w:basedOn w:val="Tablanormal"/>
    <w:tblPr>
      <w:tblStyleRowBandSize w:val="1"/>
      <w:tblStyleColBandSize w:val="1"/>
      <w:tblInd w:w="0" w:type="dxa"/>
      <w:tblCellMar>
        <w:top w:w="0" w:type="dxa"/>
        <w:left w:w="28" w:type="dxa"/>
        <w:bottom w:w="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8298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E9GR/p1U9T4ZnLtBemjbqVRIwA==">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12</Pages>
  <Words>1447</Words>
  <Characters>7964</Characters>
  <Application>Microsoft Macintosh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Consejo de Investigacion Cientifica CSIC</Company>
  <LinksUpToDate>false</LinksUpToDate>
  <CharactersWithSpaces>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Valerio</dc:creator>
  <cp:lastModifiedBy>Teresa Morganti</cp:lastModifiedBy>
  <cp:revision>24</cp:revision>
  <dcterms:created xsi:type="dcterms:W3CDTF">2021-01-20T11:12:00Z</dcterms:created>
  <dcterms:modified xsi:type="dcterms:W3CDTF">2021-02-01T16:34:00Z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http://www.zotero.org/styles/frontiers-in-marine-science</vt:lpwstr>
  </property>
  <property fmtid="{D5CDD505-2E9C-101B-9397-08002B2CF9AE}" pid="15" name="Mendeley Recent Style Name 6_1">
    <vt:lpwstr>Frontiers in Marine Science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