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05420CED" w14:textId="77777777" w:rsidR="009015E2" w:rsidRPr="00E46DAB" w:rsidRDefault="009015E2" w:rsidP="009015E2">
      <w:pPr>
        <w:pStyle w:val="Heading1"/>
      </w:pPr>
      <w:r w:rsidRPr="00E46DAB">
        <w:t>A</w:t>
      </w:r>
      <w:r>
        <w:t>n</w:t>
      </w:r>
      <w:r w:rsidRPr="00E46DAB">
        <w:t xml:space="preserve"> </w:t>
      </w:r>
      <w:r>
        <w:t>association</w:t>
      </w:r>
      <w:r w:rsidRPr="00E46DAB">
        <w:t xml:space="preserve"> </w:t>
      </w:r>
      <w:r>
        <w:t>between</w:t>
      </w:r>
      <w:r w:rsidRPr="00E46DAB">
        <w:t xml:space="preserve"> freezing response </w:t>
      </w:r>
      <w:r>
        <w:t>and</w:t>
      </w:r>
      <w:r w:rsidRPr="00E46DAB">
        <w:t xml:space="preserve"> plasma </w:t>
      </w:r>
      <w:r w:rsidRPr="00970F7B">
        <w:rPr>
          <w:color w:val="000000" w:themeColor="text1"/>
        </w:rPr>
        <w:t xml:space="preserve">17β-estradiol </w:t>
      </w:r>
      <w:r w:rsidRPr="00E46DAB">
        <w:t>levels</w:t>
      </w:r>
    </w:p>
    <w:p w14:paraId="51F68137" w14:textId="186F38BF" w:rsidR="009015E2" w:rsidRDefault="009015E2" w:rsidP="009015E2">
      <w:r>
        <w:rPr>
          <w:rFonts w:asciiTheme="minorHAnsi" w:hAnsiTheme="minorHAnsi" w:cstheme="minorHAnsi"/>
          <w:noProof/>
          <w:sz w:val="22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5EFF9385" wp14:editId="7DE0B9B2">
            <wp:simplePos x="0" y="0"/>
            <wp:positionH relativeFrom="column">
              <wp:posOffset>-258445</wp:posOffset>
            </wp:positionH>
            <wp:positionV relativeFrom="paragraph">
              <wp:posOffset>487045</wp:posOffset>
            </wp:positionV>
            <wp:extent cx="6826250" cy="2192655"/>
            <wp:effectExtent l="0" t="0" r="6350" b="444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917-FIGURE-B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250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There was </w:t>
      </w:r>
      <w:r w:rsidRPr="00033049">
        <w:t>no significant correlation</w:t>
      </w:r>
      <w:r>
        <w:t xml:space="preserve"> between </w:t>
      </w:r>
      <w:r w:rsidRPr="00BB6CCA">
        <w:t xml:space="preserve">freezing response </w:t>
      </w:r>
      <w:r>
        <w:t>and</w:t>
      </w:r>
      <w:r w:rsidRPr="00BB6CCA">
        <w:t xml:space="preserve"> plasma </w:t>
      </w:r>
      <w:r>
        <w:t>estradiol</w:t>
      </w:r>
      <w:r w:rsidRPr="00BB6CCA">
        <w:t xml:space="preserve"> levels</w:t>
      </w:r>
      <w:r>
        <w:t xml:space="preserve"> in female and male mice or if sex was collapsed. </w:t>
      </w:r>
    </w:p>
    <w:p w14:paraId="765743EF" w14:textId="64652CA9" w:rsidR="009015E2" w:rsidRDefault="009015E2" w:rsidP="009015E2"/>
    <w:p w14:paraId="54398B56" w14:textId="43C70026" w:rsidR="002126D7" w:rsidRPr="000D48B0" w:rsidRDefault="009015E2" w:rsidP="002126D7">
      <w:r w:rsidRPr="009015E2">
        <w:rPr>
          <w:b/>
        </w:rPr>
        <w:t>Supplementary Figure 1. Conditioned freezing did not correlate with plasma estradiol in female mice (A), male mice (B) or if sex factor was collapsed (C).</w:t>
      </w:r>
      <w:r>
        <w:t xml:space="preserve"> Regression analyses</w:t>
      </w:r>
      <w:r w:rsidRPr="00E46DAB">
        <w:t xml:space="preserve"> w</w:t>
      </w:r>
      <w:r>
        <w:t>ere</w:t>
      </w:r>
      <w:r w:rsidRPr="00E46DAB">
        <w:t xml:space="preserve"> used to determine </w:t>
      </w:r>
      <w:r w:rsidRPr="00E46DAB">
        <w:rPr>
          <w:i/>
        </w:rPr>
        <w:t>R</w:t>
      </w:r>
      <w:r w:rsidRPr="00E46DAB">
        <w:rPr>
          <w:i/>
          <w:vertAlign w:val="superscript"/>
        </w:rPr>
        <w:t>2</w:t>
      </w:r>
      <w:r w:rsidRPr="00E46DAB">
        <w:rPr>
          <w:i/>
        </w:rPr>
        <w:t xml:space="preserve"> </w:t>
      </w:r>
      <w:r w:rsidRPr="00E46DAB">
        <w:t xml:space="preserve">and statistical significance. </w:t>
      </w:r>
      <w:r>
        <w:t xml:space="preserve">The detailed statistic is included in the table below. </w:t>
      </w:r>
      <w:r w:rsidR="002126D7">
        <w:t xml:space="preserve">Abbreviations: </w:t>
      </w:r>
      <w:r w:rsidR="002126D7" w:rsidRPr="000D48B0">
        <w:t>17β-ESTR – 17β-estradiol</w:t>
      </w:r>
      <w:r w:rsidR="002126D7">
        <w:t xml:space="preserve">, </w:t>
      </w:r>
      <w:proofErr w:type="spellStart"/>
      <w:r w:rsidR="002126D7">
        <w:t>mSPS</w:t>
      </w:r>
      <w:proofErr w:type="spellEnd"/>
      <w:r w:rsidR="002126D7">
        <w:t xml:space="preserve"> – mouse single prolonged stress</w:t>
      </w:r>
      <w:r w:rsidR="002126D7" w:rsidRPr="000D48B0">
        <w:t>.</w:t>
      </w:r>
    </w:p>
    <w:p w14:paraId="6392EDD5" w14:textId="4BE0DB98" w:rsidR="00EF6B8E" w:rsidRDefault="00EF6B8E" w:rsidP="00EF6B8E"/>
    <w:p w14:paraId="0F1FA3F0" w14:textId="3B8EBC35" w:rsidR="009015E2" w:rsidRPr="00EF6B8E" w:rsidRDefault="00EF6B8E" w:rsidP="00EF6B8E">
      <w:pPr>
        <w:spacing w:before="0" w:after="200" w:line="276" w:lineRule="auto"/>
      </w:pPr>
      <w:r>
        <w:br w:type="page"/>
      </w:r>
    </w:p>
    <w:p w14:paraId="54A20C26" w14:textId="7822E4CD" w:rsidR="009015E2" w:rsidRDefault="009015E2" w:rsidP="009015E2">
      <w:pPr>
        <w:pStyle w:val="Heading1"/>
      </w:pPr>
      <w:r w:rsidRPr="00082AD5">
        <w:lastRenderedPageBreak/>
        <w:t xml:space="preserve">The </w:t>
      </w:r>
      <w:r w:rsidR="004F467E">
        <w:t xml:space="preserve">detailed </w:t>
      </w:r>
      <w:r w:rsidRPr="00082AD5">
        <w:t xml:space="preserve">results </w:t>
      </w:r>
      <w:r w:rsidR="004F467E">
        <w:t>of statistical analyses included</w:t>
      </w:r>
      <w:r w:rsidR="00EF6B8E">
        <w:t xml:space="preserve"> in the article and supplementary materials. </w:t>
      </w:r>
    </w:p>
    <w:p w14:paraId="4FCEA8DE" w14:textId="5A8FD732" w:rsidR="00077BD4" w:rsidRPr="00077BD4" w:rsidRDefault="0024022B" w:rsidP="00077BD4">
      <w:pPr>
        <w:rPr>
          <w:b/>
        </w:rPr>
      </w:pPr>
      <w:r w:rsidRPr="0024022B">
        <w:rPr>
          <w:b/>
        </w:rPr>
        <w:t>Table 1</w:t>
      </w:r>
      <w:r>
        <w:rPr>
          <w:b/>
        </w:rPr>
        <w:t xml:space="preserve">. ANOVA statistics </w:t>
      </w:r>
    </w:p>
    <w:p w14:paraId="71667786" w14:textId="77777777" w:rsidR="00077BD4" w:rsidRPr="00077BD4" w:rsidRDefault="00077BD4" w:rsidP="00077BD4">
      <w:pPr>
        <w:pStyle w:val="FootnoteText"/>
        <w:rPr>
          <w:rFonts w:cs="Times New Roman"/>
          <w:sz w:val="21"/>
          <w:lang w:val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17"/>
        <w:gridCol w:w="893"/>
        <w:gridCol w:w="814"/>
        <w:gridCol w:w="1027"/>
        <w:gridCol w:w="1018"/>
        <w:gridCol w:w="1068"/>
        <w:gridCol w:w="1030"/>
        <w:gridCol w:w="1068"/>
        <w:gridCol w:w="1068"/>
        <w:gridCol w:w="1069"/>
      </w:tblGrid>
      <w:tr w:rsidR="00EF6B8E" w:rsidRPr="00082AD5" w14:paraId="079B34AB" w14:textId="77777777" w:rsidTr="00077BD4">
        <w:trPr>
          <w:trHeight w:val="227"/>
        </w:trPr>
        <w:tc>
          <w:tcPr>
            <w:tcW w:w="71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359921C" w14:textId="77777777" w:rsidR="009015E2" w:rsidRPr="00EF6B8E" w:rsidRDefault="009015E2" w:rsidP="00EF6B8E">
            <w:pPr>
              <w:ind w:left="113" w:right="113"/>
              <w:jc w:val="center"/>
              <w:rPr>
                <w:rFonts w:cs="Times New Roman"/>
                <w:b/>
                <w:color w:val="000000"/>
                <w:sz w:val="20"/>
                <w:szCs w:val="14"/>
              </w:rPr>
            </w:pPr>
            <w:r w:rsidRPr="00EF6B8E">
              <w:rPr>
                <w:rFonts w:cs="Times New Roman"/>
                <w:b/>
                <w:color w:val="000000"/>
                <w:sz w:val="20"/>
                <w:szCs w:val="14"/>
              </w:rPr>
              <w:t>Figure</w:t>
            </w:r>
          </w:p>
        </w:tc>
        <w:tc>
          <w:tcPr>
            <w:tcW w:w="894" w:type="dxa"/>
            <w:vMerge w:val="restart"/>
            <w:shd w:val="clear" w:color="auto" w:fill="auto"/>
            <w:textDirection w:val="btLr"/>
            <w:vAlign w:val="center"/>
          </w:tcPr>
          <w:p w14:paraId="3E470B4C" w14:textId="77777777" w:rsidR="009015E2" w:rsidRPr="00EF6B8E" w:rsidRDefault="009015E2" w:rsidP="00EF6B8E">
            <w:pPr>
              <w:ind w:left="113" w:right="113"/>
              <w:jc w:val="center"/>
              <w:rPr>
                <w:rFonts w:cs="Times New Roman"/>
                <w:b/>
                <w:color w:val="000000"/>
                <w:sz w:val="20"/>
                <w:szCs w:val="14"/>
              </w:rPr>
            </w:pPr>
            <w:r w:rsidRPr="00EF6B8E">
              <w:rPr>
                <w:rFonts w:cs="Times New Roman"/>
                <w:b/>
                <w:color w:val="000000"/>
                <w:sz w:val="20"/>
                <w:szCs w:val="14"/>
              </w:rPr>
              <w:t>Statistical method</w:t>
            </w:r>
          </w:p>
        </w:tc>
        <w:tc>
          <w:tcPr>
            <w:tcW w:w="814" w:type="dxa"/>
            <w:vMerge w:val="restart"/>
            <w:shd w:val="clear" w:color="auto" w:fill="auto"/>
            <w:textDirection w:val="btLr"/>
            <w:vAlign w:val="center"/>
          </w:tcPr>
          <w:p w14:paraId="46893541" w14:textId="77777777" w:rsidR="009015E2" w:rsidRPr="00EF6B8E" w:rsidRDefault="009015E2" w:rsidP="00EF6B8E">
            <w:pPr>
              <w:ind w:left="113" w:right="113"/>
              <w:jc w:val="center"/>
              <w:rPr>
                <w:rFonts w:cs="Times New Roman"/>
                <w:b/>
                <w:color w:val="000000"/>
                <w:sz w:val="20"/>
                <w:szCs w:val="14"/>
              </w:rPr>
            </w:pPr>
            <w:r w:rsidRPr="00EF6B8E">
              <w:rPr>
                <w:rFonts w:cs="Times New Roman"/>
                <w:b/>
                <w:color w:val="000000"/>
                <w:sz w:val="20"/>
                <w:szCs w:val="14"/>
              </w:rPr>
              <w:t>Dependent variable</w:t>
            </w:r>
          </w:p>
        </w:tc>
        <w:tc>
          <w:tcPr>
            <w:tcW w:w="7354" w:type="dxa"/>
            <w:gridSpan w:val="7"/>
            <w:shd w:val="clear" w:color="auto" w:fill="auto"/>
            <w:vAlign w:val="center"/>
          </w:tcPr>
          <w:p w14:paraId="18CCE5DE" w14:textId="77777777" w:rsidR="009015E2" w:rsidRPr="00EF6B8E" w:rsidRDefault="009015E2" w:rsidP="00035658">
            <w:pPr>
              <w:jc w:val="center"/>
              <w:rPr>
                <w:rFonts w:cs="Times New Roman"/>
                <w:b/>
                <w:color w:val="000000"/>
                <w:sz w:val="20"/>
                <w:szCs w:val="14"/>
              </w:rPr>
            </w:pPr>
            <w:r w:rsidRPr="00EF6B8E">
              <w:rPr>
                <w:rFonts w:cs="Times New Roman"/>
                <w:b/>
                <w:color w:val="000000"/>
                <w:sz w:val="20"/>
                <w:szCs w:val="14"/>
              </w:rPr>
              <w:t>Effects of independent variables and their interactions</w:t>
            </w:r>
          </w:p>
        </w:tc>
      </w:tr>
      <w:tr w:rsidR="00EF6B8E" w:rsidRPr="00082AD5" w14:paraId="17B1C05F" w14:textId="77777777" w:rsidTr="00077BD4"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02E61" w14:textId="77777777" w:rsidR="009015E2" w:rsidRPr="00EF6B8E" w:rsidRDefault="009015E2" w:rsidP="00035658">
            <w:pPr>
              <w:jc w:val="center"/>
              <w:rPr>
                <w:rFonts w:cs="Times New Roman"/>
                <w:b/>
                <w:color w:val="000000"/>
                <w:sz w:val="20"/>
                <w:szCs w:val="14"/>
              </w:rPr>
            </w:pPr>
          </w:p>
        </w:tc>
        <w:tc>
          <w:tcPr>
            <w:tcW w:w="894" w:type="dxa"/>
            <w:vMerge/>
            <w:shd w:val="clear" w:color="auto" w:fill="auto"/>
            <w:vAlign w:val="center"/>
          </w:tcPr>
          <w:p w14:paraId="01402A2A" w14:textId="77777777" w:rsidR="009015E2" w:rsidRPr="00EF6B8E" w:rsidRDefault="009015E2" w:rsidP="00035658">
            <w:pPr>
              <w:jc w:val="center"/>
              <w:rPr>
                <w:rFonts w:cs="Times New Roman"/>
                <w:color w:val="000000"/>
                <w:sz w:val="20"/>
                <w:szCs w:val="14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14:paraId="159E4874" w14:textId="77777777" w:rsidR="009015E2" w:rsidRPr="00EF6B8E" w:rsidRDefault="009015E2" w:rsidP="00035658">
            <w:pPr>
              <w:jc w:val="center"/>
              <w:rPr>
                <w:rFonts w:cs="Times New Roman"/>
                <w:color w:val="000000"/>
                <w:sz w:val="20"/>
                <w:szCs w:val="14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14:paraId="744E50A5" w14:textId="77777777" w:rsidR="009015E2" w:rsidRPr="00EF6B8E" w:rsidRDefault="009015E2" w:rsidP="00035658">
            <w:pPr>
              <w:jc w:val="center"/>
              <w:rPr>
                <w:rFonts w:cs="Times New Roman"/>
                <w:b/>
                <w:color w:val="000000"/>
                <w:sz w:val="20"/>
                <w:szCs w:val="14"/>
              </w:rPr>
            </w:pPr>
            <w:r w:rsidRPr="00EF6B8E">
              <w:rPr>
                <w:rFonts w:cs="Times New Roman"/>
                <w:b/>
                <w:color w:val="000000"/>
                <w:sz w:val="20"/>
                <w:szCs w:val="14"/>
              </w:rPr>
              <w:t>mSPS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B78D2B8" w14:textId="77777777" w:rsidR="009015E2" w:rsidRPr="00EF6B8E" w:rsidRDefault="009015E2" w:rsidP="00035658">
            <w:pPr>
              <w:jc w:val="center"/>
              <w:rPr>
                <w:rFonts w:cs="Times New Roman"/>
                <w:b/>
                <w:color w:val="000000"/>
                <w:sz w:val="20"/>
                <w:szCs w:val="14"/>
              </w:rPr>
            </w:pPr>
            <w:r w:rsidRPr="00EF6B8E">
              <w:rPr>
                <w:rFonts w:cs="Times New Roman"/>
                <w:b/>
                <w:color w:val="000000"/>
                <w:sz w:val="20"/>
                <w:szCs w:val="14"/>
              </w:rPr>
              <w:t>Sex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538E057" w14:textId="5EA18E29" w:rsidR="009015E2" w:rsidRPr="00EF6B8E" w:rsidRDefault="009015E2" w:rsidP="00035658">
            <w:pPr>
              <w:jc w:val="center"/>
              <w:rPr>
                <w:rFonts w:cs="Times New Roman"/>
                <w:b/>
                <w:color w:val="000000"/>
                <w:sz w:val="20"/>
                <w:szCs w:val="14"/>
              </w:rPr>
            </w:pPr>
            <w:r w:rsidRPr="00EF6B8E">
              <w:rPr>
                <w:rFonts w:cs="Times New Roman"/>
                <w:b/>
                <w:color w:val="000000"/>
                <w:sz w:val="20"/>
                <w:szCs w:val="14"/>
              </w:rPr>
              <w:t>Treatmen</w:t>
            </w:r>
            <w:r w:rsidR="00EF6B8E" w:rsidRPr="00EF6B8E">
              <w:rPr>
                <w:rFonts w:cs="Times New Roman"/>
                <w:b/>
                <w:color w:val="000000"/>
                <w:sz w:val="20"/>
                <w:szCs w:val="14"/>
              </w:rPr>
              <w:t>t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203616A" w14:textId="77777777" w:rsidR="009015E2" w:rsidRPr="00EF6B8E" w:rsidRDefault="009015E2" w:rsidP="00035658">
            <w:pPr>
              <w:jc w:val="center"/>
              <w:rPr>
                <w:rFonts w:cs="Times New Roman"/>
                <w:b/>
                <w:color w:val="000000"/>
                <w:sz w:val="20"/>
                <w:szCs w:val="14"/>
              </w:rPr>
            </w:pPr>
            <w:r w:rsidRPr="00EF6B8E">
              <w:rPr>
                <w:rFonts w:cs="Times New Roman"/>
                <w:b/>
                <w:color w:val="000000"/>
                <w:sz w:val="20"/>
                <w:szCs w:val="14"/>
              </w:rPr>
              <w:t>mSPS x Sex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6BD0A5B" w14:textId="77777777" w:rsidR="009015E2" w:rsidRPr="00EF6B8E" w:rsidRDefault="009015E2" w:rsidP="00035658">
            <w:pPr>
              <w:jc w:val="center"/>
              <w:rPr>
                <w:rFonts w:cs="Times New Roman"/>
                <w:b/>
                <w:color w:val="000000"/>
                <w:sz w:val="20"/>
                <w:szCs w:val="14"/>
              </w:rPr>
            </w:pPr>
            <w:r w:rsidRPr="00EF6B8E">
              <w:rPr>
                <w:rFonts w:cs="Times New Roman"/>
                <w:b/>
                <w:color w:val="000000"/>
                <w:sz w:val="20"/>
                <w:szCs w:val="14"/>
              </w:rPr>
              <w:t>mSPS x Treatment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D431FA5" w14:textId="77777777" w:rsidR="009015E2" w:rsidRPr="00EF6B8E" w:rsidRDefault="009015E2" w:rsidP="00035658">
            <w:pPr>
              <w:jc w:val="center"/>
              <w:rPr>
                <w:rFonts w:cs="Times New Roman"/>
                <w:b/>
                <w:color w:val="000000"/>
                <w:sz w:val="20"/>
                <w:szCs w:val="14"/>
              </w:rPr>
            </w:pPr>
            <w:r w:rsidRPr="00EF6B8E">
              <w:rPr>
                <w:rFonts w:cs="Times New Roman"/>
                <w:b/>
                <w:color w:val="000000"/>
                <w:sz w:val="20"/>
                <w:szCs w:val="14"/>
              </w:rPr>
              <w:t>Sex x Treatment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321EDF0" w14:textId="77777777" w:rsidR="009015E2" w:rsidRPr="00EF6B8E" w:rsidRDefault="009015E2" w:rsidP="00035658">
            <w:pPr>
              <w:jc w:val="center"/>
              <w:rPr>
                <w:rFonts w:cs="Times New Roman"/>
                <w:b/>
                <w:color w:val="000000"/>
                <w:sz w:val="20"/>
                <w:szCs w:val="14"/>
              </w:rPr>
            </w:pPr>
            <w:r w:rsidRPr="00EF6B8E">
              <w:rPr>
                <w:rFonts w:cs="Times New Roman"/>
                <w:b/>
                <w:color w:val="000000"/>
                <w:sz w:val="20"/>
                <w:szCs w:val="14"/>
              </w:rPr>
              <w:t>mSPS x Sex x Treatment</w:t>
            </w:r>
          </w:p>
        </w:tc>
      </w:tr>
      <w:tr w:rsidR="00EF6B8E" w:rsidRPr="00082AD5" w14:paraId="4118D92A" w14:textId="77777777" w:rsidTr="00077BD4">
        <w:trPr>
          <w:cantSplit/>
          <w:trHeight w:val="1652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2DA81F" w14:textId="77777777" w:rsidR="009015E2" w:rsidRPr="00077BD4" w:rsidRDefault="009015E2" w:rsidP="00035658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b/>
                <w:color w:val="000000"/>
                <w:sz w:val="18"/>
                <w:szCs w:val="18"/>
              </w:rPr>
              <w:t>Fig 2A, 2B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7977C2A" w14:textId="59E2ED36" w:rsidR="009015E2" w:rsidRPr="00077BD4" w:rsidRDefault="009015E2" w:rsidP="00EF6B8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color w:val="000000"/>
                <w:sz w:val="18"/>
                <w:szCs w:val="18"/>
              </w:rPr>
              <w:t xml:space="preserve">3-way </w:t>
            </w:r>
            <w:proofErr w:type="spellStart"/>
            <w:r w:rsidRPr="00077BD4">
              <w:rPr>
                <w:rFonts w:cs="Times New Roman"/>
                <w:color w:val="000000"/>
                <w:sz w:val="18"/>
                <w:szCs w:val="18"/>
              </w:rPr>
              <w:t>ANOVA</w:t>
            </w:r>
            <w:r w:rsidR="0024022B" w:rsidRPr="00077BD4">
              <w:rPr>
                <w:rStyle w:val="FootnoteReference"/>
                <w:rFonts w:cs="Times New Roman"/>
                <w:color w:val="000000"/>
                <w:sz w:val="18"/>
                <w:szCs w:val="18"/>
              </w:rPr>
              <w:footnoteReference w:customMarkFollows="1" w:id="1"/>
              <w:t>a</w:t>
            </w:r>
            <w:proofErr w:type="spellEnd"/>
          </w:p>
        </w:tc>
        <w:tc>
          <w:tcPr>
            <w:tcW w:w="814" w:type="dxa"/>
            <w:shd w:val="clear" w:color="auto" w:fill="auto"/>
            <w:vAlign w:val="center"/>
          </w:tcPr>
          <w:p w14:paraId="598314FF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color w:val="000000"/>
                <w:sz w:val="18"/>
                <w:szCs w:val="18"/>
              </w:rPr>
              <w:t>Freezing time</w:t>
            </w:r>
          </w:p>
          <w:p w14:paraId="14C96E41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color w:val="000000"/>
                <w:sz w:val="18"/>
                <w:szCs w:val="18"/>
              </w:rPr>
              <w:t>[s]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E977182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F[</w:t>
            </w:r>
            <w:proofErr w:type="gramEnd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1,84] = 60.68</w:t>
            </w:r>
          </w:p>
          <w:p w14:paraId="62EA3D0D" w14:textId="77777777" w:rsidR="009015E2" w:rsidRPr="00077BD4" w:rsidRDefault="009015E2" w:rsidP="00035658">
            <w:pPr>
              <w:jc w:val="center"/>
              <w:rPr>
                <w:rFonts w:cs="Times New Roman"/>
                <w:b/>
                <w:i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b/>
                <w:i/>
                <w:color w:val="000000"/>
                <w:sz w:val="18"/>
                <w:szCs w:val="18"/>
              </w:rPr>
              <w:t>P &lt; 0.001</w:t>
            </w:r>
          </w:p>
          <w:p w14:paraId="4F34F7BC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sz w:val="18"/>
                <w:szCs w:val="18"/>
              </w:rPr>
              <w:t>partial η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=0.419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E10C33C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F[</w:t>
            </w:r>
            <w:proofErr w:type="gramEnd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1,84] = 2.6</w:t>
            </w:r>
          </w:p>
          <w:p w14:paraId="241EA9C5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NS</w:t>
            </w:r>
          </w:p>
          <w:p w14:paraId="47639D4B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sz w:val="18"/>
                <w:szCs w:val="18"/>
              </w:rPr>
              <w:t>partial η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= 0.03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3961EF6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F[</w:t>
            </w:r>
            <w:proofErr w:type="gramEnd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2,84] = 14.89</w:t>
            </w:r>
          </w:p>
          <w:p w14:paraId="412E9F9B" w14:textId="77777777" w:rsidR="009015E2" w:rsidRPr="00077BD4" w:rsidRDefault="009015E2" w:rsidP="00035658">
            <w:pPr>
              <w:jc w:val="center"/>
              <w:rPr>
                <w:rFonts w:cs="Times New Roman"/>
                <w:b/>
                <w:i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b/>
                <w:i/>
                <w:color w:val="000000"/>
                <w:sz w:val="18"/>
                <w:szCs w:val="18"/>
              </w:rPr>
              <w:t>P &lt; 0.001</w:t>
            </w:r>
          </w:p>
          <w:p w14:paraId="34ADC7CA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sz w:val="18"/>
                <w:szCs w:val="18"/>
              </w:rPr>
              <w:t>partial η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= 0.262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9D658FE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F[</w:t>
            </w:r>
            <w:proofErr w:type="gramEnd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1,84] = 3.41</w:t>
            </w:r>
          </w:p>
          <w:p w14:paraId="7F20BC1F" w14:textId="77777777" w:rsidR="009015E2" w:rsidRPr="00077BD4" w:rsidRDefault="009015E2" w:rsidP="00035658">
            <w:pPr>
              <w:jc w:val="center"/>
              <w:rPr>
                <w:rFonts w:cs="Times New Roman"/>
                <w:b/>
                <w:i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b/>
                <w:i/>
                <w:color w:val="000000"/>
                <w:sz w:val="18"/>
                <w:szCs w:val="18"/>
              </w:rPr>
              <w:t>P=0.068</w:t>
            </w:r>
          </w:p>
          <w:p w14:paraId="25DDE5C7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sz w:val="18"/>
                <w:szCs w:val="18"/>
              </w:rPr>
              <w:t>partial η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= 0.039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CC4C827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F[</w:t>
            </w:r>
            <w:proofErr w:type="gramEnd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2,84] = 5.35</w:t>
            </w:r>
          </w:p>
          <w:p w14:paraId="343F573C" w14:textId="77777777" w:rsidR="009015E2" w:rsidRPr="00077BD4" w:rsidRDefault="009015E2" w:rsidP="00035658">
            <w:pPr>
              <w:jc w:val="center"/>
              <w:rPr>
                <w:rFonts w:cs="Times New Roman"/>
                <w:b/>
                <w:i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b/>
                <w:i/>
                <w:color w:val="000000"/>
                <w:sz w:val="18"/>
                <w:szCs w:val="18"/>
              </w:rPr>
              <w:t>P &lt; 0.01</w:t>
            </w:r>
          </w:p>
          <w:p w14:paraId="7D02752E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sz w:val="18"/>
                <w:szCs w:val="18"/>
              </w:rPr>
              <w:t>partial η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= 0.113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256647D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F[</w:t>
            </w:r>
            <w:proofErr w:type="gramEnd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2,84] = 0.297</w:t>
            </w:r>
          </w:p>
          <w:p w14:paraId="2759F624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  <w:vertAlign w:val="superscript"/>
              </w:rPr>
            </w:pPr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NS</w:t>
            </w:r>
          </w:p>
          <w:p w14:paraId="414477AE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sz w:val="18"/>
                <w:szCs w:val="18"/>
              </w:rPr>
              <w:t>partial η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= 0.007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7AB01551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F[</w:t>
            </w:r>
            <w:proofErr w:type="gramEnd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2,84] = 0.706</w:t>
            </w:r>
          </w:p>
          <w:p w14:paraId="502EACBA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  <w:vertAlign w:val="superscript"/>
              </w:rPr>
            </w:pPr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NS</w:t>
            </w:r>
          </w:p>
          <w:p w14:paraId="29A52F6B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sz w:val="18"/>
                <w:szCs w:val="18"/>
              </w:rPr>
              <w:t>partial η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= 0.017</w:t>
            </w:r>
          </w:p>
        </w:tc>
      </w:tr>
      <w:tr w:rsidR="00EF6B8E" w:rsidRPr="00082AD5" w14:paraId="3D047B93" w14:textId="77777777" w:rsidTr="00077BD4">
        <w:trPr>
          <w:cantSplit/>
          <w:trHeight w:val="943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D33E6F" w14:textId="249D9C72" w:rsidR="009015E2" w:rsidRPr="00077BD4" w:rsidRDefault="009015E2" w:rsidP="009015E2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b/>
                <w:color w:val="000000"/>
                <w:sz w:val="18"/>
                <w:szCs w:val="18"/>
              </w:rPr>
              <w:t>Fig 2A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00EDAE7" w14:textId="77777777" w:rsidR="009015E2" w:rsidRPr="00077BD4" w:rsidRDefault="009015E2" w:rsidP="00EF6B8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color w:val="000000"/>
                <w:sz w:val="18"/>
                <w:szCs w:val="18"/>
              </w:rPr>
              <w:t>2-way ANOVA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4F09AB3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color w:val="000000"/>
                <w:sz w:val="18"/>
                <w:szCs w:val="18"/>
              </w:rPr>
              <w:t>Freezing time</w:t>
            </w:r>
          </w:p>
          <w:p w14:paraId="6D6B8324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color w:val="000000"/>
                <w:sz w:val="18"/>
                <w:szCs w:val="18"/>
              </w:rPr>
              <w:t>[s]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092EC2C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F[</w:t>
            </w:r>
            <w:proofErr w:type="gramEnd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1,42] = 38.18</w:t>
            </w:r>
          </w:p>
          <w:p w14:paraId="2F7B23A2" w14:textId="77777777" w:rsidR="009015E2" w:rsidRPr="00077BD4" w:rsidRDefault="009015E2" w:rsidP="00035658">
            <w:pPr>
              <w:jc w:val="center"/>
              <w:rPr>
                <w:rFonts w:cs="Times New Roman"/>
                <w:b/>
                <w:i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b/>
                <w:i/>
                <w:color w:val="000000"/>
                <w:sz w:val="18"/>
                <w:szCs w:val="18"/>
              </w:rPr>
              <w:t>P &lt; 0.001</w:t>
            </w:r>
          </w:p>
          <w:p w14:paraId="2212DAEA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sz w:val="18"/>
                <w:szCs w:val="18"/>
              </w:rPr>
              <w:t>partial η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= 0.449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8650D69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7C05D25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F[</w:t>
            </w:r>
            <w:proofErr w:type="gramEnd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2,42] = 16.41</w:t>
            </w:r>
          </w:p>
          <w:p w14:paraId="59C232C6" w14:textId="77777777" w:rsidR="009015E2" w:rsidRPr="00077BD4" w:rsidRDefault="009015E2" w:rsidP="00035658">
            <w:pPr>
              <w:jc w:val="center"/>
              <w:rPr>
                <w:rFonts w:cs="Times New Roman"/>
                <w:b/>
                <w:i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b/>
                <w:i/>
                <w:color w:val="000000"/>
                <w:sz w:val="18"/>
                <w:szCs w:val="18"/>
              </w:rPr>
              <w:t>P &lt; 0.001</w:t>
            </w:r>
          </w:p>
          <w:p w14:paraId="0A22CA12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sz w:val="18"/>
                <w:szCs w:val="18"/>
              </w:rPr>
              <w:t>partial η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= 0.439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3AEDCD8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65B2F2D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F[</w:t>
            </w:r>
            <w:proofErr w:type="gramEnd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2,42] = 4.78</w:t>
            </w:r>
          </w:p>
          <w:p w14:paraId="432D899E" w14:textId="77777777" w:rsidR="009015E2" w:rsidRPr="00077BD4" w:rsidRDefault="009015E2" w:rsidP="00035658">
            <w:pPr>
              <w:jc w:val="center"/>
              <w:rPr>
                <w:rFonts w:cs="Times New Roman"/>
                <w:b/>
                <w:i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b/>
                <w:i/>
                <w:color w:val="000000"/>
                <w:sz w:val="18"/>
                <w:szCs w:val="18"/>
              </w:rPr>
              <w:t>P &lt; 0.05</w:t>
            </w:r>
          </w:p>
          <w:p w14:paraId="45055C0C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sz w:val="18"/>
                <w:szCs w:val="18"/>
              </w:rPr>
              <w:t>partial η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= 0.186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9A9168B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6D2B8B2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NA</w:t>
            </w:r>
          </w:p>
        </w:tc>
      </w:tr>
      <w:tr w:rsidR="00EF6B8E" w:rsidRPr="00082AD5" w14:paraId="443546D4" w14:textId="77777777" w:rsidTr="00077BD4">
        <w:trPr>
          <w:cantSplit/>
          <w:trHeight w:val="1134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FF7ABD" w14:textId="0792C9BB" w:rsidR="009015E2" w:rsidRPr="00077BD4" w:rsidRDefault="009015E2" w:rsidP="009015E2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b/>
                <w:color w:val="000000"/>
                <w:sz w:val="18"/>
                <w:szCs w:val="18"/>
              </w:rPr>
              <w:t>Fig 2B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1146ADE" w14:textId="77777777" w:rsidR="009015E2" w:rsidRPr="00077BD4" w:rsidRDefault="009015E2" w:rsidP="00EF6B8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color w:val="000000"/>
                <w:sz w:val="18"/>
                <w:szCs w:val="18"/>
              </w:rPr>
              <w:t>2-way ANOVA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754A80E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color w:val="000000"/>
                <w:sz w:val="18"/>
                <w:szCs w:val="18"/>
              </w:rPr>
              <w:t>Freezing time</w:t>
            </w:r>
          </w:p>
          <w:p w14:paraId="35C00005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color w:val="000000"/>
                <w:sz w:val="18"/>
                <w:szCs w:val="18"/>
              </w:rPr>
              <w:t>[s]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1CD9EFA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F[</w:t>
            </w:r>
            <w:proofErr w:type="gramEnd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1,42] = 31.309</w:t>
            </w:r>
          </w:p>
          <w:p w14:paraId="6858AA85" w14:textId="77777777" w:rsidR="009015E2" w:rsidRPr="00077BD4" w:rsidRDefault="009015E2" w:rsidP="00035658">
            <w:pPr>
              <w:jc w:val="center"/>
              <w:rPr>
                <w:rFonts w:cs="Times New Roman"/>
                <w:b/>
                <w:i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b/>
                <w:i/>
                <w:color w:val="000000"/>
                <w:sz w:val="18"/>
                <w:szCs w:val="18"/>
              </w:rPr>
              <w:t>P &lt; 0.001</w:t>
            </w:r>
          </w:p>
          <w:p w14:paraId="2C929805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sz w:val="18"/>
                <w:szCs w:val="18"/>
              </w:rPr>
              <w:t>partial η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= 0.427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EDEBA48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19D140E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F[</w:t>
            </w:r>
            <w:proofErr w:type="gramEnd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2,41] = 4.526</w:t>
            </w:r>
          </w:p>
          <w:p w14:paraId="521723E4" w14:textId="77777777" w:rsidR="009015E2" w:rsidRPr="00077BD4" w:rsidRDefault="009015E2" w:rsidP="00035658">
            <w:pPr>
              <w:jc w:val="center"/>
              <w:rPr>
                <w:rFonts w:cs="Times New Roman"/>
                <w:b/>
                <w:i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b/>
                <w:i/>
                <w:color w:val="000000"/>
                <w:sz w:val="18"/>
                <w:szCs w:val="18"/>
              </w:rPr>
              <w:t>P &lt; 0.05</w:t>
            </w:r>
          </w:p>
          <w:p w14:paraId="5CC8D49E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sz w:val="18"/>
                <w:szCs w:val="18"/>
              </w:rPr>
              <w:t>partial η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= 0.177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F9195BB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F29E2BA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F[</w:t>
            </w:r>
            <w:proofErr w:type="gramEnd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2,41] = 2.418</w:t>
            </w:r>
          </w:p>
          <w:p w14:paraId="74EBD175" w14:textId="77777777" w:rsidR="009015E2" w:rsidRPr="00077BD4" w:rsidRDefault="009015E2" w:rsidP="00035658">
            <w:pPr>
              <w:jc w:val="center"/>
              <w:rPr>
                <w:rFonts w:cs="Times New Roman"/>
                <w:b/>
                <w:i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NS</w:t>
            </w:r>
          </w:p>
          <w:p w14:paraId="15CF782F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sz w:val="18"/>
                <w:szCs w:val="18"/>
              </w:rPr>
              <w:t>partial η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= 0.103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3424E28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1BD3F61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NA</w:t>
            </w:r>
          </w:p>
        </w:tc>
      </w:tr>
      <w:tr w:rsidR="00EF6B8E" w:rsidRPr="00082AD5" w14:paraId="5BBB5DB3" w14:textId="77777777" w:rsidTr="00077BD4">
        <w:trPr>
          <w:cantSplit/>
          <w:trHeight w:val="1134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EAFDA5" w14:textId="77777777" w:rsidR="009015E2" w:rsidRPr="00077BD4" w:rsidRDefault="009015E2" w:rsidP="00035658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b/>
                <w:color w:val="000000"/>
                <w:sz w:val="18"/>
                <w:szCs w:val="18"/>
              </w:rPr>
              <w:t>Fig 2C</w:t>
            </w:r>
          </w:p>
          <w:p w14:paraId="3411797C" w14:textId="77777777" w:rsidR="009015E2" w:rsidRPr="00077BD4" w:rsidRDefault="009015E2" w:rsidP="00035658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b/>
                <w:color w:val="000000"/>
                <w:sz w:val="18"/>
                <w:szCs w:val="18"/>
              </w:rPr>
              <w:t>Fig 2D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1D6E5C05" w14:textId="77777777" w:rsidR="009015E2" w:rsidRPr="00077BD4" w:rsidRDefault="009015E2" w:rsidP="00EF6B8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color w:val="000000"/>
                <w:sz w:val="18"/>
                <w:szCs w:val="18"/>
              </w:rPr>
              <w:t>3-way ANOVA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DCCFAB8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color w:val="000000"/>
                <w:sz w:val="18"/>
                <w:szCs w:val="18"/>
              </w:rPr>
              <w:t>CORT</w:t>
            </w:r>
          </w:p>
          <w:p w14:paraId="2BBB2296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color w:val="000000"/>
                <w:sz w:val="18"/>
                <w:szCs w:val="18"/>
              </w:rPr>
              <w:t>[ng/ml]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52AA1BE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F[</w:t>
            </w:r>
            <w:proofErr w:type="gramEnd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1,78] = 9.33</w:t>
            </w:r>
          </w:p>
          <w:p w14:paraId="0F8BDA48" w14:textId="77777777" w:rsidR="009015E2" w:rsidRPr="00077BD4" w:rsidRDefault="009015E2" w:rsidP="00035658">
            <w:pPr>
              <w:jc w:val="center"/>
              <w:rPr>
                <w:rFonts w:cs="Times New Roman"/>
                <w:b/>
                <w:i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b/>
                <w:i/>
                <w:color w:val="000000"/>
                <w:sz w:val="18"/>
                <w:szCs w:val="18"/>
              </w:rPr>
              <w:t>P &lt; 0.01</w:t>
            </w:r>
          </w:p>
          <w:p w14:paraId="0341B0FC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sz w:val="18"/>
                <w:szCs w:val="18"/>
              </w:rPr>
              <w:t>partial η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= 0.107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A2F6933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F[</w:t>
            </w:r>
            <w:proofErr w:type="gramEnd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1,78] = 154</w:t>
            </w:r>
          </w:p>
          <w:p w14:paraId="57E37F1A" w14:textId="77777777" w:rsidR="009015E2" w:rsidRPr="00077BD4" w:rsidRDefault="009015E2" w:rsidP="00035658">
            <w:pPr>
              <w:jc w:val="center"/>
              <w:rPr>
                <w:rFonts w:cs="Times New Roman"/>
                <w:b/>
                <w:i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b/>
                <w:i/>
                <w:color w:val="000000"/>
                <w:sz w:val="18"/>
                <w:szCs w:val="18"/>
              </w:rPr>
              <w:t>P &lt; 0.001</w:t>
            </w:r>
          </w:p>
          <w:p w14:paraId="4D8FF468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sz w:val="18"/>
                <w:szCs w:val="18"/>
              </w:rPr>
              <w:t>partial η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= 0.664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6A020E2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F[</w:t>
            </w:r>
            <w:proofErr w:type="gramEnd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2,78] = 4.5</w:t>
            </w:r>
          </w:p>
          <w:p w14:paraId="681A558A" w14:textId="77777777" w:rsidR="009015E2" w:rsidRPr="00077BD4" w:rsidRDefault="009015E2" w:rsidP="00035658">
            <w:pPr>
              <w:jc w:val="center"/>
              <w:rPr>
                <w:rFonts w:cs="Times New Roman"/>
                <w:b/>
                <w:i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b/>
                <w:i/>
                <w:color w:val="000000"/>
                <w:sz w:val="18"/>
                <w:szCs w:val="18"/>
              </w:rPr>
              <w:t>P &lt; 0.05</w:t>
            </w:r>
          </w:p>
          <w:p w14:paraId="55508E5C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sz w:val="18"/>
                <w:szCs w:val="18"/>
              </w:rPr>
              <w:t>partial η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= 0.104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E724999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F[</w:t>
            </w:r>
            <w:proofErr w:type="gramEnd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1,78] = 25.96</w:t>
            </w:r>
          </w:p>
          <w:p w14:paraId="517E34D1" w14:textId="77777777" w:rsidR="009015E2" w:rsidRPr="00077BD4" w:rsidRDefault="009015E2" w:rsidP="00035658">
            <w:pPr>
              <w:jc w:val="center"/>
              <w:rPr>
                <w:rFonts w:cs="Times New Roman"/>
                <w:b/>
                <w:i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b/>
                <w:i/>
                <w:color w:val="000000"/>
                <w:sz w:val="18"/>
                <w:szCs w:val="18"/>
              </w:rPr>
              <w:t>P &lt; 0.001</w:t>
            </w:r>
          </w:p>
          <w:p w14:paraId="71BD25A4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sz w:val="18"/>
                <w:szCs w:val="18"/>
              </w:rPr>
              <w:t>partial η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= 0.25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059FE1E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F[</w:t>
            </w:r>
            <w:proofErr w:type="gramEnd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2,78] = 1.96</w:t>
            </w:r>
          </w:p>
          <w:p w14:paraId="177669FE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NS</w:t>
            </w:r>
          </w:p>
          <w:p w14:paraId="34CCE561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sz w:val="18"/>
                <w:szCs w:val="18"/>
              </w:rPr>
              <w:t>partial η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= 0.048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388939C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F[</w:t>
            </w:r>
            <w:proofErr w:type="gramEnd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2,78] = 10.34</w:t>
            </w:r>
          </w:p>
          <w:p w14:paraId="19939DC4" w14:textId="77777777" w:rsidR="009015E2" w:rsidRPr="00077BD4" w:rsidRDefault="009015E2" w:rsidP="00035658">
            <w:pPr>
              <w:jc w:val="center"/>
              <w:rPr>
                <w:rFonts w:cs="Times New Roman"/>
                <w:b/>
                <w:i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b/>
                <w:i/>
                <w:color w:val="000000"/>
                <w:sz w:val="18"/>
                <w:szCs w:val="18"/>
              </w:rPr>
              <w:t>P &lt; 0.001</w:t>
            </w:r>
          </w:p>
          <w:p w14:paraId="4F1836BA" w14:textId="77777777" w:rsidR="009015E2" w:rsidRPr="00077BD4" w:rsidRDefault="009015E2" w:rsidP="00035658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sz w:val="18"/>
                <w:szCs w:val="18"/>
              </w:rPr>
              <w:t>partial η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= 0.21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EF86532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F[</w:t>
            </w:r>
            <w:proofErr w:type="gramEnd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2,78] = 10.03</w:t>
            </w:r>
          </w:p>
          <w:p w14:paraId="4A4F1105" w14:textId="77777777" w:rsidR="009015E2" w:rsidRPr="00077BD4" w:rsidRDefault="009015E2" w:rsidP="00035658">
            <w:pPr>
              <w:jc w:val="center"/>
              <w:rPr>
                <w:rFonts w:cs="Times New Roman"/>
                <w:b/>
                <w:i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b/>
                <w:i/>
                <w:color w:val="000000"/>
                <w:sz w:val="18"/>
                <w:szCs w:val="18"/>
              </w:rPr>
              <w:t>P &lt; 0.001</w:t>
            </w:r>
          </w:p>
          <w:p w14:paraId="564CCF59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sz w:val="18"/>
                <w:szCs w:val="18"/>
              </w:rPr>
              <w:t>partial η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= 0.204</w:t>
            </w:r>
          </w:p>
        </w:tc>
      </w:tr>
      <w:tr w:rsidR="00EF6B8E" w:rsidRPr="00082AD5" w14:paraId="59CD2373" w14:textId="77777777" w:rsidTr="00077BD4">
        <w:trPr>
          <w:cantSplit/>
          <w:trHeight w:val="1134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068A19" w14:textId="77777777" w:rsidR="009015E2" w:rsidRPr="00077BD4" w:rsidRDefault="009015E2" w:rsidP="00035658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b/>
                <w:color w:val="000000"/>
                <w:sz w:val="18"/>
                <w:szCs w:val="18"/>
              </w:rPr>
              <w:lastRenderedPageBreak/>
              <w:t>Fig 2E</w:t>
            </w:r>
          </w:p>
          <w:p w14:paraId="1BECB468" w14:textId="146F1842" w:rsidR="009015E2" w:rsidRPr="00077BD4" w:rsidRDefault="009015E2" w:rsidP="00035658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b/>
                <w:color w:val="000000"/>
                <w:sz w:val="18"/>
                <w:szCs w:val="18"/>
              </w:rPr>
              <w:t>Fig 2F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2D1ACA8" w14:textId="7456F50C" w:rsidR="009015E2" w:rsidRPr="00077BD4" w:rsidRDefault="009015E2" w:rsidP="00EF6B8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color w:val="000000"/>
                <w:sz w:val="18"/>
                <w:szCs w:val="18"/>
              </w:rPr>
              <w:t xml:space="preserve">3-way </w:t>
            </w:r>
            <w:proofErr w:type="spellStart"/>
            <w:r w:rsidRPr="00077BD4">
              <w:rPr>
                <w:rFonts w:cs="Times New Roman"/>
                <w:color w:val="000000"/>
                <w:sz w:val="18"/>
                <w:szCs w:val="18"/>
              </w:rPr>
              <w:t>ANOVA</w:t>
            </w:r>
            <w:r w:rsidR="0024022B" w:rsidRPr="00077BD4">
              <w:rPr>
                <w:rStyle w:val="FootnoteReference"/>
                <w:rFonts w:cs="Times New Roman"/>
                <w:color w:val="000000"/>
                <w:sz w:val="18"/>
                <w:szCs w:val="18"/>
              </w:rPr>
              <w:footnoteReference w:customMarkFollows="1" w:id="2"/>
              <w:t>a</w:t>
            </w:r>
            <w:proofErr w:type="spellEnd"/>
          </w:p>
        </w:tc>
        <w:tc>
          <w:tcPr>
            <w:tcW w:w="814" w:type="dxa"/>
            <w:shd w:val="clear" w:color="auto" w:fill="auto"/>
            <w:vAlign w:val="center"/>
          </w:tcPr>
          <w:p w14:paraId="20D98FAF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color w:val="000000"/>
                <w:sz w:val="18"/>
                <w:szCs w:val="18"/>
              </w:rPr>
              <w:t>17β-ESTR</w:t>
            </w:r>
          </w:p>
          <w:p w14:paraId="556A0091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color w:val="000000"/>
                <w:sz w:val="18"/>
                <w:szCs w:val="18"/>
              </w:rPr>
              <w:t>[</w:t>
            </w:r>
            <w:proofErr w:type="spellStart"/>
            <w:r w:rsidRPr="00077BD4">
              <w:rPr>
                <w:rFonts w:cs="Times New Roman"/>
                <w:color w:val="000000"/>
                <w:sz w:val="18"/>
                <w:szCs w:val="18"/>
              </w:rPr>
              <w:t>pg</w:t>
            </w:r>
            <w:proofErr w:type="spellEnd"/>
            <w:r w:rsidRPr="00077BD4">
              <w:rPr>
                <w:rFonts w:cs="Times New Roman"/>
                <w:color w:val="000000"/>
                <w:sz w:val="18"/>
                <w:szCs w:val="18"/>
              </w:rPr>
              <w:t>/ml]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EA4AC44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F[</w:t>
            </w:r>
            <w:proofErr w:type="gramEnd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1,71] = 7.3</w:t>
            </w:r>
          </w:p>
          <w:p w14:paraId="6E7194A0" w14:textId="77777777" w:rsidR="009015E2" w:rsidRPr="00077BD4" w:rsidRDefault="009015E2" w:rsidP="00035658">
            <w:pPr>
              <w:jc w:val="center"/>
              <w:rPr>
                <w:rFonts w:cs="Times New Roman"/>
                <w:b/>
                <w:i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b/>
                <w:i/>
                <w:color w:val="000000"/>
                <w:sz w:val="18"/>
                <w:szCs w:val="18"/>
              </w:rPr>
              <w:t>P &lt; 0.01</w:t>
            </w:r>
          </w:p>
          <w:p w14:paraId="165FBBDC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sz w:val="18"/>
                <w:szCs w:val="18"/>
              </w:rPr>
              <w:t>partial η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= 0.093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1B6929A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F[</w:t>
            </w:r>
            <w:proofErr w:type="gramEnd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1,71] = 46.02</w:t>
            </w:r>
          </w:p>
          <w:p w14:paraId="04231A2E" w14:textId="77777777" w:rsidR="009015E2" w:rsidRPr="00077BD4" w:rsidRDefault="009015E2" w:rsidP="00035658">
            <w:pPr>
              <w:jc w:val="center"/>
              <w:rPr>
                <w:rFonts w:cs="Times New Roman"/>
                <w:b/>
                <w:i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b/>
                <w:i/>
                <w:color w:val="000000"/>
                <w:sz w:val="18"/>
                <w:szCs w:val="18"/>
              </w:rPr>
              <w:t>P &lt; 0.001</w:t>
            </w:r>
          </w:p>
          <w:p w14:paraId="51B0107B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sz w:val="18"/>
                <w:szCs w:val="18"/>
              </w:rPr>
              <w:t>partial η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= 0.395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A751A3E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F[</w:t>
            </w:r>
            <w:proofErr w:type="gramEnd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2,71] = 4.06</w:t>
            </w:r>
          </w:p>
          <w:p w14:paraId="297CBB61" w14:textId="77777777" w:rsidR="009015E2" w:rsidRPr="00077BD4" w:rsidRDefault="009015E2" w:rsidP="00035658">
            <w:pPr>
              <w:jc w:val="center"/>
              <w:rPr>
                <w:rFonts w:cs="Times New Roman"/>
                <w:b/>
                <w:i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b/>
                <w:i/>
                <w:color w:val="000000"/>
                <w:sz w:val="18"/>
                <w:szCs w:val="18"/>
              </w:rPr>
              <w:t>P &lt; 0.05</w:t>
            </w:r>
          </w:p>
          <w:p w14:paraId="312D3F92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sz w:val="18"/>
                <w:szCs w:val="18"/>
              </w:rPr>
              <w:t>partial η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= 0.103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FEC9AE2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F[</w:t>
            </w:r>
            <w:proofErr w:type="gramEnd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1,71] = 0.46</w:t>
            </w:r>
          </w:p>
          <w:p w14:paraId="22FE9796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  <w:vertAlign w:val="superscript"/>
              </w:rPr>
            </w:pPr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NS</w:t>
            </w:r>
          </w:p>
          <w:p w14:paraId="1C0A13E9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sz w:val="18"/>
                <w:szCs w:val="18"/>
              </w:rPr>
              <w:t>partial η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= 0.006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9AA90E2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F[</w:t>
            </w:r>
            <w:proofErr w:type="gramEnd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2,71] = 9.5</w:t>
            </w:r>
          </w:p>
          <w:p w14:paraId="2F8513A1" w14:textId="77777777" w:rsidR="009015E2" w:rsidRPr="00077BD4" w:rsidRDefault="009015E2" w:rsidP="00035658">
            <w:pPr>
              <w:jc w:val="center"/>
              <w:rPr>
                <w:rFonts w:cs="Times New Roman"/>
                <w:b/>
                <w:i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b/>
                <w:i/>
                <w:color w:val="000000"/>
                <w:sz w:val="18"/>
                <w:szCs w:val="18"/>
              </w:rPr>
              <w:t>P &lt; 0.001</w:t>
            </w:r>
          </w:p>
          <w:p w14:paraId="1F4EE60D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sz w:val="18"/>
                <w:szCs w:val="18"/>
              </w:rPr>
              <w:t>partial η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= 0.211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0DC3D0B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F[</w:t>
            </w:r>
            <w:proofErr w:type="gramEnd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2,71] = 2.94</w:t>
            </w:r>
          </w:p>
          <w:p w14:paraId="0C1E8AF1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  <w:vertAlign w:val="superscript"/>
              </w:rPr>
            </w:pPr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NS</w:t>
            </w:r>
          </w:p>
          <w:p w14:paraId="0AC4FF05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sz w:val="18"/>
                <w:szCs w:val="18"/>
              </w:rPr>
              <w:t>partial η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= 0.076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2781086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F[</w:t>
            </w:r>
            <w:proofErr w:type="gramEnd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2,78] = 0.8</w:t>
            </w:r>
          </w:p>
          <w:p w14:paraId="131EB6E1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  <w:vertAlign w:val="superscript"/>
              </w:rPr>
            </w:pPr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NS</w:t>
            </w:r>
          </w:p>
          <w:p w14:paraId="1C5A932F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sz w:val="18"/>
                <w:szCs w:val="18"/>
              </w:rPr>
              <w:t>partial η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= 0.022</w:t>
            </w:r>
          </w:p>
        </w:tc>
      </w:tr>
      <w:tr w:rsidR="00EF6B8E" w:rsidRPr="00082AD5" w14:paraId="677F70EC" w14:textId="77777777" w:rsidTr="00077BD4">
        <w:trPr>
          <w:cantSplit/>
          <w:trHeight w:val="1134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5E784" w14:textId="77777777" w:rsidR="009015E2" w:rsidRPr="00077BD4" w:rsidRDefault="009015E2" w:rsidP="00035658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b/>
                <w:color w:val="000000"/>
                <w:sz w:val="18"/>
                <w:szCs w:val="18"/>
              </w:rPr>
              <w:t>Fig 2E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21F8CA5" w14:textId="77777777" w:rsidR="009015E2" w:rsidRPr="00077BD4" w:rsidRDefault="009015E2" w:rsidP="00EF6B8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color w:val="000000"/>
                <w:sz w:val="18"/>
                <w:szCs w:val="18"/>
              </w:rPr>
              <w:t>2-way ANOVA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F6359AE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color w:val="000000"/>
                <w:sz w:val="18"/>
                <w:szCs w:val="18"/>
              </w:rPr>
              <w:t>17β-ESTR</w:t>
            </w:r>
          </w:p>
          <w:p w14:paraId="7174237B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color w:val="000000"/>
                <w:sz w:val="18"/>
                <w:szCs w:val="18"/>
              </w:rPr>
              <w:t>[</w:t>
            </w:r>
            <w:proofErr w:type="spellStart"/>
            <w:r w:rsidRPr="00077BD4">
              <w:rPr>
                <w:rFonts w:cs="Times New Roman"/>
                <w:color w:val="000000"/>
                <w:sz w:val="18"/>
                <w:szCs w:val="18"/>
              </w:rPr>
              <w:t>pg</w:t>
            </w:r>
            <w:proofErr w:type="spellEnd"/>
            <w:r w:rsidRPr="00077BD4">
              <w:rPr>
                <w:rFonts w:cs="Times New Roman"/>
                <w:color w:val="000000"/>
                <w:sz w:val="18"/>
                <w:szCs w:val="18"/>
              </w:rPr>
              <w:t>/ml]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F820A2A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F[</w:t>
            </w:r>
            <w:proofErr w:type="gramEnd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1,39] = 1.48</w:t>
            </w:r>
          </w:p>
          <w:p w14:paraId="0ACCB711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NS</w:t>
            </w:r>
          </w:p>
          <w:p w14:paraId="6A97B76D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sz w:val="18"/>
                <w:szCs w:val="18"/>
              </w:rPr>
              <w:t>partial η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= 0.037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964CFE6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B889BB3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F[</w:t>
            </w:r>
            <w:proofErr w:type="gramEnd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1,39] = 2.86</w:t>
            </w:r>
          </w:p>
          <w:p w14:paraId="12C9E025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ns</w:t>
            </w:r>
          </w:p>
          <w:p w14:paraId="65A8B52B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sz w:val="18"/>
                <w:szCs w:val="18"/>
              </w:rPr>
              <w:t>partial η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= 0.126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43B28A3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C92ABEA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F[</w:t>
            </w:r>
            <w:proofErr w:type="gramEnd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2,39] = 5.54</w:t>
            </w:r>
          </w:p>
          <w:p w14:paraId="61D9FA69" w14:textId="77777777" w:rsidR="009015E2" w:rsidRPr="00077BD4" w:rsidRDefault="009015E2" w:rsidP="00035658">
            <w:pPr>
              <w:jc w:val="center"/>
              <w:rPr>
                <w:rFonts w:cs="Times New Roman"/>
                <w:b/>
                <w:i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b/>
                <w:i/>
                <w:color w:val="000000"/>
                <w:sz w:val="18"/>
                <w:szCs w:val="18"/>
              </w:rPr>
              <w:t>P &lt; 0.05</w:t>
            </w:r>
          </w:p>
          <w:p w14:paraId="02687626" w14:textId="77777777" w:rsidR="009015E2" w:rsidRPr="00077BD4" w:rsidRDefault="009015E2" w:rsidP="00035658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sz w:val="18"/>
                <w:szCs w:val="18"/>
              </w:rPr>
              <w:t>partial η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= 0.221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C8947C6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9936B12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NA</w:t>
            </w:r>
          </w:p>
        </w:tc>
      </w:tr>
      <w:tr w:rsidR="00EF6B8E" w:rsidRPr="00082AD5" w14:paraId="08390C72" w14:textId="77777777" w:rsidTr="00077BD4">
        <w:trPr>
          <w:cantSplit/>
          <w:trHeight w:val="1134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1BF058" w14:textId="77777777" w:rsidR="009015E2" w:rsidRPr="00077BD4" w:rsidRDefault="009015E2" w:rsidP="00035658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b/>
                <w:color w:val="000000"/>
                <w:sz w:val="18"/>
                <w:szCs w:val="18"/>
              </w:rPr>
              <w:t>Fig 2F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DE014F2" w14:textId="77777777" w:rsidR="009015E2" w:rsidRPr="00077BD4" w:rsidRDefault="009015E2" w:rsidP="00EF6B8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color w:val="000000"/>
                <w:sz w:val="18"/>
                <w:szCs w:val="18"/>
              </w:rPr>
              <w:t>2-way ANOVA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8904B7F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color w:val="000000"/>
                <w:sz w:val="18"/>
                <w:szCs w:val="18"/>
              </w:rPr>
              <w:t>17β-ESTR</w:t>
            </w:r>
          </w:p>
          <w:p w14:paraId="02AD4133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color w:val="000000"/>
                <w:sz w:val="18"/>
                <w:szCs w:val="18"/>
              </w:rPr>
              <w:t>[</w:t>
            </w:r>
            <w:proofErr w:type="spellStart"/>
            <w:r w:rsidRPr="00077BD4">
              <w:rPr>
                <w:rFonts w:cs="Times New Roman"/>
                <w:color w:val="000000"/>
                <w:sz w:val="18"/>
                <w:szCs w:val="18"/>
              </w:rPr>
              <w:t>pg</w:t>
            </w:r>
            <w:proofErr w:type="spellEnd"/>
            <w:r w:rsidRPr="00077BD4">
              <w:rPr>
                <w:rFonts w:cs="Times New Roman"/>
                <w:color w:val="000000"/>
                <w:sz w:val="18"/>
                <w:szCs w:val="18"/>
              </w:rPr>
              <w:t>/ml]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BAAF0E2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F[</w:t>
            </w:r>
            <w:proofErr w:type="gramEnd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1,32] = 17.5</w:t>
            </w:r>
          </w:p>
          <w:p w14:paraId="77E7E026" w14:textId="77777777" w:rsidR="009015E2" w:rsidRPr="00077BD4" w:rsidRDefault="009015E2" w:rsidP="00035658">
            <w:pPr>
              <w:jc w:val="center"/>
              <w:rPr>
                <w:rFonts w:cs="Times New Roman"/>
                <w:b/>
                <w:i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b/>
                <w:i/>
                <w:color w:val="000000"/>
                <w:sz w:val="18"/>
                <w:szCs w:val="18"/>
              </w:rPr>
              <w:t>P &lt; 0.001</w:t>
            </w:r>
          </w:p>
          <w:p w14:paraId="158EFEAE" w14:textId="77777777" w:rsidR="009015E2" w:rsidRPr="00077BD4" w:rsidRDefault="009015E2" w:rsidP="00035658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sz w:val="18"/>
                <w:szCs w:val="18"/>
              </w:rPr>
              <w:t>partial η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= 0.353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9CD09D7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9FF5286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F[</w:t>
            </w:r>
            <w:proofErr w:type="gramEnd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1,32] = 9.87</w:t>
            </w:r>
          </w:p>
          <w:p w14:paraId="130DBB38" w14:textId="77777777" w:rsidR="009015E2" w:rsidRPr="00077BD4" w:rsidRDefault="009015E2" w:rsidP="00035658">
            <w:pPr>
              <w:jc w:val="center"/>
              <w:rPr>
                <w:rFonts w:cs="Times New Roman"/>
                <w:b/>
                <w:i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b/>
                <w:i/>
                <w:color w:val="000000"/>
                <w:sz w:val="18"/>
                <w:szCs w:val="18"/>
              </w:rPr>
              <w:t>P &lt; 0.001</w:t>
            </w:r>
          </w:p>
          <w:p w14:paraId="10D41356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sz w:val="18"/>
                <w:szCs w:val="18"/>
              </w:rPr>
              <w:t>partial η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= 0.382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2F6825D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5F40580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F[</w:t>
            </w:r>
            <w:proofErr w:type="gramEnd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2,32] = 7.67</w:t>
            </w:r>
          </w:p>
          <w:p w14:paraId="6D83BF90" w14:textId="77777777" w:rsidR="009015E2" w:rsidRPr="00077BD4" w:rsidRDefault="009015E2" w:rsidP="00035658">
            <w:pPr>
              <w:jc w:val="center"/>
              <w:rPr>
                <w:rFonts w:cs="Times New Roman"/>
                <w:b/>
                <w:i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b/>
                <w:i/>
                <w:color w:val="000000"/>
                <w:sz w:val="18"/>
                <w:szCs w:val="18"/>
              </w:rPr>
              <w:t>P &lt; 0.01</w:t>
            </w:r>
          </w:p>
          <w:p w14:paraId="7258DCC3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sz w:val="18"/>
                <w:szCs w:val="18"/>
              </w:rPr>
              <w:t>partial η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= 0.324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61A22F1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3BB6C5D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NA</w:t>
            </w:r>
          </w:p>
        </w:tc>
      </w:tr>
      <w:tr w:rsidR="00EF6B8E" w:rsidRPr="00082AD5" w14:paraId="4DAE9146" w14:textId="77777777" w:rsidTr="00077BD4">
        <w:trPr>
          <w:cantSplit/>
          <w:trHeight w:val="1134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9F3108" w14:textId="77777777" w:rsidR="009015E2" w:rsidRPr="00077BD4" w:rsidRDefault="009015E2" w:rsidP="00035658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b/>
                <w:color w:val="000000"/>
                <w:sz w:val="18"/>
                <w:szCs w:val="18"/>
              </w:rPr>
              <w:t>Fig 2G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928BB8C" w14:textId="77777777" w:rsidR="009015E2" w:rsidRPr="00077BD4" w:rsidRDefault="009015E2" w:rsidP="00EF6B8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color w:val="000000"/>
                <w:sz w:val="18"/>
                <w:szCs w:val="18"/>
              </w:rPr>
              <w:t>2-way ANOVA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AAFDA2D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color w:val="000000"/>
                <w:sz w:val="18"/>
                <w:szCs w:val="18"/>
              </w:rPr>
              <w:t>TEST</w:t>
            </w:r>
          </w:p>
          <w:p w14:paraId="2751D4E7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color w:val="000000"/>
                <w:sz w:val="18"/>
                <w:szCs w:val="18"/>
              </w:rPr>
              <w:t>[</w:t>
            </w:r>
            <w:proofErr w:type="spellStart"/>
            <w:r w:rsidRPr="00077BD4">
              <w:rPr>
                <w:rFonts w:cs="Times New Roman"/>
                <w:color w:val="000000"/>
                <w:sz w:val="18"/>
                <w:szCs w:val="18"/>
              </w:rPr>
              <w:t>pg</w:t>
            </w:r>
            <w:proofErr w:type="spellEnd"/>
            <w:r w:rsidRPr="00077BD4">
              <w:rPr>
                <w:rFonts w:cs="Times New Roman"/>
                <w:color w:val="000000"/>
                <w:sz w:val="18"/>
                <w:szCs w:val="18"/>
              </w:rPr>
              <w:t>/ml]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1729F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F[</w:t>
            </w:r>
            <w:proofErr w:type="gramEnd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1,37] = 13.2</w:t>
            </w:r>
          </w:p>
          <w:p w14:paraId="7A76E2EC" w14:textId="77777777" w:rsidR="009015E2" w:rsidRPr="00077BD4" w:rsidRDefault="009015E2" w:rsidP="00035658">
            <w:pPr>
              <w:jc w:val="center"/>
              <w:rPr>
                <w:rFonts w:cs="Times New Roman"/>
                <w:b/>
                <w:i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b/>
                <w:i/>
                <w:color w:val="000000"/>
                <w:sz w:val="18"/>
                <w:szCs w:val="18"/>
              </w:rPr>
              <w:t>P &lt; 0.001</w:t>
            </w:r>
          </w:p>
          <w:p w14:paraId="3DEC7B89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sz w:val="18"/>
                <w:szCs w:val="18"/>
              </w:rPr>
              <w:t>partial η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= 0.263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BFDBA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1A2EF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F[</w:t>
            </w:r>
            <w:proofErr w:type="gramEnd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2,37] = 13.14</w:t>
            </w:r>
          </w:p>
          <w:p w14:paraId="70E486E9" w14:textId="77777777" w:rsidR="009015E2" w:rsidRPr="00077BD4" w:rsidRDefault="009015E2" w:rsidP="00035658">
            <w:pPr>
              <w:jc w:val="center"/>
              <w:rPr>
                <w:rFonts w:cs="Times New Roman"/>
                <w:b/>
                <w:i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b/>
                <w:i/>
                <w:color w:val="000000"/>
                <w:sz w:val="18"/>
                <w:szCs w:val="18"/>
              </w:rPr>
              <w:t>P &lt; 0.001</w:t>
            </w:r>
          </w:p>
          <w:p w14:paraId="0A187B8E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sz w:val="18"/>
                <w:szCs w:val="18"/>
              </w:rPr>
              <w:t>partial η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= 0.415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8A111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80901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F[</w:t>
            </w:r>
            <w:proofErr w:type="gramEnd"/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2,37] = 0.75</w:t>
            </w:r>
          </w:p>
          <w:p w14:paraId="5D5E408E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NS</w:t>
            </w:r>
          </w:p>
          <w:p w14:paraId="03DF7596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sz w:val="18"/>
                <w:szCs w:val="18"/>
              </w:rPr>
              <w:t>partial η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077BD4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= 0.039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EA17B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NA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5C90A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77BD4">
              <w:rPr>
                <w:rFonts w:cs="Times New Roman"/>
                <w:i/>
                <w:color w:val="000000"/>
                <w:sz w:val="18"/>
                <w:szCs w:val="18"/>
              </w:rPr>
              <w:t>NA</w:t>
            </w:r>
          </w:p>
        </w:tc>
      </w:tr>
      <w:tr w:rsidR="00EF6B8E" w:rsidRPr="00082AD5" w14:paraId="6AC27C92" w14:textId="77777777" w:rsidTr="00077BD4">
        <w:trPr>
          <w:cantSplit/>
          <w:trHeight w:val="1134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080205" w14:textId="77777777" w:rsidR="009015E2" w:rsidRPr="00077BD4" w:rsidRDefault="009015E2" w:rsidP="00035658">
            <w:pPr>
              <w:jc w:val="center"/>
              <w:rPr>
                <w:rFonts w:cs="Times New Roman"/>
                <w:b/>
                <w:color w:val="000000"/>
                <w:sz w:val="18"/>
                <w:szCs w:val="14"/>
              </w:rPr>
            </w:pPr>
            <w:r w:rsidRPr="00077BD4">
              <w:rPr>
                <w:rFonts w:cs="Times New Roman"/>
                <w:b/>
                <w:color w:val="000000"/>
                <w:sz w:val="18"/>
                <w:szCs w:val="14"/>
              </w:rPr>
              <w:t>Fig 2H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742609D" w14:textId="77777777" w:rsidR="009015E2" w:rsidRPr="00077BD4" w:rsidRDefault="009015E2" w:rsidP="00EF6B8E">
            <w:pPr>
              <w:jc w:val="center"/>
              <w:rPr>
                <w:rFonts w:cs="Times New Roman"/>
                <w:color w:val="000000"/>
                <w:sz w:val="18"/>
                <w:szCs w:val="14"/>
              </w:rPr>
            </w:pPr>
            <w:r w:rsidRPr="00077BD4">
              <w:rPr>
                <w:rFonts w:cs="Times New Roman"/>
                <w:color w:val="000000"/>
                <w:sz w:val="18"/>
                <w:szCs w:val="14"/>
              </w:rPr>
              <w:t>2-way ANOVA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8816F54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077BD4">
              <w:rPr>
                <w:rFonts w:cs="Times New Roman"/>
                <w:color w:val="000000"/>
                <w:sz w:val="18"/>
                <w:szCs w:val="20"/>
              </w:rPr>
              <w:t>TEST</w:t>
            </w:r>
          </w:p>
          <w:p w14:paraId="2898D2F1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077BD4">
              <w:rPr>
                <w:rFonts w:cs="Times New Roman"/>
                <w:color w:val="000000"/>
                <w:sz w:val="18"/>
                <w:szCs w:val="20"/>
              </w:rPr>
              <w:t>[</w:t>
            </w:r>
            <w:proofErr w:type="spellStart"/>
            <w:r w:rsidRPr="00077BD4">
              <w:rPr>
                <w:rFonts w:cs="Times New Roman"/>
                <w:color w:val="000000"/>
                <w:sz w:val="18"/>
                <w:szCs w:val="20"/>
              </w:rPr>
              <w:t>pg</w:t>
            </w:r>
            <w:proofErr w:type="spellEnd"/>
            <w:r w:rsidRPr="00077BD4">
              <w:rPr>
                <w:rFonts w:cs="Times New Roman"/>
                <w:color w:val="000000"/>
                <w:sz w:val="18"/>
                <w:szCs w:val="20"/>
              </w:rPr>
              <w:t>/ml]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9E130D6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20"/>
              </w:rPr>
            </w:pPr>
            <w:proofErr w:type="gramStart"/>
            <w:r w:rsidRPr="00077BD4">
              <w:rPr>
                <w:rFonts w:cs="Times New Roman"/>
                <w:i/>
                <w:color w:val="000000"/>
                <w:sz w:val="18"/>
                <w:szCs w:val="20"/>
              </w:rPr>
              <w:t>F[</w:t>
            </w:r>
            <w:proofErr w:type="gramEnd"/>
            <w:r w:rsidRPr="00077BD4">
              <w:rPr>
                <w:rFonts w:cs="Times New Roman"/>
                <w:i/>
                <w:color w:val="000000"/>
                <w:sz w:val="18"/>
                <w:szCs w:val="20"/>
              </w:rPr>
              <w:t>1,37] = 36.3</w:t>
            </w:r>
          </w:p>
          <w:p w14:paraId="1F1B2795" w14:textId="77777777" w:rsidR="009015E2" w:rsidRPr="00077BD4" w:rsidRDefault="009015E2" w:rsidP="00035658">
            <w:pPr>
              <w:jc w:val="center"/>
              <w:rPr>
                <w:rFonts w:cs="Times New Roman"/>
                <w:b/>
                <w:i/>
                <w:color w:val="000000"/>
                <w:sz w:val="18"/>
                <w:szCs w:val="20"/>
              </w:rPr>
            </w:pPr>
            <w:r w:rsidRPr="00077BD4">
              <w:rPr>
                <w:rFonts w:cs="Times New Roman"/>
                <w:b/>
                <w:i/>
                <w:color w:val="000000"/>
                <w:sz w:val="18"/>
                <w:szCs w:val="20"/>
              </w:rPr>
              <w:t>P &lt; 0.0001</w:t>
            </w:r>
          </w:p>
          <w:p w14:paraId="6FCA4E8D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077BD4">
              <w:rPr>
                <w:rFonts w:cs="Times New Roman"/>
                <w:sz w:val="18"/>
                <w:szCs w:val="20"/>
              </w:rPr>
              <w:t>partial η</w:t>
            </w:r>
            <w:r w:rsidRPr="00077BD4">
              <w:rPr>
                <w:rFonts w:cs="Times New Roman"/>
                <w:color w:val="000000"/>
                <w:sz w:val="18"/>
                <w:szCs w:val="20"/>
                <w:shd w:val="clear" w:color="auto" w:fill="FFFFFF"/>
                <w:vertAlign w:val="superscript"/>
              </w:rPr>
              <w:t>2</w:t>
            </w:r>
            <w:r w:rsidRPr="00077BD4">
              <w:rPr>
                <w:rFonts w:cs="Times New Roman"/>
                <w:color w:val="000000"/>
                <w:sz w:val="18"/>
                <w:szCs w:val="20"/>
                <w:shd w:val="clear" w:color="auto" w:fill="FFFFFF"/>
              </w:rPr>
              <w:t xml:space="preserve"> = 0.502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F3465BE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077BD4">
              <w:rPr>
                <w:rFonts w:cs="Times New Roman"/>
                <w:i/>
                <w:color w:val="000000"/>
                <w:sz w:val="18"/>
                <w:szCs w:val="20"/>
              </w:rPr>
              <w:t>NA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83000DD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20"/>
              </w:rPr>
            </w:pPr>
            <w:proofErr w:type="gramStart"/>
            <w:r w:rsidRPr="00077BD4">
              <w:rPr>
                <w:rFonts w:cs="Times New Roman"/>
                <w:i/>
                <w:color w:val="000000"/>
                <w:sz w:val="18"/>
                <w:szCs w:val="20"/>
              </w:rPr>
              <w:t>F[</w:t>
            </w:r>
            <w:proofErr w:type="gramEnd"/>
            <w:r w:rsidRPr="00077BD4">
              <w:rPr>
                <w:rFonts w:cs="Times New Roman"/>
                <w:i/>
                <w:color w:val="000000"/>
                <w:sz w:val="18"/>
                <w:szCs w:val="20"/>
              </w:rPr>
              <w:t>2,36] = 3.82</w:t>
            </w:r>
          </w:p>
          <w:p w14:paraId="449E0C21" w14:textId="77777777" w:rsidR="009015E2" w:rsidRPr="00077BD4" w:rsidRDefault="009015E2" w:rsidP="00035658">
            <w:pPr>
              <w:jc w:val="center"/>
              <w:rPr>
                <w:rFonts w:cs="Times New Roman"/>
                <w:b/>
                <w:i/>
                <w:color w:val="000000"/>
                <w:sz w:val="18"/>
                <w:szCs w:val="20"/>
              </w:rPr>
            </w:pPr>
            <w:r w:rsidRPr="00077BD4">
              <w:rPr>
                <w:rFonts w:cs="Times New Roman"/>
                <w:b/>
                <w:i/>
                <w:color w:val="000000"/>
                <w:sz w:val="18"/>
                <w:szCs w:val="20"/>
              </w:rPr>
              <w:t>P &lt; 0.05</w:t>
            </w:r>
          </w:p>
          <w:p w14:paraId="7E4432C3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077BD4">
              <w:rPr>
                <w:rFonts w:cs="Times New Roman"/>
                <w:sz w:val="18"/>
                <w:szCs w:val="20"/>
              </w:rPr>
              <w:t>partial η</w:t>
            </w:r>
            <w:r w:rsidRPr="00077BD4">
              <w:rPr>
                <w:rFonts w:cs="Times New Roman"/>
                <w:color w:val="000000"/>
                <w:sz w:val="18"/>
                <w:szCs w:val="20"/>
                <w:shd w:val="clear" w:color="auto" w:fill="FFFFFF"/>
                <w:vertAlign w:val="superscript"/>
              </w:rPr>
              <w:t>2</w:t>
            </w:r>
            <w:r w:rsidRPr="00077BD4">
              <w:rPr>
                <w:rFonts w:cs="Times New Roman"/>
                <w:color w:val="000000"/>
                <w:sz w:val="18"/>
                <w:szCs w:val="20"/>
                <w:shd w:val="clear" w:color="auto" w:fill="FFFFFF"/>
              </w:rPr>
              <w:t xml:space="preserve"> = 0.175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95C6ECF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077BD4">
              <w:rPr>
                <w:rFonts w:cs="Times New Roman"/>
                <w:i/>
                <w:color w:val="000000"/>
                <w:sz w:val="18"/>
                <w:szCs w:val="20"/>
              </w:rPr>
              <w:t>NA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A13BA5E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20"/>
              </w:rPr>
            </w:pPr>
            <w:proofErr w:type="gramStart"/>
            <w:r w:rsidRPr="00077BD4">
              <w:rPr>
                <w:rFonts w:cs="Times New Roman"/>
                <w:i/>
                <w:color w:val="000000"/>
                <w:sz w:val="18"/>
                <w:szCs w:val="20"/>
              </w:rPr>
              <w:t>F[</w:t>
            </w:r>
            <w:proofErr w:type="gramEnd"/>
            <w:r w:rsidRPr="00077BD4">
              <w:rPr>
                <w:rFonts w:cs="Times New Roman"/>
                <w:i/>
                <w:color w:val="000000"/>
                <w:sz w:val="18"/>
                <w:szCs w:val="20"/>
              </w:rPr>
              <w:t>2,36] = 1.68</w:t>
            </w:r>
          </w:p>
          <w:p w14:paraId="31E16059" w14:textId="77777777" w:rsidR="009015E2" w:rsidRPr="00077BD4" w:rsidRDefault="009015E2" w:rsidP="00035658">
            <w:pPr>
              <w:jc w:val="center"/>
              <w:rPr>
                <w:rFonts w:cs="Times New Roman"/>
                <w:i/>
                <w:color w:val="000000"/>
                <w:sz w:val="18"/>
                <w:szCs w:val="20"/>
              </w:rPr>
            </w:pPr>
            <w:r w:rsidRPr="00077BD4">
              <w:rPr>
                <w:rFonts w:cs="Times New Roman"/>
                <w:i/>
                <w:color w:val="000000"/>
                <w:sz w:val="18"/>
                <w:szCs w:val="20"/>
              </w:rPr>
              <w:t>NS</w:t>
            </w:r>
          </w:p>
          <w:p w14:paraId="2E39F2A7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077BD4">
              <w:rPr>
                <w:rFonts w:cs="Times New Roman"/>
                <w:sz w:val="18"/>
                <w:szCs w:val="20"/>
              </w:rPr>
              <w:t>partial η</w:t>
            </w:r>
            <w:r w:rsidRPr="00077BD4">
              <w:rPr>
                <w:rFonts w:cs="Times New Roman"/>
                <w:color w:val="000000"/>
                <w:sz w:val="18"/>
                <w:szCs w:val="20"/>
                <w:shd w:val="clear" w:color="auto" w:fill="FFFFFF"/>
                <w:vertAlign w:val="superscript"/>
              </w:rPr>
              <w:t>2</w:t>
            </w:r>
            <w:r w:rsidRPr="00077BD4">
              <w:rPr>
                <w:rFonts w:cs="Times New Roman"/>
                <w:color w:val="000000"/>
                <w:sz w:val="18"/>
                <w:szCs w:val="20"/>
                <w:shd w:val="clear" w:color="auto" w:fill="FFFFFF"/>
              </w:rPr>
              <w:t xml:space="preserve"> = 0.085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01EAC9D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077BD4">
              <w:rPr>
                <w:rFonts w:cs="Times New Roman"/>
                <w:i/>
                <w:color w:val="000000"/>
                <w:sz w:val="18"/>
                <w:szCs w:val="20"/>
              </w:rPr>
              <w:t>NA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3D0C280" w14:textId="77777777" w:rsidR="009015E2" w:rsidRPr="00077BD4" w:rsidRDefault="009015E2" w:rsidP="00035658">
            <w:pPr>
              <w:jc w:val="center"/>
              <w:rPr>
                <w:rFonts w:cs="Times New Roman"/>
                <w:color w:val="000000"/>
                <w:sz w:val="18"/>
                <w:szCs w:val="20"/>
              </w:rPr>
            </w:pPr>
            <w:r w:rsidRPr="00077BD4">
              <w:rPr>
                <w:rFonts w:cs="Times New Roman"/>
                <w:i/>
                <w:color w:val="000000"/>
                <w:sz w:val="18"/>
                <w:szCs w:val="20"/>
              </w:rPr>
              <w:t>NA</w:t>
            </w:r>
          </w:p>
        </w:tc>
      </w:tr>
    </w:tbl>
    <w:p w14:paraId="07407BAB" w14:textId="77777777" w:rsidR="0024022B" w:rsidRDefault="0024022B"/>
    <w:p w14:paraId="40D1673E" w14:textId="282F6668" w:rsidR="00077BD4" w:rsidRDefault="00077BD4">
      <w:pPr>
        <w:spacing w:before="0" w:after="200" w:line="276" w:lineRule="auto"/>
        <w:rPr>
          <w:b/>
        </w:rPr>
      </w:pPr>
    </w:p>
    <w:p w14:paraId="750CF3DF" w14:textId="359C88EE" w:rsidR="009015E2" w:rsidRPr="0024022B" w:rsidRDefault="0024022B" w:rsidP="009015E2">
      <w:pPr>
        <w:rPr>
          <w:b/>
        </w:rPr>
      </w:pPr>
      <w:r w:rsidRPr="0024022B">
        <w:rPr>
          <w:b/>
        </w:rPr>
        <w:lastRenderedPageBreak/>
        <w:t>Table 2</w:t>
      </w:r>
      <w:r>
        <w:rPr>
          <w:b/>
        </w:rPr>
        <w:t>. Regression and correlation analyses.</w:t>
      </w:r>
    </w:p>
    <w:tbl>
      <w:tblPr>
        <w:tblpPr w:leftFromText="141" w:rightFromText="141" w:vertAnchor="page" w:horzAnchor="margin" w:tblpY="2029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9062"/>
      </w:tblGrid>
      <w:tr w:rsidR="0024022B" w:rsidRPr="00082AD5" w14:paraId="2E89F17E" w14:textId="77777777" w:rsidTr="0024022B">
        <w:trPr>
          <w:trHeight w:val="227"/>
        </w:trPr>
        <w:tc>
          <w:tcPr>
            <w:tcW w:w="97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E57C5" w14:textId="14688A5B" w:rsidR="0024022B" w:rsidRPr="00D32182" w:rsidRDefault="0024022B" w:rsidP="0024022B">
            <w:pPr>
              <w:jc w:val="center"/>
              <w:rPr>
                <w:rFonts w:cs="Times New Roman"/>
                <w:b/>
                <w:i/>
                <w:color w:val="000000"/>
                <w:sz w:val="20"/>
                <w:szCs w:val="14"/>
              </w:rPr>
            </w:pPr>
            <w:r w:rsidRPr="00D32182">
              <w:rPr>
                <w:rFonts w:cs="Times New Roman"/>
                <w:b/>
                <w:color w:val="000000"/>
                <w:sz w:val="20"/>
                <w:szCs w:val="14"/>
              </w:rPr>
              <w:t>Correlation and regression analyses</w:t>
            </w:r>
            <w:r w:rsidR="00D32182" w:rsidRPr="00D32182">
              <w:rPr>
                <w:rStyle w:val="FootnoteReference"/>
                <w:rFonts w:cs="Times New Roman"/>
                <w:b/>
                <w:color w:val="000000"/>
                <w:sz w:val="20"/>
                <w:szCs w:val="14"/>
              </w:rPr>
              <w:footnoteReference w:id="3"/>
            </w:r>
            <w:r w:rsidRPr="00D32182">
              <w:rPr>
                <w:rFonts w:cs="Times New Roman"/>
                <w:b/>
                <w:color w:val="000000"/>
                <w:sz w:val="20"/>
                <w:szCs w:val="14"/>
              </w:rPr>
              <w:t xml:space="preserve"> </w:t>
            </w:r>
          </w:p>
        </w:tc>
      </w:tr>
      <w:tr w:rsidR="0024022B" w:rsidRPr="00082AD5" w14:paraId="45BF17A7" w14:textId="77777777" w:rsidTr="0024022B">
        <w:trPr>
          <w:trHeight w:val="22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0228D7" w14:textId="77777777" w:rsidR="0024022B" w:rsidRPr="00D32182" w:rsidRDefault="0024022B" w:rsidP="0024022B">
            <w:pPr>
              <w:jc w:val="center"/>
              <w:rPr>
                <w:rFonts w:cs="Times New Roman"/>
                <w:b/>
                <w:color w:val="000000"/>
                <w:sz w:val="20"/>
                <w:szCs w:val="14"/>
              </w:rPr>
            </w:pPr>
            <w:r w:rsidRPr="00D32182">
              <w:rPr>
                <w:rFonts w:cs="Times New Roman"/>
                <w:b/>
                <w:color w:val="000000"/>
                <w:sz w:val="20"/>
                <w:szCs w:val="14"/>
              </w:rPr>
              <w:t>Fig 3A</w:t>
            </w:r>
          </w:p>
        </w:tc>
        <w:tc>
          <w:tcPr>
            <w:tcW w:w="9062" w:type="dxa"/>
            <w:shd w:val="clear" w:color="auto" w:fill="auto"/>
            <w:vAlign w:val="center"/>
          </w:tcPr>
          <w:p w14:paraId="56E5B78A" w14:textId="77777777" w:rsidR="0024022B" w:rsidRPr="00D32182" w:rsidRDefault="0024022B" w:rsidP="0024022B">
            <w:pPr>
              <w:rPr>
                <w:rFonts w:cs="Times New Roman"/>
                <w:sz w:val="18"/>
              </w:rPr>
            </w:pPr>
            <w:r w:rsidRPr="00D32182">
              <w:rPr>
                <w:rFonts w:cs="Times New Roman"/>
                <w:i/>
                <w:sz w:val="18"/>
                <w:u w:val="single"/>
              </w:rPr>
              <w:t>R</w:t>
            </w:r>
            <w:r w:rsidRPr="00D32182">
              <w:rPr>
                <w:rFonts w:cs="Times New Roman"/>
                <w:i/>
                <w:sz w:val="18"/>
                <w:u w:val="single"/>
                <w:vertAlign w:val="superscript"/>
              </w:rPr>
              <w:t>2</w:t>
            </w:r>
            <w:r w:rsidRPr="00D32182">
              <w:rPr>
                <w:rFonts w:cs="Times New Roman"/>
                <w:sz w:val="18"/>
                <w:u w:val="single"/>
              </w:rPr>
              <w:t xml:space="preserve">=0.45; </w:t>
            </w:r>
            <w:proofErr w:type="gramStart"/>
            <w:r w:rsidRPr="00D32182">
              <w:rPr>
                <w:rFonts w:cs="Times New Roman"/>
                <w:sz w:val="18"/>
                <w:u w:val="single"/>
              </w:rPr>
              <w:t>F[</w:t>
            </w:r>
            <w:proofErr w:type="gramEnd"/>
            <w:r w:rsidRPr="00D32182">
              <w:rPr>
                <w:rFonts w:cs="Times New Roman"/>
                <w:sz w:val="18"/>
                <w:u w:val="single"/>
              </w:rPr>
              <w:t xml:space="preserve">1,14]=11.8; P&lt;0.01; Adjusted </w:t>
            </w:r>
            <w:r w:rsidRPr="00D32182">
              <w:rPr>
                <w:rFonts w:cs="Times New Roman"/>
                <w:i/>
                <w:sz w:val="18"/>
                <w:u w:val="single"/>
              </w:rPr>
              <w:t>R</w:t>
            </w:r>
            <w:r w:rsidRPr="00D32182">
              <w:rPr>
                <w:rFonts w:cs="Times New Roman"/>
                <w:i/>
                <w:sz w:val="18"/>
                <w:u w:val="single"/>
                <w:vertAlign w:val="superscript"/>
              </w:rPr>
              <w:t>2</w:t>
            </w:r>
            <w:r w:rsidRPr="00D32182">
              <w:rPr>
                <w:rFonts w:cs="Times New Roman"/>
                <w:sz w:val="18"/>
                <w:u w:val="single"/>
              </w:rPr>
              <w:t xml:space="preserve"> = 0.4185;</w:t>
            </w:r>
            <w:r w:rsidRPr="00D32182">
              <w:rPr>
                <w:rFonts w:cs="Times New Roman"/>
                <w:sz w:val="18"/>
              </w:rPr>
              <w:t xml:space="preserve"> line: Y = 0.233*X + 37.52; slope = 0.233 ± 0.06783; 95%CI: 0.08749 to 0.3784; Y Intercept = 37.52 ± 7.724; 95%CI:20.95 to 54.09</w:t>
            </w:r>
            <w:r w:rsidRPr="00D32182">
              <w:rPr>
                <w:rFonts w:cs="Times New Roman"/>
                <w:sz w:val="18"/>
                <w:u w:val="single"/>
              </w:rPr>
              <w:t xml:space="preserve">; </w:t>
            </w:r>
            <w:r w:rsidRPr="00D32182">
              <w:rPr>
                <w:rFonts w:cs="Times New Roman"/>
                <w:i/>
                <w:sz w:val="18"/>
                <w:u w:val="single"/>
              </w:rPr>
              <w:t>r</w:t>
            </w:r>
            <w:r w:rsidRPr="00D32182">
              <w:rPr>
                <w:rFonts w:cs="Times New Roman"/>
                <w:sz w:val="18"/>
                <w:u w:val="single"/>
              </w:rPr>
              <w:t>= 0.6762</w:t>
            </w:r>
            <w:r w:rsidRPr="00D32182">
              <w:rPr>
                <w:rFonts w:cs="Times New Roman"/>
                <w:sz w:val="18"/>
              </w:rPr>
              <w:t>; 95%CI: 0.2716 to 0.8777</w:t>
            </w:r>
          </w:p>
        </w:tc>
      </w:tr>
      <w:tr w:rsidR="0024022B" w:rsidRPr="00082AD5" w14:paraId="1ABC4A6E" w14:textId="77777777" w:rsidTr="0024022B">
        <w:trPr>
          <w:trHeight w:val="22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FB386F" w14:textId="77777777" w:rsidR="0024022B" w:rsidRPr="00D32182" w:rsidRDefault="0024022B" w:rsidP="0024022B">
            <w:pPr>
              <w:jc w:val="center"/>
              <w:rPr>
                <w:rFonts w:cs="Times New Roman"/>
                <w:b/>
                <w:color w:val="000000"/>
                <w:sz w:val="20"/>
                <w:szCs w:val="14"/>
              </w:rPr>
            </w:pPr>
            <w:r w:rsidRPr="00D32182">
              <w:rPr>
                <w:rFonts w:cs="Times New Roman"/>
                <w:b/>
                <w:color w:val="000000"/>
                <w:sz w:val="20"/>
                <w:szCs w:val="14"/>
              </w:rPr>
              <w:t>Fig 3B</w:t>
            </w:r>
          </w:p>
        </w:tc>
        <w:tc>
          <w:tcPr>
            <w:tcW w:w="9062" w:type="dxa"/>
            <w:shd w:val="clear" w:color="auto" w:fill="auto"/>
            <w:vAlign w:val="center"/>
          </w:tcPr>
          <w:p w14:paraId="16B0E134" w14:textId="77777777" w:rsidR="0024022B" w:rsidRPr="00D32182" w:rsidRDefault="0024022B" w:rsidP="0024022B">
            <w:pPr>
              <w:rPr>
                <w:rFonts w:cs="Times New Roman"/>
                <w:color w:val="0070C0"/>
                <w:sz w:val="18"/>
              </w:rPr>
            </w:pPr>
            <w:r w:rsidRPr="00D32182">
              <w:rPr>
                <w:rFonts w:cs="Times New Roman"/>
                <w:i/>
                <w:sz w:val="18"/>
                <w:u w:val="single"/>
              </w:rPr>
              <w:t>R</w:t>
            </w:r>
            <w:r w:rsidRPr="00D32182">
              <w:rPr>
                <w:rFonts w:cs="Times New Roman"/>
                <w:i/>
                <w:sz w:val="18"/>
                <w:u w:val="single"/>
                <w:vertAlign w:val="superscript"/>
              </w:rPr>
              <w:t>2</w:t>
            </w:r>
            <w:r w:rsidRPr="00D32182">
              <w:rPr>
                <w:rFonts w:cs="Times New Roman"/>
                <w:sz w:val="18"/>
                <w:u w:val="single"/>
              </w:rPr>
              <w:t xml:space="preserve">=0.48, </w:t>
            </w:r>
            <w:proofErr w:type="gramStart"/>
            <w:r w:rsidRPr="00D32182">
              <w:rPr>
                <w:rFonts w:cs="Times New Roman"/>
                <w:sz w:val="18"/>
                <w:u w:val="single"/>
              </w:rPr>
              <w:t>F[</w:t>
            </w:r>
            <w:proofErr w:type="gramEnd"/>
            <w:r w:rsidRPr="00D32182">
              <w:rPr>
                <w:rFonts w:cs="Times New Roman"/>
                <w:sz w:val="18"/>
                <w:u w:val="single"/>
              </w:rPr>
              <w:t xml:space="preserve">1,13]=12.47; P&lt;0.01; Adjusted </w:t>
            </w:r>
            <w:r w:rsidRPr="00D32182">
              <w:rPr>
                <w:rFonts w:cs="Times New Roman"/>
                <w:i/>
                <w:sz w:val="18"/>
                <w:u w:val="single"/>
              </w:rPr>
              <w:t>R</w:t>
            </w:r>
            <w:r w:rsidRPr="00D32182">
              <w:rPr>
                <w:rFonts w:cs="Times New Roman"/>
                <w:i/>
                <w:sz w:val="18"/>
                <w:u w:val="single"/>
                <w:vertAlign w:val="superscript"/>
              </w:rPr>
              <w:t>2</w:t>
            </w:r>
            <w:r w:rsidRPr="00D32182">
              <w:rPr>
                <w:rFonts w:cs="Times New Roman"/>
                <w:sz w:val="18"/>
                <w:u w:val="single"/>
              </w:rPr>
              <w:t>= 0.4503</w:t>
            </w:r>
            <w:r w:rsidRPr="00D32182">
              <w:rPr>
                <w:rFonts w:cs="Times New Roman"/>
                <w:sz w:val="18"/>
              </w:rPr>
              <w:t xml:space="preserve">; line: Y = -0.5881*X + 79.32; slope = -0.5881 ± 0.1666; 95%CI: -0.9479 to -0.2283; Y Intercept = 79.32 ± 7.794; 95%CI:62.48 to 96.16; </w:t>
            </w:r>
            <w:r w:rsidRPr="00D32182">
              <w:rPr>
                <w:rFonts w:cs="Times New Roman"/>
                <w:i/>
                <w:sz w:val="18"/>
                <w:u w:val="single"/>
              </w:rPr>
              <w:t>r</w:t>
            </w:r>
            <w:r w:rsidRPr="00D32182">
              <w:rPr>
                <w:rFonts w:cs="Times New Roman"/>
                <w:sz w:val="18"/>
                <w:u w:val="single"/>
              </w:rPr>
              <w:t xml:space="preserve"> = -0.6997</w:t>
            </w:r>
            <w:r w:rsidRPr="00D32182">
              <w:rPr>
                <w:rFonts w:cs="Times New Roman"/>
                <w:sz w:val="18"/>
              </w:rPr>
              <w:t>; 95%CI: -0.8922 to -0.2921.</w:t>
            </w:r>
          </w:p>
        </w:tc>
      </w:tr>
      <w:tr w:rsidR="0024022B" w:rsidRPr="00082AD5" w14:paraId="57A0CD31" w14:textId="77777777" w:rsidTr="0024022B">
        <w:trPr>
          <w:trHeight w:val="22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801CD3" w14:textId="77777777" w:rsidR="0024022B" w:rsidRPr="00D32182" w:rsidRDefault="0024022B" w:rsidP="0024022B">
            <w:pPr>
              <w:jc w:val="center"/>
              <w:rPr>
                <w:rFonts w:cs="Times New Roman"/>
                <w:b/>
                <w:color w:val="000000"/>
                <w:sz w:val="20"/>
                <w:szCs w:val="14"/>
              </w:rPr>
            </w:pPr>
            <w:r w:rsidRPr="00D32182">
              <w:rPr>
                <w:rFonts w:cs="Times New Roman"/>
                <w:b/>
                <w:color w:val="000000"/>
                <w:sz w:val="20"/>
                <w:szCs w:val="14"/>
              </w:rPr>
              <w:t>Fig 3C</w:t>
            </w:r>
          </w:p>
        </w:tc>
        <w:tc>
          <w:tcPr>
            <w:tcW w:w="9062" w:type="dxa"/>
            <w:shd w:val="clear" w:color="auto" w:fill="auto"/>
            <w:vAlign w:val="center"/>
          </w:tcPr>
          <w:p w14:paraId="01DEB3B5" w14:textId="77777777" w:rsidR="0024022B" w:rsidRPr="00D32182" w:rsidRDefault="0024022B" w:rsidP="0024022B">
            <w:pPr>
              <w:rPr>
                <w:rFonts w:cs="Times New Roman"/>
                <w:sz w:val="18"/>
              </w:rPr>
            </w:pPr>
            <w:r w:rsidRPr="00D32182">
              <w:rPr>
                <w:rFonts w:cs="Times New Roman"/>
                <w:i/>
                <w:sz w:val="18"/>
                <w:u w:val="single"/>
              </w:rPr>
              <w:t>R</w:t>
            </w:r>
            <w:r w:rsidRPr="00D32182">
              <w:rPr>
                <w:rFonts w:cs="Times New Roman"/>
                <w:i/>
                <w:sz w:val="18"/>
                <w:u w:val="single"/>
                <w:vertAlign w:val="superscript"/>
              </w:rPr>
              <w:t>2</w:t>
            </w:r>
            <w:r w:rsidRPr="00D32182">
              <w:rPr>
                <w:rFonts w:cs="Times New Roman"/>
                <w:sz w:val="18"/>
                <w:u w:val="single"/>
              </w:rPr>
              <w:t xml:space="preserve">=7.958e-005, </w:t>
            </w:r>
            <w:proofErr w:type="gramStart"/>
            <w:r w:rsidRPr="00D32182">
              <w:rPr>
                <w:rFonts w:cs="Times New Roman"/>
                <w:sz w:val="18"/>
                <w:u w:val="single"/>
              </w:rPr>
              <w:t>F[</w:t>
            </w:r>
            <w:proofErr w:type="gramEnd"/>
            <w:r w:rsidRPr="00D32182">
              <w:rPr>
                <w:rFonts w:cs="Times New Roman"/>
                <w:sz w:val="18"/>
                <w:u w:val="single"/>
              </w:rPr>
              <w:t xml:space="preserve">1,29]=2.308e-003; P=NS; P&lt;0.01 Adjusted </w:t>
            </w:r>
            <w:r w:rsidRPr="00D32182">
              <w:rPr>
                <w:rFonts w:cs="Times New Roman"/>
                <w:i/>
                <w:sz w:val="18"/>
                <w:u w:val="single"/>
              </w:rPr>
              <w:t>R</w:t>
            </w:r>
            <w:r w:rsidRPr="00D32182">
              <w:rPr>
                <w:rFonts w:cs="Times New Roman"/>
                <w:i/>
                <w:sz w:val="18"/>
                <w:u w:val="single"/>
                <w:vertAlign w:val="superscript"/>
              </w:rPr>
              <w:t>2</w:t>
            </w:r>
            <w:r w:rsidRPr="00D32182">
              <w:rPr>
                <w:rFonts w:cs="Times New Roman"/>
                <w:sz w:val="18"/>
                <w:u w:val="single"/>
              </w:rPr>
              <w:t xml:space="preserve"> = -0.0344;</w:t>
            </w:r>
            <w:r w:rsidRPr="00D32182">
              <w:rPr>
                <w:rFonts w:cs="Times New Roman"/>
                <w:sz w:val="18"/>
              </w:rPr>
              <w:t xml:space="preserve"> line: Y = -0.003934*X + 62.02; slope = -0.003934 ± 0.0819; 95%CI: -0.1714 to 0.1636; Y Intercept = 62.02 ± 7.211; 95%CI: 47.27 to 76.76</w:t>
            </w:r>
            <w:r w:rsidRPr="00D32182">
              <w:rPr>
                <w:rFonts w:cs="Times New Roman"/>
                <w:sz w:val="18"/>
                <w:u w:val="single"/>
              </w:rPr>
              <w:t xml:space="preserve">; </w:t>
            </w:r>
            <w:r w:rsidRPr="00D32182">
              <w:rPr>
                <w:rFonts w:cs="Times New Roman"/>
                <w:i/>
                <w:sz w:val="18"/>
                <w:u w:val="single"/>
              </w:rPr>
              <w:t xml:space="preserve">r </w:t>
            </w:r>
            <w:r w:rsidRPr="00D32182">
              <w:rPr>
                <w:rFonts w:cs="Times New Roman"/>
                <w:sz w:val="18"/>
                <w:u w:val="single"/>
              </w:rPr>
              <w:t>= -0,00892</w:t>
            </w:r>
            <w:r w:rsidRPr="00D32182">
              <w:rPr>
                <w:rFonts w:cs="Times New Roman"/>
                <w:sz w:val="18"/>
              </w:rPr>
              <w:t xml:space="preserve">; 95%CI: -0,3621 to 0,3465 </w:t>
            </w:r>
          </w:p>
        </w:tc>
      </w:tr>
      <w:tr w:rsidR="0024022B" w:rsidRPr="00082AD5" w14:paraId="1F048BC5" w14:textId="77777777" w:rsidTr="0024022B">
        <w:trPr>
          <w:trHeight w:val="22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ECB19C" w14:textId="77777777" w:rsidR="0024022B" w:rsidRPr="00D32182" w:rsidRDefault="0024022B" w:rsidP="0024022B">
            <w:pPr>
              <w:jc w:val="center"/>
              <w:rPr>
                <w:rFonts w:cs="Times New Roman"/>
                <w:b/>
                <w:color w:val="000000"/>
                <w:sz w:val="20"/>
                <w:szCs w:val="14"/>
              </w:rPr>
            </w:pPr>
            <w:r w:rsidRPr="00D32182">
              <w:rPr>
                <w:rFonts w:cs="Times New Roman"/>
                <w:b/>
                <w:color w:val="000000"/>
                <w:sz w:val="20"/>
                <w:szCs w:val="14"/>
              </w:rPr>
              <w:t>Fig 3D</w:t>
            </w:r>
          </w:p>
        </w:tc>
        <w:tc>
          <w:tcPr>
            <w:tcW w:w="9062" w:type="dxa"/>
            <w:shd w:val="clear" w:color="auto" w:fill="auto"/>
            <w:vAlign w:val="center"/>
          </w:tcPr>
          <w:p w14:paraId="69669239" w14:textId="77777777" w:rsidR="0024022B" w:rsidRPr="00D32182" w:rsidRDefault="0024022B" w:rsidP="0024022B">
            <w:pPr>
              <w:rPr>
                <w:rFonts w:cs="Times New Roman"/>
                <w:i/>
                <w:sz w:val="18"/>
                <w:szCs w:val="14"/>
              </w:rPr>
            </w:pPr>
            <w:r w:rsidRPr="00D32182">
              <w:rPr>
                <w:rFonts w:cs="Times New Roman"/>
                <w:i/>
                <w:sz w:val="18"/>
                <w:szCs w:val="14"/>
                <w:u w:val="single"/>
              </w:rPr>
              <w:t>R</w:t>
            </w:r>
            <w:r w:rsidRPr="00D32182">
              <w:rPr>
                <w:rFonts w:cs="Times New Roman"/>
                <w:i/>
                <w:sz w:val="18"/>
                <w:szCs w:val="14"/>
                <w:u w:val="single"/>
                <w:vertAlign w:val="superscript"/>
              </w:rPr>
              <w:t>2</w:t>
            </w:r>
            <w:r w:rsidRPr="00D32182">
              <w:rPr>
                <w:rFonts w:cs="Times New Roman"/>
                <w:sz w:val="18"/>
                <w:szCs w:val="14"/>
                <w:u w:val="single"/>
              </w:rPr>
              <w:t xml:space="preserve">=0.6131; </w:t>
            </w:r>
            <w:proofErr w:type="gramStart"/>
            <w:r w:rsidRPr="00D32182">
              <w:rPr>
                <w:rFonts w:cs="Times New Roman"/>
                <w:sz w:val="18"/>
                <w:szCs w:val="14"/>
                <w:u w:val="single"/>
              </w:rPr>
              <w:t>F[</w:t>
            </w:r>
            <w:proofErr w:type="gramEnd"/>
            <w:r w:rsidRPr="00D32182">
              <w:rPr>
                <w:rFonts w:cs="Times New Roman"/>
                <w:sz w:val="18"/>
                <w:szCs w:val="14"/>
                <w:u w:val="single"/>
              </w:rPr>
              <w:t xml:space="preserve">1,12]=19.02; P &lt; 0.001; Adjusted </w:t>
            </w:r>
            <w:r w:rsidRPr="00D32182">
              <w:rPr>
                <w:rFonts w:cs="Times New Roman"/>
                <w:i/>
                <w:sz w:val="18"/>
                <w:szCs w:val="14"/>
                <w:u w:val="single"/>
              </w:rPr>
              <w:t>R</w:t>
            </w:r>
            <w:r w:rsidRPr="00D32182">
              <w:rPr>
                <w:rFonts w:cs="Times New Roman"/>
                <w:i/>
                <w:sz w:val="18"/>
                <w:szCs w:val="14"/>
                <w:u w:val="single"/>
                <w:vertAlign w:val="superscript"/>
              </w:rPr>
              <w:t>2</w:t>
            </w:r>
            <w:r w:rsidRPr="00D32182">
              <w:rPr>
                <w:rFonts w:cs="Times New Roman"/>
                <w:sz w:val="18"/>
                <w:szCs w:val="14"/>
                <w:u w:val="single"/>
              </w:rPr>
              <w:t xml:space="preserve"> = 0.5809</w:t>
            </w:r>
            <w:r w:rsidRPr="00D32182">
              <w:rPr>
                <w:rFonts w:cs="Times New Roman"/>
                <w:sz w:val="18"/>
                <w:szCs w:val="14"/>
              </w:rPr>
              <w:t xml:space="preserve">, line: Y = 0.2357*X + 40.43; slope = 0.2357 ± 0.05405; 95%CI: 0.1179 to 0.3535; Y Intercept = 40.43 ± 5.385; 95%CI: 28.69 to 52.16; </w:t>
            </w:r>
            <w:r w:rsidRPr="00D32182">
              <w:rPr>
                <w:rFonts w:cs="Times New Roman"/>
                <w:i/>
                <w:sz w:val="18"/>
                <w:szCs w:val="14"/>
                <w:u w:val="single"/>
              </w:rPr>
              <w:t>r</w:t>
            </w:r>
            <w:r w:rsidRPr="00D32182">
              <w:rPr>
                <w:rFonts w:cs="Times New Roman"/>
                <w:sz w:val="18"/>
                <w:szCs w:val="14"/>
                <w:u w:val="single"/>
              </w:rPr>
              <w:t>= 0.7830</w:t>
            </w:r>
            <w:r w:rsidRPr="00D32182">
              <w:rPr>
                <w:rFonts w:cs="Times New Roman"/>
                <w:sz w:val="18"/>
                <w:szCs w:val="14"/>
              </w:rPr>
              <w:t>; 95%CI: 0.4318 to 0.928</w:t>
            </w:r>
          </w:p>
        </w:tc>
      </w:tr>
      <w:tr w:rsidR="0024022B" w:rsidRPr="00082AD5" w14:paraId="1B46F36A" w14:textId="77777777" w:rsidTr="0024022B">
        <w:trPr>
          <w:trHeight w:val="22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72D019" w14:textId="77777777" w:rsidR="0024022B" w:rsidRPr="00D32182" w:rsidRDefault="0024022B" w:rsidP="0024022B">
            <w:pPr>
              <w:jc w:val="center"/>
              <w:rPr>
                <w:rFonts w:cs="Times New Roman"/>
                <w:b/>
                <w:color w:val="000000"/>
                <w:sz w:val="20"/>
                <w:szCs w:val="14"/>
              </w:rPr>
            </w:pPr>
            <w:r w:rsidRPr="00D32182">
              <w:rPr>
                <w:rFonts w:cs="Times New Roman"/>
                <w:b/>
                <w:color w:val="000000"/>
                <w:sz w:val="20"/>
                <w:szCs w:val="14"/>
              </w:rPr>
              <w:t>Fig 3E</w:t>
            </w:r>
          </w:p>
        </w:tc>
        <w:tc>
          <w:tcPr>
            <w:tcW w:w="9062" w:type="dxa"/>
            <w:shd w:val="clear" w:color="auto" w:fill="auto"/>
            <w:vAlign w:val="center"/>
          </w:tcPr>
          <w:p w14:paraId="2BA60628" w14:textId="77777777" w:rsidR="0024022B" w:rsidRPr="00D32182" w:rsidRDefault="0024022B" w:rsidP="0024022B">
            <w:pPr>
              <w:rPr>
                <w:rFonts w:cs="Times New Roman"/>
                <w:sz w:val="18"/>
                <w:szCs w:val="14"/>
              </w:rPr>
            </w:pPr>
            <w:r w:rsidRPr="00D32182">
              <w:rPr>
                <w:rFonts w:cs="Times New Roman"/>
                <w:i/>
                <w:sz w:val="18"/>
                <w:szCs w:val="14"/>
                <w:u w:val="single"/>
              </w:rPr>
              <w:t>R</w:t>
            </w:r>
            <w:r w:rsidRPr="00D32182">
              <w:rPr>
                <w:rFonts w:cs="Times New Roman"/>
                <w:i/>
                <w:sz w:val="18"/>
                <w:szCs w:val="14"/>
                <w:u w:val="single"/>
                <w:vertAlign w:val="superscript"/>
              </w:rPr>
              <w:t>2</w:t>
            </w:r>
            <w:r w:rsidRPr="00D32182">
              <w:rPr>
                <w:rFonts w:cs="Times New Roman"/>
                <w:sz w:val="18"/>
                <w:szCs w:val="14"/>
                <w:u w:val="single"/>
              </w:rPr>
              <w:t xml:space="preserve">=0.4922; </w:t>
            </w:r>
            <w:proofErr w:type="gramStart"/>
            <w:r w:rsidRPr="00D32182">
              <w:rPr>
                <w:rFonts w:cs="Times New Roman"/>
                <w:sz w:val="18"/>
                <w:szCs w:val="14"/>
                <w:u w:val="single"/>
              </w:rPr>
              <w:t>F[</w:t>
            </w:r>
            <w:proofErr w:type="gramEnd"/>
            <w:r w:rsidRPr="00D32182">
              <w:rPr>
                <w:rFonts w:cs="Times New Roman"/>
                <w:sz w:val="18"/>
                <w:szCs w:val="14"/>
                <w:u w:val="single"/>
              </w:rPr>
              <w:t xml:space="preserve">1,13]=2.92; </w:t>
            </w:r>
            <w:r w:rsidRPr="00D32182">
              <w:rPr>
                <w:rFonts w:cs="Times New Roman"/>
                <w:i/>
                <w:sz w:val="18"/>
                <w:szCs w:val="14"/>
                <w:u w:val="single"/>
              </w:rPr>
              <w:t>P &lt; 0.01</w:t>
            </w:r>
            <w:r w:rsidRPr="00D32182">
              <w:rPr>
                <w:rFonts w:cs="Times New Roman"/>
                <w:sz w:val="18"/>
                <w:szCs w:val="14"/>
                <w:u w:val="single"/>
              </w:rPr>
              <w:t xml:space="preserve">; Adjusted </w:t>
            </w:r>
            <w:r w:rsidRPr="00D32182">
              <w:rPr>
                <w:rFonts w:cs="Times New Roman"/>
                <w:i/>
                <w:sz w:val="18"/>
                <w:szCs w:val="14"/>
                <w:u w:val="single"/>
              </w:rPr>
              <w:t>R</w:t>
            </w:r>
            <w:r w:rsidRPr="00D32182">
              <w:rPr>
                <w:rFonts w:cs="Times New Roman"/>
                <w:i/>
                <w:sz w:val="18"/>
                <w:szCs w:val="14"/>
                <w:u w:val="single"/>
                <w:vertAlign w:val="superscript"/>
              </w:rPr>
              <w:t>2</w:t>
            </w:r>
            <w:r w:rsidRPr="00D32182">
              <w:rPr>
                <w:rFonts w:cs="Times New Roman"/>
                <w:sz w:val="18"/>
                <w:szCs w:val="14"/>
                <w:u w:val="single"/>
              </w:rPr>
              <w:t xml:space="preserve"> = 0.4532</w:t>
            </w:r>
            <w:r w:rsidRPr="00D32182">
              <w:rPr>
                <w:rFonts w:cs="Times New Roman"/>
                <w:sz w:val="18"/>
                <w:szCs w:val="14"/>
              </w:rPr>
              <w:t>, line: Y = 0.007598*X + 37.71; slope = 0.007598 ± 0.00214; 95%C: 0.002974 to 0.0122; Y Intercept = 37.71 ± 9.994; 95%CI: 16.12 to 59.30</w:t>
            </w:r>
            <w:r w:rsidRPr="00D32182">
              <w:rPr>
                <w:rFonts w:cs="Times New Roman"/>
                <w:sz w:val="18"/>
                <w:szCs w:val="14"/>
                <w:u w:val="single"/>
              </w:rPr>
              <w:t xml:space="preserve">; </w:t>
            </w:r>
            <w:r w:rsidRPr="00D32182">
              <w:rPr>
                <w:rFonts w:cs="Times New Roman"/>
                <w:i/>
                <w:sz w:val="18"/>
                <w:szCs w:val="14"/>
                <w:u w:val="single"/>
              </w:rPr>
              <w:t>r</w:t>
            </w:r>
            <w:r w:rsidRPr="00D32182">
              <w:rPr>
                <w:rFonts w:cs="Times New Roman"/>
                <w:sz w:val="18"/>
                <w:szCs w:val="14"/>
                <w:u w:val="single"/>
              </w:rPr>
              <w:t>= 0.7016</w:t>
            </w:r>
            <w:r w:rsidRPr="00D32182">
              <w:rPr>
                <w:rFonts w:cs="Times New Roman"/>
                <w:sz w:val="18"/>
                <w:szCs w:val="14"/>
              </w:rPr>
              <w:t>; 95%CI: 0.2956 to 0.8929</w:t>
            </w:r>
          </w:p>
        </w:tc>
      </w:tr>
      <w:tr w:rsidR="0024022B" w:rsidRPr="00082AD5" w14:paraId="4D6C5028" w14:textId="77777777" w:rsidTr="0024022B">
        <w:trPr>
          <w:trHeight w:val="22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F4FCE8" w14:textId="77777777" w:rsidR="0024022B" w:rsidRPr="00D32182" w:rsidRDefault="0024022B" w:rsidP="0024022B">
            <w:pPr>
              <w:jc w:val="center"/>
              <w:rPr>
                <w:rFonts w:cs="Times New Roman"/>
                <w:b/>
                <w:color w:val="000000"/>
                <w:sz w:val="20"/>
                <w:szCs w:val="14"/>
              </w:rPr>
            </w:pPr>
            <w:r w:rsidRPr="00D32182">
              <w:rPr>
                <w:rFonts w:cs="Times New Roman"/>
                <w:b/>
                <w:color w:val="000000"/>
                <w:sz w:val="20"/>
                <w:szCs w:val="14"/>
              </w:rPr>
              <w:t>Fig 3F</w:t>
            </w:r>
          </w:p>
        </w:tc>
        <w:tc>
          <w:tcPr>
            <w:tcW w:w="9062" w:type="dxa"/>
            <w:shd w:val="clear" w:color="auto" w:fill="auto"/>
            <w:vAlign w:val="center"/>
          </w:tcPr>
          <w:p w14:paraId="50970A20" w14:textId="77777777" w:rsidR="0024022B" w:rsidRPr="00D32182" w:rsidRDefault="0024022B" w:rsidP="0024022B">
            <w:pPr>
              <w:rPr>
                <w:rFonts w:cs="Times New Roman"/>
                <w:sz w:val="18"/>
                <w:szCs w:val="14"/>
              </w:rPr>
            </w:pPr>
            <w:r w:rsidRPr="00D32182">
              <w:rPr>
                <w:rFonts w:cs="Times New Roman"/>
                <w:i/>
                <w:sz w:val="18"/>
                <w:szCs w:val="14"/>
                <w:u w:val="single"/>
              </w:rPr>
              <w:t>R</w:t>
            </w:r>
            <w:r w:rsidRPr="00D32182">
              <w:rPr>
                <w:rFonts w:cs="Times New Roman"/>
                <w:i/>
                <w:sz w:val="18"/>
                <w:szCs w:val="14"/>
                <w:u w:val="single"/>
                <w:vertAlign w:val="superscript"/>
              </w:rPr>
              <w:t>2</w:t>
            </w:r>
            <w:r w:rsidRPr="00D32182">
              <w:rPr>
                <w:rFonts w:cs="Times New Roman"/>
                <w:sz w:val="18"/>
                <w:szCs w:val="14"/>
                <w:u w:val="single"/>
              </w:rPr>
              <w:t xml:space="preserve">=0.3057; </w:t>
            </w:r>
            <w:proofErr w:type="gramStart"/>
            <w:r w:rsidRPr="00D32182">
              <w:rPr>
                <w:rFonts w:cs="Times New Roman"/>
                <w:sz w:val="18"/>
                <w:szCs w:val="14"/>
                <w:u w:val="single"/>
              </w:rPr>
              <w:t>F[</w:t>
            </w:r>
            <w:proofErr w:type="gramEnd"/>
            <w:r w:rsidRPr="00D32182">
              <w:rPr>
                <w:rFonts w:cs="Times New Roman"/>
                <w:sz w:val="18"/>
                <w:szCs w:val="14"/>
                <w:u w:val="single"/>
              </w:rPr>
              <w:t xml:space="preserve">1,27]=11.89; </w:t>
            </w:r>
            <w:r w:rsidRPr="00D32182">
              <w:rPr>
                <w:rFonts w:cs="Times New Roman"/>
                <w:i/>
                <w:sz w:val="18"/>
                <w:szCs w:val="14"/>
                <w:u w:val="single"/>
              </w:rPr>
              <w:t>P &lt; 0.01</w:t>
            </w:r>
            <w:r w:rsidRPr="00D32182">
              <w:rPr>
                <w:rFonts w:cs="Times New Roman"/>
                <w:sz w:val="18"/>
                <w:szCs w:val="14"/>
                <w:u w:val="single"/>
              </w:rPr>
              <w:t xml:space="preserve">; Adjusted </w:t>
            </w:r>
            <w:r w:rsidRPr="00D32182">
              <w:rPr>
                <w:rFonts w:cs="Times New Roman"/>
                <w:i/>
                <w:sz w:val="18"/>
                <w:szCs w:val="14"/>
                <w:u w:val="single"/>
              </w:rPr>
              <w:t>R</w:t>
            </w:r>
            <w:r w:rsidRPr="00D32182">
              <w:rPr>
                <w:rFonts w:cs="Times New Roman"/>
                <w:i/>
                <w:sz w:val="18"/>
                <w:szCs w:val="14"/>
                <w:u w:val="single"/>
                <w:vertAlign w:val="superscript"/>
              </w:rPr>
              <w:t>2</w:t>
            </w:r>
            <w:r w:rsidRPr="00D32182">
              <w:rPr>
                <w:rFonts w:cs="Times New Roman"/>
                <w:sz w:val="18"/>
                <w:szCs w:val="14"/>
                <w:u w:val="single"/>
              </w:rPr>
              <w:t xml:space="preserve"> = 0.28,</w:t>
            </w:r>
            <w:r w:rsidRPr="00D32182">
              <w:rPr>
                <w:rFonts w:cs="Times New Roman"/>
                <w:sz w:val="18"/>
                <w:szCs w:val="14"/>
              </w:rPr>
              <w:t xml:space="preserve"> line: Y = 0.005446*X + 51.41; slope = 0.005446 ± 0.00214; 95%C: 0.002205 to 0.008687; Y Intercept = 51.41 ± 9.994; 95%CI: 40.52 to 62.3; </w:t>
            </w:r>
            <w:r w:rsidRPr="00D32182">
              <w:rPr>
                <w:rFonts w:cs="Times New Roman"/>
                <w:i/>
                <w:sz w:val="18"/>
                <w:szCs w:val="14"/>
                <w:u w:val="single"/>
              </w:rPr>
              <w:t>r</w:t>
            </w:r>
            <w:r w:rsidRPr="00D32182">
              <w:rPr>
                <w:rFonts w:cs="Times New Roman"/>
                <w:sz w:val="18"/>
                <w:szCs w:val="14"/>
                <w:u w:val="single"/>
              </w:rPr>
              <w:t>= 0.5529</w:t>
            </w:r>
            <w:r w:rsidRPr="00D32182">
              <w:rPr>
                <w:rFonts w:cs="Times New Roman"/>
                <w:sz w:val="18"/>
                <w:szCs w:val="14"/>
              </w:rPr>
              <w:t>; 95%CI: 0.2338 to 0.7645</w:t>
            </w:r>
          </w:p>
        </w:tc>
      </w:tr>
      <w:tr w:rsidR="0024022B" w:rsidRPr="00082AD5" w14:paraId="6AC8F071" w14:textId="77777777" w:rsidTr="0024022B">
        <w:trPr>
          <w:trHeight w:val="22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4BE2E6" w14:textId="77777777" w:rsidR="0024022B" w:rsidRPr="00D32182" w:rsidRDefault="0024022B" w:rsidP="0024022B">
            <w:pPr>
              <w:jc w:val="center"/>
              <w:rPr>
                <w:rFonts w:cs="Times New Roman"/>
                <w:b/>
                <w:color w:val="000000"/>
                <w:sz w:val="20"/>
                <w:szCs w:val="14"/>
              </w:rPr>
            </w:pPr>
            <w:r w:rsidRPr="00D32182">
              <w:rPr>
                <w:rFonts w:cs="Times New Roman"/>
                <w:b/>
                <w:color w:val="000000"/>
                <w:sz w:val="20"/>
                <w:szCs w:val="14"/>
              </w:rPr>
              <w:t>Suppl Fig 1A</w:t>
            </w:r>
          </w:p>
        </w:tc>
        <w:tc>
          <w:tcPr>
            <w:tcW w:w="9062" w:type="dxa"/>
            <w:shd w:val="clear" w:color="auto" w:fill="auto"/>
            <w:vAlign w:val="center"/>
          </w:tcPr>
          <w:p w14:paraId="2D4C7FA0" w14:textId="77777777" w:rsidR="0024022B" w:rsidRPr="00D32182" w:rsidRDefault="0024022B" w:rsidP="0024022B">
            <w:pPr>
              <w:rPr>
                <w:rFonts w:cs="Times New Roman"/>
                <w:sz w:val="18"/>
                <w:szCs w:val="14"/>
                <w:u w:val="single"/>
              </w:rPr>
            </w:pPr>
            <w:r w:rsidRPr="00D32182">
              <w:rPr>
                <w:rFonts w:cs="Times New Roman"/>
                <w:sz w:val="18"/>
                <w:szCs w:val="14"/>
                <w:u w:val="single"/>
              </w:rPr>
              <w:t>R</w:t>
            </w:r>
            <w:r w:rsidRPr="00D32182">
              <w:rPr>
                <w:rFonts w:cs="Times New Roman"/>
                <w:sz w:val="18"/>
                <w:szCs w:val="14"/>
                <w:u w:val="single"/>
                <w:vertAlign w:val="superscript"/>
              </w:rPr>
              <w:t>2</w:t>
            </w:r>
            <w:r w:rsidRPr="00D32182">
              <w:rPr>
                <w:rFonts w:cs="Times New Roman"/>
                <w:sz w:val="18"/>
                <w:szCs w:val="14"/>
                <w:u w:val="single"/>
              </w:rPr>
              <w:t xml:space="preserve">=0.241; </w:t>
            </w:r>
            <w:proofErr w:type="gramStart"/>
            <w:r w:rsidRPr="00D32182">
              <w:rPr>
                <w:rFonts w:cs="Times New Roman"/>
                <w:sz w:val="18"/>
                <w:szCs w:val="14"/>
                <w:u w:val="single"/>
              </w:rPr>
              <w:t>F[</w:t>
            </w:r>
            <w:proofErr w:type="gramEnd"/>
            <w:r w:rsidRPr="00D32182">
              <w:rPr>
                <w:rFonts w:cs="Times New Roman"/>
                <w:sz w:val="18"/>
                <w:szCs w:val="14"/>
                <w:u w:val="single"/>
              </w:rPr>
              <w:t>1,13]=4.128; P = 0.063; Adjusted R</w:t>
            </w:r>
            <w:r w:rsidRPr="00D32182">
              <w:rPr>
                <w:rFonts w:cs="Times New Roman"/>
                <w:sz w:val="18"/>
                <w:szCs w:val="14"/>
                <w:u w:val="single"/>
                <w:vertAlign w:val="superscript"/>
              </w:rPr>
              <w:t>2</w:t>
            </w:r>
            <w:r w:rsidRPr="00D32182">
              <w:rPr>
                <w:rFonts w:cs="Times New Roman"/>
                <w:sz w:val="18"/>
                <w:szCs w:val="14"/>
                <w:u w:val="single"/>
              </w:rPr>
              <w:t xml:space="preserve"> = 0.1826, </w:t>
            </w:r>
            <w:r w:rsidRPr="00D32182">
              <w:rPr>
                <w:rFonts w:cs="Times New Roman"/>
                <w:sz w:val="18"/>
                <w:szCs w:val="14"/>
              </w:rPr>
              <w:t xml:space="preserve">line: Y = 1.647*X + 37.70; slope = 1,647 ± 0,8105; 95%CI: -0.1043 to 3.398; </w:t>
            </w:r>
            <w:proofErr w:type="spellStart"/>
            <w:r w:rsidRPr="00D32182">
              <w:rPr>
                <w:rFonts w:cs="Times New Roman"/>
                <w:sz w:val="18"/>
                <w:szCs w:val="14"/>
              </w:rPr>
              <w:t>YIntercept</w:t>
            </w:r>
            <w:proofErr w:type="spellEnd"/>
            <w:r w:rsidRPr="00D32182">
              <w:rPr>
                <w:rFonts w:cs="Times New Roman"/>
                <w:sz w:val="18"/>
                <w:szCs w:val="14"/>
              </w:rPr>
              <w:t xml:space="preserve"> = 37.7 ± 12.76; 95%CI: 10.13 to 65.27</w:t>
            </w:r>
            <w:r w:rsidRPr="00D32182">
              <w:rPr>
                <w:rFonts w:cs="Times New Roman"/>
                <w:sz w:val="18"/>
                <w:szCs w:val="14"/>
                <w:u w:val="single"/>
              </w:rPr>
              <w:t xml:space="preserve">; r= 0.49; </w:t>
            </w:r>
            <w:r w:rsidRPr="00D32182">
              <w:rPr>
                <w:rFonts w:cs="Times New Roman"/>
                <w:sz w:val="18"/>
                <w:szCs w:val="14"/>
              </w:rPr>
              <w:t>95%CI: -0.02852 to 0.8016</w:t>
            </w:r>
          </w:p>
        </w:tc>
      </w:tr>
      <w:tr w:rsidR="0024022B" w:rsidRPr="00082AD5" w14:paraId="6FB3A4A7" w14:textId="77777777" w:rsidTr="0024022B">
        <w:trPr>
          <w:trHeight w:val="22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BD1EA8" w14:textId="77777777" w:rsidR="0024022B" w:rsidRPr="00D32182" w:rsidRDefault="0024022B" w:rsidP="0024022B">
            <w:pPr>
              <w:jc w:val="center"/>
              <w:rPr>
                <w:rFonts w:cs="Times New Roman"/>
                <w:b/>
                <w:color w:val="000000"/>
                <w:sz w:val="20"/>
                <w:szCs w:val="14"/>
              </w:rPr>
            </w:pPr>
            <w:r w:rsidRPr="00D32182">
              <w:rPr>
                <w:rFonts w:cs="Times New Roman"/>
                <w:b/>
                <w:color w:val="000000"/>
                <w:sz w:val="20"/>
                <w:szCs w:val="14"/>
              </w:rPr>
              <w:t>Suppl Fig 1B</w:t>
            </w:r>
          </w:p>
        </w:tc>
        <w:tc>
          <w:tcPr>
            <w:tcW w:w="9062" w:type="dxa"/>
            <w:shd w:val="clear" w:color="auto" w:fill="auto"/>
            <w:vAlign w:val="center"/>
          </w:tcPr>
          <w:p w14:paraId="274DD366" w14:textId="77777777" w:rsidR="0024022B" w:rsidRPr="00D32182" w:rsidRDefault="0024022B" w:rsidP="0024022B">
            <w:pPr>
              <w:rPr>
                <w:rFonts w:cs="Times New Roman"/>
                <w:sz w:val="18"/>
                <w:szCs w:val="14"/>
                <w:u w:val="single"/>
              </w:rPr>
            </w:pPr>
            <w:r w:rsidRPr="00D32182">
              <w:rPr>
                <w:rFonts w:cs="Times New Roman"/>
                <w:sz w:val="18"/>
                <w:szCs w:val="14"/>
                <w:u w:val="single"/>
              </w:rPr>
              <w:t>R</w:t>
            </w:r>
            <w:r w:rsidRPr="00D32182">
              <w:rPr>
                <w:rFonts w:cs="Times New Roman"/>
                <w:sz w:val="18"/>
                <w:szCs w:val="14"/>
                <w:u w:val="single"/>
                <w:vertAlign w:val="superscript"/>
              </w:rPr>
              <w:t>2</w:t>
            </w:r>
            <w:r w:rsidRPr="00D32182">
              <w:rPr>
                <w:rFonts w:cs="Times New Roman"/>
                <w:sz w:val="18"/>
                <w:szCs w:val="14"/>
                <w:u w:val="single"/>
              </w:rPr>
              <w:t xml:space="preserve">=0.2654; </w:t>
            </w:r>
            <w:proofErr w:type="gramStart"/>
            <w:r w:rsidRPr="00D32182">
              <w:rPr>
                <w:rFonts w:cs="Times New Roman"/>
                <w:sz w:val="18"/>
                <w:szCs w:val="14"/>
                <w:u w:val="single"/>
              </w:rPr>
              <w:t>F[</w:t>
            </w:r>
            <w:proofErr w:type="gramEnd"/>
            <w:r w:rsidRPr="00D32182">
              <w:rPr>
                <w:rFonts w:cs="Times New Roman"/>
                <w:sz w:val="18"/>
                <w:szCs w:val="14"/>
                <w:u w:val="single"/>
              </w:rPr>
              <w:t>1,10]=3.614; P = 0.0865; Adjusted R</w:t>
            </w:r>
            <w:r w:rsidRPr="00D32182">
              <w:rPr>
                <w:rFonts w:cs="Times New Roman"/>
                <w:sz w:val="18"/>
                <w:szCs w:val="14"/>
                <w:u w:val="single"/>
                <w:vertAlign w:val="superscript"/>
              </w:rPr>
              <w:t>2</w:t>
            </w:r>
            <w:r w:rsidRPr="00D32182">
              <w:rPr>
                <w:rFonts w:cs="Times New Roman"/>
                <w:sz w:val="18"/>
                <w:szCs w:val="14"/>
                <w:u w:val="single"/>
              </w:rPr>
              <w:t xml:space="preserve"> = 0.1920, </w:t>
            </w:r>
            <w:r w:rsidRPr="00D32182">
              <w:rPr>
                <w:rFonts w:cs="Times New Roman"/>
                <w:sz w:val="18"/>
                <w:szCs w:val="14"/>
              </w:rPr>
              <w:t xml:space="preserve">line: Y = Y = -28.73*X + 76.71; slope = -28.73 ± 25.11; 95%CI: -62.41 to 4.945; </w:t>
            </w:r>
            <w:proofErr w:type="spellStart"/>
            <w:r w:rsidRPr="00D32182">
              <w:rPr>
                <w:rFonts w:cs="Times New Roman"/>
                <w:sz w:val="18"/>
                <w:szCs w:val="14"/>
              </w:rPr>
              <w:t>YIntercept</w:t>
            </w:r>
            <w:proofErr w:type="spellEnd"/>
            <w:r w:rsidRPr="00D32182">
              <w:rPr>
                <w:rFonts w:cs="Times New Roman"/>
                <w:sz w:val="18"/>
                <w:szCs w:val="14"/>
              </w:rPr>
              <w:t xml:space="preserve"> = 76.71 ± 13.08; 95%CI: 47.55 to 105.9;</w:t>
            </w:r>
            <w:r w:rsidRPr="00D32182">
              <w:rPr>
                <w:rFonts w:cs="Times New Roman"/>
                <w:sz w:val="18"/>
                <w:szCs w:val="14"/>
                <w:u w:val="single"/>
              </w:rPr>
              <w:t xml:space="preserve"> r= - 0.5152</w:t>
            </w:r>
            <w:r w:rsidRPr="00D32182">
              <w:rPr>
                <w:rFonts w:cs="Times New Roman"/>
                <w:sz w:val="18"/>
                <w:szCs w:val="14"/>
              </w:rPr>
              <w:t>; 95%CI: - 0.8406 to 0.0833</w:t>
            </w:r>
          </w:p>
        </w:tc>
      </w:tr>
      <w:tr w:rsidR="0024022B" w:rsidRPr="00082AD5" w14:paraId="3705402B" w14:textId="77777777" w:rsidTr="0024022B">
        <w:trPr>
          <w:trHeight w:val="22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C08823" w14:textId="77777777" w:rsidR="0024022B" w:rsidRPr="00D32182" w:rsidRDefault="0024022B" w:rsidP="0024022B">
            <w:pPr>
              <w:jc w:val="center"/>
              <w:rPr>
                <w:rFonts w:cs="Times New Roman"/>
                <w:b/>
                <w:color w:val="000000"/>
                <w:sz w:val="20"/>
                <w:szCs w:val="14"/>
              </w:rPr>
            </w:pPr>
            <w:r w:rsidRPr="00D32182">
              <w:rPr>
                <w:rFonts w:cs="Times New Roman"/>
                <w:b/>
                <w:color w:val="000000"/>
                <w:sz w:val="20"/>
                <w:szCs w:val="14"/>
              </w:rPr>
              <w:t>Suppl Fig 1C</w:t>
            </w:r>
          </w:p>
        </w:tc>
        <w:tc>
          <w:tcPr>
            <w:tcW w:w="9062" w:type="dxa"/>
            <w:shd w:val="clear" w:color="auto" w:fill="auto"/>
            <w:vAlign w:val="center"/>
          </w:tcPr>
          <w:p w14:paraId="4A338F17" w14:textId="77777777" w:rsidR="0024022B" w:rsidRPr="00D32182" w:rsidRDefault="0024022B" w:rsidP="0024022B">
            <w:pPr>
              <w:rPr>
                <w:rFonts w:cs="Times New Roman"/>
                <w:i/>
                <w:sz w:val="20"/>
                <w:szCs w:val="14"/>
                <w:u w:val="single"/>
              </w:rPr>
            </w:pPr>
            <w:r w:rsidRPr="00D32182">
              <w:rPr>
                <w:rFonts w:cs="Times New Roman"/>
                <w:i/>
                <w:sz w:val="18"/>
                <w:szCs w:val="14"/>
                <w:u w:val="single"/>
              </w:rPr>
              <w:t>R</w:t>
            </w:r>
            <w:r w:rsidRPr="00D32182">
              <w:rPr>
                <w:rFonts w:cs="Times New Roman"/>
                <w:i/>
                <w:sz w:val="18"/>
                <w:szCs w:val="14"/>
                <w:u w:val="single"/>
                <w:vertAlign w:val="superscript"/>
              </w:rPr>
              <w:t>2</w:t>
            </w:r>
            <w:r w:rsidRPr="00D32182">
              <w:rPr>
                <w:rFonts w:cs="Times New Roman"/>
                <w:i/>
                <w:sz w:val="18"/>
                <w:szCs w:val="14"/>
                <w:u w:val="single"/>
              </w:rPr>
              <w:t xml:space="preserve">=0.03271; </w:t>
            </w:r>
            <w:proofErr w:type="gramStart"/>
            <w:r w:rsidRPr="00D32182">
              <w:rPr>
                <w:rFonts w:cs="Times New Roman"/>
                <w:i/>
                <w:sz w:val="18"/>
                <w:szCs w:val="14"/>
                <w:u w:val="single"/>
              </w:rPr>
              <w:t>F[</w:t>
            </w:r>
            <w:proofErr w:type="gramEnd"/>
            <w:r w:rsidRPr="00D32182">
              <w:rPr>
                <w:rFonts w:cs="Times New Roman"/>
                <w:i/>
                <w:sz w:val="18"/>
                <w:szCs w:val="14"/>
                <w:u w:val="single"/>
              </w:rPr>
              <w:t>1,25]=0.8453; P = 0.36; Adjusted R</w:t>
            </w:r>
            <w:r w:rsidRPr="00D32182">
              <w:rPr>
                <w:rFonts w:cs="Times New Roman"/>
                <w:i/>
                <w:sz w:val="18"/>
                <w:szCs w:val="14"/>
                <w:u w:val="single"/>
                <w:vertAlign w:val="superscript"/>
              </w:rPr>
              <w:t>2</w:t>
            </w:r>
            <w:r w:rsidRPr="00D32182">
              <w:rPr>
                <w:rFonts w:cs="Times New Roman"/>
                <w:i/>
                <w:sz w:val="18"/>
                <w:szCs w:val="14"/>
                <w:u w:val="single"/>
              </w:rPr>
              <w:t xml:space="preserve"> = -0.00598, </w:t>
            </w:r>
            <w:r w:rsidRPr="00D32182">
              <w:rPr>
                <w:rFonts w:cs="Times New Roman"/>
                <w:i/>
                <w:sz w:val="18"/>
                <w:szCs w:val="14"/>
              </w:rPr>
              <w:t xml:space="preserve">line: Y = Y = 0.5991*X + 55.31; slope = 0.5991 ± 0.6516; 95%CI: -0.7429 to 1.941; </w:t>
            </w:r>
            <w:proofErr w:type="spellStart"/>
            <w:r w:rsidRPr="00D32182">
              <w:rPr>
                <w:rFonts w:cs="Times New Roman"/>
                <w:i/>
                <w:sz w:val="18"/>
                <w:szCs w:val="14"/>
              </w:rPr>
              <w:t>YIntercept</w:t>
            </w:r>
            <w:proofErr w:type="spellEnd"/>
            <w:r w:rsidRPr="00D32182">
              <w:rPr>
                <w:rFonts w:cs="Times New Roman"/>
                <w:i/>
                <w:sz w:val="18"/>
                <w:szCs w:val="14"/>
              </w:rPr>
              <w:t xml:space="preserve"> = 55.31 ± 7.657; 95%CI: 39.54 to 71.08;</w:t>
            </w:r>
            <w:r w:rsidRPr="00D32182">
              <w:rPr>
                <w:rFonts w:cs="Times New Roman"/>
                <w:i/>
                <w:sz w:val="18"/>
                <w:szCs w:val="14"/>
                <w:u w:val="single"/>
              </w:rPr>
              <w:t xml:space="preserve"> r= - 0.1808; </w:t>
            </w:r>
            <w:r w:rsidRPr="00D32182">
              <w:rPr>
                <w:rFonts w:cs="Times New Roman"/>
                <w:i/>
                <w:sz w:val="18"/>
                <w:szCs w:val="14"/>
              </w:rPr>
              <w:t>95%CI: -0.2139 to 0.5248</w:t>
            </w:r>
          </w:p>
        </w:tc>
      </w:tr>
    </w:tbl>
    <w:p w14:paraId="7F125795" w14:textId="77777777" w:rsidR="0024022B" w:rsidRDefault="0024022B">
      <w:pPr>
        <w:spacing w:before="0" w:after="200" w:line="276" w:lineRule="auto"/>
        <w:rPr>
          <w:rFonts w:eastAsia="Times New Roman" w:cs="Times New Roman"/>
          <w:szCs w:val="24"/>
          <w:lang w:val="en-GB" w:eastAsia="en-GB"/>
        </w:rPr>
      </w:pPr>
    </w:p>
    <w:p w14:paraId="7B65BC41" w14:textId="50A2C646" w:rsidR="00DE23E8" w:rsidRPr="009B6605" w:rsidRDefault="00DE23E8" w:rsidP="009B6605">
      <w:pPr>
        <w:spacing w:before="0" w:after="200" w:line="276" w:lineRule="auto"/>
        <w:rPr>
          <w:rFonts w:eastAsia="Times New Roman" w:cs="Times New Roman"/>
          <w:szCs w:val="24"/>
          <w:lang w:val="en-GB" w:eastAsia="en-GB"/>
        </w:rPr>
      </w:pPr>
    </w:p>
    <w:sectPr w:rsidR="00DE23E8" w:rsidRPr="009B6605" w:rsidSect="0093429D">
      <w:headerReference w:type="even" r:id="rId10"/>
      <w:footerReference w:type="even" r:id="rId11"/>
      <w:footerReference w:type="default" r:id="rId12"/>
      <w:headerReference w:type="first" r:id="rId13"/>
      <w:footnotePr>
        <w:numFmt w:val="lowerLetter"/>
        <w:numStart w:val="2"/>
      </w:footnotePr>
      <w:endnotePr>
        <w:numFmt w:val="lowerLetter"/>
      </w:endnotePr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FAC9D" w14:textId="77777777" w:rsidR="00154348" w:rsidRDefault="00154348" w:rsidP="00117666">
      <w:pPr>
        <w:spacing w:after="0"/>
      </w:pPr>
      <w:r>
        <w:separator/>
      </w:r>
    </w:p>
  </w:endnote>
  <w:endnote w:type="continuationSeparator" w:id="0">
    <w:p w14:paraId="17CBAC55" w14:textId="77777777" w:rsidR="00154348" w:rsidRDefault="00154348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67BEE76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4F467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WHOkItwAAAAJAQAADwAAAGRy&#10;cy9kb3ducmV2LnhtbEyPwU7DMBBE70j8g7VIXBB1mkoBpXEqVJRz1ZQPcONtkmKvo9hpwt+zcIHL&#10;SKvRzM4rdouz4oZj6D0pWK8SEEiNNz21Cj5O1fMriBA1GW09oYIvDLAr7+8KnRs/0xFvdWwFl1DI&#10;tYIuxiGXMjQdOh1WfkBi7+JHpyOfYyvNqGcud1amSZJJp3viD50ecN9h81lPToFP5yd7rNfV/jBf&#10;q+Qw4akOqNTjw/K+ZXnbgoi4xL8E/DDwfih52NlPZIKwCpgm/ip76eYlA3FWkKUbkGUh/xOU3wAA&#10;AP//AwBQSwECLQAUAAYACAAAACEAtoM4kv4AAADhAQAAEwAAAAAAAAAAAAAAAAAAAAAAW0NvbnRl&#10;bnRfVHlwZXNdLnhtbFBLAQItABQABgAIAAAAIQA4/SH/1gAAAJQBAAALAAAAAAAAAAAAAAAAAC8B&#10;AABfcmVscy8ucmVsc1BLAQItABQABgAIAAAAIQAWiZicMwIAAF8EAAAOAAAAAAAAAAAAAAAAAC4C&#10;AABkcnMvZTJvRG9jLnhtbFBLAQItABQABgAIAAAAIQBYc6Qi3AAAAAkBAAAPAAAAAAAAAAAAAAAA&#10;AI0EAABkcnMvZG93bnJldi54bWxQSwUGAAAAAAQABADzAAAAlgUAAAAA&#10;" filled="f" stroked="f" strokeweight=".5pt">
              <v:textbox style="mso-fit-shape-to-text:t">
                <w:txbxContent>
                  <w:p w14:paraId="50BC4D33" w14:textId="67BEE76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4F467E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314F5B54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4F467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FhzpCLcAAAACQEAAA8A&#10;AABkcnMvZG93bnJldi54bWxMj8FOwzAQRO9I/IO1SFwQdZpKAaVxKlSUc9WUD3DjbZJir6PYacLf&#10;s3CBy0ir0czOK3aLs+KGY+g9KVivEhBIjTc9tQo+TtXzK4gQNRltPaGCLwywK+/vCp0bP9MRb3Vs&#10;BZdQyLWCLsYhlzI0HTodVn5AYu/iR6cjn2MrzahnLndWpkmSSad74g+dHnDfYfNZT06BT+cne6zX&#10;1f4wX6vkMOGpDqjU48PyvmV524KIuMS/BPww8H4oedjZT2SCsAqYJv4qe+nmJQNxVpClG5BlIf8T&#10;lN8AAAD//wMAUEsBAi0AFAAGAAgAAAAhALaDOJL+AAAA4QEAABMAAAAAAAAAAAAAAAAAAAAAAFtD&#10;b250ZW50X1R5cGVzXS54bWxQSwECLQAUAAYACAAAACEAOP0h/9YAAACUAQAACwAAAAAAAAAAAAAA&#10;AAAvAQAAX3JlbHMvLnJlbHNQSwECLQAUAAYACAAAACEAWqhzpzcCAABoBAAADgAAAAAAAAAAAAAA&#10;AAAuAgAAZHJzL2Uyb0RvYy54bWxQSwECLQAUAAYACAAAACEAWHOkItwAAAAJAQAADwAAAAAAAAAA&#10;AAAAAACRBAAAZHJzL2Rvd25yZXYueG1sUEsFBgAAAAAEAAQA8wAAAJoFAAAAAA==&#10;" filled="f" stroked="f" strokeweight=".5pt">
              <v:textbox style="mso-fit-shape-to-text:t">
                <w:txbxContent>
                  <w:p w14:paraId="570F0D09" w14:textId="314F5B54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4F467E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A5974" w14:textId="77777777" w:rsidR="00154348" w:rsidRDefault="00154348" w:rsidP="00117666">
      <w:pPr>
        <w:spacing w:after="0"/>
      </w:pPr>
      <w:r>
        <w:separator/>
      </w:r>
    </w:p>
  </w:footnote>
  <w:footnote w:type="continuationSeparator" w:id="0">
    <w:p w14:paraId="35777D9F" w14:textId="77777777" w:rsidR="00154348" w:rsidRDefault="00154348" w:rsidP="00117666">
      <w:pPr>
        <w:spacing w:after="0"/>
      </w:pPr>
      <w:r>
        <w:continuationSeparator/>
      </w:r>
    </w:p>
  </w:footnote>
  <w:footnote w:id="1">
    <w:p w14:paraId="68CB099B" w14:textId="77777777" w:rsidR="00077BD4" w:rsidRPr="00077BD4" w:rsidRDefault="00077BD4" w:rsidP="00077BD4">
      <w:pPr>
        <w:pStyle w:val="FootnoteText"/>
        <w:rPr>
          <w:rFonts w:cs="Times New Roman"/>
          <w:color w:val="000000"/>
          <w:sz w:val="22"/>
          <w:szCs w:val="22"/>
        </w:rPr>
      </w:pPr>
      <w:r w:rsidRPr="00077BD4">
        <w:rPr>
          <w:rStyle w:val="FootnoteReference"/>
          <w:sz w:val="18"/>
        </w:rPr>
        <w:t>a</w:t>
      </w:r>
      <w:r w:rsidRPr="00077BD4">
        <w:rPr>
          <w:sz w:val="18"/>
        </w:rPr>
        <w:t xml:space="preserve"> </w:t>
      </w:r>
      <w:r w:rsidRPr="00077BD4">
        <w:rPr>
          <w:rFonts w:cs="Times New Roman"/>
          <w:color w:val="000000"/>
          <w:sz w:val="22"/>
          <w:szCs w:val="22"/>
        </w:rPr>
        <w:t xml:space="preserve">Due to insignificant third-order interaction, but significant effects of treatment and mSPS factors and their interactions, analyses were split out into two 2-way ANOVAs based on sex. </w:t>
      </w:r>
    </w:p>
    <w:p w14:paraId="5AF565C4" w14:textId="20E79CB1" w:rsidR="00077BD4" w:rsidRPr="00077BD4" w:rsidRDefault="00077BD4" w:rsidP="00077BD4">
      <w:pPr>
        <w:pStyle w:val="FootnoteText"/>
        <w:rPr>
          <w:rFonts w:cs="Times New Roman"/>
          <w:color w:val="000000"/>
          <w:sz w:val="22"/>
          <w:szCs w:val="22"/>
        </w:rPr>
      </w:pPr>
      <w:r w:rsidRPr="00077BD4">
        <w:rPr>
          <w:rFonts w:cs="Times New Roman"/>
          <w:color w:val="000000"/>
          <w:sz w:val="22"/>
          <w:szCs w:val="22"/>
        </w:rPr>
        <w:t>Abbreviations: 17β-ESTR – 17β-estradiol, ANOVA – analysis of variance, CORT – corticosterone, NA – not applicable, NS</w:t>
      </w:r>
      <w:r w:rsidR="00107281">
        <w:rPr>
          <w:rFonts w:cs="Times New Roman"/>
          <w:color w:val="000000"/>
          <w:sz w:val="22"/>
          <w:szCs w:val="22"/>
        </w:rPr>
        <w:t xml:space="preserve">: </w:t>
      </w:r>
      <w:r w:rsidRPr="00077BD4">
        <w:rPr>
          <w:rFonts w:cs="Times New Roman"/>
          <w:color w:val="000000"/>
          <w:sz w:val="22"/>
          <w:szCs w:val="22"/>
        </w:rPr>
        <w:t>P &gt; 0.05, TEST –testosterone.</w:t>
      </w:r>
    </w:p>
    <w:p w14:paraId="71B31086" w14:textId="4C0ACA14" w:rsidR="0024022B" w:rsidRPr="0024022B" w:rsidRDefault="0024022B">
      <w:pPr>
        <w:pStyle w:val="FootnoteText"/>
        <w:rPr>
          <w:lang w:val="pl-PL"/>
        </w:rPr>
      </w:pPr>
    </w:p>
  </w:footnote>
  <w:footnote w:id="2">
    <w:p w14:paraId="39A750C6" w14:textId="77777777" w:rsidR="00077BD4" w:rsidRPr="00077BD4" w:rsidRDefault="0024022B" w:rsidP="00077BD4">
      <w:pPr>
        <w:pStyle w:val="FootnoteText"/>
        <w:rPr>
          <w:rFonts w:cs="Times New Roman"/>
          <w:color w:val="000000"/>
          <w:sz w:val="22"/>
          <w:szCs w:val="22"/>
        </w:rPr>
      </w:pPr>
      <w:r w:rsidRPr="00077BD4">
        <w:rPr>
          <w:rStyle w:val="FootnoteReference"/>
          <w:sz w:val="18"/>
        </w:rPr>
        <w:t>a</w:t>
      </w:r>
      <w:r w:rsidRPr="00077BD4">
        <w:rPr>
          <w:sz w:val="18"/>
        </w:rPr>
        <w:t xml:space="preserve"> </w:t>
      </w:r>
      <w:r w:rsidRPr="00077BD4">
        <w:rPr>
          <w:rFonts w:cs="Times New Roman"/>
          <w:color w:val="000000"/>
          <w:sz w:val="22"/>
          <w:szCs w:val="22"/>
        </w:rPr>
        <w:t xml:space="preserve">Due to insignificant third-order interaction, but significant effects of treatment and mSPS factors and their interactions, analyses were split out into two 2-way ANOVAs based on sex. </w:t>
      </w:r>
    </w:p>
    <w:p w14:paraId="3524AC5E" w14:textId="194AEDD6" w:rsidR="00077BD4" w:rsidRPr="00077BD4" w:rsidRDefault="00077BD4" w:rsidP="00077BD4">
      <w:pPr>
        <w:pStyle w:val="FootnoteText"/>
        <w:rPr>
          <w:rFonts w:cs="Times New Roman"/>
          <w:color w:val="000000"/>
          <w:sz w:val="22"/>
          <w:szCs w:val="22"/>
        </w:rPr>
      </w:pPr>
      <w:r w:rsidRPr="00077BD4">
        <w:rPr>
          <w:rFonts w:cs="Times New Roman"/>
          <w:color w:val="000000"/>
          <w:sz w:val="22"/>
          <w:szCs w:val="22"/>
        </w:rPr>
        <w:t>Abbreviations: 17β-ESTR – 17β-estradiol, ANOVA – analysis of variance, CORT – corticosterone, NA – not applicable, NS</w:t>
      </w:r>
      <w:r w:rsidR="00107281">
        <w:rPr>
          <w:rFonts w:cs="Times New Roman"/>
          <w:color w:val="000000"/>
          <w:sz w:val="22"/>
          <w:szCs w:val="22"/>
        </w:rPr>
        <w:t xml:space="preserve">: </w:t>
      </w:r>
      <w:r w:rsidRPr="00077BD4">
        <w:rPr>
          <w:rFonts w:cs="Times New Roman"/>
          <w:color w:val="000000"/>
          <w:sz w:val="22"/>
          <w:szCs w:val="22"/>
        </w:rPr>
        <w:t>P &gt; 0.05, TEST –testosterone.</w:t>
      </w:r>
    </w:p>
    <w:p w14:paraId="4703C8B1" w14:textId="7325BD77" w:rsidR="0024022B" w:rsidRPr="0024022B" w:rsidRDefault="0024022B">
      <w:pPr>
        <w:pStyle w:val="FootnoteText"/>
        <w:rPr>
          <w:rFonts w:cs="Times New Roman"/>
          <w:sz w:val="21"/>
          <w:lang w:val="pl-PL"/>
        </w:rPr>
      </w:pPr>
    </w:p>
  </w:footnote>
  <w:footnote w:id="3">
    <w:p w14:paraId="421A9DF2" w14:textId="13D23A09" w:rsidR="00D32182" w:rsidRPr="00077BD4" w:rsidRDefault="00D32182" w:rsidP="00D32182">
      <w:pPr>
        <w:pStyle w:val="FootnoteText"/>
        <w:rPr>
          <w:rFonts w:cs="Times New Roman"/>
          <w:color w:val="000000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077BD4">
        <w:rPr>
          <w:rFonts w:cs="Times New Roman"/>
          <w:color w:val="000000"/>
          <w:sz w:val="22"/>
          <w:szCs w:val="22"/>
        </w:rPr>
        <w:t xml:space="preserve">Abbreviations: </w:t>
      </w:r>
      <w:r w:rsidR="00107281">
        <w:rPr>
          <w:rFonts w:cs="Times New Roman"/>
          <w:color w:val="000000"/>
          <w:sz w:val="22"/>
          <w:szCs w:val="22"/>
        </w:rPr>
        <w:t xml:space="preserve">95% </w:t>
      </w:r>
      <w:proofErr w:type="gramStart"/>
      <w:r>
        <w:rPr>
          <w:rFonts w:cs="Times New Roman"/>
          <w:color w:val="000000"/>
          <w:sz w:val="22"/>
          <w:szCs w:val="22"/>
        </w:rPr>
        <w:t xml:space="preserve">CI </w:t>
      </w:r>
      <w:r w:rsidR="00107281">
        <w:rPr>
          <w:rFonts w:cs="Times New Roman"/>
          <w:color w:val="000000"/>
          <w:sz w:val="22"/>
          <w:szCs w:val="22"/>
        </w:rPr>
        <w:t>:</w:t>
      </w:r>
      <w:proofErr w:type="gramEnd"/>
      <w:r w:rsidR="00107281">
        <w:rPr>
          <w:rFonts w:cs="Times New Roman"/>
          <w:color w:val="000000"/>
          <w:sz w:val="22"/>
          <w:szCs w:val="22"/>
        </w:rPr>
        <w:t xml:space="preserve"> 95% </w:t>
      </w:r>
      <w:r>
        <w:rPr>
          <w:rFonts w:cs="Times New Roman"/>
          <w:color w:val="000000"/>
          <w:sz w:val="22"/>
          <w:szCs w:val="22"/>
        </w:rPr>
        <w:t xml:space="preserve">confidence interval, </w:t>
      </w:r>
      <w:r w:rsidRPr="00077BD4">
        <w:rPr>
          <w:rFonts w:cs="Times New Roman"/>
          <w:color w:val="000000"/>
          <w:sz w:val="22"/>
          <w:szCs w:val="22"/>
        </w:rPr>
        <w:t>NS</w:t>
      </w:r>
      <w:r w:rsidR="00107281">
        <w:rPr>
          <w:rFonts w:cs="Times New Roman"/>
          <w:color w:val="000000"/>
          <w:sz w:val="22"/>
          <w:szCs w:val="22"/>
        </w:rPr>
        <w:t>:</w:t>
      </w:r>
      <w:r w:rsidRPr="00077BD4">
        <w:rPr>
          <w:rFonts w:cs="Times New Roman"/>
          <w:color w:val="000000"/>
          <w:sz w:val="22"/>
          <w:szCs w:val="22"/>
        </w:rPr>
        <w:t xml:space="preserve"> P &gt; 0.05</w:t>
      </w:r>
      <w:r>
        <w:rPr>
          <w:rFonts w:cs="Times New Roman"/>
          <w:color w:val="000000"/>
          <w:sz w:val="22"/>
          <w:szCs w:val="22"/>
        </w:rPr>
        <w:t>.</w:t>
      </w:r>
    </w:p>
    <w:p w14:paraId="09909130" w14:textId="54F56B78" w:rsidR="00D32182" w:rsidRPr="009946C9" w:rsidRDefault="00D32182">
      <w:pPr>
        <w:pStyle w:val="FootnoteText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pl-PL" w:eastAsia="pl-PL"/>
      </w:rPr>
      <w:drawing>
        <wp:inline distT="0" distB="0" distL="0" distR="0" wp14:anchorId="07D26A56" wp14:editId="2E460F0E">
          <wp:extent cx="1382534" cy="497091"/>
          <wp:effectExtent l="0" t="0" r="0" b="0"/>
          <wp:docPr id="4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630E7"/>
    <w:multiLevelType w:val="hybridMultilevel"/>
    <w:tmpl w:val="C5E09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numFmt w:val="lowerLetter"/>
    <w:numStart w:val="2"/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MzI3NTc2NjezNDNR0lEKTi0uzszPAykwrAUABl81LiwAAAA="/>
  </w:docVars>
  <w:rsids>
    <w:rsidRoot w:val="00ED20B5"/>
    <w:rsid w:val="0001436A"/>
    <w:rsid w:val="00034304"/>
    <w:rsid w:val="00035434"/>
    <w:rsid w:val="00052A14"/>
    <w:rsid w:val="00077BD4"/>
    <w:rsid w:val="00077D53"/>
    <w:rsid w:val="00105FD9"/>
    <w:rsid w:val="00107281"/>
    <w:rsid w:val="00117666"/>
    <w:rsid w:val="00154348"/>
    <w:rsid w:val="001549D3"/>
    <w:rsid w:val="00160065"/>
    <w:rsid w:val="00177D84"/>
    <w:rsid w:val="002126D7"/>
    <w:rsid w:val="0024022B"/>
    <w:rsid w:val="00267D18"/>
    <w:rsid w:val="00274347"/>
    <w:rsid w:val="002868E2"/>
    <w:rsid w:val="002869C3"/>
    <w:rsid w:val="002936E4"/>
    <w:rsid w:val="002A5F2B"/>
    <w:rsid w:val="002B4A57"/>
    <w:rsid w:val="002C60BD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4F467E"/>
    <w:rsid w:val="00517A89"/>
    <w:rsid w:val="005250F2"/>
    <w:rsid w:val="00593EEA"/>
    <w:rsid w:val="005A5EEE"/>
    <w:rsid w:val="00633A11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02A6F"/>
    <w:rsid w:val="00817DD6"/>
    <w:rsid w:val="0083759F"/>
    <w:rsid w:val="00885156"/>
    <w:rsid w:val="009015E2"/>
    <w:rsid w:val="009151AA"/>
    <w:rsid w:val="0093429D"/>
    <w:rsid w:val="00943573"/>
    <w:rsid w:val="00964134"/>
    <w:rsid w:val="00970F7D"/>
    <w:rsid w:val="009946C9"/>
    <w:rsid w:val="00994A3D"/>
    <w:rsid w:val="009B6605"/>
    <w:rsid w:val="009C2B12"/>
    <w:rsid w:val="00A174D9"/>
    <w:rsid w:val="00A51C0C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B252D"/>
    <w:rsid w:val="00CD066B"/>
    <w:rsid w:val="00CE4FEE"/>
    <w:rsid w:val="00D060CF"/>
    <w:rsid w:val="00D32182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EF6B8E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D7249A58-D6FB-B641-9E01-DB021DFB70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0E78D4-6284-4AA8-967A-FA315447E135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81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Jack Maurice</cp:lastModifiedBy>
  <cp:revision>12</cp:revision>
  <cp:lastPrinted>2021-05-13T13:21:00Z</cp:lastPrinted>
  <dcterms:created xsi:type="dcterms:W3CDTF">2018-11-23T08:58:00Z</dcterms:created>
  <dcterms:modified xsi:type="dcterms:W3CDTF">2021-05-19T16:12:00Z</dcterms:modified>
</cp:coreProperties>
</file>