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93F8" w14:textId="2CC17C40" w:rsidR="00A82265" w:rsidRDefault="00E90C97" w:rsidP="00A82265">
      <w:pPr>
        <w:spacing w:line="480" w:lineRule="auto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Supplementary Table 2</w:t>
      </w:r>
    </w:p>
    <w:p w14:paraId="7DAC9138" w14:textId="77777777" w:rsidR="00A82265" w:rsidRDefault="00A82265" w:rsidP="00A82265">
      <w:pPr>
        <w:spacing w:line="480" w:lineRule="auto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sz w:val="24"/>
        </w:rPr>
        <w:t xml:space="preserve">The primers used for </w:t>
      </w:r>
      <w:bookmarkStart w:id="0" w:name="_GoBack"/>
      <w:r>
        <w:rPr>
          <w:rFonts w:ascii="Times New Roman" w:hAnsi="Times New Roman" w:cs="Times New Roman"/>
          <w:sz w:val="24"/>
        </w:rPr>
        <w:t>qRT-PCR to amplify the six-IRG signature from HNSCC patients.</w:t>
      </w:r>
    </w:p>
    <w:tbl>
      <w:tblPr>
        <w:tblStyle w:val="a7"/>
        <w:tblW w:w="849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2987"/>
        <w:gridCol w:w="25"/>
        <w:gridCol w:w="2199"/>
        <w:gridCol w:w="3236"/>
        <w:gridCol w:w="25"/>
      </w:tblGrid>
      <w:tr w:rsidR="00A82265" w14:paraId="066AB4AD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C028F" w14:textId="77777777" w:rsidR="00A82265" w:rsidRDefault="00A82265" w:rsidP="006E07B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Genes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B1378" w14:textId="77777777" w:rsidR="00A82265" w:rsidRDefault="00A82265" w:rsidP="006E07B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Genes</w:t>
            </w:r>
            <w:r>
              <w:rPr>
                <w:b/>
                <w:color w:val="000000" w:themeColor="text1"/>
              </w:rPr>
              <w:t xml:space="preserve"> ID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6D589" w14:textId="77777777" w:rsidR="00A82265" w:rsidRDefault="00A82265" w:rsidP="006E07B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Sequence</w:t>
            </w:r>
          </w:p>
        </w:tc>
      </w:tr>
      <w:tr w:rsidR="00A82265" w14:paraId="426D796D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A20466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CHGB Forward primer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F95B2" w14:textId="77777777" w:rsidR="00A82265" w:rsidRDefault="00A82265" w:rsidP="006E07B7">
            <w:pPr>
              <w:jc w:val="center"/>
            </w:pPr>
            <w:r>
              <w:t>NG_042285.1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6EA2EF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TCAGCATGGCCAGTTTAGGG</w:t>
            </w:r>
          </w:p>
        </w:tc>
      </w:tr>
      <w:tr w:rsidR="00A82265" w14:paraId="6422B202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D812D3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CHGB Reverse primer</w:t>
            </w:r>
          </w:p>
        </w:tc>
        <w:tc>
          <w:tcPr>
            <w:tcW w:w="219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8572CC1" w14:textId="77777777" w:rsidR="00A82265" w:rsidRDefault="00A82265" w:rsidP="006E07B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5CA495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CTCTGTGATGGCGTCCCTTT</w:t>
            </w:r>
          </w:p>
        </w:tc>
      </w:tr>
      <w:tr w:rsidR="00A82265" w14:paraId="53EC40A5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13D450" w14:textId="77777777" w:rsidR="00A82265" w:rsidRDefault="00A82265" w:rsidP="006E07B7">
            <w:pPr>
              <w:jc w:val="center"/>
            </w:pPr>
            <w:r>
              <w:t xml:space="preserve">STC2 </w:t>
            </w:r>
            <w:r>
              <w:rPr>
                <w:rFonts w:hint="eastAsia"/>
              </w:rPr>
              <w:t>Forward primer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4D5E1" w14:textId="77777777" w:rsidR="00A82265" w:rsidRDefault="00A82265" w:rsidP="006E07B7">
            <w:pPr>
              <w:jc w:val="center"/>
            </w:pPr>
            <w:r>
              <w:t>NM_003714.2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4E0A41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TGTCCCTGCAGAATACAGCG</w:t>
            </w:r>
          </w:p>
        </w:tc>
      </w:tr>
      <w:tr w:rsidR="00A82265" w14:paraId="741DA5D2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78DC66" w14:textId="77777777" w:rsidR="00A82265" w:rsidRDefault="00A82265" w:rsidP="006E07B7">
            <w:pPr>
              <w:jc w:val="center"/>
            </w:pPr>
            <w:r>
              <w:t xml:space="preserve">STC2 </w:t>
            </w:r>
            <w:r>
              <w:rPr>
                <w:rFonts w:hint="eastAsia"/>
              </w:rPr>
              <w:t>Reverse primer</w:t>
            </w:r>
          </w:p>
        </w:tc>
        <w:tc>
          <w:tcPr>
            <w:tcW w:w="21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0275" w14:textId="77777777" w:rsidR="00A82265" w:rsidRDefault="00A82265" w:rsidP="006E07B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E70E56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AGCGTGGGCCTTACATTTCA</w:t>
            </w:r>
          </w:p>
        </w:tc>
      </w:tr>
      <w:tr w:rsidR="00A82265" w14:paraId="0ACBC6C1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6F6C6A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DKK1</w:t>
            </w:r>
            <w:r>
              <w:t xml:space="preserve"> </w:t>
            </w:r>
            <w:r>
              <w:rPr>
                <w:rFonts w:hint="eastAsia"/>
              </w:rPr>
              <w:t>Forward primer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EF38D" w14:textId="77777777" w:rsidR="00A82265" w:rsidRDefault="00A82265" w:rsidP="006E07B7">
            <w:pPr>
              <w:jc w:val="center"/>
            </w:pPr>
            <w:r>
              <w:t>NM_012242.4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F24849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TGGAACTCCCCTGTGATTGC</w:t>
            </w:r>
          </w:p>
        </w:tc>
      </w:tr>
      <w:tr w:rsidR="00A82265" w14:paraId="072E8F0E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94905C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DKK1</w:t>
            </w:r>
            <w:r>
              <w:t xml:space="preserve"> </w:t>
            </w:r>
            <w:r>
              <w:rPr>
                <w:rFonts w:hint="eastAsia"/>
              </w:rPr>
              <w:t>Reverse primer</w:t>
            </w:r>
          </w:p>
        </w:tc>
        <w:tc>
          <w:tcPr>
            <w:tcW w:w="21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306BE" w14:textId="77777777" w:rsidR="00A82265" w:rsidRDefault="00A82265" w:rsidP="006E07B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D68162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AATAGGCAGTGCAGCACCTT</w:t>
            </w:r>
          </w:p>
        </w:tc>
      </w:tr>
      <w:tr w:rsidR="00A82265" w14:paraId="52E1B226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32C8B5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PLAU Forward primer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A7935" w14:textId="77777777" w:rsidR="00A82265" w:rsidRDefault="00A82265" w:rsidP="006E07B7">
            <w:pPr>
              <w:jc w:val="center"/>
            </w:pPr>
            <w:r>
              <w:t>NG_011904.1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18BB98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CCAGGGTCCACCTGTCCC</w:t>
            </w:r>
          </w:p>
        </w:tc>
      </w:tr>
      <w:tr w:rsidR="00A82265" w14:paraId="44AFBCD6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7C4647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PLAU Reverse primer</w:t>
            </w:r>
          </w:p>
        </w:tc>
        <w:tc>
          <w:tcPr>
            <w:tcW w:w="21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0EFE7" w14:textId="77777777" w:rsidR="00A82265" w:rsidRDefault="00A82265" w:rsidP="006E07B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05026" w14:textId="77777777" w:rsidR="00A82265" w:rsidRDefault="00A82265" w:rsidP="006E07B7">
            <w:pPr>
              <w:jc w:val="center"/>
            </w:pPr>
            <w:r>
              <w:t>CTTCATCTCCCCTTGCGTGT</w:t>
            </w:r>
          </w:p>
        </w:tc>
      </w:tr>
      <w:tr w:rsidR="00A82265" w14:paraId="195F1447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EC4179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TNF Forward primer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88FBC" w14:textId="77777777" w:rsidR="00A82265" w:rsidRDefault="00A82265" w:rsidP="006E07B7">
            <w:pPr>
              <w:jc w:val="center"/>
            </w:pPr>
            <w:r>
              <w:t>NG_007462.1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CECB6D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CGACAGCAGAGACGAGGATG</w:t>
            </w:r>
          </w:p>
        </w:tc>
      </w:tr>
      <w:tr w:rsidR="00A82265" w14:paraId="2212A14C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9AF0C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TNF Reverse primer</w:t>
            </w:r>
          </w:p>
        </w:tc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5598" w14:textId="77777777" w:rsidR="00A82265" w:rsidRDefault="00A82265" w:rsidP="006E07B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9A56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CCTGTCCTCACAGATTGCGT</w:t>
            </w:r>
          </w:p>
        </w:tc>
      </w:tr>
      <w:bookmarkEnd w:id="0"/>
      <w:tr w:rsidR="00A82265" w14:paraId="178BE5F3" w14:textId="77777777" w:rsidTr="006E07B7">
        <w:trPr>
          <w:gridBefore w:val="1"/>
          <w:wBefore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2A219" w14:textId="77777777" w:rsidR="00A82265" w:rsidRDefault="00A82265" w:rsidP="006E07B7">
            <w:pPr>
              <w:jc w:val="center"/>
            </w:pPr>
            <w:r>
              <w:t>PDGFA</w:t>
            </w:r>
            <w:r>
              <w:rPr>
                <w:rFonts w:hint="eastAsia"/>
              </w:rPr>
              <w:t xml:space="preserve"> Forward primer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1697B" w14:textId="77777777" w:rsidR="00A82265" w:rsidRDefault="00A82265" w:rsidP="006E07B7">
            <w:pPr>
              <w:jc w:val="center"/>
            </w:pPr>
            <w:r>
              <w:t>NG_029727.1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869B5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GGTCGCTCCTGAAGCCAG</w:t>
            </w:r>
          </w:p>
        </w:tc>
      </w:tr>
      <w:tr w:rsidR="00A82265" w14:paraId="060F4DB5" w14:textId="77777777" w:rsidTr="006E07B7">
        <w:trPr>
          <w:gridBefore w:val="1"/>
          <w:wBefore w:w="25" w:type="dxa"/>
          <w:trHeight w:val="287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160A9" w14:textId="77777777" w:rsidR="00A82265" w:rsidRDefault="00A82265" w:rsidP="006E07B7">
            <w:pPr>
              <w:jc w:val="center"/>
            </w:pPr>
            <w:r>
              <w:t>PDGFA</w:t>
            </w:r>
            <w:r>
              <w:rPr>
                <w:rFonts w:hint="eastAsia"/>
              </w:rPr>
              <w:t xml:space="preserve"> Reverse primer</w:t>
            </w:r>
          </w:p>
        </w:tc>
        <w:tc>
          <w:tcPr>
            <w:tcW w:w="2199" w:type="dxa"/>
            <w:vMerge/>
            <w:shd w:val="clear" w:color="auto" w:fill="auto"/>
          </w:tcPr>
          <w:p w14:paraId="68E614E0" w14:textId="77777777" w:rsidR="00A82265" w:rsidRDefault="00A82265" w:rsidP="006E07B7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BBB5A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GGAGGAGAAACAGGGAGTGC</w:t>
            </w:r>
          </w:p>
        </w:tc>
      </w:tr>
      <w:tr w:rsidR="00A82265" w14:paraId="57E1E5C4" w14:textId="77777777" w:rsidTr="006E07B7">
        <w:trPr>
          <w:gridAfter w:val="1"/>
          <w:wAfter w:w="25" w:type="dxa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4BC59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GAPDH Forward primer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A6085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NM_001115114.1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5C562" w14:textId="77777777" w:rsidR="00A82265" w:rsidRDefault="00A82265" w:rsidP="006E07B7">
            <w:pPr>
              <w:jc w:val="center"/>
            </w:pPr>
            <w:r>
              <w:t>GCACCACCAACTGCTTAGCA</w:t>
            </w:r>
          </w:p>
        </w:tc>
      </w:tr>
      <w:tr w:rsidR="00A82265" w14:paraId="437FEF8C" w14:textId="77777777" w:rsidTr="006E07B7">
        <w:trPr>
          <w:gridAfter w:val="1"/>
          <w:wAfter w:w="25" w:type="dxa"/>
          <w:trHeight w:val="287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86DA4" w14:textId="77777777" w:rsidR="00A82265" w:rsidRDefault="00A82265" w:rsidP="006E07B7">
            <w:pPr>
              <w:jc w:val="center"/>
            </w:pPr>
            <w:r>
              <w:rPr>
                <w:rFonts w:hint="eastAsia"/>
              </w:rPr>
              <w:t>GAPDH Reverse primer</w:t>
            </w:r>
          </w:p>
        </w:tc>
        <w:tc>
          <w:tcPr>
            <w:tcW w:w="2224" w:type="dxa"/>
            <w:gridSpan w:val="2"/>
            <w:vMerge/>
            <w:shd w:val="clear" w:color="auto" w:fill="auto"/>
          </w:tcPr>
          <w:p w14:paraId="5FD2F375" w14:textId="77777777" w:rsidR="00A82265" w:rsidRDefault="00A82265" w:rsidP="006E07B7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2C943" w14:textId="77777777" w:rsidR="00A82265" w:rsidRDefault="00A82265" w:rsidP="006E07B7">
            <w:pPr>
              <w:jc w:val="center"/>
            </w:pPr>
            <w:r>
              <w:t>GTCTTCTGGGTGGCAGTGATG</w:t>
            </w:r>
          </w:p>
        </w:tc>
      </w:tr>
    </w:tbl>
    <w:p w14:paraId="1E15B064" w14:textId="77777777" w:rsidR="00A82265" w:rsidRPr="00431C00" w:rsidRDefault="00A82265" w:rsidP="00A82265"/>
    <w:p w14:paraId="68694BA7" w14:textId="77777777" w:rsidR="00E96B42" w:rsidRPr="00A82265" w:rsidRDefault="00E96B42" w:rsidP="00A82265"/>
    <w:sectPr w:rsidR="00E96B42" w:rsidRPr="00A8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D1534" w14:textId="77777777" w:rsidR="00D77070" w:rsidRDefault="00D77070" w:rsidP="007A44FB">
      <w:r>
        <w:separator/>
      </w:r>
    </w:p>
  </w:endnote>
  <w:endnote w:type="continuationSeparator" w:id="0">
    <w:p w14:paraId="54630153" w14:textId="77777777" w:rsidR="00D77070" w:rsidRDefault="00D77070" w:rsidP="007A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F5D2" w14:textId="77777777" w:rsidR="00D77070" w:rsidRDefault="00D77070" w:rsidP="007A44FB">
      <w:r>
        <w:separator/>
      </w:r>
    </w:p>
  </w:footnote>
  <w:footnote w:type="continuationSeparator" w:id="0">
    <w:p w14:paraId="3BBF7374" w14:textId="77777777" w:rsidR="00D77070" w:rsidRDefault="00D77070" w:rsidP="007A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ular Mol Med&lt;/Style&gt;&lt;LeftDelim&gt;{&lt;/LeftDelim&gt;&lt;RightDelim&gt;}&lt;/RightDelim&gt;&lt;FontName&gt;等线&lt;/FontName&gt;&lt;FontSize&gt;10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0rfwpv8pxd0qe0spepzxdoe9ase0tv9v9s&quot;&gt;My EndNote Library&lt;record-ids&gt;&lt;item&gt;96&lt;/item&gt;&lt;/record-ids&gt;&lt;/item&gt;&lt;/Libraries&gt;"/>
  </w:docVars>
  <w:rsids>
    <w:rsidRoot w:val="00C80CFF"/>
    <w:rsid w:val="0000308E"/>
    <w:rsid w:val="00013F47"/>
    <w:rsid w:val="00045D53"/>
    <w:rsid w:val="00091A7B"/>
    <w:rsid w:val="000B4520"/>
    <w:rsid w:val="000E7926"/>
    <w:rsid w:val="001545E1"/>
    <w:rsid w:val="00175EA6"/>
    <w:rsid w:val="0019144C"/>
    <w:rsid w:val="001A4934"/>
    <w:rsid w:val="002D6D9F"/>
    <w:rsid w:val="00350027"/>
    <w:rsid w:val="00376E39"/>
    <w:rsid w:val="004614C4"/>
    <w:rsid w:val="004D1408"/>
    <w:rsid w:val="004F5303"/>
    <w:rsid w:val="005504CA"/>
    <w:rsid w:val="0055413B"/>
    <w:rsid w:val="005745DC"/>
    <w:rsid w:val="00605F55"/>
    <w:rsid w:val="00710640"/>
    <w:rsid w:val="00724ABC"/>
    <w:rsid w:val="007A44FB"/>
    <w:rsid w:val="007B559F"/>
    <w:rsid w:val="0080025F"/>
    <w:rsid w:val="00822C8F"/>
    <w:rsid w:val="00827063"/>
    <w:rsid w:val="00874F2A"/>
    <w:rsid w:val="008B19B6"/>
    <w:rsid w:val="008B5218"/>
    <w:rsid w:val="00904A47"/>
    <w:rsid w:val="00964BE1"/>
    <w:rsid w:val="009E33B9"/>
    <w:rsid w:val="00A20E81"/>
    <w:rsid w:val="00A54908"/>
    <w:rsid w:val="00A82265"/>
    <w:rsid w:val="00AB053F"/>
    <w:rsid w:val="00BB655B"/>
    <w:rsid w:val="00C41FAB"/>
    <w:rsid w:val="00C80CFF"/>
    <w:rsid w:val="00CF0C99"/>
    <w:rsid w:val="00CF777A"/>
    <w:rsid w:val="00D53A51"/>
    <w:rsid w:val="00D77070"/>
    <w:rsid w:val="00E0051E"/>
    <w:rsid w:val="00E34803"/>
    <w:rsid w:val="00E600A3"/>
    <w:rsid w:val="00E90C97"/>
    <w:rsid w:val="00E96B42"/>
    <w:rsid w:val="00EC630A"/>
    <w:rsid w:val="00F26262"/>
    <w:rsid w:val="00F63E32"/>
    <w:rsid w:val="00FC1103"/>
    <w:rsid w:val="00FC2167"/>
    <w:rsid w:val="00FC4517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5546"/>
  <w15:chartTrackingRefBased/>
  <w15:docId w15:val="{293E18D9-659E-46E1-A598-1D66B4A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contents">
    <w:name w:val="pagecontents"/>
    <w:basedOn w:val="a"/>
    <w:rsid w:val="00C80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13F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F47"/>
    <w:rPr>
      <w:sz w:val="18"/>
      <w:szCs w:val="18"/>
    </w:rPr>
  </w:style>
  <w:style w:type="character" w:styleId="a4">
    <w:name w:val="Hyperlink"/>
    <w:basedOn w:val="a0"/>
    <w:uiPriority w:val="99"/>
    <w:unhideWhenUsed/>
    <w:rsid w:val="009E33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3B9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7A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44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4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44FB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605F5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05F5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05F5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05F55"/>
    <w:rPr>
      <w:rFonts w:ascii="等线" w:eastAsia="等线" w:hAnsi="等线"/>
      <w:noProof/>
      <w:sz w:val="20"/>
    </w:rPr>
  </w:style>
  <w:style w:type="table" w:styleId="a7">
    <w:name w:val="Table Grid"/>
    <w:basedOn w:val="a1"/>
    <w:qFormat/>
    <w:rsid w:val="00A8226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lingao</dc:creator>
  <cp:keywords/>
  <dc:description/>
  <cp:lastModifiedBy>webuser</cp:lastModifiedBy>
  <cp:revision>5</cp:revision>
  <dcterms:created xsi:type="dcterms:W3CDTF">2019-12-08T08:30:00Z</dcterms:created>
  <dcterms:modified xsi:type="dcterms:W3CDTF">2021-06-07T12:58:00Z</dcterms:modified>
</cp:coreProperties>
</file>