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1184" w14:textId="6D39F037" w:rsidR="005C0582" w:rsidRPr="00E17700" w:rsidRDefault="00D674E1" w:rsidP="00D674E1">
      <w:pPr>
        <w:spacing w:afterLines="50" w:after="163"/>
        <w:rPr>
          <w:rFonts w:eastAsia="SimSun"/>
          <w:color w:val="000000" w:themeColor="text1"/>
          <w:szCs w:val="24"/>
          <w:lang w:eastAsia="zh-CN"/>
        </w:rPr>
      </w:pPr>
      <w:r w:rsidRPr="00E17700">
        <w:rPr>
          <w:rFonts w:eastAsia="SimSun"/>
          <w:b/>
          <w:color w:val="000000" w:themeColor="text1"/>
          <w:szCs w:val="24"/>
        </w:rPr>
        <w:t xml:space="preserve">Supplement </w:t>
      </w:r>
      <w:r w:rsidRPr="00E17700">
        <w:rPr>
          <w:rFonts w:eastAsia="SimSun" w:hint="eastAsia"/>
          <w:b/>
          <w:color w:val="000000" w:themeColor="text1"/>
          <w:szCs w:val="24"/>
        </w:rPr>
        <w:t>T</w:t>
      </w:r>
      <w:r w:rsidRPr="00E17700">
        <w:rPr>
          <w:rFonts w:eastAsia="SimSun"/>
          <w:b/>
          <w:color w:val="000000" w:themeColor="text1"/>
          <w:szCs w:val="24"/>
        </w:rPr>
        <w:t xml:space="preserve">able </w:t>
      </w:r>
      <w:r w:rsidR="005A619A">
        <w:rPr>
          <w:rFonts w:eastAsia="SimSun"/>
          <w:b/>
          <w:color w:val="000000" w:themeColor="text1"/>
          <w:szCs w:val="24"/>
        </w:rPr>
        <w:t>2</w:t>
      </w:r>
      <w:r w:rsidRPr="00E17700">
        <w:rPr>
          <w:rFonts w:eastAsia="SimSun"/>
          <w:b/>
          <w:color w:val="000000" w:themeColor="text1"/>
          <w:szCs w:val="24"/>
        </w:rPr>
        <w:t>.</w:t>
      </w:r>
      <w:r w:rsidRPr="00E17700">
        <w:rPr>
          <w:rFonts w:eastAsia="SimSun"/>
          <w:color w:val="000000" w:themeColor="text1"/>
          <w:szCs w:val="24"/>
        </w:rPr>
        <w:t xml:space="preserve"> </w:t>
      </w:r>
      <w:r w:rsidRPr="00E17700">
        <w:rPr>
          <w:rFonts w:eastAsia="SimSun"/>
          <w:color w:val="000000" w:themeColor="text1"/>
          <w:szCs w:val="24"/>
          <w:lang w:eastAsia="zh-CN"/>
        </w:rPr>
        <w:t>R</w:t>
      </w:r>
      <w:r w:rsidRPr="00E17700">
        <w:rPr>
          <w:rFonts w:eastAsia="SimSun" w:hint="eastAsia"/>
          <w:color w:val="000000" w:themeColor="text1"/>
          <w:szCs w:val="24"/>
          <w:lang w:eastAsia="zh-CN"/>
        </w:rPr>
        <w:t>isk</w:t>
      </w:r>
      <w:r w:rsidRPr="00E17700">
        <w:rPr>
          <w:rFonts w:eastAsia="SimSun"/>
          <w:color w:val="000000" w:themeColor="text1"/>
          <w:szCs w:val="24"/>
        </w:rPr>
        <w:t xml:space="preserve"> </w:t>
      </w:r>
      <w:r w:rsidRPr="00E17700">
        <w:rPr>
          <w:rFonts w:eastAsia="SimSun" w:hint="eastAsia"/>
          <w:color w:val="000000" w:themeColor="text1"/>
          <w:szCs w:val="24"/>
          <w:lang w:eastAsia="zh-CN"/>
        </w:rPr>
        <w:t>of</w:t>
      </w:r>
      <w:r w:rsidRPr="00E17700">
        <w:rPr>
          <w:rFonts w:eastAsia="SimSun"/>
          <w:color w:val="000000" w:themeColor="text1"/>
          <w:szCs w:val="24"/>
        </w:rPr>
        <w:t xml:space="preserve"> </w:t>
      </w:r>
      <w:r w:rsidRPr="00E17700">
        <w:rPr>
          <w:rFonts w:eastAsia="SimSun"/>
          <w:color w:val="000000" w:themeColor="text1"/>
          <w:szCs w:val="24"/>
          <w:lang w:eastAsia="zh-CN"/>
        </w:rPr>
        <w:t xml:space="preserve">bias assessment of the </w:t>
      </w:r>
      <w:r w:rsidRPr="00E17700">
        <w:rPr>
          <w:rFonts w:eastAsia="SimSun" w:hint="eastAsia"/>
          <w:color w:val="000000" w:themeColor="text1"/>
          <w:szCs w:val="24"/>
          <w:lang w:eastAsia="zh-CN"/>
        </w:rPr>
        <w:t>stud</w:t>
      </w:r>
      <w:r w:rsidRPr="00E17700">
        <w:rPr>
          <w:rFonts w:eastAsia="SimSun"/>
          <w:color w:val="000000" w:themeColor="text1"/>
          <w:szCs w:val="24"/>
          <w:lang w:eastAsia="zh-CN"/>
        </w:rPr>
        <w:t>ies included</w:t>
      </w:r>
      <w:r w:rsidR="005C0582" w:rsidRPr="00E17700">
        <w:rPr>
          <w:rFonts w:eastAsia="SimSun"/>
          <w:color w:val="000000" w:themeColor="text1"/>
          <w:szCs w:val="24"/>
          <w:lang w:eastAsia="zh-CN"/>
        </w:rPr>
        <w:t xml:space="preserve"> by Downs and Black checklist</w:t>
      </w:r>
    </w:p>
    <w:tbl>
      <w:tblPr>
        <w:tblStyle w:val="TableGrid"/>
        <w:tblW w:w="86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134"/>
        <w:gridCol w:w="1134"/>
        <w:gridCol w:w="1134"/>
        <w:gridCol w:w="850"/>
        <w:gridCol w:w="1134"/>
      </w:tblGrid>
      <w:tr w:rsidR="005C0582" w:rsidRPr="00E17700" w14:paraId="31AE49E9" w14:textId="5940FC7E" w:rsidTr="00550CD5"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40E517" w14:textId="77777777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Author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526FD7" w14:textId="77777777" w:rsidR="005C0582" w:rsidRPr="00E17700" w:rsidRDefault="005C0582" w:rsidP="005C0582">
            <w:pPr>
              <w:spacing w:before="0" w:after="0"/>
              <w:rPr>
                <w:color w:val="000000" w:themeColor="text1"/>
                <w:szCs w:val="24"/>
                <w:lang w:eastAsia="zh-CN"/>
              </w:rPr>
            </w:pPr>
            <w:r w:rsidRPr="00E17700">
              <w:rPr>
                <w:color w:val="000000" w:themeColor="text1"/>
                <w:szCs w:val="24"/>
                <w:lang w:eastAsia="zh-CN"/>
              </w:rPr>
              <w:t>TOTAL</w:t>
            </w:r>
          </w:p>
          <w:p w14:paraId="69A15628" w14:textId="67993FDA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color w:val="000000" w:themeColor="text1"/>
                <w:szCs w:val="24"/>
                <w:lang w:eastAsia="zh-CN"/>
              </w:rPr>
              <w:t>(28)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5D4C0" w14:textId="77777777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Reporting</w:t>
            </w:r>
          </w:p>
          <w:p w14:paraId="6D731C36" w14:textId="6F1F91C1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(11)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5AEE54" w14:textId="77777777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External validity</w:t>
            </w:r>
          </w:p>
          <w:p w14:paraId="71FABC96" w14:textId="6775DD5C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(3)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D810C2" w14:textId="60D8A339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Internal validity</w:t>
            </w:r>
          </w:p>
          <w:p w14:paraId="7C6BFE7C" w14:textId="5590B61F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(bias)</w:t>
            </w: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(7)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27BBBC" w14:textId="453FC357" w:rsidR="005C0582" w:rsidRPr="00E17700" w:rsidRDefault="00550CD5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S</w:t>
            </w:r>
            <w:r w:rsidR="005C0582"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election bias (6)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CAD3B9" w14:textId="6DCFF721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Power (1)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35FE4" w14:textId="7FAC686B" w:rsidR="005C0582" w:rsidRPr="00E17700" w:rsidRDefault="005C0582" w:rsidP="005C0582">
            <w:pPr>
              <w:spacing w:before="0" w:after="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Equality level</w:t>
            </w:r>
          </w:p>
        </w:tc>
      </w:tr>
      <w:tr w:rsidR="005C0582" w:rsidRPr="00E17700" w14:paraId="3E97F8E2" w14:textId="412279CE" w:rsidTr="00550CD5">
        <w:trPr>
          <w:trHeight w:val="224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4DD4F5" w14:textId="0B1FFD16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E17700">
              <w:rPr>
                <w:rFonts w:cs="Times New Roman"/>
                <w:color w:val="000000" w:themeColor="text1"/>
                <w:szCs w:val="24"/>
              </w:rPr>
              <w:t>Califf</w:t>
            </w:r>
            <w:proofErr w:type="spellEnd"/>
            <w:r w:rsidRPr="00E1770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EF84F6" w14:textId="40A675D0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CC8F8F" w14:textId="4782130E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9</w:t>
            </w:r>
            <w:r w:rsidR="005C0582"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2F73A8" w14:textId="5CA948E7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318A3D" w14:textId="0E053726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2AECF3" w14:textId="76945BF2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37F77B" w14:textId="01534F0B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A7B4B7" w14:textId="51143F5E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good</w:t>
            </w:r>
          </w:p>
        </w:tc>
      </w:tr>
      <w:tr w:rsidR="005C0582" w:rsidRPr="00E17700" w14:paraId="38E2D1E7" w14:textId="56CCCB5D" w:rsidTr="00550C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33D077" w14:textId="476F125B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</w:rPr>
              <w:t>G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alimanas</w:t>
            </w:r>
            <w:proofErr w:type="spellEnd"/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D14151" w14:textId="22D57B27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3A354" w14:textId="15D92EAA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9</w:t>
            </w:r>
            <w:r w:rsidR="005C0582"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C0B9D" w14:textId="2F6C829D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3DD55" w14:textId="7921758F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839CF" w14:textId="6DF0033C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4D2FFD" w14:textId="7BAB74D6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A2846F" w14:textId="329861B7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5C0582" w:rsidRPr="00E17700" w14:paraId="2FE22FC9" w14:textId="3ABF3B0A" w:rsidTr="00550C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B65A7" w14:textId="653CE82B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</w:rPr>
              <w:t>B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izzarro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7B699" w14:textId="162BA606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4DA09" w14:textId="030BADE9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9D467" w14:textId="7B03DD0F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F94FC" w14:textId="13A7D71A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08F9C" w14:textId="5E7347F7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79CBA7" w14:textId="31F184B4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8C89F" w14:textId="1AE965A7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5C0582" w:rsidRPr="00E17700" w14:paraId="28A9F7BD" w14:textId="64455B5E" w:rsidTr="00550CD5">
        <w:trPr>
          <w:trHeight w:val="1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4FF037" w14:textId="6CA395C8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</w:rPr>
              <w:t>G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riffen</w:t>
            </w:r>
            <w:proofErr w:type="spellEnd"/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BF1850" w14:textId="568C527A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4A6F4" w14:textId="71BE963E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03458" w14:textId="345B4ED7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7B0BD" w14:textId="28F3C681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39B8CB" w14:textId="75B53AC3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8E9ED8" w14:textId="7BAE3EC8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CF1CA8" w14:textId="06ED65AE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5C0582" w:rsidRPr="00E17700" w14:paraId="4A916695" w14:textId="4B8B4E5E" w:rsidTr="00550C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91C9D5" w14:textId="5AB60387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</w:rPr>
              <w:t>W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ei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F89E63" w14:textId="1672405B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103AC" w14:textId="52E5B677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084F9" w14:textId="606B0B73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5A564" w14:textId="2B131656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8440A" w14:textId="449C4486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5C2F88" w14:textId="66AB8766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A5739" w14:textId="5C62658D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5C0582" w:rsidRPr="00E17700" w14:paraId="250D0559" w14:textId="5100EED6" w:rsidTr="00550C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192D5B" w14:textId="13B24536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  <w:lang w:eastAsia="zh-CN"/>
              </w:rPr>
              <w:t>S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  <w:t>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EDE3FC" w14:textId="10F4F725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011E9" w14:textId="4FFC9EE4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6733A" w14:textId="2CE4F328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4B290" w14:textId="164CA20F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E3F835" w14:textId="39FDA1EC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7C44DB" w14:textId="5D7640ED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76C5F" w14:textId="45DECBE8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5C0582" w:rsidRPr="00E17700" w14:paraId="179BC210" w14:textId="0265502F" w:rsidTr="00550C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92F434" w14:textId="3915E310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  <w:lang w:eastAsia="zh-CN"/>
              </w:rPr>
              <w:t>L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  <w:t xml:space="preserve">iu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AF7D08" w14:textId="33053E33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C6569" w14:textId="4860B4B2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FFE8F1" w14:textId="547BF3E7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360C0" w14:textId="14F1D180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AF5294" w14:textId="52399B06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55E125" w14:textId="1CA59B04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C1BC1F" w14:textId="0F415C86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5C0582" w:rsidRPr="00E17700" w14:paraId="7C7275FD" w14:textId="3A5AA8B6" w:rsidTr="00550C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70AB44" w14:textId="17B4AA5E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  <w:t xml:space="preserve">Pérez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7262B" w14:textId="5002FA09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030FC" w14:textId="5A3713C9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98B977" w14:textId="2C43A4B8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14BE7" w14:textId="1BFEC9E2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AF0A6" w14:textId="06FD092E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EE559" w14:textId="1838B6E8" w:rsidR="005C0582" w:rsidRPr="00E17700" w:rsidRDefault="00F41145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072879" w14:textId="598740F8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5C0582" w:rsidRPr="00E17700" w14:paraId="7866CC52" w14:textId="04A876C3" w:rsidTr="00550CD5">
        <w:trPr>
          <w:trHeight w:val="328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256771" w14:textId="08F88B8E" w:rsidR="005C0582" w:rsidRPr="00E17700" w:rsidRDefault="005C0582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  <w:lang w:eastAsia="zh-CN"/>
              </w:rPr>
              <w:t>C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  <w:t xml:space="preserve">hen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FE2FB3" w14:textId="205A9672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</w:rPr>
            </w:pPr>
            <w:r w:rsidRPr="00E17700">
              <w:rPr>
                <w:rFonts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788ABE" w14:textId="216E00AE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8DB9A3" w14:textId="3667C4AF" w:rsidR="005C0582" w:rsidRPr="00E17700" w:rsidRDefault="00ED4E2E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6F7E79" w14:textId="33C340F0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23F664" w14:textId="10AA1C67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13AADB" w14:textId="4606A396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E0D149" w14:textId="34D43E17" w:rsidR="005C0582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fair</w:t>
            </w:r>
          </w:p>
        </w:tc>
      </w:tr>
      <w:tr w:rsidR="00C772B7" w:rsidRPr="00E17700" w14:paraId="1CAF5AB9" w14:textId="77777777" w:rsidTr="00550CD5">
        <w:trPr>
          <w:trHeight w:val="328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148838" w14:textId="7B6C25C1" w:rsidR="00C772B7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shd w:val="clear" w:color="auto" w:fill="FFFFFF"/>
                <w:lang w:eastAsia="zh-CN"/>
              </w:rPr>
              <w:t>A</w:t>
            </w:r>
            <w:r w:rsidRPr="00E17700">
              <w:rPr>
                <w:rFonts w:cs="Times New Roman"/>
                <w:color w:val="000000" w:themeColor="text1"/>
                <w:szCs w:val="24"/>
                <w:shd w:val="clear" w:color="auto" w:fill="FFFFFF"/>
                <w:lang w:eastAsia="zh-CN"/>
              </w:rPr>
              <w:t>verage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BAA0DD" w14:textId="5BA7CC88" w:rsidR="00C772B7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6.25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BA13ED" w14:textId="2FA4F8A8" w:rsidR="00C772B7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8</w:t>
            </w: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.67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9B5C89" w14:textId="34F681FC" w:rsidR="00C772B7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1</w:t>
            </w: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.44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39F420" w14:textId="4E12E38E" w:rsidR="00C772B7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4</w:t>
            </w: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.11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5728DE" w14:textId="5ED47A4A" w:rsidR="00C772B7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2</w:t>
            </w:r>
            <w:r w:rsidRPr="00E17700">
              <w:rPr>
                <w:rFonts w:cs="Times New Roman"/>
                <w:color w:val="000000" w:themeColor="text1"/>
                <w:szCs w:val="24"/>
                <w:lang w:eastAsia="zh-CN"/>
              </w:rPr>
              <w:t>.44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C7C429" w14:textId="186454B5" w:rsidR="00C772B7" w:rsidRPr="00E17700" w:rsidRDefault="00C772B7" w:rsidP="000F2CB4">
            <w:pPr>
              <w:spacing w:before="0" w:after="0"/>
              <w:ind w:left="480" w:hanging="480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cs="Times New Roman" w:hint="eastAsia"/>
                <w:color w:val="000000" w:themeColor="text1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BD27DF" w14:textId="522D4178" w:rsidR="00C772B7" w:rsidRPr="00E17700" w:rsidRDefault="00BB3825" w:rsidP="000F2CB4">
            <w:pPr>
              <w:spacing w:before="0" w:after="0"/>
              <w:ind w:left="480" w:hanging="480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E17700">
              <w:rPr>
                <w:rFonts w:eastAsia="SimSun"/>
                <w:color w:val="000000" w:themeColor="text1"/>
                <w:szCs w:val="24"/>
                <w:lang w:eastAsia="zh-CN"/>
              </w:rPr>
              <w:t>F</w:t>
            </w:r>
            <w:r w:rsidRPr="00E17700">
              <w:rPr>
                <w:rFonts w:eastAsia="SimSun" w:hint="eastAsia"/>
                <w:color w:val="000000" w:themeColor="text1"/>
                <w:szCs w:val="24"/>
                <w:lang w:eastAsia="zh-CN"/>
              </w:rPr>
              <w:t>air</w:t>
            </w:r>
          </w:p>
        </w:tc>
      </w:tr>
    </w:tbl>
    <w:p w14:paraId="69947F51" w14:textId="52DE0145" w:rsidR="005C0582" w:rsidRPr="00E17700" w:rsidRDefault="005C0582" w:rsidP="005C0582">
      <w:pPr>
        <w:rPr>
          <w:rFonts w:eastAsia="SimSun"/>
          <w:color w:val="000000" w:themeColor="text1"/>
          <w:szCs w:val="24"/>
          <w:lang w:eastAsia="zh-CN"/>
        </w:rPr>
      </w:pPr>
      <w:r w:rsidRPr="00E17700">
        <w:rPr>
          <w:rFonts w:eastAsia="SimSun"/>
          <w:color w:val="000000" w:themeColor="text1"/>
          <w:szCs w:val="24"/>
          <w:lang w:eastAsia="zh-CN"/>
        </w:rPr>
        <w:t>Quality level: excellent</w:t>
      </w:r>
      <w:r w:rsidR="00C772B7" w:rsidRPr="00E17700">
        <w:rPr>
          <w:rFonts w:eastAsia="SimSun"/>
          <w:color w:val="000000" w:themeColor="text1"/>
          <w:szCs w:val="24"/>
          <w:lang w:eastAsia="zh-CN"/>
        </w:rPr>
        <w:t xml:space="preserve"> </w:t>
      </w:r>
      <w:r w:rsidRPr="00E17700">
        <w:rPr>
          <w:rFonts w:eastAsia="SimSun"/>
          <w:color w:val="000000" w:themeColor="text1"/>
          <w:szCs w:val="24"/>
          <w:lang w:eastAsia="zh-CN"/>
        </w:rPr>
        <w:t>(26-28), good</w:t>
      </w:r>
      <w:r w:rsidR="00C772B7" w:rsidRPr="00E17700">
        <w:rPr>
          <w:rFonts w:eastAsia="SimSun"/>
          <w:color w:val="000000" w:themeColor="text1"/>
          <w:szCs w:val="24"/>
          <w:lang w:eastAsia="zh-CN"/>
        </w:rPr>
        <w:t xml:space="preserve"> </w:t>
      </w:r>
      <w:r w:rsidRPr="00E17700">
        <w:rPr>
          <w:rFonts w:eastAsia="SimSun"/>
          <w:color w:val="000000" w:themeColor="text1"/>
          <w:szCs w:val="24"/>
          <w:lang w:eastAsia="zh-CN"/>
        </w:rPr>
        <w:t>(20-25), fair</w:t>
      </w:r>
      <w:r w:rsidR="00C772B7" w:rsidRPr="00E17700">
        <w:rPr>
          <w:rFonts w:eastAsia="SimSun"/>
          <w:color w:val="000000" w:themeColor="text1"/>
          <w:szCs w:val="24"/>
          <w:lang w:eastAsia="zh-CN"/>
        </w:rPr>
        <w:t xml:space="preserve"> </w:t>
      </w:r>
      <w:r w:rsidRPr="00E17700">
        <w:rPr>
          <w:rFonts w:eastAsia="SimSun"/>
          <w:color w:val="000000" w:themeColor="text1"/>
          <w:szCs w:val="24"/>
          <w:lang w:eastAsia="zh-CN"/>
        </w:rPr>
        <w:t>(15-19) and poor</w:t>
      </w:r>
      <w:r w:rsidR="00C772B7" w:rsidRPr="00E17700">
        <w:rPr>
          <w:rFonts w:eastAsia="SimSun"/>
          <w:color w:val="000000" w:themeColor="text1"/>
          <w:szCs w:val="24"/>
          <w:lang w:eastAsia="zh-CN"/>
        </w:rPr>
        <w:t xml:space="preserve"> </w:t>
      </w:r>
      <w:r w:rsidRPr="00E17700">
        <w:rPr>
          <w:rFonts w:eastAsia="SimSun"/>
          <w:color w:val="000000" w:themeColor="text1"/>
          <w:szCs w:val="24"/>
          <w:lang w:eastAsia="zh-CN"/>
        </w:rPr>
        <w:t>(≤14)</w:t>
      </w:r>
    </w:p>
    <w:p w14:paraId="440E80C0" w14:textId="4755B967" w:rsidR="00437F66" w:rsidRDefault="00437F66"/>
    <w:p w14:paraId="325C5F70" w14:textId="77777777" w:rsidR="00335F14" w:rsidRDefault="00335F14"/>
    <w:sectPr w:rsidR="00335F14" w:rsidSect="00D674E1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E787" w14:textId="77777777" w:rsidR="009B45E8" w:rsidRDefault="009B45E8" w:rsidP="00D674E1">
      <w:pPr>
        <w:spacing w:before="0" w:after="0"/>
      </w:pPr>
      <w:r>
        <w:separator/>
      </w:r>
    </w:p>
  </w:endnote>
  <w:endnote w:type="continuationSeparator" w:id="0">
    <w:p w14:paraId="52005A04" w14:textId="77777777" w:rsidR="009B45E8" w:rsidRDefault="009B45E8" w:rsidP="00D674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07FE" w14:textId="77777777" w:rsidR="009B45E8" w:rsidRDefault="009B45E8" w:rsidP="00D674E1">
      <w:pPr>
        <w:spacing w:before="0" w:after="0"/>
      </w:pPr>
      <w:r>
        <w:separator/>
      </w:r>
    </w:p>
  </w:footnote>
  <w:footnote w:type="continuationSeparator" w:id="0">
    <w:p w14:paraId="6AC70342" w14:textId="77777777" w:rsidR="009B45E8" w:rsidRDefault="009B45E8" w:rsidP="00D674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09D"/>
    <w:multiLevelType w:val="hybridMultilevel"/>
    <w:tmpl w:val="67F0E6CA"/>
    <w:lvl w:ilvl="0" w:tplc="7414854A">
      <w:start w:val="1"/>
      <w:numFmt w:val="decimal"/>
      <w:pStyle w:val="a"/>
      <w:lvlText w:val="[%1] "/>
      <w:lvlJc w:val="left"/>
      <w:pPr>
        <w:ind w:left="420" w:hanging="420"/>
      </w:pPr>
      <w:rPr>
        <w:rFonts w:hint="eastAsia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BE"/>
    <w:rsid w:val="000265E4"/>
    <w:rsid w:val="0005028F"/>
    <w:rsid w:val="001F3BE7"/>
    <w:rsid w:val="00316754"/>
    <w:rsid w:val="00335F14"/>
    <w:rsid w:val="00437F66"/>
    <w:rsid w:val="004F1E21"/>
    <w:rsid w:val="00550CD5"/>
    <w:rsid w:val="005A619A"/>
    <w:rsid w:val="005C0582"/>
    <w:rsid w:val="006D47BE"/>
    <w:rsid w:val="00920736"/>
    <w:rsid w:val="009B45E8"/>
    <w:rsid w:val="00A10244"/>
    <w:rsid w:val="00BB3825"/>
    <w:rsid w:val="00C772B7"/>
    <w:rsid w:val="00C97D64"/>
    <w:rsid w:val="00D674E1"/>
    <w:rsid w:val="00E17700"/>
    <w:rsid w:val="00ED4E2E"/>
    <w:rsid w:val="00F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36382"/>
  <w15:chartTrackingRefBased/>
  <w15:docId w15:val="{3FF30080-D484-461D-A2B2-61ADE65D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E1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章节标题"/>
    <w:link w:val="a1"/>
    <w:qFormat/>
    <w:rsid w:val="001F3BE7"/>
    <w:pPr>
      <w:spacing w:beforeLines="2400" w:before="2400" w:afterLines="1800" w:after="1800" w:line="400" w:lineRule="atLeast"/>
      <w:jc w:val="center"/>
      <w:outlineLvl w:val="0"/>
    </w:pPr>
    <w:rPr>
      <w:rFonts w:ascii="Times New Roman" w:eastAsia="SimHei" w:hAnsi="Times New Roman"/>
      <w:sz w:val="30"/>
    </w:rPr>
  </w:style>
  <w:style w:type="character" w:customStyle="1" w:styleId="a1">
    <w:name w:val="章节标题 字符"/>
    <w:basedOn w:val="DefaultParagraphFont"/>
    <w:link w:val="a0"/>
    <w:rsid w:val="001F3BE7"/>
    <w:rPr>
      <w:rFonts w:ascii="Times New Roman" w:eastAsia="SimHei" w:hAnsi="Times New Roman"/>
      <w:sz w:val="30"/>
    </w:rPr>
  </w:style>
  <w:style w:type="paragraph" w:customStyle="1" w:styleId="a2">
    <w:name w:val="一级标题"/>
    <w:link w:val="a3"/>
    <w:qFormat/>
    <w:rsid w:val="001F3BE7"/>
    <w:pPr>
      <w:spacing w:before="360" w:after="120" w:line="400" w:lineRule="exact"/>
      <w:outlineLvl w:val="1"/>
    </w:pPr>
    <w:rPr>
      <w:rFonts w:ascii="Times New Roman" w:eastAsia="SimHei" w:hAnsi="Times New Roman"/>
      <w:sz w:val="28"/>
    </w:rPr>
  </w:style>
  <w:style w:type="character" w:customStyle="1" w:styleId="a3">
    <w:name w:val="一级标题 字符"/>
    <w:basedOn w:val="DefaultParagraphFont"/>
    <w:link w:val="a2"/>
    <w:rsid w:val="001F3BE7"/>
    <w:rPr>
      <w:rFonts w:ascii="Times New Roman" w:eastAsia="SimHei" w:hAnsi="Times New Roman"/>
      <w:sz w:val="28"/>
    </w:rPr>
  </w:style>
  <w:style w:type="paragraph" w:customStyle="1" w:styleId="a4">
    <w:name w:val="二级标题"/>
    <w:link w:val="a5"/>
    <w:qFormat/>
    <w:rsid w:val="001F3BE7"/>
    <w:pPr>
      <w:spacing w:before="240" w:after="120" w:line="400" w:lineRule="exact"/>
      <w:outlineLvl w:val="2"/>
    </w:pPr>
    <w:rPr>
      <w:rFonts w:ascii="Times New Roman" w:eastAsia="SimHei" w:hAnsi="Times New Roman"/>
      <w:noProof/>
      <w:sz w:val="28"/>
    </w:rPr>
  </w:style>
  <w:style w:type="character" w:customStyle="1" w:styleId="a5">
    <w:name w:val="二级标题 字符"/>
    <w:basedOn w:val="DefaultParagraphFont"/>
    <w:link w:val="a4"/>
    <w:rsid w:val="001F3BE7"/>
    <w:rPr>
      <w:rFonts w:ascii="Times New Roman" w:eastAsia="SimHei" w:hAnsi="Times New Roman"/>
      <w:noProof/>
      <w:sz w:val="28"/>
    </w:rPr>
  </w:style>
  <w:style w:type="paragraph" w:customStyle="1" w:styleId="a">
    <w:name w:val="图头"/>
    <w:link w:val="a6"/>
    <w:qFormat/>
    <w:rsid w:val="001F3BE7"/>
    <w:pPr>
      <w:numPr>
        <w:numId w:val="2"/>
      </w:numPr>
      <w:autoSpaceDE w:val="0"/>
      <w:autoSpaceDN w:val="0"/>
      <w:adjustRightInd w:val="0"/>
      <w:spacing w:before="120" w:after="240" w:line="400" w:lineRule="exact"/>
      <w:jc w:val="center"/>
    </w:pPr>
    <w:rPr>
      <w:rFonts w:ascii="Times New Roman" w:eastAsia="SimSun" w:hAnsi="Times New Roman" w:cs="Segoe UI"/>
      <w:color w:val="212121"/>
      <w:shd w:val="clear" w:color="auto" w:fill="FFFFFF"/>
    </w:rPr>
  </w:style>
  <w:style w:type="character" w:customStyle="1" w:styleId="a6">
    <w:name w:val="图头 字符"/>
    <w:basedOn w:val="DefaultParagraphFont"/>
    <w:link w:val="a"/>
    <w:rsid w:val="001F3BE7"/>
    <w:rPr>
      <w:rFonts w:ascii="Times New Roman" w:eastAsia="SimSun" w:hAnsi="Times New Roman" w:cs="Segoe UI"/>
      <w:color w:val="212121"/>
    </w:rPr>
  </w:style>
  <w:style w:type="paragraph" w:customStyle="1" w:styleId="a7">
    <w:name w:val="表头"/>
    <w:link w:val="a8"/>
    <w:qFormat/>
    <w:rsid w:val="001F3BE7"/>
    <w:pPr>
      <w:spacing w:before="240" w:afterLines="600" w:after="600" w:line="400" w:lineRule="exact"/>
      <w:jc w:val="center"/>
    </w:pPr>
    <w:rPr>
      <w:rFonts w:ascii="Times New Roman" w:eastAsia="SimSun" w:hAnsi="Times New Roman" w:cs="Segoe UI"/>
      <w:color w:val="212121"/>
      <w:shd w:val="clear" w:color="auto" w:fill="FFFFFF"/>
    </w:rPr>
  </w:style>
  <w:style w:type="character" w:customStyle="1" w:styleId="a8">
    <w:name w:val="表头 字符"/>
    <w:basedOn w:val="DefaultParagraphFont"/>
    <w:link w:val="a7"/>
    <w:rsid w:val="001F3BE7"/>
    <w:rPr>
      <w:rFonts w:ascii="Times New Roman" w:eastAsia="SimSun" w:hAnsi="Times New Roman" w:cs="Segoe UI"/>
      <w:color w:val="212121"/>
    </w:rPr>
  </w:style>
  <w:style w:type="paragraph" w:customStyle="1" w:styleId="a9">
    <w:name w:val="参考文献"/>
    <w:link w:val="aa"/>
    <w:qFormat/>
    <w:rsid w:val="001F3BE7"/>
    <w:pPr>
      <w:spacing w:line="380" w:lineRule="exact"/>
      <w:ind w:left="200" w:hangingChars="200" w:hanging="200"/>
    </w:pPr>
    <w:rPr>
      <w:rFonts w:ascii="Times New Roman" w:eastAsia="SimSun" w:hAnsi="Times New Roman" w:cs="Segoe UI"/>
      <w:color w:val="212121"/>
      <w:shd w:val="clear" w:color="auto" w:fill="FFFFFF"/>
    </w:rPr>
  </w:style>
  <w:style w:type="character" w:customStyle="1" w:styleId="aa">
    <w:name w:val="参考文献 字符"/>
    <w:basedOn w:val="DefaultParagraphFont"/>
    <w:link w:val="a9"/>
    <w:rsid w:val="001F3BE7"/>
    <w:rPr>
      <w:rFonts w:ascii="Times New Roman" w:eastAsia="SimSun" w:hAnsi="Times New Roman" w:cs="Segoe UI"/>
      <w:color w:val="212121"/>
    </w:rPr>
  </w:style>
  <w:style w:type="table" w:customStyle="1" w:styleId="1">
    <w:name w:val="样式1"/>
    <w:basedOn w:val="TableNormal"/>
    <w:uiPriority w:val="99"/>
    <w:rsid w:val="000265E4"/>
    <w:rPr>
      <w:rFonts w:eastAsia="仿宋"/>
    </w:rPr>
    <w:tblPr>
      <w:jc w:val="center"/>
      <w:tblBorders>
        <w:bottom w:val="single" w:sz="18" w:space="0" w:color="auto"/>
        <w:insideH w:val="single" w:sz="18" w:space="0" w:color="auto"/>
      </w:tblBorders>
    </w:tblPr>
    <w:trPr>
      <w:jc w:val="center"/>
    </w:trPr>
  </w:style>
  <w:style w:type="paragraph" w:styleId="Header">
    <w:name w:val="header"/>
    <w:basedOn w:val="Normal"/>
    <w:link w:val="HeaderChar"/>
    <w:uiPriority w:val="99"/>
    <w:unhideWhenUsed/>
    <w:rsid w:val="00D674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674E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74E1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674E1"/>
    <w:rPr>
      <w:sz w:val="18"/>
      <w:szCs w:val="18"/>
    </w:rPr>
  </w:style>
  <w:style w:type="table" w:styleId="TableGrid">
    <w:name w:val="Table Grid"/>
    <w:basedOn w:val="TableNormal"/>
    <w:uiPriority w:val="39"/>
    <w:rsid w:val="00D674E1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Cabbage</dc:creator>
  <cp:keywords/>
  <dc:description/>
  <cp:lastModifiedBy>Lucie Senn</cp:lastModifiedBy>
  <cp:revision>9</cp:revision>
  <dcterms:created xsi:type="dcterms:W3CDTF">2021-04-30T06:36:00Z</dcterms:created>
  <dcterms:modified xsi:type="dcterms:W3CDTF">2021-06-01T09:34:00Z</dcterms:modified>
</cp:coreProperties>
</file>