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4A78" w14:textId="5A22EBB6" w:rsidR="00B56E9F" w:rsidRPr="004B5179" w:rsidRDefault="00687E32" w:rsidP="004B517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B5179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B825B8" w:rsidRPr="004B5179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6DD44430" w14:textId="77777777" w:rsidR="00B81D5D" w:rsidRPr="004B5179" w:rsidRDefault="00B81D5D" w:rsidP="004B51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69411" w14:textId="4F0BD24A" w:rsidR="00EE636E" w:rsidRPr="00EE636E" w:rsidRDefault="00687E32" w:rsidP="00EE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6E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6E3B9F" w:rsidRPr="00EE63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5582" w:rsidRPr="00EE636E">
        <w:rPr>
          <w:rFonts w:ascii="Times New Roman" w:hAnsi="Times New Roman" w:cs="Times New Roman"/>
          <w:sz w:val="24"/>
          <w:szCs w:val="24"/>
        </w:rPr>
        <w:t xml:space="preserve">: </w:t>
      </w:r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>Proportion of genes identified as NF</w:t>
      </w:r>
      <w:r w:rsidR="00EE636E">
        <w:rPr>
          <w:rFonts w:ascii="Times New Roman" w:hAnsi="Times New Roman" w:cs="Times New Roman"/>
          <w:sz w:val="24"/>
          <w:szCs w:val="24"/>
        </w:rPr>
        <w:sym w:font="Symbol" w:char="F06B"/>
      </w:r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 xml:space="preserve">B target genes from TNF-stimulated </w:t>
      </w:r>
      <w:proofErr w:type="spellStart"/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>enteroid</w:t>
      </w:r>
      <w:proofErr w:type="spellEnd"/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 xml:space="preserve"> RNA sequencing.</w:t>
      </w:r>
      <w:r w:rsidR="00EE636E" w:rsidRPr="00EE636E">
        <w:rPr>
          <w:rFonts w:ascii="Times New Roman" w:hAnsi="Times New Roman" w:cs="Times New Roman"/>
          <w:sz w:val="24"/>
          <w:szCs w:val="24"/>
        </w:rPr>
        <w:t xml:space="preserve"> All significantly altered genes observed in </w:t>
      </w:r>
      <w:proofErr w:type="spellStart"/>
      <w:r w:rsidR="00EE636E" w:rsidRPr="00EE636E">
        <w:rPr>
          <w:rFonts w:ascii="Times New Roman" w:hAnsi="Times New Roman" w:cs="Times New Roman"/>
          <w:sz w:val="24"/>
          <w:szCs w:val="24"/>
        </w:rPr>
        <w:t>enteroids</w:t>
      </w:r>
      <w:proofErr w:type="spellEnd"/>
      <w:r w:rsidR="00EE636E" w:rsidRPr="00EE636E">
        <w:rPr>
          <w:rFonts w:ascii="Times New Roman" w:hAnsi="Times New Roman" w:cs="Times New Roman"/>
          <w:sz w:val="24"/>
          <w:szCs w:val="24"/>
        </w:rPr>
        <w:t xml:space="preserve"> in response to 40 ng/mL TNF were compared to databases and publications reporting NF</w:t>
      </w:r>
      <w:r w:rsidR="00EE636E">
        <w:rPr>
          <w:rFonts w:ascii="Times New Roman" w:hAnsi="Times New Roman" w:cs="Times New Roman"/>
          <w:sz w:val="24"/>
          <w:szCs w:val="24"/>
        </w:rPr>
        <w:sym w:font="Symbol" w:char="F06B"/>
      </w:r>
      <w:r w:rsidR="00EE636E" w:rsidRPr="00EE636E">
        <w:rPr>
          <w:rFonts w:ascii="Times New Roman" w:hAnsi="Times New Roman" w:cs="Times New Roman"/>
          <w:sz w:val="24"/>
          <w:szCs w:val="24"/>
        </w:rPr>
        <w:t>B target genes. Charts demonstrate proportion of NF</w:t>
      </w:r>
      <w:r w:rsidR="00FC5DDB">
        <w:rPr>
          <w:rFonts w:ascii="Times New Roman" w:hAnsi="Times New Roman" w:cs="Times New Roman"/>
          <w:sz w:val="24"/>
          <w:szCs w:val="24"/>
        </w:rPr>
        <w:sym w:font="Symbol" w:char="F06B"/>
      </w:r>
      <w:r w:rsidR="00EE636E" w:rsidRPr="00EE636E">
        <w:rPr>
          <w:rFonts w:ascii="Times New Roman" w:hAnsi="Times New Roman" w:cs="Times New Roman"/>
          <w:sz w:val="24"/>
          <w:szCs w:val="24"/>
        </w:rPr>
        <w:t xml:space="preserve">B targets genes identified relative to the total number of significant gene changes at each timepoint, </w:t>
      </w:r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EE636E" w:rsidRPr="00EE636E">
        <w:rPr>
          <w:rFonts w:ascii="Times New Roman" w:hAnsi="Times New Roman" w:cs="Times New Roman"/>
          <w:sz w:val="24"/>
          <w:szCs w:val="24"/>
        </w:rPr>
        <w:t xml:space="preserve"> 0.5h, </w:t>
      </w:r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EE636E" w:rsidRPr="00EE636E">
        <w:rPr>
          <w:rFonts w:ascii="Times New Roman" w:hAnsi="Times New Roman" w:cs="Times New Roman"/>
          <w:sz w:val="24"/>
          <w:szCs w:val="24"/>
        </w:rPr>
        <w:t xml:space="preserve"> 1h, </w:t>
      </w:r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EE636E" w:rsidRPr="00EE636E">
        <w:rPr>
          <w:rFonts w:ascii="Times New Roman" w:hAnsi="Times New Roman" w:cs="Times New Roman"/>
          <w:sz w:val="24"/>
          <w:szCs w:val="24"/>
        </w:rPr>
        <w:t xml:space="preserve"> 2h and </w:t>
      </w:r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="00EE636E" w:rsidRPr="00EE636E">
        <w:rPr>
          <w:rFonts w:ascii="Times New Roman" w:hAnsi="Times New Roman" w:cs="Times New Roman"/>
          <w:sz w:val="24"/>
          <w:szCs w:val="24"/>
        </w:rPr>
        <w:t xml:space="preserve"> 24h post-TNF application: Red-blue represents increased-decreased gene expression compared to unstimulated controls. </w:t>
      </w:r>
      <w:r w:rsidR="00EE636E" w:rsidRPr="00EE636E">
        <w:rPr>
          <w:rFonts w:ascii="Times New Roman" w:hAnsi="Times New Roman" w:cs="Times New Roman"/>
          <w:b/>
          <w:bCs/>
          <w:sz w:val="24"/>
          <w:szCs w:val="24"/>
        </w:rPr>
        <w:t>(E)</w:t>
      </w:r>
      <w:r w:rsidR="00EE636E" w:rsidRPr="00EE636E">
        <w:rPr>
          <w:rFonts w:ascii="Times New Roman" w:hAnsi="Times New Roman" w:cs="Times New Roman"/>
          <w:sz w:val="24"/>
          <w:szCs w:val="24"/>
        </w:rPr>
        <w:t xml:space="preserve"> Venn diagram showing 6 genes common to all time points in response to TNF treatment. </w:t>
      </w:r>
      <w:bookmarkStart w:id="0" w:name="_Hlk71963741"/>
      <w:r w:rsidR="00EE636E" w:rsidRPr="00EE636E">
        <w:rPr>
          <w:rFonts w:ascii="Times New Roman" w:hAnsi="Times New Roman" w:cs="Times New Roman"/>
          <w:color w:val="auto"/>
          <w:sz w:val="24"/>
          <w:szCs w:val="24"/>
        </w:rPr>
        <w:t>Software used from Ghent University, freely available at   http://bioinformatics.psb.ugent.be/webtools/Venn/</w:t>
      </w:r>
      <w:bookmarkEnd w:id="0"/>
      <w:r w:rsidR="00EE636E" w:rsidRPr="00EE63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CD754D" w14:textId="77777777" w:rsidR="00FC5DDB" w:rsidRDefault="00FC5DDB" w:rsidP="00FC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3E57A" w14:textId="43A00C99" w:rsidR="00B56E9F" w:rsidRDefault="00FC5DDB" w:rsidP="00F0204B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857E331" wp14:editId="3E611FC5">
            <wp:extent cx="4497671" cy="6584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4 - NFkB targets Papout IL10 paper ve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933" cy="660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56E9F">
      <w:pgSz w:w="11900" w:h="16840"/>
      <w:pgMar w:top="1440" w:right="1440" w:bottom="1440" w:left="1440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3045" w16cex:dateUtc="2021-03-25T14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394B" w14:textId="77777777" w:rsidR="0024492B" w:rsidRDefault="0024492B">
      <w:pPr>
        <w:spacing w:after="0" w:line="240" w:lineRule="auto"/>
      </w:pPr>
      <w:r>
        <w:separator/>
      </w:r>
    </w:p>
  </w:endnote>
  <w:endnote w:type="continuationSeparator" w:id="0">
    <w:p w14:paraId="7022EDE9" w14:textId="77777777" w:rsidR="0024492B" w:rsidRDefault="0024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13DD" w14:textId="77777777" w:rsidR="0024492B" w:rsidRDefault="0024492B">
      <w:pPr>
        <w:spacing w:after="0" w:line="240" w:lineRule="auto"/>
      </w:pPr>
      <w:r>
        <w:separator/>
      </w:r>
    </w:p>
  </w:footnote>
  <w:footnote w:type="continuationSeparator" w:id="0">
    <w:p w14:paraId="0ED08A93" w14:textId="77777777" w:rsidR="0024492B" w:rsidRDefault="0024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9F"/>
    <w:rsid w:val="00017D42"/>
    <w:rsid w:val="000441BD"/>
    <w:rsid w:val="00073207"/>
    <w:rsid w:val="00076D4E"/>
    <w:rsid w:val="000D5C91"/>
    <w:rsid w:val="000D5FCC"/>
    <w:rsid w:val="000E6C81"/>
    <w:rsid w:val="00106F20"/>
    <w:rsid w:val="00144AD0"/>
    <w:rsid w:val="0018048B"/>
    <w:rsid w:val="001F7D76"/>
    <w:rsid w:val="0024492B"/>
    <w:rsid w:val="002551DD"/>
    <w:rsid w:val="002E3F44"/>
    <w:rsid w:val="0030053D"/>
    <w:rsid w:val="0035388D"/>
    <w:rsid w:val="003D58F5"/>
    <w:rsid w:val="003E42D8"/>
    <w:rsid w:val="0040126E"/>
    <w:rsid w:val="004058B4"/>
    <w:rsid w:val="00430ED6"/>
    <w:rsid w:val="004778A3"/>
    <w:rsid w:val="00493FC8"/>
    <w:rsid w:val="00496DBF"/>
    <w:rsid w:val="004B5179"/>
    <w:rsid w:val="00504197"/>
    <w:rsid w:val="00575F59"/>
    <w:rsid w:val="005E7F22"/>
    <w:rsid w:val="005F352A"/>
    <w:rsid w:val="00605582"/>
    <w:rsid w:val="00643089"/>
    <w:rsid w:val="00687E32"/>
    <w:rsid w:val="006E3B9F"/>
    <w:rsid w:val="0071156E"/>
    <w:rsid w:val="0073521A"/>
    <w:rsid w:val="00796521"/>
    <w:rsid w:val="007A7551"/>
    <w:rsid w:val="007D3C04"/>
    <w:rsid w:val="007D4E4D"/>
    <w:rsid w:val="00822D0A"/>
    <w:rsid w:val="0092787B"/>
    <w:rsid w:val="009407BF"/>
    <w:rsid w:val="009616B4"/>
    <w:rsid w:val="00985C2A"/>
    <w:rsid w:val="00996437"/>
    <w:rsid w:val="009D715A"/>
    <w:rsid w:val="00A84613"/>
    <w:rsid w:val="00AB0F49"/>
    <w:rsid w:val="00AC6844"/>
    <w:rsid w:val="00AF04CC"/>
    <w:rsid w:val="00B43F48"/>
    <w:rsid w:val="00B56E9F"/>
    <w:rsid w:val="00B7515A"/>
    <w:rsid w:val="00B81D5D"/>
    <w:rsid w:val="00B825B8"/>
    <w:rsid w:val="00BA69FB"/>
    <w:rsid w:val="00C22E04"/>
    <w:rsid w:val="00C26C04"/>
    <w:rsid w:val="00C904AA"/>
    <w:rsid w:val="00C97CDC"/>
    <w:rsid w:val="00CC3C26"/>
    <w:rsid w:val="00CD76D0"/>
    <w:rsid w:val="00CF0684"/>
    <w:rsid w:val="00CF5D3A"/>
    <w:rsid w:val="00D14786"/>
    <w:rsid w:val="00D30843"/>
    <w:rsid w:val="00D72117"/>
    <w:rsid w:val="00DC4357"/>
    <w:rsid w:val="00E31DDB"/>
    <w:rsid w:val="00E92E21"/>
    <w:rsid w:val="00EE636E"/>
    <w:rsid w:val="00EF694F"/>
    <w:rsid w:val="00F0204B"/>
    <w:rsid w:val="00F214E1"/>
    <w:rsid w:val="00F25262"/>
    <w:rsid w:val="00F80664"/>
    <w:rsid w:val="00FC5DDB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20D8"/>
  <w15:docId w15:val="{F60CC4C0-02F2-DF44-B281-43F1AC7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D5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qFormat/>
    <w:pPr>
      <w:suppressAutoHyphens/>
    </w:pPr>
    <w:rPr>
      <w:rFonts w:ascii="Cambria" w:hAnsi="Cambria" w:cs="Arial Unicode MS"/>
      <w:color w:val="00000A"/>
      <w:sz w:val="24"/>
      <w:szCs w:val="24"/>
      <w:u w:color="00000A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u w:val="single" w:color="0563C1"/>
      <w:shd w:val="clear" w:color="auto" w:fill="FFFFFF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00"/>
      <w:spacing w:val="-1"/>
      <w:u w:val="none" w:color="000000"/>
    </w:rPr>
  </w:style>
  <w:style w:type="character" w:styleId="CommentReference">
    <w:name w:val="annotation reference"/>
    <w:rPr>
      <w:sz w:val="16"/>
      <w:szCs w:val="16"/>
      <w:lang w:val="en-US"/>
    </w:rPr>
  </w:style>
  <w:style w:type="paragraph" w:customStyle="1" w:styleId="EndNoteBibliography">
    <w:name w:val="EndNote Bibliography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32"/>
    <w:rPr>
      <w:rFonts w:ascii="Calibri" w:hAnsi="Calibri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89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E6C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5A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7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5A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Barry</dc:creator>
  <cp:lastModifiedBy>Campbell, Barry</cp:lastModifiedBy>
  <cp:revision>5</cp:revision>
  <dcterms:created xsi:type="dcterms:W3CDTF">2021-05-16T14:32:00Z</dcterms:created>
  <dcterms:modified xsi:type="dcterms:W3CDTF">2021-05-24T16:42:00Z</dcterms:modified>
</cp:coreProperties>
</file>