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7139" w14:textId="64D584F6" w:rsidR="00B95203" w:rsidRDefault="00B95203" w:rsidP="00AB4A1E">
      <w:pPr>
        <w:rPr>
          <w:b/>
          <w:sz w:val="24"/>
        </w:rPr>
      </w:pPr>
      <w:r>
        <w:rPr>
          <w:b/>
          <w:sz w:val="24"/>
        </w:rPr>
        <w:t>SUP</w:t>
      </w:r>
      <w:r w:rsidR="002D3BD7">
        <w:rPr>
          <w:b/>
          <w:sz w:val="24"/>
        </w:rPr>
        <w:t>P</w:t>
      </w:r>
      <w:r>
        <w:rPr>
          <w:b/>
          <w:sz w:val="24"/>
        </w:rPr>
        <w:t xml:space="preserve">LEMENTARY </w:t>
      </w:r>
      <w:r w:rsidR="00D82C9C">
        <w:rPr>
          <w:b/>
          <w:sz w:val="24"/>
        </w:rPr>
        <w:t>DATA</w:t>
      </w:r>
    </w:p>
    <w:p w14:paraId="6196B2E7" w14:textId="77777777" w:rsidR="00B95203" w:rsidRDefault="00B95203" w:rsidP="00AB4A1E">
      <w:pPr>
        <w:rPr>
          <w:b/>
          <w:sz w:val="24"/>
        </w:rPr>
      </w:pPr>
    </w:p>
    <w:p w14:paraId="2B64E70A" w14:textId="77777777" w:rsidR="00B95203" w:rsidRDefault="00B95203" w:rsidP="00AB4A1E">
      <w:pPr>
        <w:rPr>
          <w:b/>
          <w:sz w:val="24"/>
        </w:rPr>
      </w:pPr>
    </w:p>
    <w:p w14:paraId="37FF16CB" w14:textId="5FE22B52" w:rsidR="00AB4A1E" w:rsidRPr="003600C7" w:rsidRDefault="00AB4A1E" w:rsidP="00725177">
      <w:pPr>
        <w:spacing w:line="360" w:lineRule="auto"/>
        <w:jc w:val="both"/>
        <w:rPr>
          <w:sz w:val="24"/>
        </w:rPr>
      </w:pPr>
      <w:r w:rsidRPr="00AE7F1E">
        <w:rPr>
          <w:b/>
          <w:sz w:val="24"/>
        </w:rPr>
        <w:t>Table S1.</w:t>
      </w:r>
      <w:r w:rsidRPr="003600C7">
        <w:rPr>
          <w:sz w:val="24"/>
        </w:rPr>
        <w:t xml:space="preserve"> Faecal samples </w:t>
      </w:r>
      <w:r w:rsidRPr="002D3BD7">
        <w:rPr>
          <w:sz w:val="24"/>
        </w:rPr>
        <w:t>wh</w:t>
      </w:r>
      <w:r w:rsidR="00893C5D" w:rsidRPr="002D3BD7">
        <w:rPr>
          <w:sz w:val="24"/>
        </w:rPr>
        <w:t>ich</w:t>
      </w:r>
      <w:r w:rsidRPr="003600C7">
        <w:rPr>
          <w:sz w:val="24"/>
        </w:rPr>
        <w:t xml:space="preserve"> were collected and submitted to 16S rDNA massive sequencing</w:t>
      </w:r>
      <w:r w:rsidR="009E1659" w:rsidRPr="003600C7">
        <w:rPr>
          <w:sz w:val="24"/>
        </w:rPr>
        <w:t xml:space="preserve">. </w:t>
      </w:r>
      <w:r w:rsidR="002B0C71">
        <w:rPr>
          <w:sz w:val="24"/>
        </w:rPr>
        <w:t>Raw sequencing data are publicly available through accession numbers.</w:t>
      </w:r>
      <w:r w:rsidR="00725177">
        <w:rPr>
          <w:sz w:val="24"/>
        </w:rPr>
        <w:t xml:space="preserve"> </w:t>
      </w:r>
    </w:p>
    <w:p w14:paraId="501A3593" w14:textId="77777777" w:rsidR="00AB4A1E" w:rsidRDefault="00AB4A1E" w:rsidP="00AB4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05"/>
        <w:gridCol w:w="2005"/>
        <w:gridCol w:w="2005"/>
      </w:tblGrid>
      <w:tr w:rsidR="00AB4A1E" w:rsidRPr="00BF5B26" w14:paraId="7292AF3C" w14:textId="77777777" w:rsidTr="008E151B">
        <w:trPr>
          <w:trHeight w:val="310"/>
        </w:trPr>
        <w:tc>
          <w:tcPr>
            <w:tcW w:w="2405" w:type="dxa"/>
            <w:noWrap/>
            <w:hideMark/>
          </w:tcPr>
          <w:p w14:paraId="18861B5A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NCBI accession number</w:t>
            </w:r>
          </w:p>
        </w:tc>
        <w:tc>
          <w:tcPr>
            <w:tcW w:w="1605" w:type="dxa"/>
            <w:noWrap/>
            <w:hideMark/>
          </w:tcPr>
          <w:p w14:paraId="6BD40217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Sample name</w:t>
            </w:r>
          </w:p>
        </w:tc>
        <w:tc>
          <w:tcPr>
            <w:tcW w:w="2005" w:type="dxa"/>
            <w:noWrap/>
            <w:hideMark/>
          </w:tcPr>
          <w:p w14:paraId="3F61279D" w14:textId="1572CFE9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Subject</w:t>
            </w:r>
            <w:r w:rsidR="00725177" w:rsidRPr="00725177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1</w:t>
            </w:r>
          </w:p>
        </w:tc>
        <w:tc>
          <w:tcPr>
            <w:tcW w:w="2005" w:type="dxa"/>
            <w:noWrap/>
            <w:hideMark/>
          </w:tcPr>
          <w:p w14:paraId="0D39843C" w14:textId="709EE75F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Collection time</w:t>
            </w:r>
            <w:r w:rsidR="00725177" w:rsidRPr="00725177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</w:tr>
      <w:tr w:rsidR="00AB4A1E" w:rsidRPr="00BF5B26" w14:paraId="5EA6FCBA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00598EE8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SAMN17922164</w:t>
            </w:r>
          </w:p>
        </w:tc>
        <w:tc>
          <w:tcPr>
            <w:tcW w:w="1605" w:type="dxa"/>
            <w:noWrap/>
            <w:hideMark/>
          </w:tcPr>
          <w:p w14:paraId="06CC025F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UC1-pre</w:t>
            </w:r>
          </w:p>
        </w:tc>
        <w:tc>
          <w:tcPr>
            <w:tcW w:w="2005" w:type="dxa"/>
            <w:noWrap/>
            <w:hideMark/>
          </w:tcPr>
          <w:p w14:paraId="5B83B0CE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UC1</w:t>
            </w:r>
          </w:p>
        </w:tc>
        <w:tc>
          <w:tcPr>
            <w:tcW w:w="2005" w:type="dxa"/>
            <w:noWrap/>
            <w:hideMark/>
          </w:tcPr>
          <w:p w14:paraId="6622C330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pre-FMT</w:t>
            </w:r>
          </w:p>
        </w:tc>
      </w:tr>
      <w:tr w:rsidR="00AB4A1E" w:rsidRPr="00BF5B26" w14:paraId="344BD6B6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473A41D0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SAMN17922165</w:t>
            </w:r>
          </w:p>
        </w:tc>
        <w:tc>
          <w:tcPr>
            <w:tcW w:w="1605" w:type="dxa"/>
            <w:noWrap/>
            <w:hideMark/>
          </w:tcPr>
          <w:p w14:paraId="20FBA507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UC1-15d</w:t>
            </w:r>
          </w:p>
        </w:tc>
        <w:tc>
          <w:tcPr>
            <w:tcW w:w="2005" w:type="dxa"/>
            <w:noWrap/>
            <w:hideMark/>
          </w:tcPr>
          <w:p w14:paraId="70F6B690" w14:textId="77777777" w:rsidR="00AB4A1E" w:rsidRPr="009E1659" w:rsidRDefault="00AB4A1E" w:rsidP="008E151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>UC1</w:t>
            </w:r>
          </w:p>
        </w:tc>
        <w:tc>
          <w:tcPr>
            <w:tcW w:w="2005" w:type="dxa"/>
            <w:noWrap/>
            <w:hideMark/>
          </w:tcPr>
          <w:p w14:paraId="43C694EB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165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15 days 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after FMT</w:t>
            </w:r>
          </w:p>
        </w:tc>
      </w:tr>
      <w:tr w:rsidR="00AB4A1E" w:rsidRPr="00BF5B26" w14:paraId="40D53A20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5C78C7B3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SAMN17922166</w:t>
            </w:r>
          </w:p>
        </w:tc>
        <w:tc>
          <w:tcPr>
            <w:tcW w:w="1605" w:type="dxa"/>
            <w:noWrap/>
            <w:hideMark/>
          </w:tcPr>
          <w:p w14:paraId="20921816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UC1-30d</w:t>
            </w:r>
          </w:p>
        </w:tc>
        <w:tc>
          <w:tcPr>
            <w:tcW w:w="2005" w:type="dxa"/>
            <w:noWrap/>
            <w:hideMark/>
          </w:tcPr>
          <w:p w14:paraId="1FB2D9B6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UC1</w:t>
            </w:r>
          </w:p>
        </w:tc>
        <w:tc>
          <w:tcPr>
            <w:tcW w:w="2005" w:type="dxa"/>
            <w:noWrap/>
            <w:hideMark/>
          </w:tcPr>
          <w:p w14:paraId="2B56ED2A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30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0D32F41C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4F23BD9C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SAMN17922167</w:t>
            </w:r>
          </w:p>
        </w:tc>
        <w:tc>
          <w:tcPr>
            <w:tcW w:w="1605" w:type="dxa"/>
            <w:noWrap/>
            <w:hideMark/>
          </w:tcPr>
          <w:p w14:paraId="292DD74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UC1-60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005" w:type="dxa"/>
            <w:noWrap/>
            <w:hideMark/>
          </w:tcPr>
          <w:p w14:paraId="5EA95F5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UC1</w:t>
            </w:r>
          </w:p>
        </w:tc>
        <w:tc>
          <w:tcPr>
            <w:tcW w:w="2005" w:type="dxa"/>
            <w:noWrap/>
            <w:hideMark/>
          </w:tcPr>
          <w:p w14:paraId="22BB798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60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6C8B5A86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76CBA07F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SAMN17922168</w:t>
            </w:r>
          </w:p>
        </w:tc>
        <w:tc>
          <w:tcPr>
            <w:tcW w:w="1605" w:type="dxa"/>
            <w:noWrap/>
            <w:hideMark/>
          </w:tcPr>
          <w:p w14:paraId="7CD92F8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UC2-pre</w:t>
            </w:r>
          </w:p>
        </w:tc>
        <w:tc>
          <w:tcPr>
            <w:tcW w:w="2005" w:type="dxa"/>
            <w:noWrap/>
            <w:hideMark/>
          </w:tcPr>
          <w:p w14:paraId="330156F0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</w:t>
            </w:r>
          </w:p>
        </w:tc>
        <w:tc>
          <w:tcPr>
            <w:tcW w:w="2005" w:type="dxa"/>
            <w:noWrap/>
            <w:hideMark/>
          </w:tcPr>
          <w:p w14:paraId="557109A1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pre-FMT</w:t>
            </w:r>
          </w:p>
        </w:tc>
      </w:tr>
      <w:tr w:rsidR="00AB4A1E" w:rsidRPr="00BF5B26" w14:paraId="282C7503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391CBC3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SAMN17922169</w:t>
            </w:r>
          </w:p>
        </w:tc>
        <w:tc>
          <w:tcPr>
            <w:tcW w:w="1605" w:type="dxa"/>
            <w:noWrap/>
            <w:hideMark/>
          </w:tcPr>
          <w:p w14:paraId="1E6E703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UC2-15d</w:t>
            </w:r>
          </w:p>
        </w:tc>
        <w:tc>
          <w:tcPr>
            <w:tcW w:w="2005" w:type="dxa"/>
            <w:noWrap/>
            <w:hideMark/>
          </w:tcPr>
          <w:p w14:paraId="0DD3B1B8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</w:t>
            </w:r>
          </w:p>
        </w:tc>
        <w:tc>
          <w:tcPr>
            <w:tcW w:w="2005" w:type="dxa"/>
            <w:noWrap/>
            <w:hideMark/>
          </w:tcPr>
          <w:p w14:paraId="0D559B1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15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62E91B51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4C91C6E3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SAMN17922170</w:t>
            </w:r>
          </w:p>
        </w:tc>
        <w:tc>
          <w:tcPr>
            <w:tcW w:w="1605" w:type="dxa"/>
            <w:noWrap/>
            <w:hideMark/>
          </w:tcPr>
          <w:p w14:paraId="0F87C14B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UC2-30d</w:t>
            </w:r>
          </w:p>
        </w:tc>
        <w:tc>
          <w:tcPr>
            <w:tcW w:w="2005" w:type="dxa"/>
            <w:noWrap/>
            <w:hideMark/>
          </w:tcPr>
          <w:p w14:paraId="660F1104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</w:t>
            </w:r>
          </w:p>
        </w:tc>
        <w:tc>
          <w:tcPr>
            <w:tcW w:w="2005" w:type="dxa"/>
            <w:noWrap/>
            <w:hideMark/>
          </w:tcPr>
          <w:p w14:paraId="6B0CBE30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30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493AF491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23C9D136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SAMN17922171</w:t>
            </w:r>
          </w:p>
        </w:tc>
        <w:tc>
          <w:tcPr>
            <w:tcW w:w="1605" w:type="dxa"/>
            <w:noWrap/>
            <w:hideMark/>
          </w:tcPr>
          <w:p w14:paraId="106BD5D8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UC2-60d</w:t>
            </w:r>
          </w:p>
        </w:tc>
        <w:tc>
          <w:tcPr>
            <w:tcW w:w="2005" w:type="dxa"/>
            <w:noWrap/>
            <w:hideMark/>
          </w:tcPr>
          <w:p w14:paraId="13F76F0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UC2</w:t>
            </w:r>
          </w:p>
        </w:tc>
        <w:tc>
          <w:tcPr>
            <w:tcW w:w="2005" w:type="dxa"/>
            <w:noWrap/>
            <w:hideMark/>
          </w:tcPr>
          <w:p w14:paraId="166C0650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60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43CC934C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75C53FC8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SAMN17922172</w:t>
            </w:r>
          </w:p>
        </w:tc>
        <w:tc>
          <w:tcPr>
            <w:tcW w:w="1605" w:type="dxa"/>
            <w:noWrap/>
            <w:hideMark/>
          </w:tcPr>
          <w:p w14:paraId="2B2CC515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UC3-pre</w:t>
            </w:r>
          </w:p>
        </w:tc>
        <w:tc>
          <w:tcPr>
            <w:tcW w:w="2005" w:type="dxa"/>
            <w:noWrap/>
            <w:hideMark/>
          </w:tcPr>
          <w:p w14:paraId="6F917FFB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UC3</w:t>
            </w:r>
          </w:p>
        </w:tc>
        <w:tc>
          <w:tcPr>
            <w:tcW w:w="2005" w:type="dxa"/>
            <w:noWrap/>
            <w:hideMark/>
          </w:tcPr>
          <w:p w14:paraId="3BE7B9B8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pre-FMT</w:t>
            </w:r>
          </w:p>
        </w:tc>
      </w:tr>
      <w:tr w:rsidR="00AB4A1E" w:rsidRPr="00BF5B26" w14:paraId="6FC9F9FA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1A3BA114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SAMN17922173</w:t>
            </w:r>
          </w:p>
        </w:tc>
        <w:tc>
          <w:tcPr>
            <w:tcW w:w="1605" w:type="dxa"/>
            <w:noWrap/>
            <w:hideMark/>
          </w:tcPr>
          <w:p w14:paraId="7C9F4744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UC3-15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005" w:type="dxa"/>
            <w:noWrap/>
            <w:hideMark/>
          </w:tcPr>
          <w:p w14:paraId="057DF51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UC3</w:t>
            </w:r>
          </w:p>
        </w:tc>
        <w:tc>
          <w:tcPr>
            <w:tcW w:w="2005" w:type="dxa"/>
            <w:noWrap/>
            <w:hideMark/>
          </w:tcPr>
          <w:p w14:paraId="4C3030B9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5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1EBC47A4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3287E4A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SAMN17922174</w:t>
            </w:r>
          </w:p>
        </w:tc>
        <w:tc>
          <w:tcPr>
            <w:tcW w:w="1605" w:type="dxa"/>
            <w:noWrap/>
            <w:hideMark/>
          </w:tcPr>
          <w:p w14:paraId="225CC09A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UC3-30d</w:t>
            </w:r>
          </w:p>
        </w:tc>
        <w:tc>
          <w:tcPr>
            <w:tcW w:w="2005" w:type="dxa"/>
            <w:noWrap/>
            <w:hideMark/>
          </w:tcPr>
          <w:p w14:paraId="5B55A22B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UC3</w:t>
            </w:r>
          </w:p>
        </w:tc>
        <w:tc>
          <w:tcPr>
            <w:tcW w:w="2005" w:type="dxa"/>
            <w:noWrap/>
            <w:hideMark/>
          </w:tcPr>
          <w:p w14:paraId="7F3B3DBC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30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78DC718C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3815193F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SAMN17922175</w:t>
            </w:r>
          </w:p>
        </w:tc>
        <w:tc>
          <w:tcPr>
            <w:tcW w:w="1605" w:type="dxa"/>
            <w:noWrap/>
            <w:hideMark/>
          </w:tcPr>
          <w:p w14:paraId="1C766858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UC3-6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0d</w:t>
            </w:r>
          </w:p>
        </w:tc>
        <w:tc>
          <w:tcPr>
            <w:tcW w:w="2005" w:type="dxa"/>
            <w:noWrap/>
            <w:hideMark/>
          </w:tcPr>
          <w:p w14:paraId="058DC560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UC3</w:t>
            </w:r>
          </w:p>
        </w:tc>
        <w:tc>
          <w:tcPr>
            <w:tcW w:w="2005" w:type="dxa"/>
            <w:noWrap/>
            <w:hideMark/>
          </w:tcPr>
          <w:p w14:paraId="2AD9995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60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7B45834B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3BFD0AFC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SAMN17922176</w:t>
            </w:r>
          </w:p>
        </w:tc>
        <w:tc>
          <w:tcPr>
            <w:tcW w:w="1605" w:type="dxa"/>
            <w:noWrap/>
            <w:hideMark/>
          </w:tcPr>
          <w:p w14:paraId="759B3A96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UC4-pre</w:t>
            </w:r>
          </w:p>
        </w:tc>
        <w:tc>
          <w:tcPr>
            <w:tcW w:w="2005" w:type="dxa"/>
            <w:noWrap/>
            <w:hideMark/>
          </w:tcPr>
          <w:p w14:paraId="5F2392E9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UC4</w:t>
            </w:r>
          </w:p>
        </w:tc>
        <w:tc>
          <w:tcPr>
            <w:tcW w:w="2005" w:type="dxa"/>
            <w:noWrap/>
            <w:hideMark/>
          </w:tcPr>
          <w:p w14:paraId="72C7EFC0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pre-FMT</w:t>
            </w:r>
          </w:p>
        </w:tc>
      </w:tr>
      <w:tr w:rsidR="00AB4A1E" w:rsidRPr="00BF5B26" w14:paraId="581235E0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34CADFD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SAMN17922177</w:t>
            </w:r>
          </w:p>
        </w:tc>
        <w:tc>
          <w:tcPr>
            <w:tcW w:w="1605" w:type="dxa"/>
            <w:noWrap/>
            <w:hideMark/>
          </w:tcPr>
          <w:p w14:paraId="65F9FDD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UC4-15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005" w:type="dxa"/>
            <w:noWrap/>
            <w:hideMark/>
          </w:tcPr>
          <w:p w14:paraId="428D016B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UC4</w:t>
            </w:r>
          </w:p>
        </w:tc>
        <w:tc>
          <w:tcPr>
            <w:tcW w:w="2005" w:type="dxa"/>
            <w:noWrap/>
            <w:hideMark/>
          </w:tcPr>
          <w:p w14:paraId="367C428F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585BB26D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4DA9A89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SAMN17922178</w:t>
            </w:r>
          </w:p>
        </w:tc>
        <w:tc>
          <w:tcPr>
            <w:tcW w:w="1605" w:type="dxa"/>
            <w:noWrap/>
            <w:hideMark/>
          </w:tcPr>
          <w:p w14:paraId="00B691D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UC4-30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005" w:type="dxa"/>
            <w:noWrap/>
            <w:hideMark/>
          </w:tcPr>
          <w:p w14:paraId="7706844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UC4</w:t>
            </w:r>
          </w:p>
        </w:tc>
        <w:tc>
          <w:tcPr>
            <w:tcW w:w="2005" w:type="dxa"/>
            <w:noWrap/>
            <w:hideMark/>
          </w:tcPr>
          <w:p w14:paraId="500E86F1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7B22FC4D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50D8E87F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SAMN17922179</w:t>
            </w:r>
          </w:p>
        </w:tc>
        <w:tc>
          <w:tcPr>
            <w:tcW w:w="1605" w:type="dxa"/>
            <w:noWrap/>
            <w:hideMark/>
          </w:tcPr>
          <w:p w14:paraId="2C5C355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UC4-60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005" w:type="dxa"/>
            <w:noWrap/>
            <w:hideMark/>
          </w:tcPr>
          <w:p w14:paraId="687819D5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UC4</w:t>
            </w:r>
          </w:p>
        </w:tc>
        <w:tc>
          <w:tcPr>
            <w:tcW w:w="2005" w:type="dxa"/>
            <w:noWrap/>
            <w:hideMark/>
          </w:tcPr>
          <w:p w14:paraId="6283F38B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6FCADC32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083609E4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SAMN17922180</w:t>
            </w:r>
          </w:p>
        </w:tc>
        <w:tc>
          <w:tcPr>
            <w:tcW w:w="1605" w:type="dxa"/>
            <w:noWrap/>
            <w:hideMark/>
          </w:tcPr>
          <w:p w14:paraId="1C26234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CDI1-pre</w:t>
            </w:r>
          </w:p>
        </w:tc>
        <w:tc>
          <w:tcPr>
            <w:tcW w:w="2005" w:type="dxa"/>
            <w:noWrap/>
            <w:hideMark/>
          </w:tcPr>
          <w:p w14:paraId="7E253901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CDI1</w:t>
            </w:r>
          </w:p>
        </w:tc>
        <w:tc>
          <w:tcPr>
            <w:tcW w:w="2005" w:type="dxa"/>
            <w:noWrap/>
            <w:hideMark/>
          </w:tcPr>
          <w:p w14:paraId="7508DB1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pre-FMT</w:t>
            </w:r>
          </w:p>
        </w:tc>
      </w:tr>
      <w:tr w:rsidR="00AB4A1E" w:rsidRPr="00BF5B26" w14:paraId="5A4232F5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546E6352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SAMN17922181</w:t>
            </w:r>
          </w:p>
        </w:tc>
        <w:tc>
          <w:tcPr>
            <w:tcW w:w="1605" w:type="dxa"/>
            <w:noWrap/>
            <w:hideMark/>
          </w:tcPr>
          <w:p w14:paraId="29E5360E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CDI1-60</w:t>
            </w: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005" w:type="dxa"/>
            <w:noWrap/>
            <w:hideMark/>
          </w:tcPr>
          <w:p w14:paraId="595774D3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CDI1</w:t>
            </w:r>
          </w:p>
        </w:tc>
        <w:tc>
          <w:tcPr>
            <w:tcW w:w="2005" w:type="dxa"/>
            <w:noWrap/>
            <w:hideMark/>
          </w:tcPr>
          <w:p w14:paraId="0B29B645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60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2B61E5B0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38A9BC31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SAMN17922182</w:t>
            </w:r>
          </w:p>
        </w:tc>
        <w:tc>
          <w:tcPr>
            <w:tcW w:w="1605" w:type="dxa"/>
            <w:noWrap/>
            <w:hideMark/>
          </w:tcPr>
          <w:p w14:paraId="62A57FD0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CDI2-pre</w:t>
            </w:r>
          </w:p>
        </w:tc>
        <w:tc>
          <w:tcPr>
            <w:tcW w:w="2005" w:type="dxa"/>
            <w:noWrap/>
            <w:hideMark/>
          </w:tcPr>
          <w:p w14:paraId="02252A81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CDI2</w:t>
            </w:r>
          </w:p>
        </w:tc>
        <w:tc>
          <w:tcPr>
            <w:tcW w:w="2005" w:type="dxa"/>
            <w:noWrap/>
            <w:hideMark/>
          </w:tcPr>
          <w:p w14:paraId="66DC457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pre-FMT</w:t>
            </w:r>
          </w:p>
        </w:tc>
      </w:tr>
      <w:tr w:rsidR="00AB4A1E" w:rsidRPr="00BF5B26" w14:paraId="599056DA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65B55A4A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SAMN17922183</w:t>
            </w:r>
          </w:p>
        </w:tc>
        <w:tc>
          <w:tcPr>
            <w:tcW w:w="1605" w:type="dxa"/>
            <w:noWrap/>
            <w:hideMark/>
          </w:tcPr>
          <w:p w14:paraId="7955C26A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CDI2-30d</w:t>
            </w:r>
          </w:p>
        </w:tc>
        <w:tc>
          <w:tcPr>
            <w:tcW w:w="2005" w:type="dxa"/>
            <w:noWrap/>
            <w:hideMark/>
          </w:tcPr>
          <w:p w14:paraId="6A104E2C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CDI2</w:t>
            </w:r>
          </w:p>
        </w:tc>
        <w:tc>
          <w:tcPr>
            <w:tcW w:w="2005" w:type="dxa"/>
            <w:noWrap/>
            <w:hideMark/>
          </w:tcPr>
          <w:p w14:paraId="0E93DCF5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30 </w:t>
            </w: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days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after FMT</w:t>
            </w:r>
          </w:p>
        </w:tc>
      </w:tr>
      <w:tr w:rsidR="00AB4A1E" w:rsidRPr="00BF5B26" w14:paraId="3417A769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1160DDB6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SAMN17922184</w:t>
            </w:r>
          </w:p>
        </w:tc>
        <w:tc>
          <w:tcPr>
            <w:tcW w:w="1605" w:type="dxa"/>
            <w:noWrap/>
            <w:hideMark/>
          </w:tcPr>
          <w:p w14:paraId="4C2653E7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D1</w:t>
            </w:r>
          </w:p>
        </w:tc>
        <w:tc>
          <w:tcPr>
            <w:tcW w:w="2005" w:type="dxa"/>
            <w:noWrap/>
            <w:hideMark/>
          </w:tcPr>
          <w:p w14:paraId="756D9503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>Donor</w:t>
            </w:r>
            <w:proofErr w:type="spellEnd"/>
            <w:r w:rsidRPr="00BF5B2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1</w:t>
            </w:r>
          </w:p>
        </w:tc>
        <w:tc>
          <w:tcPr>
            <w:tcW w:w="2005" w:type="dxa"/>
            <w:noWrap/>
            <w:hideMark/>
          </w:tcPr>
          <w:p w14:paraId="07FA9AF7" w14:textId="77777777" w:rsidR="00AB4A1E" w:rsidRPr="00BF5B26" w:rsidRDefault="00AB4A1E" w:rsidP="008E151B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</w:tr>
      <w:tr w:rsidR="00AB4A1E" w:rsidRPr="00BF5B26" w14:paraId="24F64165" w14:textId="77777777" w:rsidTr="008E151B">
        <w:trPr>
          <w:trHeight w:val="310"/>
        </w:trPr>
        <w:tc>
          <w:tcPr>
            <w:tcW w:w="2405" w:type="dxa"/>
            <w:noWrap/>
            <w:vAlign w:val="bottom"/>
            <w:hideMark/>
          </w:tcPr>
          <w:p w14:paraId="0A7E2B08" w14:textId="77777777" w:rsidR="00AB4A1E" w:rsidRPr="00AD4670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D4670">
              <w:rPr>
                <w:rFonts w:ascii="Calibri" w:eastAsia="Times New Roman" w:hAnsi="Calibri" w:cs="Calibri"/>
                <w:color w:val="000000"/>
                <w:lang w:val="es-ES" w:eastAsia="es-ES"/>
              </w:rPr>
              <w:t>SAMN17922185</w:t>
            </w:r>
          </w:p>
        </w:tc>
        <w:tc>
          <w:tcPr>
            <w:tcW w:w="1605" w:type="dxa"/>
            <w:noWrap/>
            <w:hideMark/>
          </w:tcPr>
          <w:p w14:paraId="25459B1D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D2</w:t>
            </w:r>
          </w:p>
        </w:tc>
        <w:tc>
          <w:tcPr>
            <w:tcW w:w="2005" w:type="dxa"/>
            <w:noWrap/>
            <w:hideMark/>
          </w:tcPr>
          <w:p w14:paraId="7A5C6CC4" w14:textId="77777777" w:rsidR="00AB4A1E" w:rsidRPr="00BF5B26" w:rsidRDefault="00AB4A1E" w:rsidP="008E151B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Donor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2</w:t>
            </w:r>
          </w:p>
        </w:tc>
        <w:tc>
          <w:tcPr>
            <w:tcW w:w="2005" w:type="dxa"/>
            <w:noWrap/>
            <w:hideMark/>
          </w:tcPr>
          <w:p w14:paraId="46C5951D" w14:textId="77777777" w:rsidR="00AB4A1E" w:rsidRPr="00BF5B26" w:rsidRDefault="00AB4A1E" w:rsidP="008E151B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</w:tr>
    </w:tbl>
    <w:p w14:paraId="16377A97" w14:textId="77777777" w:rsidR="00AB4A1E" w:rsidRDefault="00AB4A1E" w:rsidP="00AB4A1E"/>
    <w:p w14:paraId="69669D7D" w14:textId="7A2566ED" w:rsidR="00AB4A1E" w:rsidRDefault="00AB4A1E" w:rsidP="00AB4A1E"/>
    <w:p w14:paraId="50533E96" w14:textId="04BC0E40" w:rsidR="00A93C59" w:rsidRDefault="00A93C59" w:rsidP="00725177">
      <w:pPr>
        <w:spacing w:line="480" w:lineRule="auto"/>
        <w:jc w:val="both"/>
      </w:pPr>
    </w:p>
    <w:p w14:paraId="0E2ED38B" w14:textId="32089536" w:rsidR="00725177" w:rsidRPr="00971F89" w:rsidRDefault="00725177" w:rsidP="00725177">
      <w:pPr>
        <w:spacing w:line="480" w:lineRule="auto"/>
        <w:jc w:val="both"/>
      </w:pPr>
      <w:r w:rsidRPr="00971F89">
        <w:t xml:space="preserve">1: </w:t>
      </w:r>
      <w:r>
        <w:t>UC (ulcerative colitis), CDI (</w:t>
      </w:r>
      <w:proofErr w:type="spellStart"/>
      <w:r w:rsidRPr="00725177">
        <w:rPr>
          <w:i/>
        </w:rPr>
        <w:t>Clostridioides</w:t>
      </w:r>
      <w:proofErr w:type="spellEnd"/>
      <w:r w:rsidRPr="00725177">
        <w:rPr>
          <w:i/>
        </w:rPr>
        <w:t xml:space="preserve"> difficile</w:t>
      </w:r>
      <w:r>
        <w:t xml:space="preserve"> infection)</w:t>
      </w:r>
    </w:p>
    <w:p w14:paraId="35764647" w14:textId="74A8CC64" w:rsidR="00725177" w:rsidRPr="00971F89" w:rsidRDefault="00725177" w:rsidP="00725177">
      <w:pPr>
        <w:spacing w:line="480" w:lineRule="auto"/>
        <w:jc w:val="both"/>
      </w:pPr>
      <w:r w:rsidRPr="00971F89">
        <w:t xml:space="preserve">2: </w:t>
      </w:r>
      <w:r>
        <w:t>FMT (</w:t>
      </w:r>
      <w:proofErr w:type="spellStart"/>
      <w:r>
        <w:t>fecal</w:t>
      </w:r>
      <w:proofErr w:type="spellEnd"/>
      <w:r>
        <w:t xml:space="preserve"> microbiota transplantation)</w:t>
      </w:r>
    </w:p>
    <w:p w14:paraId="3753FA21" w14:textId="330789AF" w:rsidR="001E2B26" w:rsidRDefault="001E2B26" w:rsidP="00AB4A1E"/>
    <w:p w14:paraId="0B36D05D" w14:textId="50E445FE" w:rsidR="001E2B26" w:rsidRDefault="001E2B26" w:rsidP="00AB4A1E"/>
    <w:p w14:paraId="605E02AE" w14:textId="1199AC26" w:rsidR="001E2B26" w:rsidRDefault="001E2B26" w:rsidP="00AB4A1E"/>
    <w:p w14:paraId="4F6DE69A" w14:textId="46346FA5" w:rsidR="001E2B26" w:rsidRDefault="001E2B26" w:rsidP="00AB4A1E"/>
    <w:p w14:paraId="64ABF4A4" w14:textId="33D52067" w:rsidR="001E2B26" w:rsidRDefault="001E2B26" w:rsidP="00AB4A1E"/>
    <w:p w14:paraId="1248EDAE" w14:textId="12D2F305" w:rsidR="001E2B26" w:rsidRDefault="001E2B26" w:rsidP="00AB4A1E"/>
    <w:p w14:paraId="41C1D33E" w14:textId="43D1D5DA" w:rsidR="001E2B26" w:rsidRDefault="001E2B26" w:rsidP="00AB4A1E"/>
    <w:p w14:paraId="6405EE59" w14:textId="5295CA96" w:rsidR="001E2B26" w:rsidRDefault="001E2B26" w:rsidP="00AB4A1E"/>
    <w:p w14:paraId="56E95CCC" w14:textId="370E49FB" w:rsidR="00B07045" w:rsidRPr="00F24867" w:rsidRDefault="00B07045" w:rsidP="00B95203"/>
    <w:sectPr w:rsidR="00B07045" w:rsidRPr="00F2486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84C9" w14:textId="77777777" w:rsidR="004644FB" w:rsidRDefault="004644FB" w:rsidP="001E2B26">
      <w:r>
        <w:separator/>
      </w:r>
    </w:p>
  </w:endnote>
  <w:endnote w:type="continuationSeparator" w:id="0">
    <w:p w14:paraId="5ED35803" w14:textId="77777777" w:rsidR="004644FB" w:rsidRDefault="004644FB" w:rsidP="001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0C3A" w14:textId="0727EE6A" w:rsidR="001E2B26" w:rsidRDefault="001E2B26">
    <w:pPr>
      <w:pStyle w:val="Footer"/>
    </w:pPr>
  </w:p>
  <w:p w14:paraId="21F205EB" w14:textId="72071631" w:rsidR="001E2B26" w:rsidRDefault="001E2B26">
    <w:pPr>
      <w:pStyle w:val="Footer"/>
    </w:pPr>
  </w:p>
  <w:p w14:paraId="14EB5149" w14:textId="77777777" w:rsidR="001E2B26" w:rsidRDefault="001E2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3133" w14:textId="77777777" w:rsidR="004644FB" w:rsidRDefault="004644FB" w:rsidP="001E2B26">
      <w:r>
        <w:separator/>
      </w:r>
    </w:p>
  </w:footnote>
  <w:footnote w:type="continuationSeparator" w:id="0">
    <w:p w14:paraId="5748A536" w14:textId="77777777" w:rsidR="004644FB" w:rsidRDefault="004644FB" w:rsidP="001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1E"/>
    <w:rsid w:val="00007B65"/>
    <w:rsid w:val="00023F94"/>
    <w:rsid w:val="000567F4"/>
    <w:rsid w:val="00087F02"/>
    <w:rsid w:val="000C7429"/>
    <w:rsid w:val="001861E5"/>
    <w:rsid w:val="001D496F"/>
    <w:rsid w:val="001E2B26"/>
    <w:rsid w:val="002A0489"/>
    <w:rsid w:val="002B0C71"/>
    <w:rsid w:val="002D3BD7"/>
    <w:rsid w:val="0033010E"/>
    <w:rsid w:val="003600C7"/>
    <w:rsid w:val="00443541"/>
    <w:rsid w:val="00443DB7"/>
    <w:rsid w:val="004644FB"/>
    <w:rsid w:val="00471F1F"/>
    <w:rsid w:val="004815D1"/>
    <w:rsid w:val="004A0DC7"/>
    <w:rsid w:val="004C32E1"/>
    <w:rsid w:val="004C3C3C"/>
    <w:rsid w:val="005B749D"/>
    <w:rsid w:val="00624F83"/>
    <w:rsid w:val="0067531C"/>
    <w:rsid w:val="006C5692"/>
    <w:rsid w:val="00711C57"/>
    <w:rsid w:val="0071291F"/>
    <w:rsid w:val="00725177"/>
    <w:rsid w:val="00784B67"/>
    <w:rsid w:val="00791DBD"/>
    <w:rsid w:val="00893C5D"/>
    <w:rsid w:val="008A26AA"/>
    <w:rsid w:val="00971F89"/>
    <w:rsid w:val="009E1659"/>
    <w:rsid w:val="00A73281"/>
    <w:rsid w:val="00A93C59"/>
    <w:rsid w:val="00AA77E6"/>
    <w:rsid w:val="00AB4A1E"/>
    <w:rsid w:val="00AB7033"/>
    <w:rsid w:val="00AE31C7"/>
    <w:rsid w:val="00AE7F1E"/>
    <w:rsid w:val="00B07045"/>
    <w:rsid w:val="00B20C27"/>
    <w:rsid w:val="00B321A8"/>
    <w:rsid w:val="00B95203"/>
    <w:rsid w:val="00BA19F1"/>
    <w:rsid w:val="00BB11DA"/>
    <w:rsid w:val="00C36B8A"/>
    <w:rsid w:val="00CE638C"/>
    <w:rsid w:val="00D2062C"/>
    <w:rsid w:val="00D337B7"/>
    <w:rsid w:val="00D82C9C"/>
    <w:rsid w:val="00DA317A"/>
    <w:rsid w:val="00DC43D4"/>
    <w:rsid w:val="00E00E74"/>
    <w:rsid w:val="00E92EAB"/>
    <w:rsid w:val="00F163FE"/>
    <w:rsid w:val="00F24867"/>
    <w:rsid w:val="00F510CC"/>
    <w:rsid w:val="00F534F1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880B"/>
  <w15:chartTrackingRefBased/>
  <w15:docId w15:val="{AE8CFBEA-524A-4F74-8502-D1D636B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1E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26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2B2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26"/>
    <w:rPr>
      <w:rFonts w:ascii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0C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0C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854DFDD09AD4A81BEE87AB7388C2C" ma:contentTypeVersion="10" ma:contentTypeDescription="Crear nuevo documento." ma:contentTypeScope="" ma:versionID="fd241d2cf0ee5730fc74481ba7788fd9">
  <xsd:schema xmlns:xsd="http://www.w3.org/2001/XMLSchema" xmlns:xs="http://www.w3.org/2001/XMLSchema" xmlns:p="http://schemas.microsoft.com/office/2006/metadata/properties" xmlns:ns3="c89ca6e0-1da9-41ba-b053-e2af17f50434" targetNamespace="http://schemas.microsoft.com/office/2006/metadata/properties" ma:root="true" ma:fieldsID="0d6ad0dfd62809f81b58a5af06a02d80" ns3:_="">
    <xsd:import namespace="c89ca6e0-1da9-41ba-b053-e2af17f50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a6e0-1da9-41ba-b053-e2af17f50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17217-B947-4DDF-8DC5-6AFA02BCC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0D44C-6C2F-4BA9-894B-4285D369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a6e0-1da9-41ba-b053-e2af17f50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332B4-E5E7-40AE-A178-FE3FCF896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 Alonso.Pedro Manuel</dc:creator>
  <cp:keywords/>
  <dc:description/>
  <cp:lastModifiedBy>Eleanor Masterman</cp:lastModifiedBy>
  <cp:revision>8</cp:revision>
  <dcterms:created xsi:type="dcterms:W3CDTF">2021-03-20T11:00:00Z</dcterms:created>
  <dcterms:modified xsi:type="dcterms:W3CDTF">2021-05-18T15:24:00Z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0x01010061F854DFDD09AD4A81BEE87AB7388C2C</vt:lpwstr>
  </property>
</Properties>
</file>