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0B6D" w14:textId="4E851E5E" w:rsidR="00C1354F" w:rsidRDefault="002C6BF7" w:rsidP="00C1354F">
      <w:pPr>
        <w:pStyle w:val="Didefault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  <w:rPr>
          <w:rStyle w:val="Nessuno"/>
          <w:rFonts w:ascii="Times New Roman" w:hAnsi="Times New Roman"/>
          <w:sz w:val="24"/>
          <w:szCs w:val="24"/>
          <w:lang w:val="en-US"/>
        </w:rPr>
      </w:pPr>
      <w:r w:rsidRPr="00C1354F">
        <w:rPr>
          <w:b/>
          <w:bCs/>
          <w:lang w:val="en-US"/>
        </w:rPr>
        <w:t>ANNEX</w:t>
      </w:r>
      <w:r w:rsidR="00C1354F" w:rsidRPr="00C1354F">
        <w:rPr>
          <w:b/>
          <w:bCs/>
          <w:lang w:val="en-US"/>
        </w:rPr>
        <w:t xml:space="preserve"> </w:t>
      </w:r>
      <w:r w:rsidR="00FD5E35">
        <w:rPr>
          <w:b/>
          <w:bCs/>
          <w:lang w:val="en-US"/>
        </w:rPr>
        <w:t>2</w:t>
      </w:r>
      <w:r w:rsidR="00C1354F" w:rsidRPr="00C1354F">
        <w:rPr>
          <w:lang w:val="en-US"/>
        </w:rPr>
        <w:t xml:space="preserve">. </w:t>
      </w:r>
      <w:r w:rsidR="00C1354F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>Radial plot for small study bias.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 xml:space="preserve"> The radial plots display point estimates (y-axis) with different standard errors (x-axis). According to Galbraith et al 1990, if there </w:t>
      </w:r>
      <w:proofErr w:type="gramStart"/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>is</w:t>
      </w:r>
      <w:proofErr w:type="gramEnd"/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 xml:space="preserve"> no small-study effects, individual studies are expected to scatter randomly around the regression line through the origin. Radial plots were specifically calculated for the whole of data (</w:t>
      </w:r>
      <w:r w:rsidR="00C1354F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>Panel a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>); for the case-control studies (</w:t>
      </w:r>
      <w:r w:rsidR="00C1354F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>Panel b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>)</w:t>
      </w:r>
      <w:r w:rsidR="006F1595">
        <w:rPr>
          <w:rStyle w:val="Nessuno"/>
          <w:rFonts w:ascii="Times New Roman" w:hAnsi="Times New Roman"/>
          <w:sz w:val="24"/>
          <w:szCs w:val="24"/>
          <w:lang w:val="en-US"/>
        </w:rPr>
        <w:t>, and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 xml:space="preserve"> </w:t>
      </w:r>
      <w:r w:rsidR="006F1595">
        <w:rPr>
          <w:rStyle w:val="Nessuno"/>
          <w:rFonts w:ascii="Times New Roman" w:hAnsi="Times New Roman"/>
          <w:sz w:val="24"/>
          <w:szCs w:val="24"/>
          <w:lang w:val="en-US"/>
        </w:rPr>
        <w:t xml:space="preserve">for 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>cross sectional studies</w:t>
      </w:r>
      <w:r w:rsidR="006F1595">
        <w:rPr>
          <w:rStyle w:val="Nessuno"/>
          <w:rFonts w:ascii="Times New Roman" w:hAnsi="Times New Roman"/>
          <w:sz w:val="24"/>
          <w:szCs w:val="24"/>
          <w:lang w:val="en-US"/>
        </w:rPr>
        <w:t xml:space="preserve"> (</w:t>
      </w:r>
      <w:r w:rsidR="006F1595" w:rsidRPr="006F1595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>Panel c</w:t>
      </w:r>
      <w:r w:rsidR="006F1595">
        <w:rPr>
          <w:rStyle w:val="Nessuno"/>
          <w:rFonts w:ascii="Times New Roman" w:hAnsi="Times New Roman"/>
          <w:sz w:val="24"/>
          <w:szCs w:val="24"/>
          <w:lang w:val="en-US"/>
        </w:rPr>
        <w:t>), including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 xml:space="preserve"> </w:t>
      </w:r>
      <w:r w:rsidR="00C1354F" w:rsidRPr="00C1354F">
        <w:rPr>
          <w:rStyle w:val="Nessuno"/>
          <w:rFonts w:ascii="Times New Roman" w:hAnsi="Times New Roman"/>
          <w:sz w:val="24"/>
          <w:szCs w:val="24"/>
          <w:lang w:val="en-US"/>
        </w:rPr>
        <w:t>only laboratory-based studies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 xml:space="preserve"> (</w:t>
      </w:r>
      <w:r w:rsidR="00C1354F" w:rsidRPr="00C1354F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 xml:space="preserve">Panel </w:t>
      </w:r>
      <w:r w:rsidR="006F1595">
        <w:rPr>
          <w:rStyle w:val="Nessuno"/>
          <w:rFonts w:ascii="Times New Roman" w:hAnsi="Times New Roman"/>
          <w:b/>
          <w:bCs/>
          <w:sz w:val="24"/>
          <w:szCs w:val="24"/>
          <w:lang w:val="en-US"/>
        </w:rPr>
        <w:t>d</w:t>
      </w:r>
      <w:r w:rsidR="00C1354F">
        <w:rPr>
          <w:rStyle w:val="Nessuno"/>
          <w:rFonts w:ascii="Times New Roman" w:hAnsi="Times New Roman"/>
          <w:sz w:val="24"/>
          <w:szCs w:val="24"/>
          <w:lang w:val="en-US"/>
        </w:rPr>
        <w:t>). In all cases, estimated were substantially scattered on the both sides of the regression lines, suggesting no significant small study effect.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9697C" w14:paraId="0D43DBE8" w14:textId="77777777" w:rsidTr="006F1595">
        <w:tc>
          <w:tcPr>
            <w:tcW w:w="4508" w:type="dxa"/>
          </w:tcPr>
          <w:p w14:paraId="4901D3CE" w14:textId="1D49509C" w:rsidR="006F1595" w:rsidRDefault="00F9697C" w:rsidP="00C1354F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both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0A620DA" wp14:editId="2111C016">
                  <wp:extent cx="2964607" cy="19519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053" cy="19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6275063" w14:textId="2617B45D" w:rsidR="006F1595" w:rsidRDefault="00F9697C" w:rsidP="00C1354F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both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66F1E43" wp14:editId="5D19679D">
                  <wp:extent cx="2964815" cy="195212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6225" cy="197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7C" w14:paraId="19EC66AA" w14:textId="77777777" w:rsidTr="006F1595">
        <w:tc>
          <w:tcPr>
            <w:tcW w:w="4508" w:type="dxa"/>
          </w:tcPr>
          <w:p w14:paraId="7F580302" w14:textId="6AEF4915" w:rsidR="006F1595" w:rsidRDefault="006F1595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4508" w:type="dxa"/>
          </w:tcPr>
          <w:p w14:paraId="6E78589D" w14:textId="5F9C3FDA" w:rsidR="006F1595" w:rsidRDefault="006F1595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</w:tr>
      <w:tr w:rsidR="00F9697C" w14:paraId="0AFA072E" w14:textId="77777777" w:rsidTr="006F1595">
        <w:tc>
          <w:tcPr>
            <w:tcW w:w="4508" w:type="dxa"/>
          </w:tcPr>
          <w:p w14:paraId="1D2B4354" w14:textId="4E93370C" w:rsidR="006F1595" w:rsidRDefault="00F9697C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0B3B92E" wp14:editId="47FE2BF3">
                  <wp:extent cx="2964607" cy="195199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815" cy="19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FC2B081" w14:textId="3F91F90B" w:rsidR="006F1595" w:rsidRDefault="00F9697C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0BEC84" wp14:editId="3FCE1526">
                  <wp:extent cx="2964815" cy="195212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28" cy="196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97C" w14:paraId="27CE1573" w14:textId="77777777" w:rsidTr="006F1595">
        <w:tc>
          <w:tcPr>
            <w:tcW w:w="4508" w:type="dxa"/>
          </w:tcPr>
          <w:p w14:paraId="34F219AC" w14:textId="314F5713" w:rsidR="006F1595" w:rsidRDefault="006F1595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4508" w:type="dxa"/>
          </w:tcPr>
          <w:p w14:paraId="46CFAA89" w14:textId="77C6A415" w:rsidR="006F1595" w:rsidRDefault="006F1595" w:rsidP="008E3D85">
            <w:pPr>
              <w:pStyle w:val="Didefault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480" w:lineRule="auto"/>
              <w:jc w:val="center"/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d)</w:t>
            </w:r>
          </w:p>
        </w:tc>
      </w:tr>
    </w:tbl>
    <w:p w14:paraId="04179EB2" w14:textId="77777777" w:rsidR="00C721D5" w:rsidRDefault="00C721D5" w:rsidP="006F1595">
      <w:pPr>
        <w:pStyle w:val="Didefault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480" w:lineRule="auto"/>
        <w:jc w:val="both"/>
      </w:pPr>
    </w:p>
    <w:sectPr w:rsidR="00C7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7"/>
    <w:rsid w:val="002C6BF7"/>
    <w:rsid w:val="006F1595"/>
    <w:rsid w:val="0083135F"/>
    <w:rsid w:val="008E3D85"/>
    <w:rsid w:val="00C1354F"/>
    <w:rsid w:val="00C721D5"/>
    <w:rsid w:val="00DC1FD3"/>
    <w:rsid w:val="00F71AB7"/>
    <w:rsid w:val="00F9697C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50387"/>
  <w15:chartTrackingRefBased/>
  <w15:docId w15:val="{F9FD3691-6BD4-4A13-B990-E620A85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F7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13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135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3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135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135F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35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3135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3135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3135F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3135F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qFormat/>
    <w:rsid w:val="008313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135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C6B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C1354F"/>
  </w:style>
  <w:style w:type="paragraph" w:customStyle="1" w:styleId="DidefaultAB">
    <w:name w:val="Di default A B"/>
    <w:rsid w:val="00C135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Garbarino</dc:creator>
  <cp:keywords/>
  <dc:description/>
  <cp:lastModifiedBy>Matteo Riccò</cp:lastModifiedBy>
  <cp:revision>4</cp:revision>
  <dcterms:created xsi:type="dcterms:W3CDTF">2021-03-28T19:31:00Z</dcterms:created>
  <dcterms:modified xsi:type="dcterms:W3CDTF">2021-04-01T20:32:00Z</dcterms:modified>
</cp:coreProperties>
</file>