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F31E21" w14:textId="5CD73E98" w:rsidR="0085747F" w:rsidRPr="00CA67CD" w:rsidRDefault="00AD434B" w:rsidP="0085747F">
      <w:pPr>
        <w:shd w:val="clear" w:color="auto" w:fill="FFFFFF"/>
        <w:wordWrap/>
        <w:adjustRightInd w:val="0"/>
        <w:snapToGrid w:val="0"/>
        <w:spacing w:after="0" w:line="240" w:lineRule="auto"/>
        <w:jc w:val="center"/>
        <w:textAlignment w:val="baseline"/>
        <w:rPr>
          <w:rFonts w:ascii="Arial" w:eastAsiaTheme="minorHAnsi" w:hAnsi="Arial" w:cs="Arial"/>
          <w:b/>
          <w:sz w:val="28"/>
          <w:szCs w:val="28"/>
        </w:rPr>
      </w:pPr>
      <w:r>
        <w:rPr>
          <w:rFonts w:ascii="Arial" w:eastAsiaTheme="minorHAnsi" w:hAnsi="Arial" w:cs="Arial"/>
          <w:b/>
          <w:sz w:val="28"/>
          <w:szCs w:val="28"/>
        </w:rPr>
        <w:t>Supplementary Material</w:t>
      </w:r>
    </w:p>
    <w:p w14:paraId="14D78A6B" w14:textId="77777777" w:rsidR="0085747F" w:rsidRPr="00CA67CD" w:rsidRDefault="0085747F" w:rsidP="00841B13">
      <w:pPr>
        <w:suppressLineNumbers/>
        <w:wordWrap/>
        <w:adjustRightInd w:val="0"/>
        <w:snapToGrid w:val="0"/>
        <w:spacing w:after="0" w:line="240" w:lineRule="auto"/>
        <w:jc w:val="left"/>
        <w:rPr>
          <w:rFonts w:ascii="Arial" w:hAnsi="Arial" w:cs="Arial"/>
          <w:b/>
          <w:sz w:val="32"/>
          <w:szCs w:val="32"/>
        </w:rPr>
      </w:pPr>
    </w:p>
    <w:p w14:paraId="7E52E8D2" w14:textId="257BC21D" w:rsidR="00351344" w:rsidRPr="00EE5339" w:rsidRDefault="00351344" w:rsidP="00351344">
      <w:pPr>
        <w:suppressLineNumbers/>
        <w:wordWrap/>
        <w:adjustRightInd w:val="0"/>
        <w:snapToGrid w:val="0"/>
        <w:spacing w:after="0" w:line="240" w:lineRule="auto"/>
        <w:jc w:val="left"/>
        <w:rPr>
          <w:rFonts w:ascii="Arial" w:eastAsia="LG Smart UI SemiBold" w:hAnsi="Arial" w:cs="Arial"/>
          <w:b/>
          <w:sz w:val="32"/>
          <w:szCs w:val="32"/>
        </w:rPr>
      </w:pPr>
      <w:bookmarkStart w:id="0" w:name="_Hlk38500462"/>
      <w:bookmarkStart w:id="1" w:name="_Hlk26742617"/>
      <w:r w:rsidRPr="00EE5339">
        <w:rPr>
          <w:rFonts w:ascii="Arial" w:eastAsia="LG Smart UI SemiBold" w:hAnsi="Arial" w:cs="Arial"/>
          <w:b/>
          <w:sz w:val="32"/>
          <w:szCs w:val="32"/>
        </w:rPr>
        <w:t>Indirect effects of microplastic-</w:t>
      </w:r>
      <w:r w:rsidR="00AD434B">
        <w:rPr>
          <w:rFonts w:ascii="Arial" w:eastAsia="LG Smart UI SemiBold" w:hAnsi="Arial" w:cs="Arial"/>
          <w:b/>
          <w:sz w:val="32"/>
          <w:szCs w:val="32"/>
        </w:rPr>
        <w:t xml:space="preserve">contaminated </w:t>
      </w:r>
      <w:r w:rsidRPr="00EE5339">
        <w:rPr>
          <w:rFonts w:ascii="Arial" w:eastAsia="LG Smart UI SemiBold" w:hAnsi="Arial" w:cs="Arial"/>
          <w:b/>
          <w:sz w:val="32"/>
          <w:szCs w:val="32"/>
        </w:rPr>
        <w:t>soils on adjacent soil layers: Vertical changes of soil physical structure and water flow</w:t>
      </w:r>
    </w:p>
    <w:bookmarkEnd w:id="0"/>
    <w:p w14:paraId="4DBABBC5" w14:textId="77777777" w:rsidR="00351344" w:rsidRPr="00EE5339" w:rsidRDefault="00351344" w:rsidP="00351344">
      <w:pPr>
        <w:suppressLineNumbers/>
        <w:wordWrap/>
        <w:adjustRightInd w:val="0"/>
        <w:snapToGrid w:val="0"/>
        <w:spacing w:after="0" w:line="240" w:lineRule="auto"/>
        <w:jc w:val="left"/>
        <w:rPr>
          <w:rFonts w:ascii="Arial" w:eastAsia="LG Smart UI SemiBold" w:hAnsi="Arial" w:cs="Arial"/>
          <w:b/>
          <w:sz w:val="32"/>
          <w:szCs w:val="32"/>
        </w:rPr>
      </w:pPr>
    </w:p>
    <w:p w14:paraId="0FC25B99" w14:textId="77777777" w:rsidR="00351344" w:rsidRPr="00EE5339" w:rsidRDefault="00351344" w:rsidP="00351344">
      <w:pPr>
        <w:suppressLineNumbers/>
        <w:wordWrap/>
        <w:adjustRightInd w:val="0"/>
        <w:snapToGrid w:val="0"/>
        <w:spacing w:after="0" w:line="240" w:lineRule="auto"/>
        <w:rPr>
          <w:rFonts w:ascii="Arial" w:eastAsia="LG Smart UI SemiBold" w:hAnsi="Arial" w:cs="Arial"/>
          <w:sz w:val="24"/>
          <w:vertAlign w:val="superscript"/>
        </w:rPr>
      </w:pPr>
      <w:bookmarkStart w:id="2" w:name="_Hlk61957430"/>
      <w:r w:rsidRPr="00EE5339">
        <w:rPr>
          <w:rFonts w:ascii="Arial" w:eastAsia="LG Smart UI SemiBold" w:hAnsi="Arial" w:cs="Arial"/>
          <w:sz w:val="24"/>
          <w:szCs w:val="24"/>
        </w:rPr>
        <w:t>Shin Woong Kim</w:t>
      </w:r>
      <w:r w:rsidRPr="00EE5339">
        <w:rPr>
          <w:rFonts w:ascii="Arial" w:eastAsia="LG Smart UI SemiBold" w:hAnsi="Arial" w:cs="Arial"/>
          <w:sz w:val="24"/>
          <w:szCs w:val="24"/>
          <w:vertAlign w:val="superscript"/>
        </w:rPr>
        <w:t>*</w:t>
      </w:r>
      <w:r w:rsidRPr="00EE5339">
        <w:rPr>
          <w:rFonts w:ascii="Arial" w:eastAsia="LG Smart UI SemiBold" w:hAnsi="Arial" w:cs="Arial"/>
          <w:sz w:val="24"/>
          <w:szCs w:val="24"/>
        </w:rPr>
        <w:t>,</w:t>
      </w:r>
      <w:r w:rsidRPr="00EE5339">
        <w:rPr>
          <w:rFonts w:ascii="Arial" w:eastAsia="LG Smart UI SemiBold" w:hAnsi="Arial" w:cs="Arial"/>
          <w:sz w:val="24"/>
        </w:rPr>
        <w:t xml:space="preserve"> </w:t>
      </w:r>
      <w:r w:rsidRPr="00EE5339">
        <w:rPr>
          <w:rFonts w:ascii="Arial" w:eastAsia="LG Smart UI SemiBold" w:hAnsi="Arial" w:cs="Arial"/>
          <w:sz w:val="24"/>
          <w:szCs w:val="24"/>
        </w:rPr>
        <w:t xml:space="preserve">Yun Liang, </w:t>
      </w:r>
      <w:proofErr w:type="spellStart"/>
      <w:r w:rsidRPr="00EE5339">
        <w:rPr>
          <w:rFonts w:ascii="Arial" w:eastAsia="LG Smart UI SemiBold" w:hAnsi="Arial" w:cs="Arial"/>
          <w:sz w:val="24"/>
          <w:szCs w:val="24"/>
        </w:rPr>
        <w:t>Tingting</w:t>
      </w:r>
      <w:proofErr w:type="spellEnd"/>
      <w:r w:rsidRPr="00EE5339">
        <w:rPr>
          <w:rFonts w:ascii="Arial" w:eastAsia="LG Smart UI SemiBold" w:hAnsi="Arial" w:cs="Arial"/>
          <w:sz w:val="24"/>
          <w:szCs w:val="24"/>
        </w:rPr>
        <w:t xml:space="preserve"> Zhao</w:t>
      </w:r>
      <w:r w:rsidRPr="00EE5339">
        <w:rPr>
          <w:rFonts w:ascii="Arial" w:eastAsia="LG Smart UI SemiBold" w:hAnsi="Arial" w:cs="Arial"/>
          <w:sz w:val="24"/>
        </w:rPr>
        <w:t>, Matthias C. Rillig</w:t>
      </w:r>
    </w:p>
    <w:p w14:paraId="2E40A6B1" w14:textId="77777777" w:rsidR="00351344" w:rsidRPr="00EE5339" w:rsidRDefault="00351344" w:rsidP="00351344">
      <w:pPr>
        <w:suppressLineNumbers/>
        <w:wordWrap/>
        <w:adjustRightInd w:val="0"/>
        <w:snapToGrid w:val="0"/>
        <w:spacing w:after="0" w:line="240" w:lineRule="auto"/>
        <w:rPr>
          <w:rFonts w:ascii="Arial" w:eastAsia="LG Smart UI SemiBold" w:hAnsi="Arial" w:cs="Arial"/>
          <w:sz w:val="24"/>
          <w:vertAlign w:val="superscript"/>
        </w:rPr>
      </w:pPr>
    </w:p>
    <w:p w14:paraId="0147B14A" w14:textId="77777777" w:rsidR="00351344" w:rsidRPr="00EE5339" w:rsidRDefault="00351344" w:rsidP="00351344">
      <w:pPr>
        <w:pStyle w:val="a9"/>
        <w:suppressLineNumbers/>
        <w:wordWrap/>
        <w:adjustRightInd w:val="0"/>
        <w:snapToGrid w:val="0"/>
        <w:jc w:val="left"/>
        <w:rPr>
          <w:rFonts w:ascii="Arial" w:eastAsia="LG Smart UI SemiBold" w:hAnsi="Arial" w:cs="Arial"/>
        </w:rPr>
      </w:pPr>
      <w:r w:rsidRPr="00EE5339">
        <w:rPr>
          <w:rFonts w:ascii="Arial" w:eastAsia="LG Smart UI SemiBold" w:hAnsi="Arial" w:cs="Arial"/>
          <w:vertAlign w:val="superscript"/>
        </w:rPr>
        <w:t>†</w:t>
      </w:r>
      <w:r w:rsidRPr="00EE5339">
        <w:rPr>
          <w:rFonts w:ascii="Arial" w:eastAsia="LG Smart UI SemiBold" w:hAnsi="Arial" w:cs="Arial"/>
        </w:rPr>
        <w:t xml:space="preserve">Institute of Biology, </w:t>
      </w:r>
      <w:proofErr w:type="spellStart"/>
      <w:r w:rsidRPr="00EE5339">
        <w:rPr>
          <w:rFonts w:ascii="Arial" w:eastAsia="LG Smart UI SemiBold" w:hAnsi="Arial" w:cs="Arial"/>
        </w:rPr>
        <w:t>Freie</w:t>
      </w:r>
      <w:proofErr w:type="spellEnd"/>
      <w:r w:rsidRPr="00EE5339">
        <w:rPr>
          <w:rFonts w:ascii="Arial" w:eastAsia="LG Smart UI SemiBold" w:hAnsi="Arial" w:cs="Arial"/>
        </w:rPr>
        <w:t xml:space="preserve"> Universität Berlin, 14195 Berlin, Germany</w:t>
      </w:r>
    </w:p>
    <w:p w14:paraId="36692752" w14:textId="77777777" w:rsidR="00351344" w:rsidRPr="00EE5339" w:rsidRDefault="00351344" w:rsidP="00351344">
      <w:pPr>
        <w:pStyle w:val="a9"/>
        <w:suppressLineNumbers/>
        <w:wordWrap/>
        <w:adjustRightInd w:val="0"/>
        <w:snapToGrid w:val="0"/>
        <w:jc w:val="left"/>
        <w:rPr>
          <w:rFonts w:ascii="Arial" w:eastAsia="LG Smart UI SemiBold" w:hAnsi="Arial" w:cs="Arial"/>
        </w:rPr>
      </w:pPr>
      <w:r w:rsidRPr="00EE5339">
        <w:rPr>
          <w:rFonts w:ascii="Arial" w:eastAsia="LG Smart UI SemiBold" w:hAnsi="Arial" w:cs="Arial"/>
          <w:vertAlign w:val="superscript"/>
        </w:rPr>
        <w:t>‡</w:t>
      </w:r>
      <w:r w:rsidRPr="00EE5339">
        <w:rPr>
          <w:rFonts w:ascii="Arial" w:eastAsia="LG Smart UI SemiBold" w:hAnsi="Arial" w:cs="Arial"/>
        </w:rPr>
        <w:t>Berlin-Brandenburg Institute of Advanced Biodiversity Research. 14195 Berlin, Germany</w:t>
      </w:r>
    </w:p>
    <w:p w14:paraId="7B163A8C" w14:textId="77777777" w:rsidR="00351344" w:rsidRPr="00EE5339" w:rsidRDefault="00351344" w:rsidP="00351344">
      <w:pPr>
        <w:pStyle w:val="a9"/>
        <w:suppressLineNumbers/>
        <w:wordWrap/>
        <w:adjustRightInd w:val="0"/>
        <w:snapToGrid w:val="0"/>
        <w:jc w:val="left"/>
        <w:rPr>
          <w:rFonts w:ascii="Arial" w:eastAsia="LG Smart UI SemiBold" w:hAnsi="Arial" w:cs="Arial"/>
        </w:rPr>
      </w:pPr>
    </w:p>
    <w:p w14:paraId="1ED0F649" w14:textId="77777777" w:rsidR="00351344" w:rsidRPr="00EE5339" w:rsidRDefault="00351344" w:rsidP="00351344">
      <w:pPr>
        <w:pStyle w:val="a9"/>
        <w:suppressLineNumbers/>
        <w:wordWrap/>
        <w:adjustRightInd w:val="0"/>
        <w:snapToGrid w:val="0"/>
        <w:jc w:val="left"/>
        <w:rPr>
          <w:rFonts w:ascii="Arial" w:eastAsia="LG Smart UI SemiBold" w:hAnsi="Arial" w:cs="Arial"/>
        </w:rPr>
      </w:pPr>
      <w:r w:rsidRPr="00EE5339">
        <w:rPr>
          <w:rFonts w:ascii="Arial" w:eastAsia="LG Smart UI SemiBold" w:hAnsi="Arial" w:cs="Arial"/>
        </w:rPr>
        <w:t>* Corresponding author: swkim@zedat.fu-berlin.de</w:t>
      </w:r>
    </w:p>
    <w:bookmarkEnd w:id="1"/>
    <w:bookmarkEnd w:id="2"/>
    <w:p w14:paraId="518517E0" w14:textId="77777777" w:rsidR="00351344" w:rsidRPr="00EE5339" w:rsidRDefault="00351344" w:rsidP="00351344">
      <w:pPr>
        <w:suppressLineNumbers/>
        <w:tabs>
          <w:tab w:val="center" w:pos="4819"/>
        </w:tabs>
        <w:wordWrap/>
        <w:adjustRightInd w:val="0"/>
        <w:snapToGrid w:val="0"/>
        <w:spacing w:after="0" w:line="480" w:lineRule="auto"/>
        <w:jc w:val="left"/>
        <w:rPr>
          <w:rFonts w:ascii="Arial" w:eastAsia="LG Smart UI SemiBold" w:hAnsi="Arial" w:cs="Arial"/>
          <w:sz w:val="24"/>
        </w:rPr>
      </w:pPr>
    </w:p>
    <w:p w14:paraId="3473593E" w14:textId="2B54003D" w:rsidR="00B361A1" w:rsidRPr="00CA67CD" w:rsidRDefault="000B7EC0" w:rsidP="00B361A1">
      <w:pPr>
        <w:pStyle w:val="a9"/>
        <w:suppressLineNumbers/>
        <w:wordWrap/>
        <w:adjustRightInd w:val="0"/>
        <w:snapToGrid w:val="0"/>
        <w:jc w:val="left"/>
        <w:rPr>
          <w:rFonts w:ascii="Arial" w:eastAsiaTheme="majorEastAsia" w:hAnsi="Arial" w:cs="Arial"/>
        </w:rPr>
      </w:pPr>
      <w:r>
        <w:rPr>
          <w:rFonts w:ascii="Arial" w:eastAsia="맑은 고딕" w:hAnsi="Arial" w:cs="Arial"/>
        </w:rPr>
        <w:t>1</w:t>
      </w:r>
      <w:r w:rsidR="00674710">
        <w:rPr>
          <w:rFonts w:ascii="Arial" w:eastAsia="맑은 고딕" w:hAnsi="Arial" w:cs="Arial"/>
        </w:rPr>
        <w:t>1</w:t>
      </w:r>
      <w:r w:rsidR="00B361A1" w:rsidRPr="00CA67CD">
        <w:rPr>
          <w:rFonts w:ascii="Arial" w:eastAsia="맑은 고딕" w:hAnsi="Arial" w:cs="Arial"/>
        </w:rPr>
        <w:t xml:space="preserve"> pages</w:t>
      </w:r>
    </w:p>
    <w:p w14:paraId="48337E28" w14:textId="5965B68E" w:rsidR="00B361A1" w:rsidRPr="00CA67CD" w:rsidRDefault="00B361A1" w:rsidP="00B361A1">
      <w:pPr>
        <w:pStyle w:val="a9"/>
        <w:suppressLineNumbers/>
        <w:wordWrap/>
        <w:adjustRightInd w:val="0"/>
        <w:snapToGrid w:val="0"/>
        <w:jc w:val="left"/>
        <w:rPr>
          <w:rFonts w:ascii="Arial" w:eastAsia="맑은 고딕" w:hAnsi="Arial" w:cs="Arial"/>
        </w:rPr>
      </w:pPr>
    </w:p>
    <w:p w14:paraId="2E195A1A" w14:textId="558A1719" w:rsidR="00F90681" w:rsidRPr="00CA67CD" w:rsidRDefault="00674710" w:rsidP="00B361A1">
      <w:pPr>
        <w:pStyle w:val="a9"/>
        <w:suppressLineNumbers/>
        <w:wordWrap/>
        <w:adjustRightInd w:val="0"/>
        <w:snapToGrid w:val="0"/>
        <w:jc w:val="left"/>
        <w:rPr>
          <w:rFonts w:ascii="Arial" w:eastAsia="맑은 고딕" w:hAnsi="Arial" w:cs="Arial"/>
        </w:rPr>
      </w:pPr>
      <w:r>
        <w:rPr>
          <w:rFonts w:ascii="Arial" w:eastAsia="맑은 고딕" w:hAnsi="Arial" w:cs="Arial"/>
        </w:rPr>
        <w:t>7</w:t>
      </w:r>
      <w:r w:rsidR="00F90681" w:rsidRPr="00CA67CD">
        <w:rPr>
          <w:rFonts w:ascii="Arial" w:eastAsia="맑은 고딕" w:hAnsi="Arial" w:cs="Arial"/>
        </w:rPr>
        <w:t xml:space="preserve"> figure</w:t>
      </w:r>
      <w:r w:rsidR="003D7643" w:rsidRPr="00CA67CD">
        <w:rPr>
          <w:rFonts w:ascii="Arial" w:eastAsia="맑은 고딕" w:hAnsi="Arial" w:cs="Arial"/>
        </w:rPr>
        <w:t>s</w:t>
      </w:r>
    </w:p>
    <w:p w14:paraId="78B91387" w14:textId="77777777" w:rsidR="00F90681" w:rsidRPr="00CA67CD" w:rsidRDefault="00F90681" w:rsidP="00B361A1">
      <w:pPr>
        <w:pStyle w:val="a9"/>
        <w:suppressLineNumbers/>
        <w:wordWrap/>
        <w:adjustRightInd w:val="0"/>
        <w:snapToGrid w:val="0"/>
        <w:jc w:val="left"/>
        <w:rPr>
          <w:rFonts w:ascii="Arial" w:eastAsia="맑은 고딕" w:hAnsi="Arial" w:cs="Arial"/>
        </w:rPr>
      </w:pPr>
    </w:p>
    <w:p w14:paraId="4A4ED2B0" w14:textId="16328855" w:rsidR="003D7643" w:rsidRPr="00CA67CD" w:rsidRDefault="00B83A36" w:rsidP="003D7643">
      <w:pPr>
        <w:pStyle w:val="a9"/>
        <w:suppressLineNumbers/>
        <w:wordWrap/>
        <w:adjustRightInd w:val="0"/>
        <w:snapToGrid w:val="0"/>
        <w:jc w:val="left"/>
        <w:rPr>
          <w:rFonts w:ascii="Arial" w:eastAsia="맑은 고딕" w:hAnsi="Arial" w:cs="Arial"/>
        </w:rPr>
      </w:pPr>
      <w:r w:rsidRPr="00CA67CD">
        <w:rPr>
          <w:rFonts w:ascii="Arial" w:eastAsia="맑은 고딕" w:hAnsi="Arial" w:cs="Arial"/>
        </w:rPr>
        <w:t>1</w:t>
      </w:r>
      <w:r w:rsidR="003D7643" w:rsidRPr="00CA67CD">
        <w:rPr>
          <w:rFonts w:ascii="Arial" w:eastAsia="맑은 고딕" w:hAnsi="Arial" w:cs="Arial"/>
        </w:rPr>
        <w:t xml:space="preserve"> table</w:t>
      </w:r>
    </w:p>
    <w:p w14:paraId="1119767D" w14:textId="77777777" w:rsidR="002E2DF3" w:rsidRPr="00CA67CD" w:rsidRDefault="002E2DF3">
      <w:pPr>
        <w:widowControl/>
        <w:wordWrap/>
        <w:autoSpaceDE/>
        <w:autoSpaceDN/>
        <w:spacing w:after="200" w:line="276" w:lineRule="auto"/>
        <w:rPr>
          <w:rFonts w:ascii="Arial" w:eastAsia="맑은 고딕" w:hAnsi="Arial" w:cs="Arial"/>
          <w:sz w:val="24"/>
          <w:szCs w:val="24"/>
        </w:rPr>
      </w:pPr>
      <w:r w:rsidRPr="00CA67CD">
        <w:rPr>
          <w:rFonts w:ascii="Arial" w:eastAsia="맑은 고딕" w:hAnsi="Arial" w:cs="Arial"/>
        </w:rPr>
        <w:br w:type="page"/>
      </w:r>
    </w:p>
    <w:p w14:paraId="0F313917" w14:textId="46B20BC0" w:rsidR="003B7F19" w:rsidRPr="00CA67CD" w:rsidRDefault="00CD7DC7" w:rsidP="00CD7DC7">
      <w:pPr>
        <w:pStyle w:val="SMcaption"/>
        <w:rPr>
          <w:rFonts w:ascii="Arial" w:eastAsiaTheme="minorHAnsi" w:hAnsi="Arial" w:cs="Arial"/>
          <w:bCs/>
          <w:szCs w:val="24"/>
        </w:rPr>
      </w:pPr>
      <w:r w:rsidRPr="00CD7DC7">
        <w:rPr>
          <w:rFonts w:ascii="Arial" w:eastAsiaTheme="minorHAnsi" w:hAnsi="Arial" w:cs="Arial"/>
          <w:b/>
          <w:noProof/>
          <w:szCs w:val="24"/>
        </w:rPr>
        <w:lastRenderedPageBreak/>
        <w:drawing>
          <wp:anchor distT="0" distB="0" distL="114300" distR="114300" simplePos="0" relativeHeight="251682816" behindDoc="0" locked="0" layoutInCell="1" allowOverlap="1" wp14:anchorId="26DB53C6" wp14:editId="55A03E55">
            <wp:simplePos x="0" y="0"/>
            <wp:positionH relativeFrom="column">
              <wp:posOffset>0</wp:posOffset>
            </wp:positionH>
            <wp:positionV relativeFrom="line">
              <wp:posOffset>0</wp:posOffset>
            </wp:positionV>
            <wp:extent cx="6120130" cy="2176780"/>
            <wp:effectExtent l="0" t="0" r="0" b="0"/>
            <wp:wrapTopAndBottom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12164130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17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F19" w:rsidRPr="00CD7DC7">
        <w:rPr>
          <w:rFonts w:ascii="Arial" w:eastAsiaTheme="minorHAnsi" w:hAnsi="Arial" w:cs="Arial"/>
          <w:b/>
          <w:szCs w:val="24"/>
        </w:rPr>
        <w:t>Figure S1</w:t>
      </w:r>
      <w:r w:rsidR="003B7F19" w:rsidRPr="00CD7DC7">
        <w:rPr>
          <w:rFonts w:ascii="Arial" w:eastAsiaTheme="minorHAnsi" w:hAnsi="Arial" w:cs="Arial"/>
          <w:bCs/>
          <w:szCs w:val="24"/>
        </w:rPr>
        <w:t>.</w:t>
      </w:r>
      <w:r w:rsidR="003B7F19" w:rsidRPr="00CA67CD">
        <w:rPr>
          <w:rFonts w:ascii="Arial" w:eastAsiaTheme="minorHAnsi" w:hAnsi="Arial" w:cs="Arial"/>
          <w:bCs/>
          <w:szCs w:val="24"/>
        </w:rPr>
        <w:t xml:space="preserve"> </w:t>
      </w:r>
      <w:r w:rsidR="006D1C6A">
        <w:rPr>
          <w:rFonts w:ascii="Arial" w:eastAsiaTheme="minorHAnsi" w:hAnsi="Arial" w:cs="Arial"/>
          <w:bCs/>
          <w:szCs w:val="24"/>
        </w:rPr>
        <w:t>Target microplastics used in this study</w:t>
      </w:r>
      <w:r w:rsidR="003B7F19" w:rsidRPr="00CA67CD">
        <w:rPr>
          <w:rFonts w:ascii="Arial" w:eastAsiaTheme="minorHAnsi" w:hAnsi="Arial" w:cs="Arial"/>
          <w:bCs/>
          <w:szCs w:val="24"/>
        </w:rPr>
        <w:t xml:space="preserve">: </w:t>
      </w:r>
      <w:r w:rsidR="00621B49">
        <w:rPr>
          <w:rFonts w:ascii="Arial" w:eastAsiaTheme="minorHAnsi" w:hAnsi="Arial" w:cs="Arial"/>
          <w:bCs/>
          <w:szCs w:val="24"/>
        </w:rPr>
        <w:t>l</w:t>
      </w:r>
      <w:r w:rsidR="003B7F19" w:rsidRPr="00CA67CD">
        <w:rPr>
          <w:rFonts w:ascii="Arial" w:eastAsiaTheme="minorHAnsi" w:hAnsi="Arial" w:cs="Arial"/>
          <w:bCs/>
          <w:szCs w:val="24"/>
        </w:rPr>
        <w:t>ow-</w:t>
      </w:r>
      <w:r w:rsidR="00621B49">
        <w:rPr>
          <w:rFonts w:ascii="Arial" w:eastAsiaTheme="minorHAnsi" w:hAnsi="Arial" w:cs="Arial"/>
          <w:bCs/>
          <w:szCs w:val="24"/>
        </w:rPr>
        <w:t>d</w:t>
      </w:r>
      <w:r w:rsidR="003B7F19" w:rsidRPr="00CA67CD">
        <w:rPr>
          <w:rFonts w:ascii="Arial" w:eastAsiaTheme="minorHAnsi" w:hAnsi="Arial" w:cs="Arial"/>
          <w:bCs/>
          <w:szCs w:val="24"/>
        </w:rPr>
        <w:t xml:space="preserve">ensity </w:t>
      </w:r>
      <w:r w:rsidR="00621B49">
        <w:rPr>
          <w:rFonts w:ascii="Arial" w:eastAsiaTheme="minorHAnsi" w:hAnsi="Arial" w:cs="Arial"/>
          <w:bCs/>
          <w:szCs w:val="24"/>
        </w:rPr>
        <w:t>p</w:t>
      </w:r>
      <w:r w:rsidR="003B7F19" w:rsidRPr="00CA67CD">
        <w:rPr>
          <w:rFonts w:ascii="Arial" w:eastAsiaTheme="minorHAnsi" w:hAnsi="Arial" w:cs="Arial"/>
          <w:bCs/>
          <w:szCs w:val="24"/>
        </w:rPr>
        <w:t xml:space="preserve">olyethylene (LDPE) </w:t>
      </w:r>
      <w:r w:rsidR="006D1C6A">
        <w:rPr>
          <w:rFonts w:ascii="Arial" w:eastAsiaTheme="minorHAnsi" w:hAnsi="Arial" w:cs="Arial" w:hint="eastAsia"/>
          <w:bCs/>
          <w:szCs w:val="24"/>
          <w:lang w:eastAsia="ko-KR"/>
        </w:rPr>
        <w:t>f</w:t>
      </w:r>
      <w:r w:rsidR="006D1C6A">
        <w:rPr>
          <w:rFonts w:ascii="Arial" w:eastAsiaTheme="minorHAnsi" w:hAnsi="Arial" w:cs="Arial"/>
          <w:bCs/>
          <w:szCs w:val="24"/>
          <w:lang w:eastAsia="ko-KR"/>
        </w:rPr>
        <w:t>ilms</w:t>
      </w:r>
      <w:r w:rsidR="00621B49">
        <w:rPr>
          <w:rFonts w:ascii="Arial" w:eastAsiaTheme="minorHAnsi" w:hAnsi="Arial" w:cs="Arial"/>
          <w:bCs/>
          <w:szCs w:val="24"/>
          <w:lang w:eastAsia="ko-KR"/>
        </w:rPr>
        <w:t xml:space="preserve"> </w:t>
      </w:r>
      <w:r w:rsidR="00621B49">
        <w:rPr>
          <w:rFonts w:ascii="Arial" w:eastAsiaTheme="minorHAnsi" w:hAnsi="Arial" w:cs="Arial"/>
          <w:bCs/>
          <w:szCs w:val="24"/>
        </w:rPr>
        <w:t>(left</w:t>
      </w:r>
      <w:r w:rsidR="00621B49" w:rsidRPr="00CA67CD">
        <w:rPr>
          <w:rFonts w:ascii="Arial" w:eastAsiaTheme="minorHAnsi" w:hAnsi="Arial" w:cs="Arial"/>
          <w:bCs/>
          <w:szCs w:val="24"/>
        </w:rPr>
        <w:t>)</w:t>
      </w:r>
      <w:r w:rsidR="006D1C6A">
        <w:rPr>
          <w:rFonts w:ascii="Arial" w:eastAsiaTheme="minorHAnsi" w:hAnsi="Arial" w:cs="Arial"/>
          <w:bCs/>
          <w:szCs w:val="24"/>
          <w:lang w:eastAsia="ko-KR"/>
        </w:rPr>
        <w:t xml:space="preserve"> </w:t>
      </w:r>
      <w:r w:rsidR="003B7F19" w:rsidRPr="00CA67CD">
        <w:rPr>
          <w:rFonts w:ascii="Arial" w:eastAsiaTheme="minorHAnsi" w:hAnsi="Arial" w:cs="Arial"/>
          <w:bCs/>
          <w:szCs w:val="24"/>
        </w:rPr>
        <w:t xml:space="preserve">and </w:t>
      </w:r>
      <w:r w:rsidR="00621B49">
        <w:rPr>
          <w:rFonts w:ascii="Arial" w:eastAsiaTheme="minorHAnsi" w:hAnsi="Arial" w:cs="Arial"/>
          <w:bCs/>
          <w:szCs w:val="24"/>
        </w:rPr>
        <w:t>p</w:t>
      </w:r>
      <w:r w:rsidR="003B7F19" w:rsidRPr="00CA67CD">
        <w:rPr>
          <w:rFonts w:ascii="Arial" w:eastAsiaTheme="minorHAnsi" w:hAnsi="Arial" w:cs="Arial"/>
          <w:bCs/>
          <w:szCs w:val="24"/>
        </w:rPr>
        <w:t>olyacrylonitrile (PAN)</w:t>
      </w:r>
      <w:r w:rsidR="006D1C6A">
        <w:rPr>
          <w:rFonts w:ascii="Arial" w:eastAsiaTheme="minorHAnsi" w:hAnsi="Arial" w:cs="Arial"/>
          <w:bCs/>
          <w:szCs w:val="24"/>
        </w:rPr>
        <w:t xml:space="preserve"> fibers</w:t>
      </w:r>
      <w:r w:rsidR="00621B49">
        <w:rPr>
          <w:rFonts w:ascii="Arial" w:eastAsiaTheme="minorHAnsi" w:hAnsi="Arial" w:cs="Arial"/>
          <w:bCs/>
          <w:szCs w:val="24"/>
        </w:rPr>
        <w:t xml:space="preserve"> (right</w:t>
      </w:r>
      <w:r w:rsidR="00621B49" w:rsidRPr="00CA67CD">
        <w:rPr>
          <w:rFonts w:ascii="Arial" w:eastAsiaTheme="minorHAnsi" w:hAnsi="Arial" w:cs="Arial"/>
          <w:bCs/>
          <w:szCs w:val="24"/>
        </w:rPr>
        <w:t>)</w:t>
      </w:r>
      <w:r w:rsidR="003B7F19" w:rsidRPr="00CA67CD">
        <w:rPr>
          <w:rFonts w:ascii="Arial" w:eastAsiaTheme="minorHAnsi" w:hAnsi="Arial" w:cs="Arial"/>
          <w:bCs/>
          <w:szCs w:val="24"/>
        </w:rPr>
        <w:t>.</w:t>
      </w:r>
    </w:p>
    <w:p w14:paraId="5ABD1C85" w14:textId="7453B7B5" w:rsidR="00CD7DC7" w:rsidRDefault="00CD7DC7">
      <w:pPr>
        <w:widowControl/>
        <w:wordWrap/>
        <w:autoSpaceDE/>
        <w:autoSpaceDN/>
        <w:spacing w:after="200" w:line="276" w:lineRule="auto"/>
        <w:rPr>
          <w:rFonts w:ascii="Arial" w:eastAsiaTheme="minorHAnsi" w:hAnsi="Arial" w:cs="Arial"/>
          <w:b/>
          <w:noProof/>
          <w:kern w:val="0"/>
          <w:sz w:val="24"/>
          <w:szCs w:val="24"/>
          <w:lang w:eastAsia="en-US"/>
        </w:rPr>
      </w:pPr>
      <w:r>
        <w:rPr>
          <w:rFonts w:ascii="Arial" w:eastAsiaTheme="minorHAnsi" w:hAnsi="Arial" w:cs="Arial"/>
          <w:b/>
          <w:noProof/>
          <w:kern w:val="0"/>
          <w:sz w:val="24"/>
          <w:szCs w:val="24"/>
          <w:lang w:eastAsia="en-US"/>
        </w:rPr>
        <w:br w:type="page"/>
      </w:r>
    </w:p>
    <w:p w14:paraId="3F8E2BFB" w14:textId="47C7E586" w:rsidR="00EB0D94" w:rsidRDefault="00EB0D94" w:rsidP="00EB0D94">
      <w:pPr>
        <w:pStyle w:val="SMcaption"/>
        <w:jc w:val="center"/>
        <w:rPr>
          <w:rFonts w:ascii="Arial" w:eastAsiaTheme="minorHAnsi" w:hAnsi="Arial" w:cs="Arial"/>
          <w:b/>
          <w:noProof/>
          <w:szCs w:val="24"/>
        </w:rPr>
      </w:pPr>
      <w:r>
        <w:rPr>
          <w:noProof/>
        </w:rPr>
        <w:lastRenderedPageBreak/>
        <w:drawing>
          <wp:inline distT="0" distB="0" distL="0" distR="0" wp14:anchorId="3E64C4A8" wp14:editId="7C9944E7">
            <wp:extent cx="4013200" cy="3735465"/>
            <wp:effectExtent l="0" t="0" r="635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55746" cy="3775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F8F03" w14:textId="40200426" w:rsidR="00CD7DC7" w:rsidRDefault="00F000A4" w:rsidP="00537CD0">
      <w:pPr>
        <w:pStyle w:val="SMcaption"/>
        <w:rPr>
          <w:rFonts w:ascii="Arial" w:eastAsiaTheme="minorHAnsi" w:hAnsi="Arial" w:cs="Arial"/>
          <w:bCs/>
          <w:szCs w:val="24"/>
        </w:rPr>
      </w:pPr>
      <w:r w:rsidRPr="00CA67CD">
        <w:rPr>
          <w:rFonts w:ascii="Arial" w:eastAsiaTheme="minorHAnsi" w:hAnsi="Arial" w:cs="Arial"/>
          <w:b/>
          <w:szCs w:val="24"/>
        </w:rPr>
        <w:t>Figure S</w:t>
      </w:r>
      <w:r w:rsidR="00CD7DC7">
        <w:rPr>
          <w:rFonts w:ascii="Arial" w:eastAsiaTheme="minorHAnsi" w:hAnsi="Arial" w:cs="Arial"/>
          <w:b/>
          <w:szCs w:val="24"/>
        </w:rPr>
        <w:t>2</w:t>
      </w:r>
      <w:r w:rsidRPr="00CA67CD">
        <w:rPr>
          <w:rFonts w:ascii="Arial" w:eastAsiaTheme="minorHAnsi" w:hAnsi="Arial" w:cs="Arial"/>
          <w:b/>
          <w:szCs w:val="24"/>
        </w:rPr>
        <w:t>.</w:t>
      </w:r>
      <w:r w:rsidRPr="00CA67CD">
        <w:rPr>
          <w:rFonts w:ascii="Arial" w:eastAsiaTheme="minorHAnsi" w:hAnsi="Arial" w:cs="Arial"/>
          <w:bCs/>
          <w:szCs w:val="24"/>
        </w:rPr>
        <w:t xml:space="preserve"> </w:t>
      </w:r>
      <w:r w:rsidR="00F90681" w:rsidRPr="00CA67CD">
        <w:rPr>
          <w:rFonts w:ascii="Arial" w:eastAsiaTheme="minorHAnsi" w:hAnsi="Arial" w:cs="Arial"/>
          <w:bCs/>
          <w:szCs w:val="24"/>
        </w:rPr>
        <w:t>FTIR spectra, ATR mode, of all polymers tested in this paper</w:t>
      </w:r>
      <w:r w:rsidR="006554AD" w:rsidRPr="00CA67CD">
        <w:rPr>
          <w:rFonts w:ascii="Arial" w:eastAsiaTheme="minorHAnsi" w:hAnsi="Arial" w:cs="Arial"/>
          <w:bCs/>
          <w:szCs w:val="24"/>
        </w:rPr>
        <w:t>:</w:t>
      </w:r>
      <w:r w:rsidR="00F90681" w:rsidRPr="00CA67CD">
        <w:rPr>
          <w:rFonts w:ascii="Arial" w:eastAsiaTheme="minorHAnsi" w:hAnsi="Arial" w:cs="Arial"/>
          <w:bCs/>
          <w:szCs w:val="24"/>
        </w:rPr>
        <w:t xml:space="preserve"> </w:t>
      </w:r>
      <w:r w:rsidR="006554AD" w:rsidRPr="00CA67CD">
        <w:rPr>
          <w:rFonts w:ascii="Arial" w:eastAsiaTheme="minorHAnsi" w:hAnsi="Arial" w:cs="Arial"/>
          <w:bCs/>
          <w:szCs w:val="24"/>
        </w:rPr>
        <w:t>(</w:t>
      </w:r>
      <w:r w:rsidR="00F90681" w:rsidRPr="00CA67CD">
        <w:rPr>
          <w:rFonts w:ascii="Arial" w:eastAsiaTheme="minorHAnsi" w:hAnsi="Arial" w:cs="Arial"/>
          <w:bCs/>
          <w:szCs w:val="24"/>
        </w:rPr>
        <w:t>A) Low-Density Polyethylene (LDPE)</w:t>
      </w:r>
      <w:r w:rsidR="00537CD0" w:rsidRPr="00CA67CD">
        <w:rPr>
          <w:rFonts w:ascii="Arial" w:eastAsiaTheme="minorHAnsi" w:hAnsi="Arial" w:cs="Arial"/>
          <w:bCs/>
          <w:szCs w:val="24"/>
        </w:rPr>
        <w:t xml:space="preserve"> and </w:t>
      </w:r>
      <w:r w:rsidR="006554AD" w:rsidRPr="00CA67CD">
        <w:rPr>
          <w:rFonts w:ascii="Arial" w:eastAsiaTheme="minorHAnsi" w:hAnsi="Arial" w:cs="Arial"/>
          <w:bCs/>
          <w:szCs w:val="24"/>
        </w:rPr>
        <w:t>(</w:t>
      </w:r>
      <w:r w:rsidR="00537CD0" w:rsidRPr="00CA67CD">
        <w:rPr>
          <w:rFonts w:ascii="Arial" w:eastAsiaTheme="minorHAnsi" w:hAnsi="Arial" w:cs="Arial"/>
          <w:bCs/>
          <w:szCs w:val="24"/>
        </w:rPr>
        <w:t>B</w:t>
      </w:r>
      <w:r w:rsidR="00F90681" w:rsidRPr="00CA67CD">
        <w:rPr>
          <w:rFonts w:ascii="Arial" w:eastAsiaTheme="minorHAnsi" w:hAnsi="Arial" w:cs="Arial"/>
          <w:bCs/>
          <w:szCs w:val="24"/>
        </w:rPr>
        <w:t>) Polyacrylonitrile (PAN).</w:t>
      </w:r>
    </w:p>
    <w:p w14:paraId="274C0F4F" w14:textId="77777777" w:rsidR="00CD7DC7" w:rsidRDefault="00CD7DC7">
      <w:pPr>
        <w:widowControl/>
        <w:wordWrap/>
        <w:autoSpaceDE/>
        <w:autoSpaceDN/>
        <w:spacing w:after="200" w:line="276" w:lineRule="auto"/>
        <w:rPr>
          <w:rFonts w:ascii="Arial" w:eastAsiaTheme="minorHAnsi" w:hAnsi="Arial" w:cs="Arial"/>
          <w:bCs/>
          <w:kern w:val="0"/>
          <w:sz w:val="24"/>
          <w:szCs w:val="24"/>
          <w:lang w:eastAsia="en-US"/>
        </w:rPr>
      </w:pPr>
      <w:r>
        <w:rPr>
          <w:rFonts w:ascii="Arial" w:eastAsiaTheme="minorHAnsi" w:hAnsi="Arial" w:cs="Arial"/>
          <w:bCs/>
          <w:szCs w:val="24"/>
        </w:rPr>
        <w:br w:type="page"/>
      </w:r>
    </w:p>
    <w:p w14:paraId="7988CF0F" w14:textId="36358825" w:rsidR="004A37BF" w:rsidRPr="00CA67CD" w:rsidRDefault="00DF67D5" w:rsidP="008F403C">
      <w:pPr>
        <w:pStyle w:val="SMcaption"/>
        <w:ind w:left="120" w:hangingChars="50" w:hanging="120"/>
        <w:rPr>
          <w:rFonts w:ascii="Arial" w:eastAsiaTheme="minorHAnsi" w:hAnsi="Arial" w:cs="Arial"/>
          <w:bCs/>
          <w:szCs w:val="24"/>
        </w:rPr>
      </w:pPr>
      <w:r w:rsidRPr="00DF67D5">
        <w:rPr>
          <w:rFonts w:ascii="Arial" w:eastAsiaTheme="minorHAnsi" w:hAnsi="Arial" w:cs="Arial"/>
          <w:b/>
          <w:noProof/>
          <w:szCs w:val="24"/>
        </w:rPr>
        <w:lastRenderedPageBreak/>
        <w:drawing>
          <wp:anchor distT="0" distB="0" distL="114300" distR="114300" simplePos="0" relativeHeight="251676672" behindDoc="0" locked="0" layoutInCell="1" allowOverlap="1" wp14:anchorId="310B0315" wp14:editId="6D2482F9">
            <wp:simplePos x="0" y="0"/>
            <wp:positionH relativeFrom="column">
              <wp:posOffset>0</wp:posOffset>
            </wp:positionH>
            <wp:positionV relativeFrom="line">
              <wp:posOffset>0</wp:posOffset>
            </wp:positionV>
            <wp:extent cx="6120130" cy="6215380"/>
            <wp:effectExtent l="0" t="0" r="0" b="0"/>
            <wp:wrapTopAndBottom/>
            <wp:docPr id="16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12164267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215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7178" w:rsidRPr="00DF67D5">
        <w:rPr>
          <w:rFonts w:ascii="Arial" w:eastAsiaTheme="minorHAnsi" w:hAnsi="Arial" w:cs="Arial"/>
          <w:b/>
          <w:szCs w:val="24"/>
        </w:rPr>
        <w:t>Figure S</w:t>
      </w:r>
      <w:r w:rsidR="00674710">
        <w:rPr>
          <w:rFonts w:ascii="Arial" w:eastAsiaTheme="minorHAnsi" w:hAnsi="Arial" w:cs="Arial"/>
          <w:b/>
          <w:szCs w:val="24"/>
        </w:rPr>
        <w:t>3</w:t>
      </w:r>
      <w:r w:rsidR="00227178" w:rsidRPr="00EB0D94">
        <w:rPr>
          <w:rFonts w:ascii="Arial" w:eastAsiaTheme="minorHAnsi" w:hAnsi="Arial" w:cs="Arial"/>
          <w:bCs/>
          <w:szCs w:val="24"/>
        </w:rPr>
        <w:t>.</w:t>
      </w:r>
      <w:r w:rsidR="00227178" w:rsidRPr="00CA67CD">
        <w:rPr>
          <w:rFonts w:ascii="Arial" w:eastAsiaTheme="minorHAnsi" w:hAnsi="Arial" w:cs="Arial"/>
          <w:bCs/>
          <w:szCs w:val="24"/>
        </w:rPr>
        <w:t xml:space="preserve"> </w:t>
      </w:r>
      <w:r w:rsidR="00486145">
        <w:rPr>
          <w:rFonts w:ascii="Arial" w:eastAsiaTheme="minorHAnsi" w:hAnsi="Arial" w:cs="Arial"/>
          <w:bCs/>
          <w:szCs w:val="24"/>
        </w:rPr>
        <w:t>The close-up photographs of soil samples in each depth (0</w:t>
      </w:r>
      <w:r w:rsidR="00486145" w:rsidRPr="00486145">
        <w:rPr>
          <w:rFonts w:ascii="Arial" w:eastAsiaTheme="minorHAnsi" w:hAnsi="Arial" w:cs="Arial"/>
          <w:bCs/>
          <w:szCs w:val="24"/>
        </w:rPr>
        <w:t>–</w:t>
      </w:r>
      <w:r w:rsidR="00486145">
        <w:rPr>
          <w:rFonts w:ascii="Arial" w:eastAsiaTheme="minorHAnsi" w:hAnsi="Arial" w:cs="Arial"/>
          <w:bCs/>
          <w:szCs w:val="24"/>
        </w:rPr>
        <w:t>9 cm) of LDPE film treatment</w:t>
      </w:r>
      <w:r w:rsidR="001659B4">
        <w:rPr>
          <w:rFonts w:ascii="Arial" w:eastAsiaTheme="minorHAnsi" w:hAnsi="Arial" w:cs="Arial"/>
          <w:bCs/>
          <w:szCs w:val="24"/>
        </w:rPr>
        <w:t xml:space="preserve"> (60</w:t>
      </w:r>
      <w:r w:rsidR="005C6F3E">
        <w:rPr>
          <w:rFonts w:ascii="Arial" w:eastAsiaTheme="minorHAnsi" w:hAnsi="Arial" w:cs="Arial"/>
          <w:bCs/>
          <w:szCs w:val="24"/>
        </w:rPr>
        <w:t xml:space="preserve"> </w:t>
      </w:r>
      <w:r w:rsidR="001659B4">
        <w:rPr>
          <w:rFonts w:ascii="Arial" w:eastAsiaTheme="minorHAnsi" w:hAnsi="Arial" w:cs="Arial"/>
          <w:bCs/>
          <w:szCs w:val="24"/>
        </w:rPr>
        <w:t>day</w:t>
      </w:r>
      <w:r w:rsidR="005C6F3E">
        <w:rPr>
          <w:rFonts w:ascii="Arial" w:eastAsiaTheme="minorHAnsi" w:hAnsi="Arial" w:cs="Arial"/>
          <w:bCs/>
          <w:szCs w:val="24"/>
        </w:rPr>
        <w:t>s</w:t>
      </w:r>
      <w:r w:rsidR="001659B4">
        <w:rPr>
          <w:rFonts w:ascii="Arial" w:eastAsiaTheme="minorHAnsi" w:hAnsi="Arial" w:cs="Arial"/>
          <w:bCs/>
          <w:szCs w:val="24"/>
        </w:rPr>
        <w:t>, low-level irrigation)</w:t>
      </w:r>
      <w:r w:rsidR="00486145">
        <w:rPr>
          <w:rFonts w:ascii="Arial" w:eastAsiaTheme="minorHAnsi" w:hAnsi="Arial" w:cs="Arial"/>
          <w:bCs/>
          <w:szCs w:val="24"/>
        </w:rPr>
        <w:t>. The red border indicates microplastic-</w:t>
      </w:r>
      <w:r w:rsidR="005C6F3E">
        <w:rPr>
          <w:rFonts w:ascii="Arial" w:eastAsiaTheme="minorHAnsi" w:hAnsi="Arial" w:cs="Arial"/>
          <w:bCs/>
          <w:szCs w:val="24"/>
        </w:rPr>
        <w:t xml:space="preserve">containing </w:t>
      </w:r>
      <w:r w:rsidR="00486145">
        <w:rPr>
          <w:rFonts w:ascii="Arial" w:eastAsiaTheme="minorHAnsi" w:hAnsi="Arial" w:cs="Arial"/>
          <w:bCs/>
          <w:szCs w:val="24"/>
        </w:rPr>
        <w:t>soil layer (3</w:t>
      </w:r>
      <w:r w:rsidR="00486145" w:rsidRPr="00486145">
        <w:rPr>
          <w:rFonts w:ascii="Arial" w:eastAsiaTheme="minorHAnsi" w:hAnsi="Arial" w:cs="Arial"/>
          <w:bCs/>
          <w:szCs w:val="24"/>
        </w:rPr>
        <w:t>–</w:t>
      </w:r>
      <w:r w:rsidR="00486145">
        <w:rPr>
          <w:rFonts w:ascii="Arial" w:eastAsiaTheme="minorHAnsi" w:hAnsi="Arial" w:cs="Arial"/>
          <w:bCs/>
          <w:szCs w:val="24"/>
        </w:rPr>
        <w:t xml:space="preserve">6 cm), and LDPE films observed in the </w:t>
      </w:r>
      <w:r w:rsidR="005C6F3E">
        <w:rPr>
          <w:rFonts w:ascii="Arial" w:eastAsiaTheme="minorHAnsi" w:hAnsi="Arial" w:cs="Arial"/>
          <w:bCs/>
          <w:szCs w:val="24"/>
        </w:rPr>
        <w:t>top</w:t>
      </w:r>
      <w:r w:rsidR="00486145">
        <w:rPr>
          <w:rFonts w:ascii="Arial" w:eastAsiaTheme="minorHAnsi" w:hAnsi="Arial" w:cs="Arial"/>
          <w:bCs/>
          <w:szCs w:val="24"/>
        </w:rPr>
        <w:t xml:space="preserve"> (0</w:t>
      </w:r>
      <w:r w:rsidR="00486145" w:rsidRPr="00486145">
        <w:rPr>
          <w:rFonts w:ascii="Arial" w:eastAsiaTheme="minorHAnsi" w:hAnsi="Arial" w:cs="Arial"/>
          <w:bCs/>
          <w:szCs w:val="24"/>
        </w:rPr>
        <w:t>–</w:t>
      </w:r>
      <w:r w:rsidR="00486145">
        <w:rPr>
          <w:rFonts w:ascii="Arial" w:eastAsiaTheme="minorHAnsi" w:hAnsi="Arial" w:cs="Arial"/>
          <w:bCs/>
          <w:szCs w:val="24"/>
        </w:rPr>
        <w:t xml:space="preserve">3 cm) and </w:t>
      </w:r>
      <w:r w:rsidR="005C6F3E">
        <w:rPr>
          <w:rFonts w:ascii="Arial" w:eastAsiaTheme="minorHAnsi" w:hAnsi="Arial" w:cs="Arial"/>
          <w:bCs/>
          <w:szCs w:val="24"/>
        </w:rPr>
        <w:t>bottom</w:t>
      </w:r>
      <w:r w:rsidR="00486145">
        <w:rPr>
          <w:rFonts w:ascii="Arial" w:eastAsiaTheme="minorHAnsi" w:hAnsi="Arial" w:cs="Arial"/>
          <w:bCs/>
          <w:szCs w:val="24"/>
        </w:rPr>
        <w:t xml:space="preserve"> (6</w:t>
      </w:r>
      <w:r w:rsidR="00486145" w:rsidRPr="00486145">
        <w:rPr>
          <w:rFonts w:ascii="Arial" w:eastAsiaTheme="minorHAnsi" w:hAnsi="Arial" w:cs="Arial"/>
          <w:bCs/>
          <w:szCs w:val="24"/>
        </w:rPr>
        <w:t>–</w:t>
      </w:r>
      <w:r w:rsidR="00486145">
        <w:rPr>
          <w:rFonts w:ascii="Arial" w:eastAsiaTheme="minorHAnsi" w:hAnsi="Arial" w:cs="Arial"/>
          <w:bCs/>
          <w:szCs w:val="24"/>
        </w:rPr>
        <w:t>9 cm) layers were marked in the white circles.</w:t>
      </w:r>
    </w:p>
    <w:p w14:paraId="5DE309BA" w14:textId="30FED845" w:rsidR="00147419" w:rsidRPr="00CA67CD" w:rsidRDefault="00147419" w:rsidP="00461F50">
      <w:pPr>
        <w:widowControl/>
        <w:wordWrap/>
        <w:autoSpaceDE/>
        <w:autoSpaceDN/>
        <w:spacing w:after="200" w:line="276" w:lineRule="auto"/>
        <w:rPr>
          <w:rFonts w:ascii="Arial" w:eastAsiaTheme="minorHAnsi" w:hAnsi="Arial" w:cs="Arial"/>
          <w:b/>
          <w:kern w:val="0"/>
          <w:sz w:val="24"/>
          <w:szCs w:val="24"/>
          <w:lang w:eastAsia="en-US"/>
        </w:rPr>
      </w:pPr>
      <w:r w:rsidRPr="00CA67CD">
        <w:rPr>
          <w:rFonts w:ascii="Arial" w:eastAsiaTheme="minorHAnsi" w:hAnsi="Arial" w:cs="Arial"/>
          <w:b/>
          <w:szCs w:val="24"/>
        </w:rPr>
        <w:br w:type="page"/>
      </w:r>
    </w:p>
    <w:p w14:paraId="53A58BC4" w14:textId="39E64CD0" w:rsidR="00227178" w:rsidRPr="00DF67D5" w:rsidRDefault="00DF67D5" w:rsidP="00DF67D5">
      <w:pPr>
        <w:pStyle w:val="SMcaption"/>
        <w:rPr>
          <w:rFonts w:ascii="Arial" w:eastAsiaTheme="minorHAnsi" w:hAnsi="Arial" w:cs="Arial"/>
          <w:bCs/>
          <w:szCs w:val="24"/>
        </w:rPr>
      </w:pPr>
      <w:r w:rsidRPr="00DF67D5">
        <w:rPr>
          <w:rFonts w:ascii="Arial" w:eastAsiaTheme="minorHAnsi" w:hAnsi="Arial" w:cs="Arial"/>
          <w:b/>
          <w:noProof/>
          <w:szCs w:val="24"/>
        </w:rPr>
        <w:lastRenderedPageBreak/>
        <w:drawing>
          <wp:anchor distT="0" distB="0" distL="114300" distR="114300" simplePos="0" relativeHeight="251678720" behindDoc="0" locked="0" layoutInCell="1" allowOverlap="1" wp14:anchorId="7BA38CD0" wp14:editId="053C914C">
            <wp:simplePos x="0" y="0"/>
            <wp:positionH relativeFrom="margin">
              <wp:align>right</wp:align>
            </wp:positionH>
            <wp:positionV relativeFrom="line">
              <wp:posOffset>12065</wp:posOffset>
            </wp:positionV>
            <wp:extent cx="6120130" cy="6121400"/>
            <wp:effectExtent l="0" t="0" r="0" b="0"/>
            <wp:wrapTopAndBottom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12192507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7178" w:rsidRPr="00DF67D5">
        <w:rPr>
          <w:rFonts w:ascii="Arial" w:eastAsiaTheme="minorHAnsi" w:hAnsi="Arial" w:cs="Arial"/>
          <w:b/>
          <w:szCs w:val="24"/>
        </w:rPr>
        <w:t>Figure S</w:t>
      </w:r>
      <w:r w:rsidR="00674710">
        <w:rPr>
          <w:rFonts w:ascii="Arial" w:eastAsiaTheme="minorHAnsi" w:hAnsi="Arial" w:cs="Arial"/>
          <w:b/>
          <w:szCs w:val="24"/>
        </w:rPr>
        <w:t>4</w:t>
      </w:r>
      <w:r w:rsidR="00227178" w:rsidRPr="00EB0D94">
        <w:rPr>
          <w:rFonts w:ascii="Arial" w:eastAsiaTheme="minorHAnsi" w:hAnsi="Arial" w:cs="Arial"/>
          <w:bCs/>
          <w:szCs w:val="24"/>
        </w:rPr>
        <w:t>.</w:t>
      </w:r>
      <w:r w:rsidR="00227178" w:rsidRPr="00CA67CD">
        <w:rPr>
          <w:rFonts w:ascii="Arial" w:eastAsiaTheme="minorHAnsi" w:hAnsi="Arial" w:cs="Arial"/>
          <w:bCs/>
          <w:szCs w:val="24"/>
        </w:rPr>
        <w:t xml:space="preserve"> </w:t>
      </w:r>
      <w:r w:rsidR="005C6F3E">
        <w:rPr>
          <w:rFonts w:ascii="Arial" w:eastAsiaTheme="minorHAnsi" w:hAnsi="Arial" w:cs="Arial"/>
          <w:bCs/>
          <w:szCs w:val="24"/>
        </w:rPr>
        <w:t>The close-up photographs of soil samples in each depth (0</w:t>
      </w:r>
      <w:r w:rsidR="005C6F3E" w:rsidRPr="00486145">
        <w:rPr>
          <w:rFonts w:ascii="Arial" w:eastAsiaTheme="minorHAnsi" w:hAnsi="Arial" w:cs="Arial"/>
          <w:bCs/>
          <w:szCs w:val="24"/>
        </w:rPr>
        <w:t>–</w:t>
      </w:r>
      <w:r w:rsidR="005C6F3E">
        <w:rPr>
          <w:rFonts w:ascii="Arial" w:eastAsiaTheme="minorHAnsi" w:hAnsi="Arial" w:cs="Arial"/>
          <w:bCs/>
          <w:szCs w:val="24"/>
        </w:rPr>
        <w:t>9 cm) of LDPE film treatment (60 days, high-level irrigation). The red border indicates microplastic-containing soil layer (3</w:t>
      </w:r>
      <w:r w:rsidR="005C6F3E" w:rsidRPr="00486145">
        <w:rPr>
          <w:rFonts w:ascii="Arial" w:eastAsiaTheme="minorHAnsi" w:hAnsi="Arial" w:cs="Arial"/>
          <w:bCs/>
          <w:szCs w:val="24"/>
        </w:rPr>
        <w:t>–</w:t>
      </w:r>
      <w:r w:rsidR="005C6F3E">
        <w:rPr>
          <w:rFonts w:ascii="Arial" w:eastAsiaTheme="minorHAnsi" w:hAnsi="Arial" w:cs="Arial"/>
          <w:bCs/>
          <w:szCs w:val="24"/>
        </w:rPr>
        <w:t>6 cm), and LDPE films observed in the top (0</w:t>
      </w:r>
      <w:r w:rsidR="005C6F3E" w:rsidRPr="00486145">
        <w:rPr>
          <w:rFonts w:ascii="Arial" w:eastAsiaTheme="minorHAnsi" w:hAnsi="Arial" w:cs="Arial"/>
          <w:bCs/>
          <w:szCs w:val="24"/>
        </w:rPr>
        <w:t>–</w:t>
      </w:r>
      <w:r w:rsidR="005C6F3E">
        <w:rPr>
          <w:rFonts w:ascii="Arial" w:eastAsiaTheme="minorHAnsi" w:hAnsi="Arial" w:cs="Arial"/>
          <w:bCs/>
          <w:szCs w:val="24"/>
        </w:rPr>
        <w:t>3 cm) and bottom (6</w:t>
      </w:r>
      <w:r w:rsidR="005C6F3E" w:rsidRPr="00486145">
        <w:rPr>
          <w:rFonts w:ascii="Arial" w:eastAsiaTheme="minorHAnsi" w:hAnsi="Arial" w:cs="Arial"/>
          <w:bCs/>
          <w:szCs w:val="24"/>
        </w:rPr>
        <w:t>–</w:t>
      </w:r>
      <w:r w:rsidR="005C6F3E">
        <w:rPr>
          <w:rFonts w:ascii="Arial" w:eastAsiaTheme="minorHAnsi" w:hAnsi="Arial" w:cs="Arial"/>
          <w:bCs/>
          <w:szCs w:val="24"/>
        </w:rPr>
        <w:t>9 cm) layers were marked in the white circles.</w:t>
      </w:r>
    </w:p>
    <w:p w14:paraId="2A52F03C" w14:textId="77777777" w:rsidR="00C27D6A" w:rsidRDefault="00C27D6A" w:rsidP="00C27D6A">
      <w:pPr>
        <w:pStyle w:val="SMcaption"/>
        <w:rPr>
          <w:rFonts w:ascii="Arial" w:eastAsiaTheme="minorHAnsi" w:hAnsi="Arial" w:cs="Arial"/>
          <w:b/>
          <w:szCs w:val="24"/>
        </w:rPr>
      </w:pPr>
      <w:r>
        <w:rPr>
          <w:rFonts w:ascii="Arial" w:eastAsiaTheme="minorHAnsi" w:hAnsi="Arial" w:cs="Arial"/>
          <w:b/>
          <w:szCs w:val="24"/>
        </w:rPr>
        <w:br w:type="page"/>
      </w:r>
    </w:p>
    <w:p w14:paraId="43D36D4C" w14:textId="2EE8EA94" w:rsidR="00C27D6A" w:rsidRPr="008000F3" w:rsidRDefault="008000F3" w:rsidP="008000F3">
      <w:pPr>
        <w:pStyle w:val="SMcaption"/>
        <w:rPr>
          <w:rFonts w:ascii="Arial" w:eastAsiaTheme="minorHAnsi" w:hAnsi="Arial" w:cs="Arial"/>
          <w:bCs/>
          <w:szCs w:val="24"/>
        </w:rPr>
      </w:pPr>
      <w:r w:rsidRPr="008000F3">
        <w:rPr>
          <w:rFonts w:ascii="Arial" w:eastAsiaTheme="minorHAnsi" w:hAnsi="Arial" w:cs="Arial"/>
          <w:b/>
          <w:noProof/>
          <w:szCs w:val="24"/>
        </w:rPr>
        <w:lastRenderedPageBreak/>
        <w:drawing>
          <wp:anchor distT="0" distB="0" distL="114300" distR="114300" simplePos="0" relativeHeight="251668480" behindDoc="0" locked="0" layoutInCell="1" allowOverlap="1" wp14:anchorId="49E1B724" wp14:editId="2E7396FA">
            <wp:simplePos x="0" y="0"/>
            <wp:positionH relativeFrom="column">
              <wp:posOffset>0</wp:posOffset>
            </wp:positionH>
            <wp:positionV relativeFrom="line">
              <wp:posOffset>0</wp:posOffset>
            </wp:positionV>
            <wp:extent cx="6120130" cy="5469255"/>
            <wp:effectExtent l="0" t="0" r="0" b="0"/>
            <wp:wrapTopAndBottom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1216417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469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7D6A" w:rsidRPr="008000F3">
        <w:rPr>
          <w:rFonts w:ascii="Arial" w:eastAsiaTheme="minorHAnsi" w:hAnsi="Arial" w:cs="Arial"/>
          <w:b/>
          <w:szCs w:val="24"/>
        </w:rPr>
        <w:t>Figure S</w:t>
      </w:r>
      <w:r w:rsidR="00674710">
        <w:rPr>
          <w:rFonts w:ascii="Arial" w:eastAsiaTheme="minorHAnsi" w:hAnsi="Arial" w:cs="Arial"/>
          <w:b/>
          <w:szCs w:val="24"/>
        </w:rPr>
        <w:t>5</w:t>
      </w:r>
      <w:r w:rsidR="00C27D6A" w:rsidRPr="008000F3">
        <w:rPr>
          <w:rFonts w:ascii="Arial" w:eastAsiaTheme="minorHAnsi" w:hAnsi="Arial" w:cs="Arial"/>
          <w:bCs/>
          <w:szCs w:val="24"/>
        </w:rPr>
        <w:t xml:space="preserve">. </w:t>
      </w:r>
      <w:r w:rsidR="001659B4">
        <w:rPr>
          <w:rFonts w:ascii="Arial" w:eastAsiaTheme="minorHAnsi" w:hAnsi="Arial" w:cs="Arial"/>
          <w:bCs/>
          <w:szCs w:val="24"/>
        </w:rPr>
        <w:t>The close-up photographs of soil samples in each depth (0</w:t>
      </w:r>
      <w:r w:rsidR="001659B4" w:rsidRPr="00486145">
        <w:rPr>
          <w:rFonts w:ascii="Arial" w:eastAsiaTheme="minorHAnsi" w:hAnsi="Arial" w:cs="Arial"/>
          <w:bCs/>
          <w:szCs w:val="24"/>
        </w:rPr>
        <w:t>–</w:t>
      </w:r>
      <w:r w:rsidR="001659B4">
        <w:rPr>
          <w:rFonts w:ascii="Arial" w:eastAsiaTheme="minorHAnsi" w:hAnsi="Arial" w:cs="Arial"/>
          <w:bCs/>
          <w:szCs w:val="24"/>
        </w:rPr>
        <w:t>9 cm) of PAN fiber treatment (60</w:t>
      </w:r>
      <w:r w:rsidR="005C6F3E">
        <w:rPr>
          <w:rFonts w:ascii="Arial" w:eastAsiaTheme="minorHAnsi" w:hAnsi="Arial" w:cs="Arial"/>
          <w:bCs/>
          <w:szCs w:val="24"/>
        </w:rPr>
        <w:t xml:space="preserve"> </w:t>
      </w:r>
      <w:r w:rsidR="001659B4">
        <w:rPr>
          <w:rFonts w:ascii="Arial" w:eastAsiaTheme="minorHAnsi" w:hAnsi="Arial" w:cs="Arial"/>
          <w:bCs/>
          <w:szCs w:val="24"/>
        </w:rPr>
        <w:t>day</w:t>
      </w:r>
      <w:r w:rsidR="005C6F3E">
        <w:rPr>
          <w:rFonts w:ascii="Arial" w:eastAsiaTheme="minorHAnsi" w:hAnsi="Arial" w:cs="Arial"/>
          <w:bCs/>
          <w:szCs w:val="24"/>
        </w:rPr>
        <w:t>s</w:t>
      </w:r>
      <w:r w:rsidR="001659B4">
        <w:rPr>
          <w:rFonts w:ascii="Arial" w:eastAsiaTheme="minorHAnsi" w:hAnsi="Arial" w:cs="Arial"/>
          <w:bCs/>
          <w:szCs w:val="24"/>
        </w:rPr>
        <w:t>, low-level irrigation). The red borders indicate microplastic-soil layer (3</w:t>
      </w:r>
      <w:r w:rsidR="001659B4" w:rsidRPr="00486145">
        <w:rPr>
          <w:rFonts w:ascii="Arial" w:eastAsiaTheme="minorHAnsi" w:hAnsi="Arial" w:cs="Arial"/>
          <w:bCs/>
          <w:szCs w:val="24"/>
        </w:rPr>
        <w:t>–</w:t>
      </w:r>
      <w:r w:rsidR="001659B4">
        <w:rPr>
          <w:rFonts w:ascii="Arial" w:eastAsiaTheme="minorHAnsi" w:hAnsi="Arial" w:cs="Arial"/>
          <w:bCs/>
          <w:szCs w:val="24"/>
        </w:rPr>
        <w:t xml:space="preserve">6 cm), and PAN fibers observed in the </w:t>
      </w:r>
      <w:r w:rsidR="005C6F3E">
        <w:rPr>
          <w:rFonts w:ascii="Arial" w:eastAsiaTheme="minorHAnsi" w:hAnsi="Arial" w:cs="Arial"/>
          <w:bCs/>
          <w:szCs w:val="24"/>
        </w:rPr>
        <w:t>top</w:t>
      </w:r>
      <w:r w:rsidR="001659B4">
        <w:rPr>
          <w:rFonts w:ascii="Arial" w:eastAsiaTheme="minorHAnsi" w:hAnsi="Arial" w:cs="Arial"/>
          <w:bCs/>
          <w:szCs w:val="24"/>
        </w:rPr>
        <w:t xml:space="preserve"> (0</w:t>
      </w:r>
      <w:r w:rsidR="001659B4" w:rsidRPr="00486145">
        <w:rPr>
          <w:rFonts w:ascii="Arial" w:eastAsiaTheme="minorHAnsi" w:hAnsi="Arial" w:cs="Arial"/>
          <w:bCs/>
          <w:szCs w:val="24"/>
        </w:rPr>
        <w:t>–</w:t>
      </w:r>
      <w:r w:rsidR="001659B4">
        <w:rPr>
          <w:rFonts w:ascii="Arial" w:eastAsiaTheme="minorHAnsi" w:hAnsi="Arial" w:cs="Arial"/>
          <w:bCs/>
          <w:szCs w:val="24"/>
        </w:rPr>
        <w:t xml:space="preserve">3 cm) and </w:t>
      </w:r>
      <w:r w:rsidR="005C6F3E">
        <w:rPr>
          <w:rFonts w:ascii="Arial" w:eastAsiaTheme="minorHAnsi" w:hAnsi="Arial" w:cs="Arial"/>
          <w:bCs/>
          <w:szCs w:val="24"/>
        </w:rPr>
        <w:t>bottom</w:t>
      </w:r>
      <w:r w:rsidR="001659B4">
        <w:rPr>
          <w:rFonts w:ascii="Arial" w:eastAsiaTheme="minorHAnsi" w:hAnsi="Arial" w:cs="Arial"/>
          <w:bCs/>
          <w:szCs w:val="24"/>
        </w:rPr>
        <w:t xml:space="preserve"> (6</w:t>
      </w:r>
      <w:r w:rsidR="001659B4" w:rsidRPr="00486145">
        <w:rPr>
          <w:rFonts w:ascii="Arial" w:eastAsiaTheme="minorHAnsi" w:hAnsi="Arial" w:cs="Arial"/>
          <w:bCs/>
          <w:szCs w:val="24"/>
        </w:rPr>
        <w:t>–</w:t>
      </w:r>
      <w:r w:rsidR="001659B4">
        <w:rPr>
          <w:rFonts w:ascii="Arial" w:eastAsiaTheme="minorHAnsi" w:hAnsi="Arial" w:cs="Arial"/>
          <w:bCs/>
          <w:szCs w:val="24"/>
        </w:rPr>
        <w:t>9 cm) layers were marked in the white circles.</w:t>
      </w:r>
    </w:p>
    <w:p w14:paraId="2114E211" w14:textId="77777777" w:rsidR="00C27D6A" w:rsidRDefault="00C27D6A" w:rsidP="00C27D6A">
      <w:pPr>
        <w:widowControl/>
        <w:wordWrap/>
        <w:autoSpaceDE/>
        <w:autoSpaceDN/>
        <w:spacing w:after="200" w:line="276" w:lineRule="auto"/>
        <w:rPr>
          <w:rFonts w:ascii="Arial" w:eastAsiaTheme="minorHAnsi" w:hAnsi="Arial" w:cs="Arial"/>
          <w:b/>
          <w:kern w:val="0"/>
          <w:sz w:val="24"/>
          <w:szCs w:val="24"/>
          <w:lang w:eastAsia="en-US"/>
        </w:rPr>
      </w:pPr>
      <w:r>
        <w:rPr>
          <w:rFonts w:ascii="Arial" w:eastAsiaTheme="minorHAnsi" w:hAnsi="Arial" w:cs="Arial"/>
          <w:b/>
          <w:szCs w:val="24"/>
        </w:rPr>
        <w:br w:type="page"/>
      </w:r>
    </w:p>
    <w:p w14:paraId="33A2DD11" w14:textId="093314DD" w:rsidR="00C27D6A" w:rsidRPr="00DF7666" w:rsidRDefault="008000F3" w:rsidP="008000F3">
      <w:pPr>
        <w:pStyle w:val="SMcaption"/>
        <w:rPr>
          <w:rFonts w:ascii="Arial" w:eastAsiaTheme="minorHAnsi" w:hAnsi="Arial" w:cs="Arial"/>
          <w:bCs/>
          <w:szCs w:val="24"/>
        </w:rPr>
      </w:pPr>
      <w:r w:rsidRPr="008000F3">
        <w:rPr>
          <w:rFonts w:ascii="Arial" w:eastAsiaTheme="minorHAnsi" w:hAnsi="Arial" w:cs="Arial"/>
          <w:b/>
          <w:noProof/>
          <w:szCs w:val="24"/>
        </w:rPr>
        <w:lastRenderedPageBreak/>
        <w:drawing>
          <wp:anchor distT="0" distB="0" distL="114300" distR="114300" simplePos="0" relativeHeight="251670528" behindDoc="0" locked="0" layoutInCell="1" allowOverlap="1" wp14:anchorId="6EEF1C4D" wp14:editId="4B8510D2">
            <wp:simplePos x="0" y="0"/>
            <wp:positionH relativeFrom="column">
              <wp:posOffset>0</wp:posOffset>
            </wp:positionH>
            <wp:positionV relativeFrom="line">
              <wp:posOffset>0</wp:posOffset>
            </wp:positionV>
            <wp:extent cx="6120130" cy="8141970"/>
            <wp:effectExtent l="0" t="0" r="0" b="0"/>
            <wp:wrapTopAndBottom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12164307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41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7D6A" w:rsidRPr="008000F3">
        <w:rPr>
          <w:rFonts w:ascii="Arial" w:eastAsiaTheme="minorHAnsi" w:hAnsi="Arial" w:cs="Arial"/>
          <w:b/>
          <w:szCs w:val="24"/>
        </w:rPr>
        <w:t>Figure S</w:t>
      </w:r>
      <w:r w:rsidR="00674710">
        <w:rPr>
          <w:rFonts w:ascii="Arial" w:eastAsiaTheme="minorHAnsi" w:hAnsi="Arial" w:cs="Arial"/>
          <w:b/>
          <w:szCs w:val="24"/>
        </w:rPr>
        <w:t>5</w:t>
      </w:r>
      <w:r w:rsidR="00C27D6A" w:rsidRPr="00EB0D94">
        <w:rPr>
          <w:rFonts w:ascii="Arial" w:eastAsiaTheme="minorHAnsi" w:hAnsi="Arial" w:cs="Arial"/>
          <w:bCs/>
          <w:szCs w:val="24"/>
        </w:rPr>
        <w:t>.</w:t>
      </w:r>
      <w:r w:rsidR="00C27D6A" w:rsidRPr="00CA67CD">
        <w:rPr>
          <w:rFonts w:ascii="Arial" w:eastAsiaTheme="minorHAnsi" w:hAnsi="Arial" w:cs="Arial"/>
          <w:bCs/>
          <w:szCs w:val="24"/>
        </w:rPr>
        <w:t xml:space="preserve"> </w:t>
      </w:r>
      <w:r>
        <w:rPr>
          <w:rFonts w:ascii="Arial" w:eastAsiaTheme="minorHAnsi" w:hAnsi="Arial" w:cs="Arial" w:hint="eastAsia"/>
          <w:bCs/>
          <w:szCs w:val="24"/>
          <w:lang w:eastAsia="ko-KR"/>
        </w:rPr>
        <w:t>C</w:t>
      </w:r>
      <w:r>
        <w:rPr>
          <w:rFonts w:ascii="Arial" w:eastAsiaTheme="minorHAnsi" w:hAnsi="Arial" w:cs="Arial"/>
          <w:bCs/>
          <w:szCs w:val="24"/>
          <w:lang w:eastAsia="ko-KR"/>
        </w:rPr>
        <w:t>ontinue</w:t>
      </w:r>
      <w:r w:rsidR="000B7EC0">
        <w:rPr>
          <w:rFonts w:ascii="Arial" w:eastAsiaTheme="minorHAnsi" w:hAnsi="Arial" w:cs="Arial"/>
          <w:bCs/>
          <w:szCs w:val="24"/>
          <w:lang w:eastAsia="ko-KR"/>
        </w:rPr>
        <w:t>d</w:t>
      </w:r>
    </w:p>
    <w:p w14:paraId="0A07ABF2" w14:textId="77777777" w:rsidR="00C27D6A" w:rsidRDefault="00C27D6A" w:rsidP="00C27D6A">
      <w:pPr>
        <w:widowControl/>
        <w:wordWrap/>
        <w:autoSpaceDE/>
        <w:autoSpaceDN/>
        <w:spacing w:after="200" w:line="276" w:lineRule="auto"/>
        <w:rPr>
          <w:rFonts w:ascii="Arial" w:eastAsiaTheme="minorHAnsi" w:hAnsi="Arial" w:cs="Arial"/>
          <w:b/>
          <w:kern w:val="0"/>
          <w:sz w:val="24"/>
          <w:szCs w:val="24"/>
          <w:lang w:eastAsia="en-US"/>
        </w:rPr>
      </w:pPr>
      <w:r>
        <w:rPr>
          <w:rFonts w:ascii="Arial" w:eastAsiaTheme="minorHAnsi" w:hAnsi="Arial" w:cs="Arial"/>
          <w:b/>
          <w:szCs w:val="24"/>
        </w:rPr>
        <w:br w:type="page"/>
      </w:r>
    </w:p>
    <w:p w14:paraId="7CFD421F" w14:textId="23EA1D8C" w:rsidR="001659B4" w:rsidRPr="008000F3" w:rsidRDefault="008000F3" w:rsidP="001659B4">
      <w:pPr>
        <w:pStyle w:val="SMcaption"/>
        <w:rPr>
          <w:rFonts w:ascii="Arial" w:eastAsiaTheme="minorHAnsi" w:hAnsi="Arial" w:cs="Arial"/>
          <w:bCs/>
          <w:szCs w:val="24"/>
        </w:rPr>
      </w:pPr>
      <w:r w:rsidRPr="00DF67D5">
        <w:rPr>
          <w:rFonts w:ascii="Arial" w:eastAsiaTheme="minorHAnsi" w:hAnsi="Arial" w:cs="Arial"/>
          <w:b/>
          <w:noProof/>
          <w:szCs w:val="24"/>
        </w:rPr>
        <w:lastRenderedPageBreak/>
        <w:drawing>
          <wp:anchor distT="0" distB="0" distL="114300" distR="114300" simplePos="0" relativeHeight="251672576" behindDoc="0" locked="0" layoutInCell="1" allowOverlap="1" wp14:anchorId="39F454E2" wp14:editId="541E2836">
            <wp:simplePos x="0" y="0"/>
            <wp:positionH relativeFrom="margin">
              <wp:align>right</wp:align>
            </wp:positionH>
            <wp:positionV relativeFrom="line">
              <wp:posOffset>0</wp:posOffset>
            </wp:positionV>
            <wp:extent cx="6094730" cy="5480685"/>
            <wp:effectExtent l="0" t="0" r="1270" b="5715"/>
            <wp:wrapTopAndBottom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12164363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5"/>
                    <a:stretch/>
                  </pic:blipFill>
                  <pic:spPr bwMode="auto">
                    <a:xfrm>
                      <a:off x="0" y="0"/>
                      <a:ext cx="6094730" cy="548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67D5">
        <w:rPr>
          <w:rFonts w:ascii="Arial" w:eastAsiaTheme="minorHAnsi" w:hAnsi="Arial" w:cs="Arial"/>
          <w:b/>
          <w:szCs w:val="24"/>
        </w:rPr>
        <w:t>Figure S</w:t>
      </w:r>
      <w:r w:rsidR="00674710">
        <w:rPr>
          <w:rFonts w:ascii="Arial" w:eastAsiaTheme="minorHAnsi" w:hAnsi="Arial" w:cs="Arial"/>
          <w:b/>
          <w:szCs w:val="24"/>
        </w:rPr>
        <w:t>6</w:t>
      </w:r>
      <w:r w:rsidRPr="008000F3">
        <w:rPr>
          <w:rFonts w:ascii="Arial" w:eastAsiaTheme="minorHAnsi" w:hAnsi="Arial" w:cs="Arial"/>
          <w:bCs/>
          <w:szCs w:val="24"/>
        </w:rPr>
        <w:t xml:space="preserve">. </w:t>
      </w:r>
      <w:r w:rsidR="001659B4">
        <w:rPr>
          <w:rFonts w:ascii="Arial" w:eastAsiaTheme="minorHAnsi" w:hAnsi="Arial" w:cs="Arial"/>
          <w:bCs/>
          <w:szCs w:val="24"/>
        </w:rPr>
        <w:t>The close-up photographs of soil samples in each depth (0</w:t>
      </w:r>
      <w:r w:rsidR="001659B4" w:rsidRPr="00486145">
        <w:rPr>
          <w:rFonts w:ascii="Arial" w:eastAsiaTheme="minorHAnsi" w:hAnsi="Arial" w:cs="Arial"/>
          <w:bCs/>
          <w:szCs w:val="24"/>
        </w:rPr>
        <w:t>–</w:t>
      </w:r>
      <w:r w:rsidR="001659B4">
        <w:rPr>
          <w:rFonts w:ascii="Arial" w:eastAsiaTheme="minorHAnsi" w:hAnsi="Arial" w:cs="Arial"/>
          <w:bCs/>
          <w:szCs w:val="24"/>
        </w:rPr>
        <w:t>9 cm) of PAN fiber treatment (60</w:t>
      </w:r>
      <w:r w:rsidR="005C6F3E">
        <w:rPr>
          <w:rFonts w:ascii="Arial" w:eastAsiaTheme="minorHAnsi" w:hAnsi="Arial" w:cs="Arial"/>
          <w:bCs/>
          <w:szCs w:val="24"/>
        </w:rPr>
        <w:t xml:space="preserve"> </w:t>
      </w:r>
      <w:r w:rsidR="001659B4">
        <w:rPr>
          <w:rFonts w:ascii="Arial" w:eastAsiaTheme="minorHAnsi" w:hAnsi="Arial" w:cs="Arial"/>
          <w:bCs/>
          <w:szCs w:val="24"/>
        </w:rPr>
        <w:t>day</w:t>
      </w:r>
      <w:r w:rsidR="005C6F3E">
        <w:rPr>
          <w:rFonts w:ascii="Arial" w:eastAsiaTheme="minorHAnsi" w:hAnsi="Arial" w:cs="Arial"/>
          <w:bCs/>
          <w:szCs w:val="24"/>
        </w:rPr>
        <w:t>s</w:t>
      </w:r>
      <w:r w:rsidR="001659B4">
        <w:rPr>
          <w:rFonts w:ascii="Arial" w:eastAsiaTheme="minorHAnsi" w:hAnsi="Arial" w:cs="Arial"/>
          <w:bCs/>
          <w:szCs w:val="24"/>
        </w:rPr>
        <w:t>, high-level irrigation). The red borders indicate microplastic-soil layer (3</w:t>
      </w:r>
      <w:r w:rsidR="001659B4" w:rsidRPr="00486145">
        <w:rPr>
          <w:rFonts w:ascii="Arial" w:eastAsiaTheme="minorHAnsi" w:hAnsi="Arial" w:cs="Arial"/>
          <w:bCs/>
          <w:szCs w:val="24"/>
        </w:rPr>
        <w:t>–</w:t>
      </w:r>
      <w:r w:rsidR="001659B4">
        <w:rPr>
          <w:rFonts w:ascii="Arial" w:eastAsiaTheme="minorHAnsi" w:hAnsi="Arial" w:cs="Arial"/>
          <w:bCs/>
          <w:szCs w:val="24"/>
        </w:rPr>
        <w:t xml:space="preserve">6 cm), and PAN fibers observed in the </w:t>
      </w:r>
      <w:r w:rsidR="005C6F3E">
        <w:rPr>
          <w:rFonts w:ascii="Arial" w:eastAsiaTheme="minorHAnsi" w:hAnsi="Arial" w:cs="Arial"/>
          <w:bCs/>
          <w:szCs w:val="24"/>
        </w:rPr>
        <w:t>top</w:t>
      </w:r>
      <w:r w:rsidR="001659B4">
        <w:rPr>
          <w:rFonts w:ascii="Arial" w:eastAsiaTheme="minorHAnsi" w:hAnsi="Arial" w:cs="Arial"/>
          <w:bCs/>
          <w:szCs w:val="24"/>
        </w:rPr>
        <w:t xml:space="preserve"> (0</w:t>
      </w:r>
      <w:r w:rsidR="001659B4" w:rsidRPr="00486145">
        <w:rPr>
          <w:rFonts w:ascii="Arial" w:eastAsiaTheme="minorHAnsi" w:hAnsi="Arial" w:cs="Arial"/>
          <w:bCs/>
          <w:szCs w:val="24"/>
        </w:rPr>
        <w:t>–</w:t>
      </w:r>
      <w:r w:rsidR="001659B4">
        <w:rPr>
          <w:rFonts w:ascii="Arial" w:eastAsiaTheme="minorHAnsi" w:hAnsi="Arial" w:cs="Arial"/>
          <w:bCs/>
          <w:szCs w:val="24"/>
        </w:rPr>
        <w:t xml:space="preserve">3 cm) and </w:t>
      </w:r>
      <w:r w:rsidR="005C6F3E">
        <w:rPr>
          <w:rFonts w:ascii="Arial" w:eastAsiaTheme="minorHAnsi" w:hAnsi="Arial" w:cs="Arial"/>
          <w:bCs/>
          <w:szCs w:val="24"/>
        </w:rPr>
        <w:t>bottom</w:t>
      </w:r>
      <w:r w:rsidR="001659B4">
        <w:rPr>
          <w:rFonts w:ascii="Arial" w:eastAsiaTheme="minorHAnsi" w:hAnsi="Arial" w:cs="Arial"/>
          <w:bCs/>
          <w:szCs w:val="24"/>
        </w:rPr>
        <w:t xml:space="preserve"> (6</w:t>
      </w:r>
      <w:r w:rsidR="001659B4" w:rsidRPr="00486145">
        <w:rPr>
          <w:rFonts w:ascii="Arial" w:eastAsiaTheme="minorHAnsi" w:hAnsi="Arial" w:cs="Arial"/>
          <w:bCs/>
          <w:szCs w:val="24"/>
        </w:rPr>
        <w:t>–</w:t>
      </w:r>
      <w:r w:rsidR="001659B4">
        <w:rPr>
          <w:rFonts w:ascii="Arial" w:eastAsiaTheme="minorHAnsi" w:hAnsi="Arial" w:cs="Arial"/>
          <w:bCs/>
          <w:szCs w:val="24"/>
        </w:rPr>
        <w:t>9 cm) layers were marked in the white circles.</w:t>
      </w:r>
    </w:p>
    <w:p w14:paraId="00D18122" w14:textId="43FF3F81" w:rsidR="00C27D6A" w:rsidRDefault="00C27D6A">
      <w:pPr>
        <w:widowControl/>
        <w:wordWrap/>
        <w:autoSpaceDE/>
        <w:autoSpaceDN/>
        <w:spacing w:after="200" w:line="276" w:lineRule="auto"/>
        <w:rPr>
          <w:rFonts w:ascii="Arial" w:eastAsiaTheme="minorHAnsi" w:hAnsi="Arial" w:cs="Arial"/>
          <w:b/>
          <w:kern w:val="0"/>
          <w:sz w:val="24"/>
          <w:szCs w:val="24"/>
          <w:lang w:eastAsia="en-US"/>
        </w:rPr>
      </w:pPr>
    </w:p>
    <w:p w14:paraId="68229EE5" w14:textId="259CD64F" w:rsidR="00DF67D5" w:rsidRPr="00DF67D5" w:rsidRDefault="00C27D6A" w:rsidP="00DF67D5">
      <w:pPr>
        <w:pStyle w:val="SMcaption"/>
        <w:rPr>
          <w:rFonts w:ascii="함초롬바탕"/>
        </w:rPr>
      </w:pPr>
      <w:r>
        <w:rPr>
          <w:rFonts w:ascii="Arial" w:eastAsiaTheme="minorHAnsi" w:hAnsi="Arial" w:cs="Arial"/>
          <w:b/>
          <w:szCs w:val="24"/>
        </w:rPr>
        <w:br w:type="page"/>
      </w:r>
      <w:r w:rsidR="00DF67D5" w:rsidRPr="00DF67D5">
        <w:rPr>
          <w:rFonts w:ascii="Arial" w:eastAsiaTheme="minorHAnsi" w:hAnsi="Arial" w:cs="Arial"/>
          <w:b/>
          <w:noProof/>
          <w:szCs w:val="24"/>
        </w:rPr>
        <w:lastRenderedPageBreak/>
        <w:drawing>
          <wp:anchor distT="0" distB="0" distL="114300" distR="114300" simplePos="0" relativeHeight="251674624" behindDoc="0" locked="0" layoutInCell="1" allowOverlap="1" wp14:anchorId="37FFB72A" wp14:editId="65A3479D">
            <wp:simplePos x="0" y="0"/>
            <wp:positionH relativeFrom="margin">
              <wp:align>right</wp:align>
            </wp:positionH>
            <wp:positionV relativeFrom="line">
              <wp:posOffset>0</wp:posOffset>
            </wp:positionV>
            <wp:extent cx="6120130" cy="8141970"/>
            <wp:effectExtent l="0" t="0" r="0" b="0"/>
            <wp:wrapTopAndBottom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12164179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41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67D5" w:rsidRPr="00DF67D5">
        <w:rPr>
          <w:rFonts w:ascii="Arial" w:eastAsiaTheme="minorHAnsi" w:hAnsi="Arial" w:cs="Arial"/>
          <w:b/>
          <w:szCs w:val="24"/>
        </w:rPr>
        <w:t>Figure S</w:t>
      </w:r>
      <w:r w:rsidR="00674710">
        <w:rPr>
          <w:rFonts w:ascii="Arial" w:eastAsiaTheme="minorHAnsi" w:hAnsi="Arial" w:cs="Arial"/>
          <w:b/>
          <w:szCs w:val="24"/>
        </w:rPr>
        <w:t>6</w:t>
      </w:r>
      <w:r w:rsidR="00DF67D5" w:rsidRPr="008000F3">
        <w:rPr>
          <w:rFonts w:ascii="Arial" w:eastAsiaTheme="minorHAnsi" w:hAnsi="Arial" w:cs="Arial"/>
          <w:bCs/>
          <w:szCs w:val="24"/>
        </w:rPr>
        <w:t xml:space="preserve">. </w:t>
      </w:r>
      <w:r w:rsidR="00DF67D5">
        <w:rPr>
          <w:rFonts w:ascii="Arial" w:eastAsiaTheme="minorHAnsi" w:hAnsi="Arial" w:cs="Arial"/>
          <w:bCs/>
          <w:szCs w:val="24"/>
        </w:rPr>
        <w:t>Continue</w:t>
      </w:r>
      <w:r w:rsidR="000B7EC0">
        <w:rPr>
          <w:rFonts w:ascii="Arial" w:eastAsiaTheme="minorHAnsi" w:hAnsi="Arial" w:cs="Arial"/>
          <w:bCs/>
          <w:szCs w:val="24"/>
        </w:rPr>
        <w:t>d</w:t>
      </w:r>
      <w:r w:rsidR="00DF67D5" w:rsidRPr="00DF67D5">
        <w:rPr>
          <w:rFonts w:ascii="함초롬바탕"/>
          <w:noProof/>
        </w:rPr>
        <w:t xml:space="preserve"> </w:t>
      </w:r>
    </w:p>
    <w:p w14:paraId="22DFD171" w14:textId="1336B2D3" w:rsidR="00C27D6A" w:rsidRDefault="00C27D6A">
      <w:pPr>
        <w:widowControl/>
        <w:wordWrap/>
        <w:autoSpaceDE/>
        <w:autoSpaceDN/>
        <w:spacing w:after="200" w:line="276" w:lineRule="auto"/>
        <w:rPr>
          <w:rFonts w:ascii="Arial" w:eastAsiaTheme="minorHAnsi" w:hAnsi="Arial" w:cs="Arial"/>
          <w:b/>
          <w:kern w:val="0"/>
          <w:sz w:val="24"/>
          <w:szCs w:val="24"/>
          <w:lang w:eastAsia="en-US"/>
        </w:rPr>
      </w:pPr>
    </w:p>
    <w:p w14:paraId="77082A02" w14:textId="17BD886E" w:rsidR="00866360" w:rsidRDefault="00866360" w:rsidP="00866360">
      <w:pPr>
        <w:pStyle w:val="SMcaption"/>
        <w:rPr>
          <w:rFonts w:ascii="Arial" w:eastAsiaTheme="minorHAnsi" w:hAnsi="Arial" w:cs="Arial"/>
          <w:bCs/>
          <w:szCs w:val="24"/>
        </w:rPr>
      </w:pPr>
      <w:r>
        <w:rPr>
          <w:rFonts w:ascii="Arial" w:eastAsiaTheme="minorHAnsi" w:hAnsi="Arial" w:cs="Arial"/>
          <w:b/>
          <w:szCs w:val="24"/>
        </w:rPr>
        <w:br w:type="page"/>
      </w:r>
      <w:r w:rsidRPr="00EB0D94">
        <w:rPr>
          <w:rFonts w:ascii="Arial" w:eastAsiaTheme="minorHAnsi" w:hAnsi="Arial" w:cs="Arial"/>
          <w:b/>
          <w:noProof/>
          <w:szCs w:val="24"/>
        </w:rPr>
        <w:lastRenderedPageBreak/>
        <w:drawing>
          <wp:anchor distT="0" distB="0" distL="114300" distR="114300" simplePos="0" relativeHeight="251680768" behindDoc="0" locked="0" layoutInCell="1" allowOverlap="1" wp14:anchorId="42F9D310" wp14:editId="0522DEB7">
            <wp:simplePos x="0" y="0"/>
            <wp:positionH relativeFrom="column">
              <wp:posOffset>0</wp:posOffset>
            </wp:positionH>
            <wp:positionV relativeFrom="line">
              <wp:posOffset>0</wp:posOffset>
            </wp:positionV>
            <wp:extent cx="6120130" cy="2378710"/>
            <wp:effectExtent l="0" t="0" r="0" b="2540"/>
            <wp:wrapTopAndBottom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1222893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378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0D94">
        <w:rPr>
          <w:rFonts w:ascii="Arial" w:eastAsiaTheme="minorHAnsi" w:hAnsi="Arial" w:cs="Arial"/>
          <w:b/>
          <w:szCs w:val="24"/>
        </w:rPr>
        <w:t>Figure S</w:t>
      </w:r>
      <w:r w:rsidR="00674710">
        <w:rPr>
          <w:rFonts w:ascii="Arial" w:eastAsiaTheme="minorHAnsi" w:hAnsi="Arial" w:cs="Arial"/>
          <w:b/>
          <w:szCs w:val="24"/>
        </w:rPr>
        <w:t>7</w:t>
      </w:r>
      <w:r w:rsidRPr="00EB0D94">
        <w:rPr>
          <w:rFonts w:ascii="Arial" w:eastAsiaTheme="minorHAnsi" w:hAnsi="Arial" w:cs="Arial"/>
          <w:bCs/>
          <w:szCs w:val="24"/>
        </w:rPr>
        <w:t>.</w:t>
      </w:r>
      <w:r w:rsidRPr="00CA67CD">
        <w:rPr>
          <w:rFonts w:ascii="Arial" w:eastAsiaTheme="minorHAnsi" w:hAnsi="Arial" w:cs="Arial"/>
          <w:bCs/>
          <w:szCs w:val="24"/>
        </w:rPr>
        <w:t xml:space="preserve"> </w:t>
      </w:r>
      <w:r>
        <w:rPr>
          <w:rFonts w:ascii="Arial" w:eastAsiaTheme="minorHAnsi" w:hAnsi="Arial" w:cs="Arial"/>
          <w:bCs/>
          <w:szCs w:val="24"/>
        </w:rPr>
        <w:t xml:space="preserve">Total water contents in each soil column (control, LDPE films, and PAN fibers) after (A) low- and (B) high-level irrigations. </w:t>
      </w:r>
      <w:r w:rsidRPr="00CA67CD">
        <w:rPr>
          <w:rFonts w:ascii="Arial" w:eastAsiaTheme="minorHAnsi" w:hAnsi="Arial" w:cs="Arial"/>
          <w:bCs/>
          <w:szCs w:val="24"/>
        </w:rPr>
        <w:t xml:space="preserve"> </w:t>
      </w:r>
    </w:p>
    <w:p w14:paraId="0F408052" w14:textId="77777777" w:rsidR="00866360" w:rsidRDefault="00866360" w:rsidP="00866360">
      <w:pPr>
        <w:widowControl/>
        <w:wordWrap/>
        <w:autoSpaceDE/>
        <w:autoSpaceDN/>
        <w:spacing w:after="200" w:line="276" w:lineRule="auto"/>
        <w:rPr>
          <w:rFonts w:ascii="Arial" w:eastAsiaTheme="minorHAnsi" w:hAnsi="Arial" w:cs="Arial"/>
          <w:bCs/>
          <w:kern w:val="0"/>
          <w:sz w:val="24"/>
          <w:szCs w:val="24"/>
          <w:lang w:eastAsia="en-US"/>
        </w:rPr>
      </w:pPr>
      <w:r>
        <w:rPr>
          <w:rFonts w:ascii="Arial" w:eastAsiaTheme="minorHAnsi" w:hAnsi="Arial" w:cs="Arial"/>
          <w:bCs/>
          <w:szCs w:val="24"/>
        </w:rPr>
        <w:br w:type="page"/>
      </w:r>
    </w:p>
    <w:p w14:paraId="79B75D8B" w14:textId="0E1A4DB8" w:rsidR="00507E43" w:rsidRDefault="003A7FF3" w:rsidP="006A2E12">
      <w:pPr>
        <w:pStyle w:val="SMcaption"/>
        <w:rPr>
          <w:rFonts w:ascii="Arial" w:eastAsiaTheme="minorHAnsi" w:hAnsi="Arial" w:cs="Arial"/>
          <w:bCs/>
          <w:szCs w:val="24"/>
        </w:rPr>
      </w:pPr>
      <w:r w:rsidRPr="00461F50">
        <w:rPr>
          <w:rFonts w:ascii="Arial" w:eastAsiaTheme="minorHAnsi" w:hAnsi="Arial" w:cs="Arial"/>
          <w:b/>
          <w:szCs w:val="24"/>
        </w:rPr>
        <w:lastRenderedPageBreak/>
        <w:t>Table S1.</w:t>
      </w:r>
      <w:r w:rsidR="002A6383" w:rsidRPr="00461F50">
        <w:rPr>
          <w:rFonts w:ascii="Arial" w:eastAsiaTheme="minorHAnsi" w:hAnsi="Arial" w:cs="Arial"/>
          <w:bCs/>
          <w:szCs w:val="24"/>
        </w:rPr>
        <w:t xml:space="preserve"> </w:t>
      </w:r>
      <w:r w:rsidR="00461F50" w:rsidRPr="00461F50">
        <w:rPr>
          <w:rFonts w:ascii="Arial" w:eastAsiaTheme="minorHAnsi" w:hAnsi="Arial" w:cs="Arial"/>
          <w:bCs/>
          <w:szCs w:val="24"/>
        </w:rPr>
        <w:t>Results for soil respirations and enzyme activities</w:t>
      </w:r>
      <w:r w:rsidR="00461F50">
        <w:rPr>
          <w:rFonts w:ascii="Arial" w:eastAsiaTheme="minorHAnsi" w:hAnsi="Arial" w:cs="Arial"/>
          <w:bCs/>
          <w:szCs w:val="24"/>
        </w:rPr>
        <w:t xml:space="preserve"> (</w:t>
      </w:r>
      <w:r w:rsidR="00461F50" w:rsidRPr="00461F50">
        <w:rPr>
          <w:rFonts w:ascii="Arial" w:eastAsiaTheme="minorHAnsi" w:hAnsi="Arial" w:cs="Arial"/>
          <w:bCs/>
          <w:szCs w:val="24"/>
        </w:rPr>
        <w:t>acid phosphatase and β-D-glucosidase)</w:t>
      </w:r>
      <w:r w:rsidR="00B83129" w:rsidRPr="00CA67CD">
        <w:rPr>
          <w:rFonts w:ascii="Arial" w:eastAsiaTheme="minorHAnsi" w:hAnsi="Arial" w:cs="Arial"/>
          <w:bCs/>
          <w:szCs w:val="24"/>
        </w:rPr>
        <w:t>.</w:t>
      </w:r>
      <w:r w:rsidR="00461F50">
        <w:rPr>
          <w:rFonts w:ascii="Arial" w:eastAsiaTheme="minorHAnsi" w:hAnsi="Arial" w:cs="Arial"/>
          <w:bCs/>
          <w:szCs w:val="24"/>
        </w:rPr>
        <w:t xml:space="preserve"> </w:t>
      </w:r>
      <w:r w:rsidR="00461F50" w:rsidRPr="00461F50">
        <w:rPr>
          <w:rFonts w:ascii="Arial" w:eastAsiaTheme="minorHAnsi" w:hAnsi="Arial" w:cs="Arial"/>
          <w:bCs/>
          <w:szCs w:val="24"/>
        </w:rPr>
        <w:t>Asterisk represents significance at the level of 5% (p = 0.05) between control and microplastic-</w:t>
      </w:r>
      <w:r w:rsidR="005C6F3E">
        <w:rPr>
          <w:rFonts w:ascii="Arial" w:eastAsiaTheme="minorHAnsi" w:hAnsi="Arial" w:cs="Arial"/>
          <w:bCs/>
          <w:szCs w:val="24"/>
        </w:rPr>
        <w:t xml:space="preserve">containing </w:t>
      </w:r>
      <w:r w:rsidR="00461F50" w:rsidRPr="00461F50">
        <w:rPr>
          <w:rFonts w:ascii="Arial" w:eastAsiaTheme="minorHAnsi" w:hAnsi="Arial" w:cs="Arial"/>
          <w:bCs/>
          <w:szCs w:val="24"/>
        </w:rPr>
        <w:t>soil layer treatments</w:t>
      </w:r>
      <w:r w:rsidR="00461F50">
        <w:rPr>
          <w:rFonts w:ascii="Arial" w:eastAsiaTheme="minorHAnsi" w:hAnsi="Arial" w:cs="Arial"/>
          <w:bCs/>
          <w:szCs w:val="24"/>
        </w:rPr>
        <w:t>.</w:t>
      </w:r>
    </w:p>
    <w:p w14:paraId="38DA9F2A" w14:textId="77777777" w:rsidR="00461F50" w:rsidRPr="00CA67CD" w:rsidRDefault="00461F50" w:rsidP="006A2E12">
      <w:pPr>
        <w:pStyle w:val="SMcaption"/>
        <w:rPr>
          <w:rFonts w:ascii="Arial" w:eastAsiaTheme="minorHAnsi" w:hAnsi="Arial" w:cs="Arial"/>
          <w:bCs/>
          <w:szCs w:val="24"/>
        </w:rPr>
      </w:pPr>
    </w:p>
    <w:tbl>
      <w:tblPr>
        <w:tblW w:w="5000" w:type="pct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789"/>
        <w:gridCol w:w="843"/>
        <w:gridCol w:w="792"/>
        <w:gridCol w:w="998"/>
        <w:gridCol w:w="843"/>
        <w:gridCol w:w="792"/>
        <w:gridCol w:w="999"/>
        <w:gridCol w:w="861"/>
        <w:gridCol w:w="862"/>
        <w:gridCol w:w="859"/>
      </w:tblGrid>
      <w:tr w:rsidR="00507E43" w:rsidRPr="00461F50" w14:paraId="40D501EA" w14:textId="77777777" w:rsidTr="008724D6">
        <w:trPr>
          <w:trHeight w:val="348"/>
        </w:trPr>
        <w:tc>
          <w:tcPr>
            <w:tcW w:w="83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1C3349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Soil depth</w:t>
            </w:r>
          </w:p>
        </w:tc>
        <w:tc>
          <w:tcPr>
            <w:tcW w:w="138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E81F3B" w14:textId="57DC9B4A" w:rsidR="00507E43" w:rsidRPr="00461F50" w:rsidRDefault="005C6F3E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Top</w:t>
            </w:r>
            <w:r w:rsidR="00507E43"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 xml:space="preserve"> (0</w:t>
            </w:r>
            <w:r w:rsidR="00507E43" w:rsidRPr="00461F50">
              <w:rPr>
                <w:rFonts w:ascii="Arial" w:hAnsi="Arial" w:cs="Arial"/>
                <w:szCs w:val="20"/>
                <w:shd w:val="clear" w:color="auto" w:fill="FDFDFD"/>
              </w:rPr>
              <w:t>–3 cm)</w:t>
            </w:r>
          </w:p>
        </w:tc>
        <w:tc>
          <w:tcPr>
            <w:tcW w:w="138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02FE9D" w14:textId="78D419B8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Middle (3</w:t>
            </w:r>
            <w:r w:rsidRPr="00461F50">
              <w:rPr>
                <w:rFonts w:ascii="Arial" w:hAnsi="Arial" w:cs="Arial"/>
                <w:szCs w:val="20"/>
                <w:shd w:val="clear" w:color="auto" w:fill="FDFDFD"/>
              </w:rPr>
              <w:t>–6 cm)</w:t>
            </w:r>
          </w:p>
        </w:tc>
        <w:tc>
          <w:tcPr>
            <w:tcW w:w="1386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EEAFA4" w14:textId="153DE452" w:rsidR="00507E43" w:rsidRPr="00461F50" w:rsidRDefault="005C6F3E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Bottom</w:t>
            </w:r>
            <w:r w:rsidR="00507E43"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 xml:space="preserve"> (6</w:t>
            </w:r>
            <w:r w:rsidR="00507E43" w:rsidRPr="00461F50">
              <w:rPr>
                <w:rFonts w:ascii="Arial" w:hAnsi="Arial" w:cs="Arial"/>
                <w:szCs w:val="20"/>
                <w:shd w:val="clear" w:color="auto" w:fill="FDFDFD"/>
              </w:rPr>
              <w:t>–</w:t>
            </w:r>
            <w:r w:rsidR="00507E43"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 xml:space="preserve">9 </w:t>
            </w:r>
            <w:r w:rsidR="00507E43" w:rsidRPr="00461F50">
              <w:rPr>
                <w:rFonts w:ascii="Arial" w:hAnsi="Arial" w:cs="Arial"/>
                <w:szCs w:val="20"/>
                <w:shd w:val="clear" w:color="auto" w:fill="FDFDFD"/>
              </w:rPr>
              <w:t>cm)</w:t>
            </w:r>
          </w:p>
        </w:tc>
      </w:tr>
      <w:tr w:rsidR="00507E43" w:rsidRPr="00461F50" w14:paraId="24DCED95" w14:textId="77777777" w:rsidTr="008724D6">
        <w:trPr>
          <w:trHeight w:val="348"/>
        </w:trPr>
        <w:tc>
          <w:tcPr>
            <w:tcW w:w="83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B757F5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Treatment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B625B4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Control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D119BF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LDPE</w:t>
            </w:r>
          </w:p>
        </w:tc>
        <w:tc>
          <w:tcPr>
            <w:tcW w:w="53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D58670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PAN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933D31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Control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9F7E15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LDPE</w:t>
            </w:r>
          </w:p>
        </w:tc>
        <w:tc>
          <w:tcPr>
            <w:tcW w:w="53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B4BA14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PAN</w:t>
            </w:r>
          </w:p>
        </w:tc>
        <w:tc>
          <w:tcPr>
            <w:tcW w:w="46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5371EC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Control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4650B6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LDPE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933820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PAN</w:t>
            </w:r>
          </w:p>
        </w:tc>
      </w:tr>
      <w:tr w:rsidR="00507E43" w:rsidRPr="00461F50" w14:paraId="0AF1B97E" w14:textId="77777777" w:rsidTr="00507E43">
        <w:trPr>
          <w:trHeight w:val="348"/>
        </w:trPr>
        <w:tc>
          <w:tcPr>
            <w:tcW w:w="5000" w:type="pct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932B52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Low-level irrigation</w:t>
            </w:r>
          </w:p>
        </w:tc>
      </w:tr>
      <w:tr w:rsidR="00507E43" w:rsidRPr="00461F50" w14:paraId="3DB7CCEA" w14:textId="77777777" w:rsidTr="008724D6">
        <w:trPr>
          <w:trHeight w:val="348"/>
        </w:trPr>
        <w:tc>
          <w:tcPr>
            <w:tcW w:w="83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0AF7A6" w14:textId="23CB603E" w:rsidR="008724D6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Soil respiration</w:t>
            </w:r>
          </w:p>
          <w:p w14:paraId="7665BBEF" w14:textId="1799D3B8" w:rsidR="008724D6" w:rsidRPr="00461F50" w:rsidRDefault="008724D6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(</w:t>
            </w:r>
            <w:r w:rsidR="005C6F3E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ppm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 xml:space="preserve"> h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  <w:vertAlign w:val="superscript"/>
              </w:rPr>
              <w:t>-1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)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8EDAA0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5.22</w:t>
            </w:r>
          </w:p>
          <w:p w14:paraId="37E7C3A0" w14:textId="534E152A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±1.09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32E18B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5.25</w:t>
            </w:r>
          </w:p>
          <w:p w14:paraId="51489815" w14:textId="04661B53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±0.43</w:t>
            </w:r>
          </w:p>
        </w:tc>
        <w:tc>
          <w:tcPr>
            <w:tcW w:w="53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5E9B36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5.10</w:t>
            </w:r>
          </w:p>
          <w:p w14:paraId="68FF37FE" w14:textId="270379A6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±0.18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EB5B02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4.45</w:t>
            </w:r>
          </w:p>
          <w:p w14:paraId="2213E75D" w14:textId="07755285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±0.69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1966C0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4.07</w:t>
            </w:r>
          </w:p>
          <w:p w14:paraId="709F9753" w14:textId="720F3962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±0.36</w:t>
            </w:r>
          </w:p>
        </w:tc>
        <w:tc>
          <w:tcPr>
            <w:tcW w:w="53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0C69A6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3.78</w:t>
            </w:r>
          </w:p>
          <w:p w14:paraId="357D425D" w14:textId="7A9D860C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±0.18</w:t>
            </w:r>
          </w:p>
        </w:tc>
        <w:tc>
          <w:tcPr>
            <w:tcW w:w="4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05DFF5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3.27</w:t>
            </w:r>
          </w:p>
          <w:p w14:paraId="2167C354" w14:textId="4F56E2F8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±0.45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00ACAD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2.54</w:t>
            </w:r>
          </w:p>
          <w:p w14:paraId="24BD2351" w14:textId="1783DB62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±0.12*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BD0749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2.75</w:t>
            </w:r>
          </w:p>
          <w:p w14:paraId="07009DF1" w14:textId="0BA7C56E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±0.36*</w:t>
            </w:r>
          </w:p>
        </w:tc>
      </w:tr>
      <w:tr w:rsidR="00507E43" w:rsidRPr="00461F50" w14:paraId="402781EB" w14:textId="77777777" w:rsidTr="008724D6">
        <w:trPr>
          <w:trHeight w:val="348"/>
        </w:trPr>
        <w:tc>
          <w:tcPr>
            <w:tcW w:w="83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AEE098" w14:textId="77777777" w:rsidR="008724D6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Acid phosphatase</w:t>
            </w:r>
          </w:p>
          <w:p w14:paraId="4F3D06D9" w14:textId="2B661CF5" w:rsidR="00507E43" w:rsidRPr="00461F50" w:rsidRDefault="008724D6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(µmol mg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  <w:vertAlign w:val="superscript"/>
              </w:rPr>
              <w:t>-1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 xml:space="preserve"> h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  <w:vertAlign w:val="superscript"/>
              </w:rPr>
              <w:t>-1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)</w:t>
            </w:r>
          </w:p>
        </w:tc>
        <w:tc>
          <w:tcPr>
            <w:tcW w:w="42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2DFDA6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5.41</w:t>
            </w:r>
          </w:p>
          <w:p w14:paraId="733C8480" w14:textId="02CD54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±2.72</w:t>
            </w:r>
          </w:p>
        </w:tc>
        <w:tc>
          <w:tcPr>
            <w:tcW w:w="42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201AF7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5.14</w:t>
            </w:r>
          </w:p>
          <w:p w14:paraId="73B42240" w14:textId="7168876B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±0.79</w:t>
            </w:r>
          </w:p>
        </w:tc>
        <w:tc>
          <w:tcPr>
            <w:tcW w:w="53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54449A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4.35</w:t>
            </w:r>
          </w:p>
          <w:p w14:paraId="6092E5E9" w14:textId="34B762C1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±1.29</w:t>
            </w:r>
          </w:p>
        </w:tc>
        <w:tc>
          <w:tcPr>
            <w:tcW w:w="42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920D6F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3.44</w:t>
            </w:r>
          </w:p>
          <w:p w14:paraId="7E8B14CD" w14:textId="0DD8B485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±0.19</w:t>
            </w:r>
          </w:p>
        </w:tc>
        <w:tc>
          <w:tcPr>
            <w:tcW w:w="42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45291C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5.64</w:t>
            </w:r>
          </w:p>
          <w:p w14:paraId="38A9F1A9" w14:textId="771A4139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±1.02</w:t>
            </w:r>
          </w:p>
        </w:tc>
        <w:tc>
          <w:tcPr>
            <w:tcW w:w="53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D865EF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4.13</w:t>
            </w:r>
          </w:p>
          <w:p w14:paraId="6AA8BD87" w14:textId="0946E553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±0.73</w:t>
            </w:r>
          </w:p>
        </w:tc>
        <w:tc>
          <w:tcPr>
            <w:tcW w:w="46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D2691A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5.40</w:t>
            </w:r>
          </w:p>
          <w:p w14:paraId="667BDBC7" w14:textId="2BCB784A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±3.05</w:t>
            </w:r>
          </w:p>
        </w:tc>
        <w:tc>
          <w:tcPr>
            <w:tcW w:w="46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06ED44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4.79</w:t>
            </w:r>
          </w:p>
          <w:p w14:paraId="38AB452C" w14:textId="1E16E975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±0.55</w:t>
            </w:r>
          </w:p>
        </w:tc>
        <w:tc>
          <w:tcPr>
            <w:tcW w:w="46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5572B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8.90</w:t>
            </w:r>
          </w:p>
          <w:p w14:paraId="1D8987B2" w14:textId="54C939A5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±5.02</w:t>
            </w:r>
          </w:p>
        </w:tc>
      </w:tr>
      <w:tr w:rsidR="00507E43" w:rsidRPr="00461F50" w14:paraId="59934C14" w14:textId="77777777" w:rsidTr="008724D6">
        <w:trPr>
          <w:trHeight w:val="348"/>
        </w:trPr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ECC44E" w14:textId="77777777" w:rsidR="00461F50" w:rsidRPr="00461F50" w:rsidRDefault="00461F50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Theme="minorHAnsi" w:hAnsi="Arial" w:cs="Arial"/>
                <w:bCs/>
                <w:szCs w:val="20"/>
              </w:rPr>
              <w:t>β-D-glucosidase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 xml:space="preserve"> </w:t>
            </w:r>
          </w:p>
          <w:p w14:paraId="46AFEE6F" w14:textId="5330A9BE" w:rsidR="008724D6" w:rsidRPr="00461F50" w:rsidRDefault="008724D6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(µmol mg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  <w:vertAlign w:val="superscript"/>
              </w:rPr>
              <w:t>-1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 xml:space="preserve"> h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  <w:vertAlign w:val="superscript"/>
              </w:rPr>
              <w:t>-1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)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5AFEE6" w14:textId="46E4338E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N</w:t>
            </w:r>
            <w:r w:rsidR="008724D6"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C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F1B0F2" w14:textId="3C8FA08A" w:rsidR="00507E43" w:rsidRPr="00461F50" w:rsidRDefault="008724D6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NC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1E0344" w14:textId="3216AF0A" w:rsidR="00507E43" w:rsidRPr="00461F50" w:rsidRDefault="008724D6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NC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7008E5" w14:textId="4F3A80BF" w:rsidR="00507E43" w:rsidRPr="00461F50" w:rsidRDefault="008724D6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NC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11EDB7" w14:textId="55C7DCCB" w:rsidR="00507E43" w:rsidRPr="00461F50" w:rsidRDefault="008724D6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NC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D96BFC" w14:textId="074C0404" w:rsidR="00507E43" w:rsidRPr="00461F50" w:rsidRDefault="008724D6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NC</w:t>
            </w:r>
          </w:p>
        </w:tc>
        <w:tc>
          <w:tcPr>
            <w:tcW w:w="4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21C16F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2.96</w:t>
            </w:r>
          </w:p>
          <w:p w14:paraId="1310689C" w14:textId="01456434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±1.44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3EB8D5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1.92</w:t>
            </w:r>
          </w:p>
          <w:p w14:paraId="7789D5C7" w14:textId="2EA80E70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±0.48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EDC4EA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3.68</w:t>
            </w:r>
          </w:p>
          <w:p w14:paraId="7DDB1A77" w14:textId="35DDD980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±2.30</w:t>
            </w:r>
          </w:p>
        </w:tc>
      </w:tr>
      <w:tr w:rsidR="00507E43" w:rsidRPr="00461F50" w14:paraId="12161B1F" w14:textId="77777777" w:rsidTr="00507E43">
        <w:trPr>
          <w:trHeight w:val="348"/>
        </w:trPr>
        <w:tc>
          <w:tcPr>
            <w:tcW w:w="5000" w:type="pct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DA770F" w14:textId="77777777" w:rsidR="00507E43" w:rsidRPr="00461F50" w:rsidRDefault="00507E43" w:rsidP="00507E43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High-level irrigation</w:t>
            </w:r>
          </w:p>
        </w:tc>
      </w:tr>
      <w:tr w:rsidR="008724D6" w:rsidRPr="00461F50" w14:paraId="16B7C209" w14:textId="77777777" w:rsidTr="008724D6">
        <w:trPr>
          <w:trHeight w:val="348"/>
        </w:trPr>
        <w:tc>
          <w:tcPr>
            <w:tcW w:w="83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61863D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Soil respiration</w:t>
            </w:r>
          </w:p>
          <w:p w14:paraId="751B2F3B" w14:textId="0EFD8B84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(</w:t>
            </w:r>
            <w:r w:rsidR="005C6F3E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ppm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 xml:space="preserve"> h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  <w:vertAlign w:val="superscript"/>
              </w:rPr>
              <w:t>-1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)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D20C15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3.77</w:t>
            </w:r>
          </w:p>
          <w:p w14:paraId="2EEFD967" w14:textId="50069D6C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±0.58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48AD8A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4.33</w:t>
            </w:r>
          </w:p>
          <w:p w14:paraId="42741EB5" w14:textId="1D263EEC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±0.37</w:t>
            </w:r>
          </w:p>
        </w:tc>
        <w:tc>
          <w:tcPr>
            <w:tcW w:w="53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B767B0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2.63</w:t>
            </w:r>
          </w:p>
          <w:p w14:paraId="7BCADADE" w14:textId="02365DC1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±0.78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6946D2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4.60</w:t>
            </w:r>
          </w:p>
          <w:p w14:paraId="303B840A" w14:textId="6911BC14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±1.43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B2C0DE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5.12</w:t>
            </w:r>
          </w:p>
          <w:p w14:paraId="7645442E" w14:textId="29CED449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±1.81</w:t>
            </w:r>
          </w:p>
        </w:tc>
        <w:tc>
          <w:tcPr>
            <w:tcW w:w="53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B40AF1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3.73</w:t>
            </w:r>
          </w:p>
          <w:p w14:paraId="5A557CAA" w14:textId="2A9E0860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±0.30</w:t>
            </w:r>
          </w:p>
        </w:tc>
        <w:tc>
          <w:tcPr>
            <w:tcW w:w="4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4B312B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6.26</w:t>
            </w:r>
          </w:p>
          <w:p w14:paraId="1C9C6B96" w14:textId="15147EA5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±0.80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6A822A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7.64</w:t>
            </w:r>
          </w:p>
          <w:p w14:paraId="37D82D90" w14:textId="20F3CDF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±0.79</w:t>
            </w:r>
            <w:r w:rsidR="00814E3B"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*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018FC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7.86</w:t>
            </w:r>
          </w:p>
          <w:p w14:paraId="7B58BF81" w14:textId="0DC0C102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±0.38*</w:t>
            </w:r>
          </w:p>
        </w:tc>
      </w:tr>
      <w:tr w:rsidR="008724D6" w:rsidRPr="00461F50" w14:paraId="7021FFDF" w14:textId="77777777" w:rsidTr="008724D6">
        <w:trPr>
          <w:trHeight w:val="348"/>
        </w:trPr>
        <w:tc>
          <w:tcPr>
            <w:tcW w:w="83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661556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Acid phosphatase</w:t>
            </w:r>
          </w:p>
          <w:p w14:paraId="229B84A6" w14:textId="244D5DEF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(µmol mg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  <w:vertAlign w:val="superscript"/>
              </w:rPr>
              <w:t>-1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 xml:space="preserve"> h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  <w:vertAlign w:val="superscript"/>
              </w:rPr>
              <w:t>-1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)</w:t>
            </w:r>
          </w:p>
        </w:tc>
        <w:tc>
          <w:tcPr>
            <w:tcW w:w="42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1A790F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5.60</w:t>
            </w:r>
          </w:p>
          <w:p w14:paraId="433CA2AE" w14:textId="347B4BDF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±1.86</w:t>
            </w:r>
          </w:p>
        </w:tc>
        <w:tc>
          <w:tcPr>
            <w:tcW w:w="42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0874EF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6.26</w:t>
            </w:r>
          </w:p>
          <w:p w14:paraId="0839C6E7" w14:textId="07A3267E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±1.74</w:t>
            </w:r>
          </w:p>
        </w:tc>
        <w:tc>
          <w:tcPr>
            <w:tcW w:w="53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5A5853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24.02</w:t>
            </w:r>
          </w:p>
          <w:p w14:paraId="2B904FA8" w14:textId="747AC166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±19.07</w:t>
            </w:r>
          </w:p>
        </w:tc>
        <w:tc>
          <w:tcPr>
            <w:tcW w:w="42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6580E8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4.87</w:t>
            </w:r>
          </w:p>
          <w:p w14:paraId="5A4C9B4C" w14:textId="38FB1BC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±0.68</w:t>
            </w:r>
          </w:p>
        </w:tc>
        <w:tc>
          <w:tcPr>
            <w:tcW w:w="42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F62E26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5.67</w:t>
            </w:r>
          </w:p>
          <w:p w14:paraId="47EEA673" w14:textId="150EEF11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±0.27</w:t>
            </w:r>
          </w:p>
        </w:tc>
        <w:tc>
          <w:tcPr>
            <w:tcW w:w="53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594AF2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11.37</w:t>
            </w:r>
          </w:p>
          <w:p w14:paraId="29745C93" w14:textId="175552E1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±11.67</w:t>
            </w:r>
          </w:p>
        </w:tc>
        <w:tc>
          <w:tcPr>
            <w:tcW w:w="46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F5E45A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4.09</w:t>
            </w:r>
          </w:p>
          <w:p w14:paraId="70104239" w14:textId="5F9CEB25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±0.35</w:t>
            </w:r>
          </w:p>
        </w:tc>
        <w:tc>
          <w:tcPr>
            <w:tcW w:w="46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25DA9C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5.12</w:t>
            </w:r>
          </w:p>
          <w:p w14:paraId="3AC98835" w14:textId="71461879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±0.98</w:t>
            </w:r>
          </w:p>
        </w:tc>
        <w:tc>
          <w:tcPr>
            <w:tcW w:w="46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DD7748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8.32</w:t>
            </w:r>
          </w:p>
          <w:p w14:paraId="607B2AB3" w14:textId="2C4067DE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±6.06</w:t>
            </w:r>
          </w:p>
        </w:tc>
      </w:tr>
      <w:tr w:rsidR="008724D6" w:rsidRPr="00461F50" w14:paraId="20DE9AEF" w14:textId="77777777" w:rsidTr="008724D6">
        <w:trPr>
          <w:trHeight w:val="348"/>
        </w:trPr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FEDC3F" w14:textId="77777777" w:rsidR="00461F50" w:rsidRPr="00461F50" w:rsidRDefault="00461F50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Theme="minorHAnsi" w:hAnsi="Arial" w:cs="Arial"/>
                <w:bCs/>
                <w:szCs w:val="20"/>
              </w:rPr>
              <w:t>β-D-glucosidase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 xml:space="preserve"> </w:t>
            </w:r>
          </w:p>
          <w:p w14:paraId="63620EF6" w14:textId="11147CA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(µmol mg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  <w:vertAlign w:val="superscript"/>
              </w:rPr>
              <w:t>-1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 xml:space="preserve"> h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  <w:vertAlign w:val="superscript"/>
              </w:rPr>
              <w:t>-1</w:t>
            </w: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)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E4E46F" w14:textId="5972B241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NC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1C53D6" w14:textId="797B1A24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NC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C90698" w14:textId="4B426CF8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NC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0EC47F" w14:textId="053D8869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NC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94F65B" w14:textId="2EB6DF4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NC</w:t>
            </w:r>
          </w:p>
        </w:tc>
        <w:tc>
          <w:tcPr>
            <w:tcW w:w="5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BBE011" w14:textId="70540A20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NC</w:t>
            </w:r>
          </w:p>
        </w:tc>
        <w:tc>
          <w:tcPr>
            <w:tcW w:w="4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B34596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2.10</w:t>
            </w:r>
          </w:p>
          <w:p w14:paraId="178FD24E" w14:textId="7435D181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±0.24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FC29D4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2.52</w:t>
            </w:r>
          </w:p>
          <w:p w14:paraId="0383C3EB" w14:textId="2B8171EC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±0.36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024053" w14:textId="77777777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3.08</w:t>
            </w:r>
          </w:p>
          <w:p w14:paraId="70FFD015" w14:textId="27DD5B3F" w:rsidR="008724D6" w:rsidRPr="00461F50" w:rsidRDefault="008724D6" w:rsidP="008724D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Arial" w:eastAsia="맑은 고딕" w:hAnsi="Arial" w:cs="Arial"/>
                <w:color w:val="000000"/>
                <w:kern w:val="0"/>
                <w:szCs w:val="20"/>
              </w:rPr>
            </w:pPr>
            <w:r w:rsidRPr="00461F50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±1.67</w:t>
            </w:r>
          </w:p>
        </w:tc>
      </w:tr>
    </w:tbl>
    <w:p w14:paraId="6DF249FD" w14:textId="4E3D9BCE" w:rsidR="00A32D51" w:rsidRPr="00461F50" w:rsidRDefault="00A32D51">
      <w:pPr>
        <w:widowControl/>
        <w:wordWrap/>
        <w:autoSpaceDE/>
        <w:autoSpaceDN/>
        <w:spacing w:after="200" w:line="276" w:lineRule="auto"/>
        <w:rPr>
          <w:rFonts w:ascii="Arial" w:eastAsiaTheme="minorHAnsi" w:hAnsi="Arial" w:cs="Arial"/>
          <w:szCs w:val="20"/>
        </w:rPr>
      </w:pPr>
    </w:p>
    <w:sectPr w:rsidR="00A32D51" w:rsidRPr="00461F50" w:rsidSect="00267973">
      <w:headerReference w:type="default" r:id="rId17"/>
      <w:footerReference w:type="default" r:id="rId18"/>
      <w:pgSz w:w="11906" w:h="16838"/>
      <w:pgMar w:top="1701" w:right="1134" w:bottom="1440" w:left="1134" w:header="0" w:footer="0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C577AB" w14:textId="77777777" w:rsidR="00222985" w:rsidRDefault="00222985" w:rsidP="00841B13">
      <w:pPr>
        <w:spacing w:after="0" w:line="240" w:lineRule="auto"/>
      </w:pPr>
      <w:r>
        <w:separator/>
      </w:r>
    </w:p>
  </w:endnote>
  <w:endnote w:type="continuationSeparator" w:id="0">
    <w:p w14:paraId="506E8E62" w14:textId="77777777" w:rsidR="00222985" w:rsidRDefault="00222985" w:rsidP="00841B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G Smart UI SemiBold">
    <w:panose1 w:val="020B0700000101010101"/>
    <w:charset w:val="81"/>
    <w:family w:val="modern"/>
    <w:pitch w:val="variable"/>
    <w:sig w:usb0="F00002FF" w:usb1="59D7FCFB" w:usb2="00000010" w:usb3="00000000" w:csb0="00080001" w:csb1="00000000"/>
  </w:font>
  <w:font w:name="함초롬바탕">
    <w:panose1 w:val="02030604000101010101"/>
    <w:charset w:val="81"/>
    <w:family w:val="modern"/>
    <w:pitch w:val="variable"/>
    <w:sig w:usb0="F7002EFF" w:usb1="19DFFFFF" w:usb2="001BFDD7" w:usb3="00000000" w:csb0="001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47326680"/>
      <w:docPartObj>
        <w:docPartGallery w:val="Page Numbers (Bottom of Page)"/>
        <w:docPartUnique/>
      </w:docPartObj>
    </w:sdtPr>
    <w:sdtEndPr/>
    <w:sdtContent>
      <w:p w14:paraId="2CA00CB4" w14:textId="06E38D70" w:rsidR="00537CD0" w:rsidRDefault="00537CD0">
        <w:pPr>
          <w:pStyle w:val="af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ko-KR"/>
          </w:rPr>
          <w:t>2</w:t>
        </w:r>
        <w:r>
          <w:fldChar w:fldCharType="end"/>
        </w:r>
      </w:p>
    </w:sdtContent>
  </w:sdt>
  <w:p w14:paraId="279BCF34" w14:textId="50ECEF2A" w:rsidR="00537CD0" w:rsidRDefault="00537CD0" w:rsidP="00EA0E82">
    <w:pPr>
      <w:pStyle w:val="af0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773E04" w14:textId="77777777" w:rsidR="00222985" w:rsidRDefault="00222985" w:rsidP="00841B13">
      <w:pPr>
        <w:spacing w:after="0" w:line="240" w:lineRule="auto"/>
      </w:pPr>
      <w:r>
        <w:separator/>
      </w:r>
    </w:p>
  </w:footnote>
  <w:footnote w:type="continuationSeparator" w:id="0">
    <w:p w14:paraId="2136A92A" w14:textId="77777777" w:rsidR="00222985" w:rsidRDefault="00222985" w:rsidP="00841B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C1ADD4" w14:textId="77777777" w:rsidR="00537CD0" w:rsidRPr="005001AC" w:rsidRDefault="00537CD0" w:rsidP="00305282">
    <w:pPr>
      <w:jc w:val="right"/>
    </w:pPr>
  </w:p>
  <w:p w14:paraId="68369945" w14:textId="77777777" w:rsidR="00537CD0" w:rsidRDefault="00537CD0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DE5581"/>
    <w:multiLevelType w:val="hybridMultilevel"/>
    <w:tmpl w:val="2E108E76"/>
    <w:lvl w:ilvl="0" w:tplc="B2223442">
      <w:numFmt w:val="bullet"/>
      <w:lvlText w:val=""/>
      <w:lvlJc w:val="left"/>
      <w:pPr>
        <w:ind w:left="1360" w:hanging="360"/>
      </w:pPr>
      <w:rPr>
        <w:rFonts w:ascii="Wingdings" w:eastAsiaTheme="minorEastAsia" w:hAnsi="Wingdings" w:cs="Arial" w:hint="default"/>
      </w:rPr>
    </w:lvl>
    <w:lvl w:ilvl="1" w:tplc="04090003" w:tentative="1">
      <w:start w:val="1"/>
      <w:numFmt w:val="bullet"/>
      <w:lvlText w:val=""/>
      <w:lvlJc w:val="left"/>
      <w:pPr>
        <w:ind w:left="1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00" w:hanging="400"/>
      </w:pPr>
      <w:rPr>
        <w:rFonts w:ascii="Wingdings" w:hAnsi="Wingdings" w:hint="default"/>
      </w:rPr>
    </w:lvl>
  </w:abstractNum>
  <w:abstractNum w:abstractNumId="1" w15:restartNumberingAfterBreak="0">
    <w:nsid w:val="131E1B39"/>
    <w:multiLevelType w:val="hybridMultilevel"/>
    <w:tmpl w:val="0DEC798E"/>
    <w:lvl w:ilvl="0" w:tplc="F620DF2A">
      <w:start w:val="3"/>
      <w:numFmt w:val="bullet"/>
      <w:lvlText w:val="-"/>
      <w:lvlJc w:val="left"/>
      <w:pPr>
        <w:ind w:left="720" w:hanging="360"/>
      </w:pPr>
      <w:rPr>
        <w:rFonts w:ascii="맑은 고딕" w:eastAsia="맑은 고딕" w:hAnsi="맑은 고딕" w:cstheme="minorBidi" w:hint="eastAsia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78067D"/>
    <w:multiLevelType w:val="hybridMultilevel"/>
    <w:tmpl w:val="9FB67F7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35B05C9D"/>
    <w:multiLevelType w:val="multilevel"/>
    <w:tmpl w:val="724C66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355461E"/>
    <w:multiLevelType w:val="hybridMultilevel"/>
    <w:tmpl w:val="E98C4F56"/>
    <w:lvl w:ilvl="0" w:tplc="0409000F">
      <w:start w:val="1"/>
      <w:numFmt w:val="decimal"/>
      <w:lvlText w:val="%1."/>
      <w:lvlJc w:val="left"/>
      <w:pPr>
        <w:ind w:left="800" w:hanging="400"/>
      </w:p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 w15:restartNumberingAfterBreak="0">
    <w:nsid w:val="5AC62A94"/>
    <w:multiLevelType w:val="hybridMultilevel"/>
    <w:tmpl w:val="7A5818B6"/>
    <w:lvl w:ilvl="0" w:tplc="0409000F">
      <w:start w:val="1"/>
      <w:numFmt w:val="decimal"/>
      <w:lvlText w:val="%1."/>
      <w:lvlJc w:val="left"/>
      <w:pPr>
        <w:ind w:left="800" w:hanging="400"/>
      </w:p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 w15:restartNumberingAfterBreak="0">
    <w:nsid w:val="5E827A8E"/>
    <w:multiLevelType w:val="hybridMultilevel"/>
    <w:tmpl w:val="25CAFE1A"/>
    <w:lvl w:ilvl="0" w:tplc="39E0A3AA">
      <w:start w:val="5"/>
      <w:numFmt w:val="bullet"/>
      <w:lvlText w:val=""/>
      <w:lvlJc w:val="left"/>
      <w:pPr>
        <w:ind w:left="760" w:hanging="360"/>
      </w:pPr>
      <w:rPr>
        <w:rFonts w:ascii="Wingdings" w:eastAsiaTheme="minorEastAsia" w:hAnsi="Wingdings" w:cs="Arial" w:hint="default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62CB60AC"/>
    <w:multiLevelType w:val="hybridMultilevel"/>
    <w:tmpl w:val="E98C4F56"/>
    <w:lvl w:ilvl="0" w:tplc="0409000F">
      <w:start w:val="1"/>
      <w:numFmt w:val="decimal"/>
      <w:lvlText w:val="%1."/>
      <w:lvlJc w:val="left"/>
      <w:pPr>
        <w:ind w:left="800" w:hanging="400"/>
      </w:p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" w15:restartNumberingAfterBreak="0">
    <w:nsid w:val="62EF300B"/>
    <w:multiLevelType w:val="hybridMultilevel"/>
    <w:tmpl w:val="00F638FE"/>
    <w:lvl w:ilvl="0" w:tplc="5978AC4A">
      <w:numFmt w:val="bullet"/>
      <w:lvlText w:val=""/>
      <w:lvlJc w:val="left"/>
      <w:pPr>
        <w:ind w:left="760" w:hanging="360"/>
      </w:pPr>
      <w:rPr>
        <w:rFonts w:ascii="Wingdings" w:eastAsiaTheme="minorEastAsia" w:hAnsi="Wingdings" w:cs="Arial" w:hint="default"/>
        <w:color w:val="0000FF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 w15:restartNumberingAfterBreak="0">
    <w:nsid w:val="6A0164ED"/>
    <w:multiLevelType w:val="hybridMultilevel"/>
    <w:tmpl w:val="E98C4F56"/>
    <w:lvl w:ilvl="0" w:tplc="0409000F">
      <w:start w:val="1"/>
      <w:numFmt w:val="decimal"/>
      <w:lvlText w:val="%1."/>
      <w:lvlJc w:val="left"/>
      <w:pPr>
        <w:ind w:left="800" w:hanging="400"/>
      </w:p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0" w15:restartNumberingAfterBreak="0">
    <w:nsid w:val="6B89449E"/>
    <w:multiLevelType w:val="hybridMultilevel"/>
    <w:tmpl w:val="AE66276E"/>
    <w:lvl w:ilvl="0" w:tplc="0409000F">
      <w:start w:val="1"/>
      <w:numFmt w:val="decimal"/>
      <w:lvlText w:val="%1."/>
      <w:lvlJc w:val="left"/>
      <w:pPr>
        <w:ind w:left="400" w:hanging="400"/>
      </w:pPr>
    </w:lvl>
    <w:lvl w:ilvl="1" w:tplc="04090019" w:tentative="1">
      <w:start w:val="1"/>
      <w:numFmt w:val="upperLetter"/>
      <w:lvlText w:val="%2."/>
      <w:lvlJc w:val="left"/>
      <w:pPr>
        <w:ind w:left="800" w:hanging="400"/>
      </w:pPr>
    </w:lvl>
    <w:lvl w:ilvl="2" w:tplc="0409001B" w:tentative="1">
      <w:start w:val="1"/>
      <w:numFmt w:val="lowerRoman"/>
      <w:lvlText w:val="%3."/>
      <w:lvlJc w:val="right"/>
      <w:pPr>
        <w:ind w:left="1200" w:hanging="400"/>
      </w:pPr>
    </w:lvl>
    <w:lvl w:ilvl="3" w:tplc="0409000F" w:tentative="1">
      <w:start w:val="1"/>
      <w:numFmt w:val="decimal"/>
      <w:lvlText w:val="%4."/>
      <w:lvlJc w:val="left"/>
      <w:pPr>
        <w:ind w:left="1600" w:hanging="400"/>
      </w:pPr>
    </w:lvl>
    <w:lvl w:ilvl="4" w:tplc="04090019" w:tentative="1">
      <w:start w:val="1"/>
      <w:numFmt w:val="upperLetter"/>
      <w:lvlText w:val="%5."/>
      <w:lvlJc w:val="left"/>
      <w:pPr>
        <w:ind w:left="2000" w:hanging="400"/>
      </w:pPr>
    </w:lvl>
    <w:lvl w:ilvl="5" w:tplc="0409001B" w:tentative="1">
      <w:start w:val="1"/>
      <w:numFmt w:val="lowerRoman"/>
      <w:lvlText w:val="%6."/>
      <w:lvlJc w:val="right"/>
      <w:pPr>
        <w:ind w:left="2400" w:hanging="400"/>
      </w:pPr>
    </w:lvl>
    <w:lvl w:ilvl="6" w:tplc="0409000F" w:tentative="1">
      <w:start w:val="1"/>
      <w:numFmt w:val="decimal"/>
      <w:lvlText w:val="%7."/>
      <w:lvlJc w:val="left"/>
      <w:pPr>
        <w:ind w:left="2800" w:hanging="400"/>
      </w:pPr>
    </w:lvl>
    <w:lvl w:ilvl="7" w:tplc="04090019" w:tentative="1">
      <w:start w:val="1"/>
      <w:numFmt w:val="upperLetter"/>
      <w:lvlText w:val="%8."/>
      <w:lvlJc w:val="left"/>
      <w:pPr>
        <w:ind w:left="3200" w:hanging="400"/>
      </w:pPr>
    </w:lvl>
    <w:lvl w:ilvl="8" w:tplc="0409001B" w:tentative="1">
      <w:start w:val="1"/>
      <w:numFmt w:val="lowerRoman"/>
      <w:lvlText w:val="%9."/>
      <w:lvlJc w:val="right"/>
      <w:pPr>
        <w:ind w:left="3600" w:hanging="400"/>
      </w:pPr>
    </w:lvl>
  </w:abstractNum>
  <w:abstractNum w:abstractNumId="11" w15:restartNumberingAfterBreak="0">
    <w:nsid w:val="6DA93087"/>
    <w:multiLevelType w:val="hybridMultilevel"/>
    <w:tmpl w:val="D6E4956A"/>
    <w:lvl w:ilvl="0" w:tplc="AE96514A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7"/>
  </w:num>
  <w:num w:numId="2">
    <w:abstractNumId w:val="11"/>
  </w:num>
  <w:num w:numId="3">
    <w:abstractNumId w:val="4"/>
  </w:num>
  <w:num w:numId="4">
    <w:abstractNumId w:val="9"/>
  </w:num>
  <w:num w:numId="5">
    <w:abstractNumId w:val="10"/>
  </w:num>
  <w:num w:numId="6">
    <w:abstractNumId w:val="6"/>
  </w:num>
  <w:num w:numId="7">
    <w:abstractNumId w:val="8"/>
  </w:num>
  <w:num w:numId="8">
    <w:abstractNumId w:val="0"/>
  </w:num>
  <w:num w:numId="9">
    <w:abstractNumId w:val="1"/>
  </w:num>
  <w:num w:numId="10">
    <w:abstractNumId w:val="2"/>
  </w:num>
  <w:num w:numId="11">
    <w:abstractNumId w:val="3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removePersonalInformation/>
  <w:removeDateAndTime/>
  <w:bordersDoNotSurroundHeader/>
  <w:bordersDoNotSurroundFooter/>
  <w:activeWritingStyle w:appName="MSWord" w:lang="en-US" w:vendorID="64" w:dllVersion="6" w:nlCheck="1" w:checkStyle="1"/>
  <w:activeWritingStyle w:appName="MSWord" w:lang="ko-KR" w:vendorID="64" w:dllVersion="5" w:nlCheck="1" w:checkStyle="1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de-DE" w:vendorID="64" w:dllVersion="4096" w:nlCheck="1" w:checkStyle="0"/>
  <w:activeWritingStyle w:appName="MSWord" w:lang="ko-KR" w:vendorID="64" w:dllVersion="0" w:nlCheck="1" w:checkStyle="0"/>
  <w:activeWritingStyle w:appName="MSWord" w:lang="ko-KR" w:vendorID="64" w:dllVersion="4096" w:nlCheck="1" w:checkStyle="0"/>
  <w:proofState w:spelling="clean" w:grammar="clean"/>
  <w:defaultTabStop w:val="800"/>
  <w:hyphenationZone w:val="425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EEE"/>
    <w:rsid w:val="0000009F"/>
    <w:rsid w:val="0000020C"/>
    <w:rsid w:val="00000992"/>
    <w:rsid w:val="00000DED"/>
    <w:rsid w:val="000016B3"/>
    <w:rsid w:val="00001846"/>
    <w:rsid w:val="00001E9E"/>
    <w:rsid w:val="00004F67"/>
    <w:rsid w:val="000061D3"/>
    <w:rsid w:val="00007484"/>
    <w:rsid w:val="00012F1D"/>
    <w:rsid w:val="00015140"/>
    <w:rsid w:val="00020DB0"/>
    <w:rsid w:val="00022C8F"/>
    <w:rsid w:val="00023776"/>
    <w:rsid w:val="000267F2"/>
    <w:rsid w:val="00031AD0"/>
    <w:rsid w:val="0003492B"/>
    <w:rsid w:val="000378C7"/>
    <w:rsid w:val="00041647"/>
    <w:rsid w:val="0004260F"/>
    <w:rsid w:val="00043870"/>
    <w:rsid w:val="000449DA"/>
    <w:rsid w:val="00044C57"/>
    <w:rsid w:val="000456EE"/>
    <w:rsid w:val="000508D8"/>
    <w:rsid w:val="0005398C"/>
    <w:rsid w:val="000622E7"/>
    <w:rsid w:val="000623F3"/>
    <w:rsid w:val="00066532"/>
    <w:rsid w:val="000668B9"/>
    <w:rsid w:val="00071201"/>
    <w:rsid w:val="000715B6"/>
    <w:rsid w:val="00071F70"/>
    <w:rsid w:val="000722EA"/>
    <w:rsid w:val="0007368C"/>
    <w:rsid w:val="00073847"/>
    <w:rsid w:val="00074D4F"/>
    <w:rsid w:val="000759AC"/>
    <w:rsid w:val="00076DF8"/>
    <w:rsid w:val="00080EE9"/>
    <w:rsid w:val="0008216E"/>
    <w:rsid w:val="000847AD"/>
    <w:rsid w:val="00086224"/>
    <w:rsid w:val="0009005B"/>
    <w:rsid w:val="0009247A"/>
    <w:rsid w:val="00094970"/>
    <w:rsid w:val="0009583A"/>
    <w:rsid w:val="00095CDC"/>
    <w:rsid w:val="00096743"/>
    <w:rsid w:val="0009792C"/>
    <w:rsid w:val="000A007D"/>
    <w:rsid w:val="000A0217"/>
    <w:rsid w:val="000A0B09"/>
    <w:rsid w:val="000A154A"/>
    <w:rsid w:val="000A4C3B"/>
    <w:rsid w:val="000B0087"/>
    <w:rsid w:val="000B009F"/>
    <w:rsid w:val="000B1ED5"/>
    <w:rsid w:val="000B4A04"/>
    <w:rsid w:val="000B4D18"/>
    <w:rsid w:val="000B7EC0"/>
    <w:rsid w:val="000C1E3C"/>
    <w:rsid w:val="000C3E88"/>
    <w:rsid w:val="000C3F4A"/>
    <w:rsid w:val="000C40D9"/>
    <w:rsid w:val="000D045F"/>
    <w:rsid w:val="000D17C9"/>
    <w:rsid w:val="000D32D3"/>
    <w:rsid w:val="000D4084"/>
    <w:rsid w:val="000D4A94"/>
    <w:rsid w:val="000D6010"/>
    <w:rsid w:val="000E09B1"/>
    <w:rsid w:val="000E307E"/>
    <w:rsid w:val="000E4245"/>
    <w:rsid w:val="000E46F5"/>
    <w:rsid w:val="000E7ECC"/>
    <w:rsid w:val="000F0156"/>
    <w:rsid w:val="000F1E38"/>
    <w:rsid w:val="000F3100"/>
    <w:rsid w:val="000F338D"/>
    <w:rsid w:val="000F7D8A"/>
    <w:rsid w:val="00100927"/>
    <w:rsid w:val="00100A27"/>
    <w:rsid w:val="00102415"/>
    <w:rsid w:val="001066C2"/>
    <w:rsid w:val="00111582"/>
    <w:rsid w:val="001125A2"/>
    <w:rsid w:val="001128F0"/>
    <w:rsid w:val="00112B2F"/>
    <w:rsid w:val="00112BB3"/>
    <w:rsid w:val="00113079"/>
    <w:rsid w:val="00114E65"/>
    <w:rsid w:val="00115FAA"/>
    <w:rsid w:val="00120EC3"/>
    <w:rsid w:val="0012357A"/>
    <w:rsid w:val="001241EF"/>
    <w:rsid w:val="00127B01"/>
    <w:rsid w:val="00131191"/>
    <w:rsid w:val="001315F0"/>
    <w:rsid w:val="0013241D"/>
    <w:rsid w:val="00134B86"/>
    <w:rsid w:val="001350AA"/>
    <w:rsid w:val="001356DA"/>
    <w:rsid w:val="00135CF6"/>
    <w:rsid w:val="001362CC"/>
    <w:rsid w:val="00136662"/>
    <w:rsid w:val="001415BC"/>
    <w:rsid w:val="00142C1D"/>
    <w:rsid w:val="00143682"/>
    <w:rsid w:val="001437B7"/>
    <w:rsid w:val="001447DB"/>
    <w:rsid w:val="00147419"/>
    <w:rsid w:val="00147A0F"/>
    <w:rsid w:val="00153C40"/>
    <w:rsid w:val="0015577C"/>
    <w:rsid w:val="00155BE7"/>
    <w:rsid w:val="00156EA4"/>
    <w:rsid w:val="00160EEE"/>
    <w:rsid w:val="001619B8"/>
    <w:rsid w:val="0016201B"/>
    <w:rsid w:val="001624E4"/>
    <w:rsid w:val="001630AF"/>
    <w:rsid w:val="00163122"/>
    <w:rsid w:val="00163CC7"/>
    <w:rsid w:val="001659B4"/>
    <w:rsid w:val="00165F0E"/>
    <w:rsid w:val="00167112"/>
    <w:rsid w:val="00167CB8"/>
    <w:rsid w:val="00167E9D"/>
    <w:rsid w:val="0017178C"/>
    <w:rsid w:val="00172169"/>
    <w:rsid w:val="001743FF"/>
    <w:rsid w:val="00174B76"/>
    <w:rsid w:val="00177D65"/>
    <w:rsid w:val="00181AF9"/>
    <w:rsid w:val="00182303"/>
    <w:rsid w:val="00183AC1"/>
    <w:rsid w:val="00184A44"/>
    <w:rsid w:val="00187684"/>
    <w:rsid w:val="0019091E"/>
    <w:rsid w:val="00192296"/>
    <w:rsid w:val="00192483"/>
    <w:rsid w:val="00195D75"/>
    <w:rsid w:val="00196F66"/>
    <w:rsid w:val="00197885"/>
    <w:rsid w:val="001A0067"/>
    <w:rsid w:val="001A18C8"/>
    <w:rsid w:val="001A391A"/>
    <w:rsid w:val="001B2D71"/>
    <w:rsid w:val="001B35F9"/>
    <w:rsid w:val="001B4872"/>
    <w:rsid w:val="001B48F4"/>
    <w:rsid w:val="001B53C9"/>
    <w:rsid w:val="001B71B7"/>
    <w:rsid w:val="001C0196"/>
    <w:rsid w:val="001C227F"/>
    <w:rsid w:val="001C5142"/>
    <w:rsid w:val="001D1F11"/>
    <w:rsid w:val="001D217E"/>
    <w:rsid w:val="001D25D9"/>
    <w:rsid w:val="001D5435"/>
    <w:rsid w:val="001D69C4"/>
    <w:rsid w:val="001E433B"/>
    <w:rsid w:val="001E4AFB"/>
    <w:rsid w:val="001E741F"/>
    <w:rsid w:val="001E75C3"/>
    <w:rsid w:val="001F0BE3"/>
    <w:rsid w:val="001F543F"/>
    <w:rsid w:val="001F5ACF"/>
    <w:rsid w:val="001F5CCC"/>
    <w:rsid w:val="001F5D77"/>
    <w:rsid w:val="001F66C6"/>
    <w:rsid w:val="00200718"/>
    <w:rsid w:val="00200CF5"/>
    <w:rsid w:val="0020277D"/>
    <w:rsid w:val="00202BCF"/>
    <w:rsid w:val="002031A2"/>
    <w:rsid w:val="00211999"/>
    <w:rsid w:val="00212603"/>
    <w:rsid w:val="002164AA"/>
    <w:rsid w:val="0022005F"/>
    <w:rsid w:val="00221789"/>
    <w:rsid w:val="0022200C"/>
    <w:rsid w:val="00222985"/>
    <w:rsid w:val="00223B31"/>
    <w:rsid w:val="0022426E"/>
    <w:rsid w:val="00224958"/>
    <w:rsid w:val="0022588B"/>
    <w:rsid w:val="00227178"/>
    <w:rsid w:val="0023029B"/>
    <w:rsid w:val="00231599"/>
    <w:rsid w:val="002320C5"/>
    <w:rsid w:val="002337A5"/>
    <w:rsid w:val="002339ED"/>
    <w:rsid w:val="002377B6"/>
    <w:rsid w:val="0024057C"/>
    <w:rsid w:val="002412C7"/>
    <w:rsid w:val="00251188"/>
    <w:rsid w:val="00252020"/>
    <w:rsid w:val="002521EE"/>
    <w:rsid w:val="002527CC"/>
    <w:rsid w:val="00252F5E"/>
    <w:rsid w:val="002545EC"/>
    <w:rsid w:val="00256C74"/>
    <w:rsid w:val="00260499"/>
    <w:rsid w:val="002606F1"/>
    <w:rsid w:val="002656CE"/>
    <w:rsid w:val="00266089"/>
    <w:rsid w:val="00267973"/>
    <w:rsid w:val="00272219"/>
    <w:rsid w:val="0027467E"/>
    <w:rsid w:val="002751A4"/>
    <w:rsid w:val="002759DF"/>
    <w:rsid w:val="002771CF"/>
    <w:rsid w:val="00277358"/>
    <w:rsid w:val="00277ACA"/>
    <w:rsid w:val="00277FAC"/>
    <w:rsid w:val="0028213F"/>
    <w:rsid w:val="00284A1B"/>
    <w:rsid w:val="00295F36"/>
    <w:rsid w:val="0029796B"/>
    <w:rsid w:val="002A0C69"/>
    <w:rsid w:val="002A191C"/>
    <w:rsid w:val="002A293B"/>
    <w:rsid w:val="002A32C4"/>
    <w:rsid w:val="002A3C1D"/>
    <w:rsid w:val="002A5C02"/>
    <w:rsid w:val="002A6383"/>
    <w:rsid w:val="002B0C57"/>
    <w:rsid w:val="002B2662"/>
    <w:rsid w:val="002B359A"/>
    <w:rsid w:val="002B4ADF"/>
    <w:rsid w:val="002B5F52"/>
    <w:rsid w:val="002B6B7A"/>
    <w:rsid w:val="002C1D14"/>
    <w:rsid w:val="002C45E2"/>
    <w:rsid w:val="002C4A5A"/>
    <w:rsid w:val="002C6CEF"/>
    <w:rsid w:val="002C70A8"/>
    <w:rsid w:val="002D2375"/>
    <w:rsid w:val="002D25B3"/>
    <w:rsid w:val="002D7032"/>
    <w:rsid w:val="002D7DA9"/>
    <w:rsid w:val="002E2AF3"/>
    <w:rsid w:val="002E2DF3"/>
    <w:rsid w:val="002E357D"/>
    <w:rsid w:val="002E4448"/>
    <w:rsid w:val="002E64B1"/>
    <w:rsid w:val="002F06B5"/>
    <w:rsid w:val="002F0E82"/>
    <w:rsid w:val="002F284A"/>
    <w:rsid w:val="002F3AC6"/>
    <w:rsid w:val="002F3C27"/>
    <w:rsid w:val="002F6DE0"/>
    <w:rsid w:val="002F70DD"/>
    <w:rsid w:val="00300B0C"/>
    <w:rsid w:val="00300C7A"/>
    <w:rsid w:val="00301157"/>
    <w:rsid w:val="003018E2"/>
    <w:rsid w:val="00302E33"/>
    <w:rsid w:val="0030368C"/>
    <w:rsid w:val="003037EF"/>
    <w:rsid w:val="00303C82"/>
    <w:rsid w:val="00305282"/>
    <w:rsid w:val="00306755"/>
    <w:rsid w:val="003127A2"/>
    <w:rsid w:val="00313AD6"/>
    <w:rsid w:val="003164ED"/>
    <w:rsid w:val="00317066"/>
    <w:rsid w:val="003224BE"/>
    <w:rsid w:val="00322690"/>
    <w:rsid w:val="003237A5"/>
    <w:rsid w:val="00324C76"/>
    <w:rsid w:val="003266ED"/>
    <w:rsid w:val="00327195"/>
    <w:rsid w:val="003273D5"/>
    <w:rsid w:val="00332109"/>
    <w:rsid w:val="00335E9B"/>
    <w:rsid w:val="00336135"/>
    <w:rsid w:val="00340FEF"/>
    <w:rsid w:val="0034279D"/>
    <w:rsid w:val="0034422D"/>
    <w:rsid w:val="0034714F"/>
    <w:rsid w:val="00347777"/>
    <w:rsid w:val="00350F53"/>
    <w:rsid w:val="00351344"/>
    <w:rsid w:val="0035533D"/>
    <w:rsid w:val="003700CA"/>
    <w:rsid w:val="003703DC"/>
    <w:rsid w:val="003705DD"/>
    <w:rsid w:val="00377601"/>
    <w:rsid w:val="00377E35"/>
    <w:rsid w:val="003809E9"/>
    <w:rsid w:val="003832D2"/>
    <w:rsid w:val="00383304"/>
    <w:rsid w:val="0038356D"/>
    <w:rsid w:val="003843DA"/>
    <w:rsid w:val="00384A1B"/>
    <w:rsid w:val="00385C23"/>
    <w:rsid w:val="00386538"/>
    <w:rsid w:val="00387CED"/>
    <w:rsid w:val="00390BDA"/>
    <w:rsid w:val="00392845"/>
    <w:rsid w:val="00393547"/>
    <w:rsid w:val="00393968"/>
    <w:rsid w:val="003946B6"/>
    <w:rsid w:val="00395B10"/>
    <w:rsid w:val="00395E2D"/>
    <w:rsid w:val="003A000C"/>
    <w:rsid w:val="003A0474"/>
    <w:rsid w:val="003A0826"/>
    <w:rsid w:val="003A0E4D"/>
    <w:rsid w:val="003A14A8"/>
    <w:rsid w:val="003A347C"/>
    <w:rsid w:val="003A37CC"/>
    <w:rsid w:val="003A47A4"/>
    <w:rsid w:val="003A7194"/>
    <w:rsid w:val="003A7FF3"/>
    <w:rsid w:val="003B1CFE"/>
    <w:rsid w:val="003B2B86"/>
    <w:rsid w:val="003B3071"/>
    <w:rsid w:val="003B3237"/>
    <w:rsid w:val="003B58CD"/>
    <w:rsid w:val="003B7F19"/>
    <w:rsid w:val="003C0637"/>
    <w:rsid w:val="003C0CDD"/>
    <w:rsid w:val="003C0D76"/>
    <w:rsid w:val="003C1306"/>
    <w:rsid w:val="003C1AEE"/>
    <w:rsid w:val="003D1C21"/>
    <w:rsid w:val="003D2879"/>
    <w:rsid w:val="003D32D4"/>
    <w:rsid w:val="003D36BF"/>
    <w:rsid w:val="003D40B2"/>
    <w:rsid w:val="003D6C8A"/>
    <w:rsid w:val="003D6F83"/>
    <w:rsid w:val="003D7643"/>
    <w:rsid w:val="003D7F6F"/>
    <w:rsid w:val="003E2616"/>
    <w:rsid w:val="003E40F5"/>
    <w:rsid w:val="003E44DC"/>
    <w:rsid w:val="003E4595"/>
    <w:rsid w:val="003E5406"/>
    <w:rsid w:val="003E7F53"/>
    <w:rsid w:val="003F3014"/>
    <w:rsid w:val="003F4461"/>
    <w:rsid w:val="003F70DD"/>
    <w:rsid w:val="003F71DD"/>
    <w:rsid w:val="003F7C9E"/>
    <w:rsid w:val="0040535D"/>
    <w:rsid w:val="00405C51"/>
    <w:rsid w:val="00410140"/>
    <w:rsid w:val="004114A2"/>
    <w:rsid w:val="00411C7C"/>
    <w:rsid w:val="004127B1"/>
    <w:rsid w:val="00413598"/>
    <w:rsid w:val="00413D06"/>
    <w:rsid w:val="00416237"/>
    <w:rsid w:val="00416380"/>
    <w:rsid w:val="0041676E"/>
    <w:rsid w:val="00417342"/>
    <w:rsid w:val="004176D8"/>
    <w:rsid w:val="00420296"/>
    <w:rsid w:val="00420AEB"/>
    <w:rsid w:val="00422EB8"/>
    <w:rsid w:val="004266F7"/>
    <w:rsid w:val="00426E7D"/>
    <w:rsid w:val="00427512"/>
    <w:rsid w:val="00430081"/>
    <w:rsid w:val="0043035A"/>
    <w:rsid w:val="004304BC"/>
    <w:rsid w:val="00432DE8"/>
    <w:rsid w:val="004358CE"/>
    <w:rsid w:val="004367A8"/>
    <w:rsid w:val="00436C5A"/>
    <w:rsid w:val="00437494"/>
    <w:rsid w:val="00437D2C"/>
    <w:rsid w:val="0044068D"/>
    <w:rsid w:val="0044092E"/>
    <w:rsid w:val="004409BF"/>
    <w:rsid w:val="004421D3"/>
    <w:rsid w:val="00442988"/>
    <w:rsid w:val="0044515E"/>
    <w:rsid w:val="00445E15"/>
    <w:rsid w:val="00445EA2"/>
    <w:rsid w:val="00445F11"/>
    <w:rsid w:val="00446CCD"/>
    <w:rsid w:val="004505E8"/>
    <w:rsid w:val="00450F66"/>
    <w:rsid w:val="004544B1"/>
    <w:rsid w:val="00454D08"/>
    <w:rsid w:val="00456497"/>
    <w:rsid w:val="00456C7C"/>
    <w:rsid w:val="00456EF4"/>
    <w:rsid w:val="00456FFB"/>
    <w:rsid w:val="00457B73"/>
    <w:rsid w:val="00457EE3"/>
    <w:rsid w:val="00461F50"/>
    <w:rsid w:val="004639D7"/>
    <w:rsid w:val="004660C6"/>
    <w:rsid w:val="00470654"/>
    <w:rsid w:val="0047069E"/>
    <w:rsid w:val="00470C9A"/>
    <w:rsid w:val="00474ADB"/>
    <w:rsid w:val="00474E78"/>
    <w:rsid w:val="00475E1D"/>
    <w:rsid w:val="004775DE"/>
    <w:rsid w:val="004828B1"/>
    <w:rsid w:val="00486145"/>
    <w:rsid w:val="00486C91"/>
    <w:rsid w:val="00486DC8"/>
    <w:rsid w:val="004901AA"/>
    <w:rsid w:val="004908D8"/>
    <w:rsid w:val="00490AA1"/>
    <w:rsid w:val="00491C25"/>
    <w:rsid w:val="00492B05"/>
    <w:rsid w:val="00493B96"/>
    <w:rsid w:val="00495B7A"/>
    <w:rsid w:val="00496859"/>
    <w:rsid w:val="00497B07"/>
    <w:rsid w:val="00497B32"/>
    <w:rsid w:val="004A10B1"/>
    <w:rsid w:val="004A37BF"/>
    <w:rsid w:val="004A57FA"/>
    <w:rsid w:val="004A5BDC"/>
    <w:rsid w:val="004A6DA6"/>
    <w:rsid w:val="004A6EB2"/>
    <w:rsid w:val="004B1ACA"/>
    <w:rsid w:val="004B2E8D"/>
    <w:rsid w:val="004B2FC8"/>
    <w:rsid w:val="004B34B2"/>
    <w:rsid w:val="004B48C0"/>
    <w:rsid w:val="004B5417"/>
    <w:rsid w:val="004B5444"/>
    <w:rsid w:val="004B5450"/>
    <w:rsid w:val="004B5754"/>
    <w:rsid w:val="004B6D6A"/>
    <w:rsid w:val="004B7CD4"/>
    <w:rsid w:val="004C017D"/>
    <w:rsid w:val="004C1B05"/>
    <w:rsid w:val="004C1CBD"/>
    <w:rsid w:val="004C2448"/>
    <w:rsid w:val="004C2E47"/>
    <w:rsid w:val="004C34FB"/>
    <w:rsid w:val="004C5B91"/>
    <w:rsid w:val="004D2E96"/>
    <w:rsid w:val="004D318C"/>
    <w:rsid w:val="004D50FC"/>
    <w:rsid w:val="004D628E"/>
    <w:rsid w:val="004D6B9A"/>
    <w:rsid w:val="004D761D"/>
    <w:rsid w:val="004E4380"/>
    <w:rsid w:val="004E70B9"/>
    <w:rsid w:val="004F4493"/>
    <w:rsid w:val="004F7015"/>
    <w:rsid w:val="004F76EF"/>
    <w:rsid w:val="00502289"/>
    <w:rsid w:val="00504CA3"/>
    <w:rsid w:val="0050583F"/>
    <w:rsid w:val="005062F8"/>
    <w:rsid w:val="00506C52"/>
    <w:rsid w:val="0050711E"/>
    <w:rsid w:val="00507A75"/>
    <w:rsid w:val="00507E43"/>
    <w:rsid w:val="0051074A"/>
    <w:rsid w:val="005119B7"/>
    <w:rsid w:val="0051367A"/>
    <w:rsid w:val="0051510A"/>
    <w:rsid w:val="00516EF2"/>
    <w:rsid w:val="00521297"/>
    <w:rsid w:val="005224D8"/>
    <w:rsid w:val="005246A1"/>
    <w:rsid w:val="0052779C"/>
    <w:rsid w:val="005325BB"/>
    <w:rsid w:val="00533937"/>
    <w:rsid w:val="00533B94"/>
    <w:rsid w:val="00533DD4"/>
    <w:rsid w:val="00534F4B"/>
    <w:rsid w:val="00534FFD"/>
    <w:rsid w:val="00535496"/>
    <w:rsid w:val="005365F3"/>
    <w:rsid w:val="00536F47"/>
    <w:rsid w:val="00537420"/>
    <w:rsid w:val="00537CD0"/>
    <w:rsid w:val="00540303"/>
    <w:rsid w:val="00542605"/>
    <w:rsid w:val="00542FDA"/>
    <w:rsid w:val="0054420A"/>
    <w:rsid w:val="00544D33"/>
    <w:rsid w:val="00545C51"/>
    <w:rsid w:val="00545C66"/>
    <w:rsid w:val="00545F69"/>
    <w:rsid w:val="005468AB"/>
    <w:rsid w:val="00547E42"/>
    <w:rsid w:val="005539D9"/>
    <w:rsid w:val="00556FF8"/>
    <w:rsid w:val="00557F6A"/>
    <w:rsid w:val="00560380"/>
    <w:rsid w:val="00560C27"/>
    <w:rsid w:val="00560FB4"/>
    <w:rsid w:val="00562683"/>
    <w:rsid w:val="00562732"/>
    <w:rsid w:val="005643C0"/>
    <w:rsid w:val="00565D75"/>
    <w:rsid w:val="0056681C"/>
    <w:rsid w:val="00567289"/>
    <w:rsid w:val="00570165"/>
    <w:rsid w:val="00570D2C"/>
    <w:rsid w:val="00571C5B"/>
    <w:rsid w:val="00572183"/>
    <w:rsid w:val="00573A9C"/>
    <w:rsid w:val="00574326"/>
    <w:rsid w:val="005750C1"/>
    <w:rsid w:val="00575629"/>
    <w:rsid w:val="0057781F"/>
    <w:rsid w:val="00577884"/>
    <w:rsid w:val="00580880"/>
    <w:rsid w:val="00580FF3"/>
    <w:rsid w:val="00581AB0"/>
    <w:rsid w:val="00582C5C"/>
    <w:rsid w:val="00582D1B"/>
    <w:rsid w:val="00584B92"/>
    <w:rsid w:val="00585943"/>
    <w:rsid w:val="00591419"/>
    <w:rsid w:val="0059227E"/>
    <w:rsid w:val="005928FE"/>
    <w:rsid w:val="00592DDD"/>
    <w:rsid w:val="00592F4B"/>
    <w:rsid w:val="00595073"/>
    <w:rsid w:val="00595F6F"/>
    <w:rsid w:val="005967EE"/>
    <w:rsid w:val="005A05BC"/>
    <w:rsid w:val="005A0B7C"/>
    <w:rsid w:val="005A4A8F"/>
    <w:rsid w:val="005A6AF5"/>
    <w:rsid w:val="005A70F4"/>
    <w:rsid w:val="005B338A"/>
    <w:rsid w:val="005B5EC0"/>
    <w:rsid w:val="005B64D5"/>
    <w:rsid w:val="005C10F3"/>
    <w:rsid w:val="005C1CE2"/>
    <w:rsid w:val="005C6F3E"/>
    <w:rsid w:val="005D2F17"/>
    <w:rsid w:val="005D370B"/>
    <w:rsid w:val="005E192D"/>
    <w:rsid w:val="005E6425"/>
    <w:rsid w:val="005E69EF"/>
    <w:rsid w:val="005E7436"/>
    <w:rsid w:val="005F00AA"/>
    <w:rsid w:val="005F0D9B"/>
    <w:rsid w:val="005F20E5"/>
    <w:rsid w:val="005F23C2"/>
    <w:rsid w:val="006000A3"/>
    <w:rsid w:val="00602A56"/>
    <w:rsid w:val="00605211"/>
    <w:rsid w:val="006059F9"/>
    <w:rsid w:val="006067BD"/>
    <w:rsid w:val="00610033"/>
    <w:rsid w:val="006101CA"/>
    <w:rsid w:val="00611614"/>
    <w:rsid w:val="00611E00"/>
    <w:rsid w:val="0061303D"/>
    <w:rsid w:val="006142F7"/>
    <w:rsid w:val="00615513"/>
    <w:rsid w:val="00616CF5"/>
    <w:rsid w:val="00616EB7"/>
    <w:rsid w:val="00617121"/>
    <w:rsid w:val="006217EC"/>
    <w:rsid w:val="00621B49"/>
    <w:rsid w:val="00622357"/>
    <w:rsid w:val="0062324B"/>
    <w:rsid w:val="00625A2A"/>
    <w:rsid w:val="006305E7"/>
    <w:rsid w:val="00630EAE"/>
    <w:rsid w:val="00631E13"/>
    <w:rsid w:val="00632A27"/>
    <w:rsid w:val="00640C6D"/>
    <w:rsid w:val="00641902"/>
    <w:rsid w:val="00641FFD"/>
    <w:rsid w:val="00643B3C"/>
    <w:rsid w:val="006462A2"/>
    <w:rsid w:val="00647DFA"/>
    <w:rsid w:val="006510D2"/>
    <w:rsid w:val="00652E6D"/>
    <w:rsid w:val="00653847"/>
    <w:rsid w:val="006554AD"/>
    <w:rsid w:val="0065577E"/>
    <w:rsid w:val="006573DE"/>
    <w:rsid w:val="00662BEF"/>
    <w:rsid w:val="006667ED"/>
    <w:rsid w:val="006669DE"/>
    <w:rsid w:val="006706A5"/>
    <w:rsid w:val="00670CC3"/>
    <w:rsid w:val="006725E0"/>
    <w:rsid w:val="00674710"/>
    <w:rsid w:val="00674A32"/>
    <w:rsid w:val="0067696D"/>
    <w:rsid w:val="00677995"/>
    <w:rsid w:val="00684249"/>
    <w:rsid w:val="00685938"/>
    <w:rsid w:val="006859D9"/>
    <w:rsid w:val="00686809"/>
    <w:rsid w:val="006906F6"/>
    <w:rsid w:val="0069232D"/>
    <w:rsid w:val="0069542D"/>
    <w:rsid w:val="0069585D"/>
    <w:rsid w:val="00696D5B"/>
    <w:rsid w:val="006A0691"/>
    <w:rsid w:val="006A2E12"/>
    <w:rsid w:val="006A3A5E"/>
    <w:rsid w:val="006A4982"/>
    <w:rsid w:val="006A5B59"/>
    <w:rsid w:val="006A6936"/>
    <w:rsid w:val="006A7FD0"/>
    <w:rsid w:val="006B085F"/>
    <w:rsid w:val="006B1A2D"/>
    <w:rsid w:val="006B287A"/>
    <w:rsid w:val="006B3309"/>
    <w:rsid w:val="006B420D"/>
    <w:rsid w:val="006B6C62"/>
    <w:rsid w:val="006C72CE"/>
    <w:rsid w:val="006C7F5E"/>
    <w:rsid w:val="006D1947"/>
    <w:rsid w:val="006D1C6A"/>
    <w:rsid w:val="006D2ABB"/>
    <w:rsid w:val="006D350E"/>
    <w:rsid w:val="006D3526"/>
    <w:rsid w:val="006D36FF"/>
    <w:rsid w:val="006D5F22"/>
    <w:rsid w:val="006D6E4E"/>
    <w:rsid w:val="006D7A35"/>
    <w:rsid w:val="006E06FA"/>
    <w:rsid w:val="006E08F5"/>
    <w:rsid w:val="006E0A7D"/>
    <w:rsid w:val="006E691E"/>
    <w:rsid w:val="006E6D6B"/>
    <w:rsid w:val="006E77F8"/>
    <w:rsid w:val="006E7DF2"/>
    <w:rsid w:val="006E7E3B"/>
    <w:rsid w:val="006F0209"/>
    <w:rsid w:val="006F1E15"/>
    <w:rsid w:val="006F4AA5"/>
    <w:rsid w:val="006F4F76"/>
    <w:rsid w:val="006F5544"/>
    <w:rsid w:val="00700D06"/>
    <w:rsid w:val="00705379"/>
    <w:rsid w:val="0071294D"/>
    <w:rsid w:val="00712DE3"/>
    <w:rsid w:val="00714191"/>
    <w:rsid w:val="0071702B"/>
    <w:rsid w:val="00721A41"/>
    <w:rsid w:val="00722DEE"/>
    <w:rsid w:val="00722E23"/>
    <w:rsid w:val="007237D7"/>
    <w:rsid w:val="00724087"/>
    <w:rsid w:val="0072660B"/>
    <w:rsid w:val="007274ED"/>
    <w:rsid w:val="007313EA"/>
    <w:rsid w:val="007314C0"/>
    <w:rsid w:val="007329DD"/>
    <w:rsid w:val="00732BAC"/>
    <w:rsid w:val="0073449F"/>
    <w:rsid w:val="00734508"/>
    <w:rsid w:val="0073611A"/>
    <w:rsid w:val="00736CF3"/>
    <w:rsid w:val="007373DB"/>
    <w:rsid w:val="00737425"/>
    <w:rsid w:val="007379EB"/>
    <w:rsid w:val="0074028E"/>
    <w:rsid w:val="007411E0"/>
    <w:rsid w:val="00742DA5"/>
    <w:rsid w:val="00742E99"/>
    <w:rsid w:val="007431B8"/>
    <w:rsid w:val="007432BF"/>
    <w:rsid w:val="00745D61"/>
    <w:rsid w:val="00750202"/>
    <w:rsid w:val="007506A8"/>
    <w:rsid w:val="00751663"/>
    <w:rsid w:val="00751A22"/>
    <w:rsid w:val="007533CE"/>
    <w:rsid w:val="00753AD7"/>
    <w:rsid w:val="00754475"/>
    <w:rsid w:val="00754D98"/>
    <w:rsid w:val="0075595E"/>
    <w:rsid w:val="00756BF7"/>
    <w:rsid w:val="007577C2"/>
    <w:rsid w:val="00757EC7"/>
    <w:rsid w:val="00762ACD"/>
    <w:rsid w:val="00763680"/>
    <w:rsid w:val="00763FC4"/>
    <w:rsid w:val="0076466E"/>
    <w:rsid w:val="00764ED5"/>
    <w:rsid w:val="00765131"/>
    <w:rsid w:val="00773312"/>
    <w:rsid w:val="007734CF"/>
    <w:rsid w:val="007745CC"/>
    <w:rsid w:val="00775554"/>
    <w:rsid w:val="00780950"/>
    <w:rsid w:val="00782800"/>
    <w:rsid w:val="00786E97"/>
    <w:rsid w:val="00787153"/>
    <w:rsid w:val="00790CE3"/>
    <w:rsid w:val="00792411"/>
    <w:rsid w:val="007934BA"/>
    <w:rsid w:val="00794844"/>
    <w:rsid w:val="00794D51"/>
    <w:rsid w:val="00796BE3"/>
    <w:rsid w:val="00797044"/>
    <w:rsid w:val="007A2412"/>
    <w:rsid w:val="007A3096"/>
    <w:rsid w:val="007A39CC"/>
    <w:rsid w:val="007A62B2"/>
    <w:rsid w:val="007A6F8E"/>
    <w:rsid w:val="007B0252"/>
    <w:rsid w:val="007B114F"/>
    <w:rsid w:val="007B166C"/>
    <w:rsid w:val="007B2A62"/>
    <w:rsid w:val="007B4888"/>
    <w:rsid w:val="007B558C"/>
    <w:rsid w:val="007C4D2F"/>
    <w:rsid w:val="007C4EC6"/>
    <w:rsid w:val="007D1891"/>
    <w:rsid w:val="007D4651"/>
    <w:rsid w:val="007D5536"/>
    <w:rsid w:val="007D5810"/>
    <w:rsid w:val="007D5956"/>
    <w:rsid w:val="007D65A4"/>
    <w:rsid w:val="007E3799"/>
    <w:rsid w:val="007E461D"/>
    <w:rsid w:val="007E4AF7"/>
    <w:rsid w:val="007E538E"/>
    <w:rsid w:val="007E68DC"/>
    <w:rsid w:val="007E726B"/>
    <w:rsid w:val="007F047E"/>
    <w:rsid w:val="007F0D9D"/>
    <w:rsid w:val="007F1358"/>
    <w:rsid w:val="007F1EA2"/>
    <w:rsid w:val="007F29A9"/>
    <w:rsid w:val="007F6ACB"/>
    <w:rsid w:val="007F7EB8"/>
    <w:rsid w:val="008000F3"/>
    <w:rsid w:val="00803E01"/>
    <w:rsid w:val="008049BF"/>
    <w:rsid w:val="00804EAC"/>
    <w:rsid w:val="008056A7"/>
    <w:rsid w:val="008065AD"/>
    <w:rsid w:val="0080720E"/>
    <w:rsid w:val="00807D64"/>
    <w:rsid w:val="008119CF"/>
    <w:rsid w:val="00811B8A"/>
    <w:rsid w:val="00814E3B"/>
    <w:rsid w:val="00814FF3"/>
    <w:rsid w:val="00821522"/>
    <w:rsid w:val="00821FB5"/>
    <w:rsid w:val="00822E4E"/>
    <w:rsid w:val="00823931"/>
    <w:rsid w:val="008268FE"/>
    <w:rsid w:val="00826B93"/>
    <w:rsid w:val="008347D1"/>
    <w:rsid w:val="0083720E"/>
    <w:rsid w:val="00841B13"/>
    <w:rsid w:val="0084345D"/>
    <w:rsid w:val="00843D33"/>
    <w:rsid w:val="00845D37"/>
    <w:rsid w:val="0084726A"/>
    <w:rsid w:val="00847D6E"/>
    <w:rsid w:val="008521FC"/>
    <w:rsid w:val="00852632"/>
    <w:rsid w:val="00852D48"/>
    <w:rsid w:val="0085747F"/>
    <w:rsid w:val="008575B2"/>
    <w:rsid w:val="00862383"/>
    <w:rsid w:val="00864934"/>
    <w:rsid w:val="00866360"/>
    <w:rsid w:val="008666BB"/>
    <w:rsid w:val="00870A54"/>
    <w:rsid w:val="008712D9"/>
    <w:rsid w:val="00872482"/>
    <w:rsid w:val="008724D6"/>
    <w:rsid w:val="00872726"/>
    <w:rsid w:val="0087371E"/>
    <w:rsid w:val="00875369"/>
    <w:rsid w:val="008759BD"/>
    <w:rsid w:val="00880045"/>
    <w:rsid w:val="008860C3"/>
    <w:rsid w:val="00887D63"/>
    <w:rsid w:val="00890059"/>
    <w:rsid w:val="00892B52"/>
    <w:rsid w:val="008931F8"/>
    <w:rsid w:val="00893885"/>
    <w:rsid w:val="00893B1E"/>
    <w:rsid w:val="00897087"/>
    <w:rsid w:val="00897337"/>
    <w:rsid w:val="008A0093"/>
    <w:rsid w:val="008A3150"/>
    <w:rsid w:val="008A3727"/>
    <w:rsid w:val="008A435D"/>
    <w:rsid w:val="008A721D"/>
    <w:rsid w:val="008B0769"/>
    <w:rsid w:val="008B0E96"/>
    <w:rsid w:val="008B0FED"/>
    <w:rsid w:val="008B2F64"/>
    <w:rsid w:val="008B5046"/>
    <w:rsid w:val="008C0AE9"/>
    <w:rsid w:val="008C0CDE"/>
    <w:rsid w:val="008C1310"/>
    <w:rsid w:val="008C37A6"/>
    <w:rsid w:val="008C64ED"/>
    <w:rsid w:val="008D045F"/>
    <w:rsid w:val="008D2D9B"/>
    <w:rsid w:val="008D2FA5"/>
    <w:rsid w:val="008D3B81"/>
    <w:rsid w:val="008D42F6"/>
    <w:rsid w:val="008D4F39"/>
    <w:rsid w:val="008D6D00"/>
    <w:rsid w:val="008E0E0E"/>
    <w:rsid w:val="008E2695"/>
    <w:rsid w:val="008E3AEC"/>
    <w:rsid w:val="008E4B93"/>
    <w:rsid w:val="008E56D7"/>
    <w:rsid w:val="008E6A80"/>
    <w:rsid w:val="008E7F71"/>
    <w:rsid w:val="008F2EBD"/>
    <w:rsid w:val="008F2F18"/>
    <w:rsid w:val="008F388D"/>
    <w:rsid w:val="008F403C"/>
    <w:rsid w:val="008F67C3"/>
    <w:rsid w:val="00900268"/>
    <w:rsid w:val="0090486F"/>
    <w:rsid w:val="00905242"/>
    <w:rsid w:val="009127DF"/>
    <w:rsid w:val="00912FC8"/>
    <w:rsid w:val="00914C6B"/>
    <w:rsid w:val="0091639D"/>
    <w:rsid w:val="00916C45"/>
    <w:rsid w:val="009250C8"/>
    <w:rsid w:val="00926F2F"/>
    <w:rsid w:val="009305D4"/>
    <w:rsid w:val="00931FA3"/>
    <w:rsid w:val="00935514"/>
    <w:rsid w:val="0093755D"/>
    <w:rsid w:val="00937D33"/>
    <w:rsid w:val="0094177F"/>
    <w:rsid w:val="00941942"/>
    <w:rsid w:val="00942332"/>
    <w:rsid w:val="00943ED1"/>
    <w:rsid w:val="00954314"/>
    <w:rsid w:val="009555F4"/>
    <w:rsid w:val="00956C25"/>
    <w:rsid w:val="00957382"/>
    <w:rsid w:val="00961C28"/>
    <w:rsid w:val="00966232"/>
    <w:rsid w:val="0096639C"/>
    <w:rsid w:val="00970A5B"/>
    <w:rsid w:val="00974181"/>
    <w:rsid w:val="0098116C"/>
    <w:rsid w:val="00982249"/>
    <w:rsid w:val="0098290A"/>
    <w:rsid w:val="00983C36"/>
    <w:rsid w:val="00985024"/>
    <w:rsid w:val="00986B77"/>
    <w:rsid w:val="00987759"/>
    <w:rsid w:val="00992EDA"/>
    <w:rsid w:val="00995C34"/>
    <w:rsid w:val="00996111"/>
    <w:rsid w:val="009968FC"/>
    <w:rsid w:val="00996E8F"/>
    <w:rsid w:val="009A4B51"/>
    <w:rsid w:val="009A5005"/>
    <w:rsid w:val="009A724D"/>
    <w:rsid w:val="009A7FA3"/>
    <w:rsid w:val="009B0248"/>
    <w:rsid w:val="009B1F44"/>
    <w:rsid w:val="009B395A"/>
    <w:rsid w:val="009B4669"/>
    <w:rsid w:val="009B5B35"/>
    <w:rsid w:val="009B5DC7"/>
    <w:rsid w:val="009B7CB4"/>
    <w:rsid w:val="009C1692"/>
    <w:rsid w:val="009C181B"/>
    <w:rsid w:val="009C34DC"/>
    <w:rsid w:val="009C4151"/>
    <w:rsid w:val="009C41A8"/>
    <w:rsid w:val="009C4804"/>
    <w:rsid w:val="009C7B1A"/>
    <w:rsid w:val="009D069C"/>
    <w:rsid w:val="009D1AC1"/>
    <w:rsid w:val="009D1AD4"/>
    <w:rsid w:val="009D33F5"/>
    <w:rsid w:val="009D62AC"/>
    <w:rsid w:val="009E19AA"/>
    <w:rsid w:val="009E2F10"/>
    <w:rsid w:val="009E3389"/>
    <w:rsid w:val="009E4711"/>
    <w:rsid w:val="009E567F"/>
    <w:rsid w:val="009F040B"/>
    <w:rsid w:val="009F42A9"/>
    <w:rsid w:val="009F6112"/>
    <w:rsid w:val="00A01E9C"/>
    <w:rsid w:val="00A0208A"/>
    <w:rsid w:val="00A077EC"/>
    <w:rsid w:val="00A1103F"/>
    <w:rsid w:val="00A150DB"/>
    <w:rsid w:val="00A153A7"/>
    <w:rsid w:val="00A1590A"/>
    <w:rsid w:val="00A159F3"/>
    <w:rsid w:val="00A15AFD"/>
    <w:rsid w:val="00A17CB9"/>
    <w:rsid w:val="00A17F2D"/>
    <w:rsid w:val="00A201A4"/>
    <w:rsid w:val="00A2165B"/>
    <w:rsid w:val="00A21D59"/>
    <w:rsid w:val="00A23297"/>
    <w:rsid w:val="00A24BE3"/>
    <w:rsid w:val="00A24D53"/>
    <w:rsid w:val="00A30197"/>
    <w:rsid w:val="00A32502"/>
    <w:rsid w:val="00A32D51"/>
    <w:rsid w:val="00A347B6"/>
    <w:rsid w:val="00A34BB1"/>
    <w:rsid w:val="00A34BD8"/>
    <w:rsid w:val="00A35611"/>
    <w:rsid w:val="00A35CDA"/>
    <w:rsid w:val="00A375ED"/>
    <w:rsid w:val="00A37780"/>
    <w:rsid w:val="00A40D25"/>
    <w:rsid w:val="00A4463F"/>
    <w:rsid w:val="00A515AF"/>
    <w:rsid w:val="00A540A4"/>
    <w:rsid w:val="00A54A05"/>
    <w:rsid w:val="00A5578F"/>
    <w:rsid w:val="00A64FBE"/>
    <w:rsid w:val="00A705B1"/>
    <w:rsid w:val="00A714BB"/>
    <w:rsid w:val="00A7229E"/>
    <w:rsid w:val="00A74516"/>
    <w:rsid w:val="00A764E9"/>
    <w:rsid w:val="00A776FB"/>
    <w:rsid w:val="00A81C12"/>
    <w:rsid w:val="00A82C34"/>
    <w:rsid w:val="00A86027"/>
    <w:rsid w:val="00A9316C"/>
    <w:rsid w:val="00A95D50"/>
    <w:rsid w:val="00A95E21"/>
    <w:rsid w:val="00A9745C"/>
    <w:rsid w:val="00A97E81"/>
    <w:rsid w:val="00AA4896"/>
    <w:rsid w:val="00AA5B43"/>
    <w:rsid w:val="00AA6556"/>
    <w:rsid w:val="00AA6B71"/>
    <w:rsid w:val="00AA7CE9"/>
    <w:rsid w:val="00AB0DAD"/>
    <w:rsid w:val="00AB0F52"/>
    <w:rsid w:val="00AB3EC1"/>
    <w:rsid w:val="00AB4895"/>
    <w:rsid w:val="00AB76CE"/>
    <w:rsid w:val="00AB7D35"/>
    <w:rsid w:val="00AC307A"/>
    <w:rsid w:val="00AC3604"/>
    <w:rsid w:val="00AC3A14"/>
    <w:rsid w:val="00AC45C6"/>
    <w:rsid w:val="00AC4A0C"/>
    <w:rsid w:val="00AC4D3A"/>
    <w:rsid w:val="00AD434B"/>
    <w:rsid w:val="00AD473E"/>
    <w:rsid w:val="00AD6009"/>
    <w:rsid w:val="00AD6E52"/>
    <w:rsid w:val="00AE32C8"/>
    <w:rsid w:val="00AE3A67"/>
    <w:rsid w:val="00AE4C6F"/>
    <w:rsid w:val="00AF0071"/>
    <w:rsid w:val="00AF2742"/>
    <w:rsid w:val="00AF3FC7"/>
    <w:rsid w:val="00AF6BF9"/>
    <w:rsid w:val="00B01C21"/>
    <w:rsid w:val="00B0573E"/>
    <w:rsid w:val="00B05E0F"/>
    <w:rsid w:val="00B118C7"/>
    <w:rsid w:val="00B15273"/>
    <w:rsid w:val="00B168EE"/>
    <w:rsid w:val="00B16B43"/>
    <w:rsid w:val="00B16CF8"/>
    <w:rsid w:val="00B2099A"/>
    <w:rsid w:val="00B22C5C"/>
    <w:rsid w:val="00B24335"/>
    <w:rsid w:val="00B25536"/>
    <w:rsid w:val="00B25804"/>
    <w:rsid w:val="00B273C9"/>
    <w:rsid w:val="00B27B23"/>
    <w:rsid w:val="00B317CA"/>
    <w:rsid w:val="00B339D7"/>
    <w:rsid w:val="00B361A1"/>
    <w:rsid w:val="00B42D20"/>
    <w:rsid w:val="00B447B5"/>
    <w:rsid w:val="00B44F43"/>
    <w:rsid w:val="00B460D1"/>
    <w:rsid w:val="00B468DB"/>
    <w:rsid w:val="00B51340"/>
    <w:rsid w:val="00B52687"/>
    <w:rsid w:val="00B5545A"/>
    <w:rsid w:val="00B55BEC"/>
    <w:rsid w:val="00B56837"/>
    <w:rsid w:val="00B570DB"/>
    <w:rsid w:val="00B601AA"/>
    <w:rsid w:val="00B61AD1"/>
    <w:rsid w:val="00B62A7D"/>
    <w:rsid w:val="00B6307C"/>
    <w:rsid w:val="00B73CA3"/>
    <w:rsid w:val="00B74818"/>
    <w:rsid w:val="00B74983"/>
    <w:rsid w:val="00B75223"/>
    <w:rsid w:val="00B7586F"/>
    <w:rsid w:val="00B75E93"/>
    <w:rsid w:val="00B760FF"/>
    <w:rsid w:val="00B766BB"/>
    <w:rsid w:val="00B807E4"/>
    <w:rsid w:val="00B83129"/>
    <w:rsid w:val="00B83A36"/>
    <w:rsid w:val="00B83ABA"/>
    <w:rsid w:val="00B86A65"/>
    <w:rsid w:val="00B921A4"/>
    <w:rsid w:val="00B94C28"/>
    <w:rsid w:val="00B950C5"/>
    <w:rsid w:val="00B9712F"/>
    <w:rsid w:val="00B97330"/>
    <w:rsid w:val="00BA08C8"/>
    <w:rsid w:val="00BA2C43"/>
    <w:rsid w:val="00BA6CAF"/>
    <w:rsid w:val="00BA7217"/>
    <w:rsid w:val="00BB1B4F"/>
    <w:rsid w:val="00BB2621"/>
    <w:rsid w:val="00BB2D89"/>
    <w:rsid w:val="00BC03C4"/>
    <w:rsid w:val="00BC2723"/>
    <w:rsid w:val="00BC318C"/>
    <w:rsid w:val="00BC5352"/>
    <w:rsid w:val="00BC7B5B"/>
    <w:rsid w:val="00BD3581"/>
    <w:rsid w:val="00BD395C"/>
    <w:rsid w:val="00BD4929"/>
    <w:rsid w:val="00BD69C2"/>
    <w:rsid w:val="00BD7B7E"/>
    <w:rsid w:val="00BD7CCB"/>
    <w:rsid w:val="00BE2B5D"/>
    <w:rsid w:val="00BE666F"/>
    <w:rsid w:val="00BE764F"/>
    <w:rsid w:val="00BF162D"/>
    <w:rsid w:val="00BF1F2C"/>
    <w:rsid w:val="00BF20C7"/>
    <w:rsid w:val="00BF3773"/>
    <w:rsid w:val="00BF50E3"/>
    <w:rsid w:val="00BF7520"/>
    <w:rsid w:val="00BF7D3D"/>
    <w:rsid w:val="00C024D8"/>
    <w:rsid w:val="00C05A3B"/>
    <w:rsid w:val="00C05B99"/>
    <w:rsid w:val="00C07957"/>
    <w:rsid w:val="00C079F1"/>
    <w:rsid w:val="00C1082B"/>
    <w:rsid w:val="00C12821"/>
    <w:rsid w:val="00C13346"/>
    <w:rsid w:val="00C13403"/>
    <w:rsid w:val="00C14B0A"/>
    <w:rsid w:val="00C15E94"/>
    <w:rsid w:val="00C1621E"/>
    <w:rsid w:val="00C176FB"/>
    <w:rsid w:val="00C22125"/>
    <w:rsid w:val="00C233EA"/>
    <w:rsid w:val="00C24009"/>
    <w:rsid w:val="00C25D83"/>
    <w:rsid w:val="00C2690D"/>
    <w:rsid w:val="00C2751F"/>
    <w:rsid w:val="00C27D6A"/>
    <w:rsid w:val="00C30207"/>
    <w:rsid w:val="00C33B0A"/>
    <w:rsid w:val="00C37701"/>
    <w:rsid w:val="00C408B5"/>
    <w:rsid w:val="00C41009"/>
    <w:rsid w:val="00C41405"/>
    <w:rsid w:val="00C4166A"/>
    <w:rsid w:val="00C41D86"/>
    <w:rsid w:val="00C4535F"/>
    <w:rsid w:val="00C465DA"/>
    <w:rsid w:val="00C53013"/>
    <w:rsid w:val="00C561B3"/>
    <w:rsid w:val="00C56F6F"/>
    <w:rsid w:val="00C601A3"/>
    <w:rsid w:val="00C61675"/>
    <w:rsid w:val="00C636AD"/>
    <w:rsid w:val="00C65CCC"/>
    <w:rsid w:val="00C66511"/>
    <w:rsid w:val="00C676FD"/>
    <w:rsid w:val="00C71A41"/>
    <w:rsid w:val="00C7586A"/>
    <w:rsid w:val="00C75FFD"/>
    <w:rsid w:val="00C77269"/>
    <w:rsid w:val="00C77EED"/>
    <w:rsid w:val="00C805E9"/>
    <w:rsid w:val="00C80D8C"/>
    <w:rsid w:val="00C80F72"/>
    <w:rsid w:val="00C81936"/>
    <w:rsid w:val="00C819D7"/>
    <w:rsid w:val="00C837CC"/>
    <w:rsid w:val="00C84249"/>
    <w:rsid w:val="00C845DC"/>
    <w:rsid w:val="00C852CF"/>
    <w:rsid w:val="00C901B3"/>
    <w:rsid w:val="00C90E47"/>
    <w:rsid w:val="00C919EB"/>
    <w:rsid w:val="00C93616"/>
    <w:rsid w:val="00C946A6"/>
    <w:rsid w:val="00C94975"/>
    <w:rsid w:val="00C966DE"/>
    <w:rsid w:val="00CA15AF"/>
    <w:rsid w:val="00CA29F7"/>
    <w:rsid w:val="00CA357E"/>
    <w:rsid w:val="00CA4226"/>
    <w:rsid w:val="00CA4A44"/>
    <w:rsid w:val="00CA505C"/>
    <w:rsid w:val="00CA56C1"/>
    <w:rsid w:val="00CA6202"/>
    <w:rsid w:val="00CA67CD"/>
    <w:rsid w:val="00CB2157"/>
    <w:rsid w:val="00CB2E6A"/>
    <w:rsid w:val="00CB42E7"/>
    <w:rsid w:val="00CB4A50"/>
    <w:rsid w:val="00CB5E88"/>
    <w:rsid w:val="00CB64C7"/>
    <w:rsid w:val="00CB6C05"/>
    <w:rsid w:val="00CC01F3"/>
    <w:rsid w:val="00CC10A6"/>
    <w:rsid w:val="00CC33AE"/>
    <w:rsid w:val="00CC3C8D"/>
    <w:rsid w:val="00CC5258"/>
    <w:rsid w:val="00CC5783"/>
    <w:rsid w:val="00CC5BA1"/>
    <w:rsid w:val="00CC7268"/>
    <w:rsid w:val="00CC7894"/>
    <w:rsid w:val="00CC7EEF"/>
    <w:rsid w:val="00CD0785"/>
    <w:rsid w:val="00CD2A2D"/>
    <w:rsid w:val="00CD7C4C"/>
    <w:rsid w:val="00CD7DC7"/>
    <w:rsid w:val="00CE0E21"/>
    <w:rsid w:val="00CE2668"/>
    <w:rsid w:val="00CE2A1F"/>
    <w:rsid w:val="00CE6109"/>
    <w:rsid w:val="00CE6C59"/>
    <w:rsid w:val="00CF1163"/>
    <w:rsid w:val="00CF11F7"/>
    <w:rsid w:val="00CF169F"/>
    <w:rsid w:val="00CF3949"/>
    <w:rsid w:val="00CF52F0"/>
    <w:rsid w:val="00CF56A1"/>
    <w:rsid w:val="00D009B7"/>
    <w:rsid w:val="00D01FFA"/>
    <w:rsid w:val="00D0637D"/>
    <w:rsid w:val="00D064C4"/>
    <w:rsid w:val="00D076A4"/>
    <w:rsid w:val="00D110DB"/>
    <w:rsid w:val="00D209C6"/>
    <w:rsid w:val="00D21464"/>
    <w:rsid w:val="00D21E37"/>
    <w:rsid w:val="00D21EC1"/>
    <w:rsid w:val="00D221B5"/>
    <w:rsid w:val="00D231EC"/>
    <w:rsid w:val="00D25863"/>
    <w:rsid w:val="00D316DE"/>
    <w:rsid w:val="00D327FC"/>
    <w:rsid w:val="00D33466"/>
    <w:rsid w:val="00D338DD"/>
    <w:rsid w:val="00D37583"/>
    <w:rsid w:val="00D418ED"/>
    <w:rsid w:val="00D41EE4"/>
    <w:rsid w:val="00D42163"/>
    <w:rsid w:val="00D43E08"/>
    <w:rsid w:val="00D44516"/>
    <w:rsid w:val="00D44F5A"/>
    <w:rsid w:val="00D45D90"/>
    <w:rsid w:val="00D47478"/>
    <w:rsid w:val="00D5154F"/>
    <w:rsid w:val="00D52D4E"/>
    <w:rsid w:val="00D538F4"/>
    <w:rsid w:val="00D53D22"/>
    <w:rsid w:val="00D573F8"/>
    <w:rsid w:val="00D63EFB"/>
    <w:rsid w:val="00D6501A"/>
    <w:rsid w:val="00D662B0"/>
    <w:rsid w:val="00D666EF"/>
    <w:rsid w:val="00D674BF"/>
    <w:rsid w:val="00D67B8C"/>
    <w:rsid w:val="00D712C2"/>
    <w:rsid w:val="00D74237"/>
    <w:rsid w:val="00D74628"/>
    <w:rsid w:val="00D74B14"/>
    <w:rsid w:val="00D755BF"/>
    <w:rsid w:val="00D75AC4"/>
    <w:rsid w:val="00D77032"/>
    <w:rsid w:val="00D846AC"/>
    <w:rsid w:val="00D85F35"/>
    <w:rsid w:val="00D86B51"/>
    <w:rsid w:val="00D87519"/>
    <w:rsid w:val="00D91A23"/>
    <w:rsid w:val="00D92C3E"/>
    <w:rsid w:val="00D932C1"/>
    <w:rsid w:val="00D9343D"/>
    <w:rsid w:val="00D936F8"/>
    <w:rsid w:val="00D956DB"/>
    <w:rsid w:val="00D974A0"/>
    <w:rsid w:val="00DA1304"/>
    <w:rsid w:val="00DA7BD7"/>
    <w:rsid w:val="00DB250E"/>
    <w:rsid w:val="00DB2B30"/>
    <w:rsid w:val="00DB41A2"/>
    <w:rsid w:val="00DB5F52"/>
    <w:rsid w:val="00DB688B"/>
    <w:rsid w:val="00DB6AF2"/>
    <w:rsid w:val="00DC13AF"/>
    <w:rsid w:val="00DC51D0"/>
    <w:rsid w:val="00DD1C39"/>
    <w:rsid w:val="00DD28AE"/>
    <w:rsid w:val="00DD3C8F"/>
    <w:rsid w:val="00DD46DE"/>
    <w:rsid w:val="00DD585E"/>
    <w:rsid w:val="00DD7F4E"/>
    <w:rsid w:val="00DE0DFC"/>
    <w:rsid w:val="00DE1D68"/>
    <w:rsid w:val="00DE445D"/>
    <w:rsid w:val="00DE76E5"/>
    <w:rsid w:val="00DE797E"/>
    <w:rsid w:val="00DF37D3"/>
    <w:rsid w:val="00DF3B09"/>
    <w:rsid w:val="00DF4C54"/>
    <w:rsid w:val="00DF4E1E"/>
    <w:rsid w:val="00DF52BD"/>
    <w:rsid w:val="00DF5452"/>
    <w:rsid w:val="00DF65A8"/>
    <w:rsid w:val="00DF67D5"/>
    <w:rsid w:val="00DF6F8E"/>
    <w:rsid w:val="00DF7666"/>
    <w:rsid w:val="00E02CBC"/>
    <w:rsid w:val="00E03425"/>
    <w:rsid w:val="00E0525E"/>
    <w:rsid w:val="00E06566"/>
    <w:rsid w:val="00E06861"/>
    <w:rsid w:val="00E06FC0"/>
    <w:rsid w:val="00E07526"/>
    <w:rsid w:val="00E07DAD"/>
    <w:rsid w:val="00E10FB8"/>
    <w:rsid w:val="00E11033"/>
    <w:rsid w:val="00E1183A"/>
    <w:rsid w:val="00E12205"/>
    <w:rsid w:val="00E12C1A"/>
    <w:rsid w:val="00E12FBB"/>
    <w:rsid w:val="00E13BD4"/>
    <w:rsid w:val="00E13CA8"/>
    <w:rsid w:val="00E14E15"/>
    <w:rsid w:val="00E15FE9"/>
    <w:rsid w:val="00E17929"/>
    <w:rsid w:val="00E214A4"/>
    <w:rsid w:val="00E22289"/>
    <w:rsid w:val="00E2288D"/>
    <w:rsid w:val="00E22C5C"/>
    <w:rsid w:val="00E23046"/>
    <w:rsid w:val="00E23927"/>
    <w:rsid w:val="00E25017"/>
    <w:rsid w:val="00E25416"/>
    <w:rsid w:val="00E26C55"/>
    <w:rsid w:val="00E305D5"/>
    <w:rsid w:val="00E30A54"/>
    <w:rsid w:val="00E31157"/>
    <w:rsid w:val="00E31C07"/>
    <w:rsid w:val="00E327F8"/>
    <w:rsid w:val="00E34A7C"/>
    <w:rsid w:val="00E37781"/>
    <w:rsid w:val="00E423E1"/>
    <w:rsid w:val="00E448D0"/>
    <w:rsid w:val="00E449FB"/>
    <w:rsid w:val="00E479F7"/>
    <w:rsid w:val="00E47ACB"/>
    <w:rsid w:val="00E50DB7"/>
    <w:rsid w:val="00E5300B"/>
    <w:rsid w:val="00E559BD"/>
    <w:rsid w:val="00E60A46"/>
    <w:rsid w:val="00E61830"/>
    <w:rsid w:val="00E62238"/>
    <w:rsid w:val="00E64516"/>
    <w:rsid w:val="00E65330"/>
    <w:rsid w:val="00E65612"/>
    <w:rsid w:val="00E6619C"/>
    <w:rsid w:val="00E70096"/>
    <w:rsid w:val="00E72050"/>
    <w:rsid w:val="00E73103"/>
    <w:rsid w:val="00E73D63"/>
    <w:rsid w:val="00E77814"/>
    <w:rsid w:val="00E81D05"/>
    <w:rsid w:val="00E843ED"/>
    <w:rsid w:val="00E861B5"/>
    <w:rsid w:val="00E87161"/>
    <w:rsid w:val="00E87E36"/>
    <w:rsid w:val="00E91905"/>
    <w:rsid w:val="00E91AEF"/>
    <w:rsid w:val="00E93899"/>
    <w:rsid w:val="00E94391"/>
    <w:rsid w:val="00E95855"/>
    <w:rsid w:val="00E965CD"/>
    <w:rsid w:val="00E97BCC"/>
    <w:rsid w:val="00E97EBD"/>
    <w:rsid w:val="00EA0E82"/>
    <w:rsid w:val="00EA18E4"/>
    <w:rsid w:val="00EA24AD"/>
    <w:rsid w:val="00EA3A3F"/>
    <w:rsid w:val="00EA524E"/>
    <w:rsid w:val="00EA68CE"/>
    <w:rsid w:val="00EA7762"/>
    <w:rsid w:val="00EA79CE"/>
    <w:rsid w:val="00EB0687"/>
    <w:rsid w:val="00EB0B29"/>
    <w:rsid w:val="00EB0D94"/>
    <w:rsid w:val="00EB285D"/>
    <w:rsid w:val="00EB5834"/>
    <w:rsid w:val="00EC2F4F"/>
    <w:rsid w:val="00EC68D8"/>
    <w:rsid w:val="00EC6BD8"/>
    <w:rsid w:val="00EC78AC"/>
    <w:rsid w:val="00ED14C3"/>
    <w:rsid w:val="00ED22F5"/>
    <w:rsid w:val="00ED3A43"/>
    <w:rsid w:val="00ED7697"/>
    <w:rsid w:val="00EE0D07"/>
    <w:rsid w:val="00EE139A"/>
    <w:rsid w:val="00EE42D8"/>
    <w:rsid w:val="00EF0C53"/>
    <w:rsid w:val="00EF43F9"/>
    <w:rsid w:val="00EF4874"/>
    <w:rsid w:val="00EF7522"/>
    <w:rsid w:val="00F000A4"/>
    <w:rsid w:val="00F00950"/>
    <w:rsid w:val="00F00A74"/>
    <w:rsid w:val="00F02126"/>
    <w:rsid w:val="00F029DB"/>
    <w:rsid w:val="00F033B1"/>
    <w:rsid w:val="00F03B48"/>
    <w:rsid w:val="00F03CEC"/>
    <w:rsid w:val="00F04238"/>
    <w:rsid w:val="00F06867"/>
    <w:rsid w:val="00F06ADC"/>
    <w:rsid w:val="00F07CDB"/>
    <w:rsid w:val="00F117CB"/>
    <w:rsid w:val="00F124F2"/>
    <w:rsid w:val="00F16E34"/>
    <w:rsid w:val="00F173B5"/>
    <w:rsid w:val="00F17937"/>
    <w:rsid w:val="00F21F28"/>
    <w:rsid w:val="00F23FFB"/>
    <w:rsid w:val="00F25F27"/>
    <w:rsid w:val="00F27490"/>
    <w:rsid w:val="00F30D3A"/>
    <w:rsid w:val="00F3146B"/>
    <w:rsid w:val="00F31F2C"/>
    <w:rsid w:val="00F33CFD"/>
    <w:rsid w:val="00F344F6"/>
    <w:rsid w:val="00F348E9"/>
    <w:rsid w:val="00F35AF5"/>
    <w:rsid w:val="00F35D69"/>
    <w:rsid w:val="00F404F2"/>
    <w:rsid w:val="00F4101B"/>
    <w:rsid w:val="00F4140A"/>
    <w:rsid w:val="00F41A9B"/>
    <w:rsid w:val="00F46B9C"/>
    <w:rsid w:val="00F46D7A"/>
    <w:rsid w:val="00F52205"/>
    <w:rsid w:val="00F54404"/>
    <w:rsid w:val="00F54771"/>
    <w:rsid w:val="00F575CB"/>
    <w:rsid w:val="00F605E9"/>
    <w:rsid w:val="00F61254"/>
    <w:rsid w:val="00F64055"/>
    <w:rsid w:val="00F65748"/>
    <w:rsid w:val="00F65897"/>
    <w:rsid w:val="00F65EFC"/>
    <w:rsid w:val="00F67073"/>
    <w:rsid w:val="00F6764B"/>
    <w:rsid w:val="00F715F9"/>
    <w:rsid w:val="00F725FE"/>
    <w:rsid w:val="00F7294B"/>
    <w:rsid w:val="00F72E4A"/>
    <w:rsid w:val="00F73CFC"/>
    <w:rsid w:val="00F7464C"/>
    <w:rsid w:val="00F83F36"/>
    <w:rsid w:val="00F86366"/>
    <w:rsid w:val="00F86A01"/>
    <w:rsid w:val="00F8770D"/>
    <w:rsid w:val="00F900A2"/>
    <w:rsid w:val="00F90681"/>
    <w:rsid w:val="00F91A38"/>
    <w:rsid w:val="00F91B7D"/>
    <w:rsid w:val="00F92145"/>
    <w:rsid w:val="00F93367"/>
    <w:rsid w:val="00F93BD1"/>
    <w:rsid w:val="00F94FF1"/>
    <w:rsid w:val="00F953E5"/>
    <w:rsid w:val="00F97F93"/>
    <w:rsid w:val="00FA207F"/>
    <w:rsid w:val="00FA2A92"/>
    <w:rsid w:val="00FA45EC"/>
    <w:rsid w:val="00FA5FD2"/>
    <w:rsid w:val="00FA6342"/>
    <w:rsid w:val="00FA6C56"/>
    <w:rsid w:val="00FA74EC"/>
    <w:rsid w:val="00FB1CFD"/>
    <w:rsid w:val="00FB1D35"/>
    <w:rsid w:val="00FB58AD"/>
    <w:rsid w:val="00FB66CB"/>
    <w:rsid w:val="00FB7B5A"/>
    <w:rsid w:val="00FB7F97"/>
    <w:rsid w:val="00FC20EB"/>
    <w:rsid w:val="00FC3A5D"/>
    <w:rsid w:val="00FD3007"/>
    <w:rsid w:val="00FD57E3"/>
    <w:rsid w:val="00FE0BCB"/>
    <w:rsid w:val="00FE109C"/>
    <w:rsid w:val="00FE206A"/>
    <w:rsid w:val="00FE5F14"/>
    <w:rsid w:val="00FE6CAC"/>
    <w:rsid w:val="00FE75D8"/>
    <w:rsid w:val="00FE79DD"/>
    <w:rsid w:val="00FF0BB5"/>
    <w:rsid w:val="00FF20EB"/>
    <w:rsid w:val="00FF459D"/>
    <w:rsid w:val="00FF54DE"/>
    <w:rsid w:val="00FF5687"/>
    <w:rsid w:val="00FF7855"/>
    <w:rsid w:val="00FF7B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6489B3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54A05"/>
    <w:pPr>
      <w:widowControl w:val="0"/>
      <w:wordWrap w:val="0"/>
      <w:autoSpaceDE w:val="0"/>
      <w:autoSpaceDN w:val="0"/>
      <w:spacing w:after="160" w:line="256" w:lineRule="auto"/>
    </w:pPr>
  </w:style>
  <w:style w:type="paragraph" w:styleId="1">
    <w:name w:val="heading 1"/>
    <w:basedOn w:val="a"/>
    <w:next w:val="a"/>
    <w:link w:val="1Char"/>
    <w:uiPriority w:val="9"/>
    <w:qFormat/>
    <w:rsid w:val="00D92C3E"/>
    <w:pPr>
      <w:keepNext/>
      <w:outlineLvl w:val="0"/>
    </w:pPr>
    <w:rPr>
      <w:rFonts w:asciiTheme="majorHAnsi" w:eastAsiaTheme="majorEastAsia" w:hAnsiTheme="majorHAnsi" w:cstheme="majorBidi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D92C3E"/>
    <w:rPr>
      <w:rFonts w:asciiTheme="majorHAnsi" w:eastAsiaTheme="majorEastAsia" w:hAnsiTheme="majorHAnsi" w:cstheme="majorBidi"/>
      <w:sz w:val="28"/>
      <w:szCs w:val="28"/>
    </w:rPr>
  </w:style>
  <w:style w:type="paragraph" w:customStyle="1" w:styleId="a3">
    <w:name w:val="바탕글"/>
    <w:basedOn w:val="a"/>
    <w:rsid w:val="00160EEE"/>
    <w:pPr>
      <w:spacing w:after="0" w:line="384" w:lineRule="auto"/>
      <w:textAlignment w:val="baseline"/>
    </w:pPr>
    <w:rPr>
      <w:rFonts w:ascii="굴림" w:eastAsia="굴림" w:hAnsi="굴림" w:cs="굴림"/>
      <w:color w:val="000000"/>
      <w:kern w:val="0"/>
      <w:szCs w:val="20"/>
    </w:rPr>
  </w:style>
  <w:style w:type="paragraph" w:styleId="a4">
    <w:name w:val="List Paragraph"/>
    <w:basedOn w:val="a"/>
    <w:uiPriority w:val="34"/>
    <w:qFormat/>
    <w:rsid w:val="00160EEE"/>
    <w:pPr>
      <w:ind w:leftChars="400" w:left="800"/>
    </w:pPr>
  </w:style>
  <w:style w:type="character" w:styleId="a5">
    <w:name w:val="Emphasis"/>
    <w:basedOn w:val="a0"/>
    <w:uiPriority w:val="20"/>
    <w:qFormat/>
    <w:rsid w:val="00160EEE"/>
    <w:rPr>
      <w:i/>
      <w:iCs/>
    </w:rPr>
  </w:style>
  <w:style w:type="character" w:styleId="a6">
    <w:name w:val="annotation reference"/>
    <w:basedOn w:val="a0"/>
    <w:uiPriority w:val="99"/>
    <w:semiHidden/>
    <w:unhideWhenUsed/>
    <w:rsid w:val="00160EEE"/>
    <w:rPr>
      <w:sz w:val="18"/>
      <w:szCs w:val="18"/>
    </w:rPr>
  </w:style>
  <w:style w:type="paragraph" w:styleId="a7">
    <w:name w:val="annotation text"/>
    <w:basedOn w:val="a"/>
    <w:link w:val="Char"/>
    <w:uiPriority w:val="99"/>
    <w:unhideWhenUsed/>
    <w:qFormat/>
    <w:rsid w:val="00160EEE"/>
    <w:pPr>
      <w:jc w:val="left"/>
    </w:pPr>
  </w:style>
  <w:style w:type="character" w:customStyle="1" w:styleId="Char">
    <w:name w:val="메모 텍스트 Char"/>
    <w:basedOn w:val="a0"/>
    <w:link w:val="a7"/>
    <w:uiPriority w:val="99"/>
    <w:qFormat/>
    <w:rsid w:val="00160EEE"/>
  </w:style>
  <w:style w:type="character" w:styleId="a8">
    <w:name w:val="Strong"/>
    <w:basedOn w:val="a0"/>
    <w:uiPriority w:val="22"/>
    <w:qFormat/>
    <w:rsid w:val="00160EEE"/>
    <w:rPr>
      <w:b/>
      <w:bCs/>
    </w:rPr>
  </w:style>
  <w:style w:type="paragraph" w:styleId="a9">
    <w:name w:val="Body Text"/>
    <w:basedOn w:val="a"/>
    <w:link w:val="Char0"/>
    <w:rsid w:val="00160EEE"/>
    <w:pPr>
      <w:spacing w:after="0" w:line="240" w:lineRule="auto"/>
    </w:pPr>
    <w:rPr>
      <w:rFonts w:ascii="바탕" w:eastAsia="Times New Roman" w:hAnsi="Times New Roman" w:cs="Times New Roman"/>
      <w:sz w:val="24"/>
      <w:szCs w:val="24"/>
    </w:rPr>
  </w:style>
  <w:style w:type="character" w:customStyle="1" w:styleId="Char0">
    <w:name w:val="본문 Char"/>
    <w:basedOn w:val="a0"/>
    <w:link w:val="a9"/>
    <w:rsid w:val="00160EEE"/>
    <w:rPr>
      <w:rFonts w:ascii="바탕" w:eastAsia="Times New Roman" w:hAnsi="Times New Roman" w:cs="Times New Roman"/>
      <w:sz w:val="24"/>
      <w:szCs w:val="24"/>
    </w:rPr>
  </w:style>
  <w:style w:type="paragraph" w:styleId="aa">
    <w:name w:val="caption"/>
    <w:basedOn w:val="a"/>
    <w:next w:val="a"/>
    <w:uiPriority w:val="35"/>
    <w:unhideWhenUsed/>
    <w:qFormat/>
    <w:rsid w:val="00160EEE"/>
    <w:rPr>
      <w:b/>
      <w:bCs/>
      <w:szCs w:val="20"/>
    </w:rPr>
  </w:style>
  <w:style w:type="table" w:styleId="ab">
    <w:name w:val="Table Grid"/>
    <w:basedOn w:val="a1"/>
    <w:uiPriority w:val="59"/>
    <w:rsid w:val="00160E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line number"/>
    <w:basedOn w:val="a0"/>
    <w:uiPriority w:val="99"/>
    <w:semiHidden/>
    <w:unhideWhenUsed/>
    <w:rsid w:val="00160EEE"/>
  </w:style>
  <w:style w:type="paragraph" w:styleId="ad">
    <w:name w:val="Balloon Text"/>
    <w:basedOn w:val="a"/>
    <w:link w:val="Char1"/>
    <w:uiPriority w:val="99"/>
    <w:semiHidden/>
    <w:unhideWhenUsed/>
    <w:rsid w:val="00160EEE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d"/>
    <w:uiPriority w:val="99"/>
    <w:semiHidden/>
    <w:rsid w:val="00160EEE"/>
    <w:rPr>
      <w:rFonts w:asciiTheme="majorHAnsi" w:eastAsiaTheme="majorEastAsia" w:hAnsiTheme="majorHAnsi" w:cstheme="majorBidi"/>
      <w:sz w:val="18"/>
      <w:szCs w:val="18"/>
    </w:rPr>
  </w:style>
  <w:style w:type="paragraph" w:styleId="ae">
    <w:name w:val="annotation subject"/>
    <w:basedOn w:val="a7"/>
    <w:next w:val="a7"/>
    <w:link w:val="Char2"/>
    <w:uiPriority w:val="99"/>
    <w:semiHidden/>
    <w:unhideWhenUsed/>
    <w:rsid w:val="00A82C34"/>
    <w:rPr>
      <w:b/>
      <w:bCs/>
    </w:rPr>
  </w:style>
  <w:style w:type="character" w:customStyle="1" w:styleId="Char2">
    <w:name w:val="메모 주제 Char"/>
    <w:basedOn w:val="Char"/>
    <w:link w:val="ae"/>
    <w:uiPriority w:val="99"/>
    <w:semiHidden/>
    <w:rsid w:val="00A82C34"/>
    <w:rPr>
      <w:b/>
      <w:bCs/>
    </w:rPr>
  </w:style>
  <w:style w:type="paragraph" w:styleId="2">
    <w:name w:val="Body Text 2"/>
    <w:basedOn w:val="a"/>
    <w:link w:val="2Char"/>
    <w:uiPriority w:val="99"/>
    <w:unhideWhenUsed/>
    <w:rsid w:val="00931FA3"/>
    <w:pPr>
      <w:spacing w:after="180" w:line="480" w:lineRule="auto"/>
    </w:pPr>
  </w:style>
  <w:style w:type="character" w:customStyle="1" w:styleId="2Char">
    <w:name w:val="본문 2 Char"/>
    <w:basedOn w:val="a0"/>
    <w:link w:val="2"/>
    <w:uiPriority w:val="99"/>
    <w:rsid w:val="00931FA3"/>
  </w:style>
  <w:style w:type="paragraph" w:customStyle="1" w:styleId="heading3">
    <w:name w:val="heading3"/>
    <w:basedOn w:val="a"/>
    <w:next w:val="a"/>
    <w:rsid w:val="00E62238"/>
    <w:pPr>
      <w:keepNext/>
      <w:widowControl/>
      <w:wordWrap/>
      <w:autoSpaceDE/>
      <w:autoSpaceDN/>
      <w:spacing w:before="240" w:after="180" w:line="240" w:lineRule="auto"/>
      <w:jc w:val="left"/>
    </w:pPr>
    <w:rPr>
      <w:rFonts w:ascii="Arial" w:eastAsia="굴림" w:hAnsi="Arial" w:cs="굴림"/>
      <w:i/>
      <w:kern w:val="0"/>
      <w:szCs w:val="24"/>
    </w:rPr>
  </w:style>
  <w:style w:type="paragraph" w:customStyle="1" w:styleId="email">
    <w:name w:val="email"/>
    <w:basedOn w:val="a"/>
    <w:next w:val="a"/>
    <w:rsid w:val="00E62238"/>
    <w:pPr>
      <w:widowControl/>
      <w:wordWrap/>
      <w:autoSpaceDE/>
      <w:autoSpaceDN/>
      <w:spacing w:before="120" w:after="0" w:line="240" w:lineRule="auto"/>
      <w:jc w:val="left"/>
    </w:pPr>
    <w:rPr>
      <w:rFonts w:ascii="Times New Roman" w:eastAsia="굴림" w:hAnsi="Times New Roman" w:cs="굴림"/>
      <w:kern w:val="0"/>
      <w:szCs w:val="24"/>
    </w:rPr>
  </w:style>
  <w:style w:type="paragraph" w:customStyle="1" w:styleId="phone">
    <w:name w:val="phone"/>
    <w:basedOn w:val="email"/>
    <w:next w:val="fax"/>
    <w:rsid w:val="00E62238"/>
  </w:style>
  <w:style w:type="paragraph" w:customStyle="1" w:styleId="fax">
    <w:name w:val="fax"/>
    <w:basedOn w:val="email"/>
    <w:next w:val="email"/>
    <w:rsid w:val="00E62238"/>
  </w:style>
  <w:style w:type="paragraph" w:customStyle="1" w:styleId="url">
    <w:name w:val="url"/>
    <w:basedOn w:val="email"/>
    <w:next w:val="a"/>
    <w:rsid w:val="00CC5783"/>
  </w:style>
  <w:style w:type="paragraph" w:styleId="af">
    <w:name w:val="header"/>
    <w:basedOn w:val="a"/>
    <w:link w:val="Char3"/>
    <w:rsid w:val="00CC5783"/>
    <w:pPr>
      <w:widowControl/>
      <w:tabs>
        <w:tab w:val="center" w:pos="4536"/>
        <w:tab w:val="right" w:pos="9072"/>
      </w:tabs>
      <w:wordWrap/>
      <w:autoSpaceDE/>
      <w:autoSpaceDN/>
      <w:spacing w:after="0" w:line="240" w:lineRule="auto"/>
      <w:jc w:val="left"/>
    </w:pPr>
    <w:rPr>
      <w:rFonts w:ascii="Times New Roman" w:eastAsia="굴림" w:hAnsi="Times New Roman" w:cs="굴림"/>
      <w:kern w:val="0"/>
      <w:szCs w:val="24"/>
    </w:rPr>
  </w:style>
  <w:style w:type="character" w:customStyle="1" w:styleId="Char3">
    <w:name w:val="머리글 Char"/>
    <w:basedOn w:val="a0"/>
    <w:link w:val="af"/>
    <w:rsid w:val="00CC5783"/>
    <w:rPr>
      <w:rFonts w:ascii="Times New Roman" w:eastAsia="굴림" w:hAnsi="Times New Roman" w:cs="굴림"/>
      <w:kern w:val="0"/>
      <w:szCs w:val="24"/>
    </w:rPr>
  </w:style>
  <w:style w:type="paragraph" w:styleId="af0">
    <w:name w:val="footer"/>
    <w:basedOn w:val="a"/>
    <w:link w:val="Char4"/>
    <w:uiPriority w:val="99"/>
    <w:unhideWhenUsed/>
    <w:rsid w:val="00841B13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f0"/>
    <w:uiPriority w:val="99"/>
    <w:rsid w:val="00841B13"/>
  </w:style>
  <w:style w:type="character" w:styleId="af1">
    <w:name w:val="Hyperlink"/>
    <w:basedOn w:val="a0"/>
    <w:uiPriority w:val="99"/>
    <w:unhideWhenUsed/>
    <w:rsid w:val="001B48F4"/>
    <w:rPr>
      <w:color w:val="0000FF" w:themeColor="hyperlink"/>
      <w:u w:val="single"/>
    </w:rPr>
  </w:style>
  <w:style w:type="character" w:customStyle="1" w:styleId="fntk058">
    <w:name w:val="fnt_k058"/>
    <w:basedOn w:val="a0"/>
    <w:rsid w:val="005B64D5"/>
    <w:rPr>
      <w:rFonts w:ascii="굴림" w:hAnsi="굴림" w:hint="default"/>
      <w:color w:val="000000"/>
      <w:sz w:val="20"/>
      <w:szCs w:val="20"/>
    </w:rPr>
  </w:style>
  <w:style w:type="character" w:customStyle="1" w:styleId="apple-converted-space">
    <w:name w:val="apple-converted-space"/>
    <w:basedOn w:val="a0"/>
    <w:rsid w:val="00E11033"/>
  </w:style>
  <w:style w:type="paragraph" w:styleId="af2">
    <w:name w:val="Revision"/>
    <w:hidden/>
    <w:uiPriority w:val="99"/>
    <w:semiHidden/>
    <w:rsid w:val="0050583F"/>
    <w:pPr>
      <w:spacing w:after="0" w:line="240" w:lineRule="auto"/>
      <w:jc w:val="left"/>
    </w:pPr>
  </w:style>
  <w:style w:type="paragraph" w:customStyle="1" w:styleId="SMHeading">
    <w:name w:val="SM Heading"/>
    <w:basedOn w:val="1"/>
    <w:qFormat/>
    <w:rsid w:val="00D92C3E"/>
    <w:pPr>
      <w:widowControl/>
      <w:wordWrap/>
      <w:autoSpaceDE/>
      <w:autoSpaceDN/>
      <w:spacing w:before="240" w:after="60" w:line="240" w:lineRule="auto"/>
      <w:jc w:val="left"/>
    </w:pPr>
    <w:rPr>
      <w:rFonts w:ascii="Times New Roman" w:eastAsia="맑은 고딕" w:hAnsi="Times New Roman" w:cs="Times New Roman"/>
      <w:b/>
      <w:bCs/>
      <w:kern w:val="32"/>
      <w:sz w:val="24"/>
      <w:szCs w:val="24"/>
      <w:lang w:eastAsia="en-US"/>
    </w:rPr>
  </w:style>
  <w:style w:type="paragraph" w:customStyle="1" w:styleId="SMcaption">
    <w:name w:val="SM caption"/>
    <w:basedOn w:val="a"/>
    <w:qFormat/>
    <w:rsid w:val="00D92C3E"/>
    <w:pPr>
      <w:widowControl/>
      <w:wordWrap/>
      <w:autoSpaceDE/>
      <w:autoSpaceDN/>
      <w:spacing w:after="0" w:line="240" w:lineRule="auto"/>
      <w:jc w:val="left"/>
    </w:pPr>
    <w:rPr>
      <w:rFonts w:ascii="Times New Roman" w:eastAsia="맑은 고딕" w:hAnsi="Times New Roman" w:cs="Times New Roman"/>
      <w:kern w:val="0"/>
      <w:sz w:val="24"/>
      <w:szCs w:val="20"/>
      <w:lang w:eastAsia="en-US"/>
    </w:rPr>
  </w:style>
  <w:style w:type="paragraph" w:customStyle="1" w:styleId="AppendixHead">
    <w:name w:val="AppendixHead"/>
    <w:basedOn w:val="a"/>
    <w:rsid w:val="00D92C3E"/>
    <w:pPr>
      <w:keepNext/>
      <w:widowControl/>
      <w:wordWrap/>
      <w:autoSpaceDE/>
      <w:autoSpaceDN/>
      <w:spacing w:before="240" w:after="0" w:line="240" w:lineRule="auto"/>
      <w:jc w:val="left"/>
      <w:outlineLvl w:val="0"/>
    </w:pPr>
    <w:rPr>
      <w:rFonts w:ascii="Times New Roman" w:eastAsia="Times New Roman" w:hAnsi="Times New Roman" w:cs="Times New Roman"/>
      <w:b/>
      <w:bCs/>
      <w:kern w:val="28"/>
      <w:sz w:val="24"/>
      <w:szCs w:val="24"/>
      <w:lang w:eastAsia="en-US"/>
    </w:rPr>
  </w:style>
  <w:style w:type="paragraph" w:customStyle="1" w:styleId="Paragraph">
    <w:name w:val="Paragraph"/>
    <w:basedOn w:val="a"/>
    <w:rsid w:val="00D92C3E"/>
    <w:pPr>
      <w:widowControl/>
      <w:wordWrap/>
      <w:autoSpaceDE/>
      <w:autoSpaceDN/>
      <w:spacing w:before="120" w:after="0" w:line="240" w:lineRule="auto"/>
      <w:ind w:firstLine="720"/>
      <w:jc w:val="left"/>
    </w:pPr>
    <w:rPr>
      <w:rFonts w:ascii="Times New Roman" w:eastAsia="Times New Roman" w:hAnsi="Times New Roman" w:cs="Times New Roman"/>
      <w:kern w:val="0"/>
      <w:sz w:val="24"/>
      <w:szCs w:val="24"/>
      <w:lang w:eastAsia="en-US"/>
    </w:rPr>
  </w:style>
  <w:style w:type="paragraph" w:customStyle="1" w:styleId="td">
    <w:name w:val="td"/>
    <w:basedOn w:val="a"/>
    <w:rsid w:val="001F66C6"/>
    <w:pPr>
      <w:wordWrap/>
      <w:spacing w:after="0" w:line="240" w:lineRule="auto"/>
      <w:textAlignment w:val="bottom"/>
    </w:pPr>
    <w:rPr>
      <w:rFonts w:ascii="굴림" w:eastAsia="굴림" w:hAnsi="굴림" w:cs="굴림"/>
      <w:color w:val="000000"/>
      <w:kern w:val="0"/>
      <w:sz w:val="22"/>
    </w:rPr>
  </w:style>
  <w:style w:type="paragraph" w:customStyle="1" w:styleId="xl65">
    <w:name w:val="xl65"/>
    <w:basedOn w:val="a"/>
    <w:rsid w:val="001F66C6"/>
    <w:pPr>
      <w:wordWrap/>
      <w:spacing w:after="0" w:line="240" w:lineRule="auto"/>
      <w:jc w:val="left"/>
      <w:textAlignment w:val="bottom"/>
    </w:pPr>
    <w:rPr>
      <w:rFonts w:ascii="굴림" w:eastAsia="굴림" w:hAnsi="굴림" w:cs="굴림"/>
      <w:color w:val="000000"/>
      <w:kern w:val="0"/>
      <w:sz w:val="22"/>
    </w:rPr>
  </w:style>
  <w:style w:type="paragraph" w:customStyle="1" w:styleId="xl66">
    <w:name w:val="xl66"/>
    <w:basedOn w:val="a"/>
    <w:rsid w:val="001F66C6"/>
    <w:pPr>
      <w:wordWrap/>
      <w:spacing w:after="0" w:line="240" w:lineRule="auto"/>
      <w:jc w:val="left"/>
      <w:textAlignment w:val="bottom"/>
    </w:pPr>
    <w:rPr>
      <w:rFonts w:ascii="굴림" w:eastAsia="굴림" w:hAnsi="굴림" w:cs="굴림"/>
      <w:color w:val="000000"/>
      <w:kern w:val="0"/>
      <w:sz w:val="22"/>
    </w:rPr>
  </w:style>
  <w:style w:type="paragraph" w:customStyle="1" w:styleId="xl67">
    <w:name w:val="xl67"/>
    <w:basedOn w:val="a"/>
    <w:rsid w:val="001F66C6"/>
    <w:pPr>
      <w:wordWrap/>
      <w:spacing w:after="0" w:line="240" w:lineRule="auto"/>
      <w:jc w:val="center"/>
      <w:textAlignment w:val="bottom"/>
    </w:pPr>
    <w:rPr>
      <w:rFonts w:ascii="굴림" w:eastAsia="굴림" w:hAnsi="굴림" w:cs="굴림"/>
      <w:color w:val="000000"/>
      <w:kern w:val="0"/>
      <w:sz w:val="22"/>
    </w:rPr>
  </w:style>
  <w:style w:type="paragraph" w:customStyle="1" w:styleId="Referencesandnotes">
    <w:name w:val="References and notes"/>
    <w:basedOn w:val="a"/>
    <w:rsid w:val="00136662"/>
    <w:pPr>
      <w:widowControl/>
      <w:wordWrap/>
      <w:autoSpaceDE/>
      <w:autoSpaceDN/>
      <w:spacing w:before="120" w:after="0" w:line="240" w:lineRule="auto"/>
      <w:ind w:left="720" w:hanging="720"/>
      <w:jc w:val="left"/>
    </w:pPr>
    <w:rPr>
      <w:rFonts w:ascii="Times New Roman" w:eastAsia="Times New Roman" w:hAnsi="Times New Roman" w:cs="Times New Roman"/>
      <w:kern w:val="0"/>
      <w:sz w:val="24"/>
      <w:szCs w:val="24"/>
      <w:lang w:eastAsia="en-US"/>
    </w:rPr>
  </w:style>
  <w:style w:type="paragraph" w:customStyle="1" w:styleId="TFReferencesSection">
    <w:name w:val="TF_References_Section"/>
    <w:basedOn w:val="a"/>
    <w:rsid w:val="00136662"/>
    <w:pPr>
      <w:widowControl/>
      <w:wordWrap/>
      <w:autoSpaceDE/>
      <w:autoSpaceDN/>
      <w:spacing w:after="200" w:line="480" w:lineRule="auto"/>
      <w:ind w:firstLine="187"/>
    </w:pPr>
    <w:rPr>
      <w:rFonts w:ascii="Times" w:eastAsia="바탕" w:hAnsi="Times" w:cs="Times New Roman"/>
      <w:kern w:val="0"/>
      <w:sz w:val="24"/>
      <w:szCs w:val="20"/>
      <w:lang w:eastAsia="en-US"/>
    </w:rPr>
  </w:style>
  <w:style w:type="character" w:customStyle="1" w:styleId="title-text">
    <w:name w:val="title-text"/>
    <w:basedOn w:val="a0"/>
    <w:rsid w:val="0044068D"/>
  </w:style>
  <w:style w:type="paragraph" w:customStyle="1" w:styleId="c-author-listitem">
    <w:name w:val="c-author-list__item"/>
    <w:basedOn w:val="a"/>
    <w:rsid w:val="0044068D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  <w:style w:type="character" w:styleId="af3">
    <w:name w:val="Unresolved Mention"/>
    <w:basedOn w:val="a0"/>
    <w:uiPriority w:val="99"/>
    <w:semiHidden/>
    <w:unhideWhenUsed/>
    <w:rsid w:val="00B361A1"/>
    <w:rPr>
      <w:color w:val="605E5C"/>
      <w:shd w:val="clear" w:color="auto" w:fill="E1DFDD"/>
    </w:rPr>
  </w:style>
  <w:style w:type="paragraph" w:customStyle="1" w:styleId="EndNoteBibliography">
    <w:name w:val="EndNote Bibliography"/>
    <w:basedOn w:val="a"/>
    <w:link w:val="EndNoteBibliographyChar"/>
    <w:rsid w:val="00461F50"/>
    <w:pPr>
      <w:spacing w:after="200" w:line="240" w:lineRule="auto"/>
      <w:jc w:val="center"/>
    </w:pPr>
    <w:rPr>
      <w:rFonts w:ascii="맑은 고딕" w:eastAsia="맑은 고딕" w:hAnsi="맑은 고딕"/>
      <w:noProof/>
    </w:rPr>
  </w:style>
  <w:style w:type="character" w:customStyle="1" w:styleId="EndNoteBibliographyChar">
    <w:name w:val="EndNote Bibliography Char"/>
    <w:basedOn w:val="a0"/>
    <w:link w:val="EndNoteBibliography"/>
    <w:rsid w:val="00461F50"/>
    <w:rPr>
      <w:rFonts w:ascii="맑은 고딕" w:eastAsia="맑은 고딕" w:hAnsi="맑은 고딕"/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53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8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6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8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26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1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35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93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59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76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46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6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9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771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612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4080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4230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3310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7753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31815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36490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25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1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06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24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0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63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6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58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8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38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30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7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4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9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53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86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03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2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8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63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22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4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50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43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59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7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22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7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14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88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7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7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5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35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00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04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08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9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05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2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366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516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63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988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37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8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52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8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64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22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3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78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63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9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68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2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25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2838C8-956A-4DC3-9FCA-76AD78D07A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486</Words>
  <Characters>2771</Characters>
  <Application>Microsoft Office Word</Application>
  <DocSecurity>0</DocSecurity>
  <Lines>23</Lines>
  <Paragraphs>6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2021-03-12T16:55:00Z</dcterms:created>
  <dcterms:modified xsi:type="dcterms:W3CDTF">2021-04-19T15:14:00Z</dcterms:modified>
</cp:coreProperties>
</file>