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3AF6A" w14:textId="77777777" w:rsidR="00327085" w:rsidRPr="00327085" w:rsidRDefault="00327085" w:rsidP="00327085">
      <w:pPr>
        <w:ind w:left="360"/>
        <w:jc w:val="center"/>
        <w:rPr>
          <w:rFonts w:ascii="Arial" w:hAnsi="Arial" w:cs="Arial"/>
          <w:b/>
          <w:bCs/>
          <w:lang w:val="en-IN"/>
        </w:rPr>
      </w:pPr>
      <w:r w:rsidRPr="00327085">
        <w:rPr>
          <w:rFonts w:ascii="Arial" w:hAnsi="Arial" w:cs="Arial"/>
          <w:b/>
          <w:bCs/>
          <w:lang w:val="en-IN"/>
        </w:rPr>
        <w:t>Molecular insight into key eco-physiological process in bioremediating and plant-growth-promoting bacteria</w:t>
      </w:r>
    </w:p>
    <w:p w14:paraId="258D6980" w14:textId="77777777" w:rsidR="00327085" w:rsidRPr="00327085" w:rsidRDefault="00327085" w:rsidP="00327085">
      <w:pPr>
        <w:ind w:left="360"/>
        <w:rPr>
          <w:rFonts w:ascii="Arial" w:hAnsi="Arial" w:cs="Arial"/>
          <w:lang w:val="en-IN"/>
        </w:rPr>
      </w:pPr>
      <w:r w:rsidRPr="00327085">
        <w:rPr>
          <w:rFonts w:ascii="Arial" w:hAnsi="Arial" w:cs="Arial"/>
          <w:lang w:val="en-IN"/>
        </w:rPr>
        <w:t>Subhrangshu Mandal</w:t>
      </w:r>
      <w:bookmarkStart w:id="0" w:name="_Hlk52410788"/>
      <w:r w:rsidRPr="00327085">
        <w:rPr>
          <w:rFonts w:ascii="Arial" w:hAnsi="Arial" w:cs="Arial"/>
          <w:vertAlign w:val="superscript"/>
          <w:lang w:val="en-IN"/>
        </w:rPr>
        <w:t>$</w:t>
      </w:r>
      <w:bookmarkEnd w:id="0"/>
      <w:r w:rsidRPr="00327085">
        <w:rPr>
          <w:rFonts w:ascii="Arial" w:hAnsi="Arial" w:cs="Arial"/>
          <w:lang w:val="en-IN"/>
        </w:rPr>
        <w:t>*</w:t>
      </w:r>
      <w:r w:rsidRPr="00327085">
        <w:rPr>
          <w:rFonts w:ascii="Arial" w:hAnsi="Arial" w:cs="Arial"/>
          <w:vertAlign w:val="superscript"/>
          <w:lang w:val="en-IN"/>
        </w:rPr>
        <w:t>±</w:t>
      </w:r>
      <w:r w:rsidRPr="00327085">
        <w:rPr>
          <w:rFonts w:ascii="Arial" w:hAnsi="Arial" w:cs="Arial"/>
          <w:lang w:val="en-IN"/>
        </w:rPr>
        <w:t>, Kunal Kumar Saha</w:t>
      </w:r>
      <w:r w:rsidRPr="00327085">
        <w:rPr>
          <w:rFonts w:ascii="Arial" w:hAnsi="Arial" w:cs="Arial"/>
          <w:vertAlign w:val="superscript"/>
          <w:lang w:val="en-IN"/>
        </w:rPr>
        <w:t>$±</w:t>
      </w:r>
      <w:r w:rsidRPr="00327085">
        <w:rPr>
          <w:rFonts w:ascii="Arial" w:hAnsi="Arial" w:cs="Arial"/>
          <w:lang w:val="en-IN"/>
        </w:rPr>
        <w:t xml:space="preserve"> and Narayan Chandra Mandal*</w:t>
      </w:r>
    </w:p>
    <w:p w14:paraId="3D150DDF" w14:textId="77777777" w:rsidR="00327085" w:rsidRPr="00327085" w:rsidRDefault="00327085" w:rsidP="00327085">
      <w:pPr>
        <w:ind w:left="360"/>
        <w:rPr>
          <w:rFonts w:ascii="Arial" w:hAnsi="Arial" w:cs="Arial"/>
          <w:b/>
          <w:bCs/>
          <w:lang w:val="en-IN"/>
        </w:rPr>
      </w:pPr>
    </w:p>
    <w:p w14:paraId="6BC1EA98" w14:textId="77777777" w:rsidR="00327085" w:rsidRPr="00327085" w:rsidRDefault="00327085" w:rsidP="00327085">
      <w:pPr>
        <w:ind w:left="360"/>
        <w:rPr>
          <w:rFonts w:ascii="Arial" w:hAnsi="Arial" w:cs="Arial"/>
          <w:lang w:val="en-IN"/>
        </w:rPr>
      </w:pPr>
      <w:r w:rsidRPr="00327085">
        <w:rPr>
          <w:rFonts w:ascii="Arial" w:hAnsi="Arial" w:cs="Arial"/>
          <w:b/>
          <w:bCs/>
          <w:lang w:val="en-IN"/>
        </w:rPr>
        <w:t>Address</w:t>
      </w:r>
      <w:r w:rsidRPr="00327085">
        <w:rPr>
          <w:rFonts w:ascii="Arial" w:hAnsi="Arial" w:cs="Arial"/>
          <w:lang w:val="en-IN"/>
        </w:rPr>
        <w:t xml:space="preserve">: $ Mycology and plant pathology laboratory, Department of Botany, Visva Bharati University, Santiniketan </w:t>
      </w:r>
      <w:r w:rsidRPr="00327085">
        <w:rPr>
          <w:rFonts w:ascii="Cambria Math" w:hAnsi="Cambria Math" w:cs="Cambria Math"/>
          <w:lang w:val="en-IN"/>
        </w:rPr>
        <w:t>‐</w:t>
      </w:r>
      <w:r w:rsidRPr="00327085">
        <w:rPr>
          <w:rFonts w:ascii="Arial" w:hAnsi="Arial" w:cs="Arial"/>
          <w:lang w:val="en-IN"/>
        </w:rPr>
        <w:t>731235, West Bengal, India</w:t>
      </w:r>
    </w:p>
    <w:p w14:paraId="0951A71C" w14:textId="77777777" w:rsidR="00327085" w:rsidRPr="00327085" w:rsidRDefault="00327085" w:rsidP="00327085">
      <w:pPr>
        <w:ind w:left="360"/>
        <w:rPr>
          <w:rFonts w:ascii="Arial" w:hAnsi="Arial" w:cs="Arial"/>
          <w:lang w:val="en-IN"/>
        </w:rPr>
      </w:pPr>
      <w:r w:rsidRPr="00327085">
        <w:rPr>
          <w:rFonts w:ascii="Arial" w:hAnsi="Arial" w:cs="Arial"/>
          <w:b/>
          <w:bCs/>
          <w:lang w:val="en-IN"/>
        </w:rPr>
        <w:t>* Correspondence email</w:t>
      </w:r>
      <w:r w:rsidRPr="00327085">
        <w:rPr>
          <w:rFonts w:ascii="Arial" w:hAnsi="Arial" w:cs="Arial"/>
          <w:lang w:val="en-IN"/>
        </w:rPr>
        <w:t xml:space="preserve">: </w:t>
      </w:r>
      <w:hyperlink r:id="rId5" w:history="1">
        <w:r w:rsidRPr="00327085">
          <w:rPr>
            <w:rStyle w:val="Hyperlink"/>
            <w:rFonts w:ascii="Arial" w:hAnsi="Arial" w:cs="Arial"/>
            <w:color w:val="auto"/>
            <w:u w:val="none"/>
            <w:lang w:val="en-IN"/>
          </w:rPr>
          <w:t>s.mandalbolpur@gmail.com</w:t>
        </w:r>
      </w:hyperlink>
      <w:r w:rsidRPr="00327085">
        <w:rPr>
          <w:rFonts w:ascii="Arial" w:hAnsi="Arial" w:cs="Arial"/>
          <w:lang w:val="en-IN"/>
        </w:rPr>
        <w:t xml:space="preserve"> / </w:t>
      </w:r>
      <w:hyperlink r:id="rId6" w:history="1">
        <w:r w:rsidRPr="00327085">
          <w:rPr>
            <w:rStyle w:val="Hyperlink"/>
            <w:rFonts w:ascii="Arial" w:hAnsi="Arial" w:cs="Arial"/>
            <w:color w:val="auto"/>
            <w:u w:val="none"/>
            <w:lang w:val="en-IN"/>
          </w:rPr>
          <w:t>mandalnc@visva-bharati.ac.in</w:t>
        </w:r>
      </w:hyperlink>
    </w:p>
    <w:p w14:paraId="1C848137" w14:textId="77777777" w:rsidR="00327085" w:rsidRPr="00327085" w:rsidRDefault="00327085" w:rsidP="00327085">
      <w:pPr>
        <w:ind w:left="360"/>
        <w:rPr>
          <w:rFonts w:ascii="Arial" w:hAnsi="Arial" w:cs="Arial"/>
          <w:lang w:val="en-IN"/>
        </w:rPr>
      </w:pPr>
      <w:r w:rsidRPr="00327085">
        <w:rPr>
          <w:rFonts w:ascii="Arial" w:hAnsi="Arial" w:cs="Arial"/>
          <w:lang w:val="en-IN"/>
        </w:rPr>
        <w:t>± Equal contribution</w:t>
      </w:r>
    </w:p>
    <w:p w14:paraId="3981E16C" w14:textId="77777777" w:rsidR="00327085" w:rsidRDefault="00327085" w:rsidP="00B845F8">
      <w:pPr>
        <w:ind w:left="360"/>
        <w:rPr>
          <w:rFonts w:ascii="Arial" w:hAnsi="Arial" w:cs="Arial"/>
          <w:b/>
          <w:bCs/>
        </w:rPr>
      </w:pPr>
    </w:p>
    <w:p w14:paraId="43C71EF1" w14:textId="77777777" w:rsidR="0021574C" w:rsidRPr="0021574C" w:rsidRDefault="0021574C" w:rsidP="0021574C">
      <w:pPr>
        <w:ind w:left="360"/>
        <w:rPr>
          <w:rFonts w:ascii="Arial" w:hAnsi="Arial" w:cs="Arial"/>
          <w:b/>
          <w:bCs/>
        </w:rPr>
      </w:pPr>
      <w:r w:rsidRPr="0021574C">
        <w:rPr>
          <w:rFonts w:ascii="Arial" w:hAnsi="Arial" w:cs="Arial"/>
          <w:b/>
          <w:bCs/>
        </w:rPr>
        <w:t>References for Table 1:</w:t>
      </w:r>
    </w:p>
    <w:p w14:paraId="48FAD79F" w14:textId="77777777" w:rsidR="0021574C" w:rsidRPr="0021574C" w:rsidRDefault="0021574C" w:rsidP="0021574C">
      <w:pPr>
        <w:ind w:left="360"/>
        <w:jc w:val="both"/>
        <w:rPr>
          <w:rFonts w:ascii="Arial" w:hAnsi="Arial" w:cs="Arial"/>
        </w:rPr>
      </w:pPr>
      <w:r w:rsidRPr="0021574C">
        <w:rPr>
          <w:rFonts w:ascii="Arial" w:hAnsi="Arial" w:cs="Arial"/>
        </w:rPr>
        <w:t xml:space="preserve">Chauhan, R., Awasthi, S., Indoliya, Y., Chauhan, A. S., Mishra, S., Agrawal, L., ... &amp; Tripathi, R. D. (2020). Transcriptome and proteome analyses reveal selenium mediated amelioration of arsenic toxicity in rice (Oryza sativa L.). Journal of hazardous materials, 390, 122122. doi: 10.1016/j.jhazmat.2020.122122 </w:t>
      </w:r>
    </w:p>
    <w:p w14:paraId="5A2EC0F5" w14:textId="77777777" w:rsidR="0021574C" w:rsidRPr="0021574C" w:rsidRDefault="0021574C" w:rsidP="0021574C">
      <w:pPr>
        <w:ind w:left="360"/>
        <w:jc w:val="both"/>
        <w:rPr>
          <w:rFonts w:ascii="Arial" w:hAnsi="Arial" w:cs="Arial"/>
        </w:rPr>
      </w:pPr>
      <w:r w:rsidRPr="0021574C">
        <w:rPr>
          <w:rFonts w:ascii="Arial" w:hAnsi="Arial" w:cs="Arial"/>
        </w:rPr>
        <w:t>Armendariz, A. L., Talano, M. A., Travaglia, C., Reinoso, H., Oller, A. L. W., &amp; Agostini, E. (2016). Arsenic toxicity in soybean seedlings and their attenuation mechanisms. Plant Physiology and Biochemistry, 98, 119-127. doi:10.1016/j.plaphy.2015.11.021</w:t>
      </w:r>
    </w:p>
    <w:p w14:paraId="4EAD5ACF" w14:textId="77777777" w:rsidR="0021574C" w:rsidRPr="0021574C" w:rsidRDefault="0021574C" w:rsidP="0021574C">
      <w:pPr>
        <w:ind w:left="360"/>
        <w:jc w:val="both"/>
        <w:rPr>
          <w:rFonts w:ascii="Arial" w:hAnsi="Arial" w:cs="Arial"/>
        </w:rPr>
      </w:pPr>
      <w:r w:rsidRPr="0021574C">
        <w:rPr>
          <w:rFonts w:ascii="Arial" w:hAnsi="Arial" w:cs="Arial"/>
        </w:rPr>
        <w:t>Yoon, Y., Lee, W. M., &amp; An, Y. J. (2015). Phytotoxicity of arsenic compounds on crop plant seedlings. Environmental Science and Pollution Research, 22(14), 11047-11056. doi: 10.1007/s11356-015-4317-x</w:t>
      </w:r>
    </w:p>
    <w:p w14:paraId="6B818EF0" w14:textId="77777777" w:rsidR="0021574C" w:rsidRPr="0021574C" w:rsidRDefault="0021574C" w:rsidP="0021574C">
      <w:pPr>
        <w:ind w:left="360"/>
        <w:jc w:val="both"/>
        <w:rPr>
          <w:rFonts w:ascii="Arial" w:hAnsi="Arial" w:cs="Arial"/>
        </w:rPr>
      </w:pPr>
      <w:r w:rsidRPr="0021574C">
        <w:rPr>
          <w:rFonts w:ascii="Arial" w:hAnsi="Arial" w:cs="Arial"/>
        </w:rPr>
        <w:t>Ozfidan-Konakci, C., Yildiztugay, E., Elbasan, F., Kucukoduk, M., &amp; Turkan, I. (2020). Hydrogen sulfide (H2S) and nitric oxide (NO) alleviate cobalt toxicity in wheat (Triticum aestivum L.) by modulating photosynthesis, chloroplastic redox and antioxidant capacity. Journal of hazardous materials, 388, 122061. doi: 10.1016/j.jhazmat.2020.122061</w:t>
      </w:r>
    </w:p>
    <w:p w14:paraId="645581ED" w14:textId="77777777" w:rsidR="0021574C" w:rsidRPr="0021574C" w:rsidRDefault="0021574C" w:rsidP="0021574C">
      <w:pPr>
        <w:ind w:left="360"/>
        <w:jc w:val="both"/>
        <w:rPr>
          <w:rFonts w:ascii="Arial" w:hAnsi="Arial" w:cs="Arial"/>
        </w:rPr>
      </w:pPr>
      <w:r w:rsidRPr="0021574C">
        <w:rPr>
          <w:rFonts w:ascii="Arial" w:hAnsi="Arial" w:cs="Arial"/>
        </w:rPr>
        <w:t>Li, H. F., Gray, C., Mico, C., Zhao, F. J., &amp; McGrath, S. P. (2009). Phytotoxicity and bioavailability of cobalt to plants in a range of soils. Chemosphere, 75(7), 979-986. doi: 10.1016/j.chemosphere.2008.12.068</w:t>
      </w:r>
    </w:p>
    <w:p w14:paraId="3F663AF0" w14:textId="77777777" w:rsidR="0021574C" w:rsidRPr="0021574C" w:rsidRDefault="0021574C" w:rsidP="0021574C">
      <w:pPr>
        <w:ind w:left="360"/>
        <w:jc w:val="both"/>
        <w:rPr>
          <w:rFonts w:ascii="Arial" w:hAnsi="Arial" w:cs="Arial"/>
        </w:rPr>
      </w:pPr>
      <w:r w:rsidRPr="0021574C">
        <w:rPr>
          <w:rFonts w:ascii="Arial" w:hAnsi="Arial" w:cs="Arial"/>
        </w:rPr>
        <w:t>Xu, D., Chen, Z., Sun, K., Yan, D., Kang, M., &amp; Zhao, Y. (2013). Effect of cadmium on the physiological parameters and the subcellular cadmium localization in the potato (Solanum tuberosum L.). Ecotoxicology and environmental safety, 97, 147-153. Doi: 10.1016/j.ecoenv.2013.07.021</w:t>
      </w:r>
    </w:p>
    <w:p w14:paraId="4FEFDADC" w14:textId="77777777" w:rsidR="0021574C" w:rsidRPr="0021574C" w:rsidRDefault="0021574C" w:rsidP="0021574C">
      <w:pPr>
        <w:ind w:left="360"/>
        <w:jc w:val="both"/>
        <w:rPr>
          <w:rFonts w:ascii="Arial" w:hAnsi="Arial" w:cs="Arial"/>
        </w:rPr>
      </w:pPr>
      <w:r w:rsidRPr="0021574C">
        <w:rPr>
          <w:rFonts w:ascii="Arial" w:hAnsi="Arial" w:cs="Arial"/>
        </w:rPr>
        <w:t>Chatterjee, J., &amp; Chatterjee, C. (2000). Phytotoxicity of cobalt, chromium and copper in cauliflower. Environmental pollution, 109(1), 69-74. doi:  10.1016/S0269-7491(99)00238-9</w:t>
      </w:r>
    </w:p>
    <w:p w14:paraId="3FAC0350" w14:textId="77777777" w:rsidR="0021574C" w:rsidRPr="0021574C" w:rsidRDefault="0021574C" w:rsidP="0021574C">
      <w:pPr>
        <w:ind w:left="360"/>
        <w:jc w:val="both"/>
        <w:rPr>
          <w:rFonts w:ascii="Arial" w:hAnsi="Arial" w:cs="Arial"/>
        </w:rPr>
      </w:pPr>
      <w:r w:rsidRPr="0021574C">
        <w:rPr>
          <w:rFonts w:ascii="Arial" w:hAnsi="Arial" w:cs="Arial"/>
        </w:rPr>
        <w:t>Pandey, V., Dixit, V., &amp; Shyam, R. (2009). Chromium effect on ROS generation and detoxification in pea (Pisum sativum) leaf chloroplasts. Protoplasma, 236(1-4), 85-95. doi: 10.1007/s00709-009-0061-8</w:t>
      </w:r>
    </w:p>
    <w:p w14:paraId="4507E24A" w14:textId="77777777" w:rsidR="0021574C" w:rsidRPr="0021574C" w:rsidRDefault="0021574C" w:rsidP="0021574C">
      <w:pPr>
        <w:ind w:left="360"/>
        <w:jc w:val="both"/>
        <w:rPr>
          <w:rFonts w:ascii="Arial" w:hAnsi="Arial" w:cs="Arial"/>
        </w:rPr>
      </w:pPr>
      <w:r w:rsidRPr="0021574C">
        <w:rPr>
          <w:rFonts w:ascii="Arial" w:hAnsi="Arial" w:cs="Arial"/>
        </w:rPr>
        <w:t>Sundaramoorthy, P., Chidambaram, A., Ganesh, K. S., Unnikannan, P., &amp; Baskaran, L. (2010). Chromium stress in paddy:(i) nutrient status of paddy under chromium stress;(ii) phytoremediation of chromium by aquatic and terrestrial weeds. Comptes rendus biologies, 333(8), 597-607. doi:  10.1016/j.crvi.2010.03.002</w:t>
      </w:r>
    </w:p>
    <w:p w14:paraId="5A80FCA2" w14:textId="77777777" w:rsidR="0021574C" w:rsidRPr="0021574C" w:rsidRDefault="0021574C" w:rsidP="0021574C">
      <w:pPr>
        <w:ind w:left="360"/>
        <w:jc w:val="both"/>
        <w:rPr>
          <w:rFonts w:ascii="Arial" w:hAnsi="Arial" w:cs="Arial"/>
        </w:rPr>
      </w:pPr>
      <w:r w:rsidRPr="0021574C">
        <w:rPr>
          <w:rFonts w:ascii="Arial" w:hAnsi="Arial" w:cs="Arial"/>
        </w:rPr>
        <w:t>Erturk, F. A., Agar, G., Arslan, E., Nardemir, G., &amp; Sahin, Z. (2014). Determination of genomic instability and DNA methylation effects of Cr on maize (Zea mays L.) using RAPD and CRED-RA analysis. Acta Physiologiae Plantarum, 36(6), 1529-1537. doi:10.1007/s11738-014-1529-5</w:t>
      </w:r>
    </w:p>
    <w:p w14:paraId="2168C532" w14:textId="77777777" w:rsidR="0021574C" w:rsidRPr="0021574C" w:rsidRDefault="0021574C" w:rsidP="0021574C">
      <w:pPr>
        <w:ind w:left="360"/>
        <w:jc w:val="both"/>
        <w:rPr>
          <w:rFonts w:ascii="Arial" w:hAnsi="Arial" w:cs="Arial"/>
        </w:rPr>
      </w:pPr>
      <w:r w:rsidRPr="0021574C">
        <w:rPr>
          <w:rFonts w:ascii="Arial" w:hAnsi="Arial" w:cs="Arial"/>
        </w:rPr>
        <w:lastRenderedPageBreak/>
        <w:t>Akanbi-Gada, M. A., Ogunkunle, C. O., Vishwakarma, V., Viswanathan, K., &amp; Fatoba, P. O. (2019). Phytotoxicity of nano-zinc oxide to tomato plant (Solanum lycopersicum L.): Zn uptake, stress enzymes response and influence on non-enzymatic antioxidants in fruits. Environmental Technology &amp; Innovation, 14, 100325. doi:   10.1016/j.eti.2019.100325</w:t>
      </w:r>
    </w:p>
    <w:p w14:paraId="4B61C9AF" w14:textId="77777777" w:rsidR="0021574C" w:rsidRPr="0021574C" w:rsidRDefault="0021574C" w:rsidP="0021574C">
      <w:pPr>
        <w:ind w:left="360"/>
        <w:jc w:val="both"/>
        <w:rPr>
          <w:rFonts w:ascii="Arial" w:hAnsi="Arial" w:cs="Arial"/>
        </w:rPr>
      </w:pPr>
      <w:r w:rsidRPr="0021574C">
        <w:rPr>
          <w:rFonts w:ascii="Arial" w:hAnsi="Arial" w:cs="Arial"/>
        </w:rPr>
        <w:t>Mossa, A. W., Young, S. D., &amp; Crout, N. M. (2020). Zinc uptake and phyto-toxicity: Comparing intensity-and capacity-based drivers. Science of the Total Environment, 699, 134314. doi: 10.1016/j.scitotenv.2019.134314</w:t>
      </w:r>
    </w:p>
    <w:p w14:paraId="01831319" w14:textId="77777777" w:rsidR="0021574C" w:rsidRPr="0021574C" w:rsidRDefault="0021574C" w:rsidP="0021574C">
      <w:pPr>
        <w:ind w:left="360"/>
        <w:jc w:val="both"/>
        <w:rPr>
          <w:rFonts w:ascii="Arial" w:hAnsi="Arial" w:cs="Arial"/>
        </w:rPr>
      </w:pPr>
      <w:r w:rsidRPr="0021574C">
        <w:rPr>
          <w:rFonts w:ascii="Arial" w:hAnsi="Arial" w:cs="Arial"/>
        </w:rPr>
        <w:t>Sagardoy, R. U. T. H., Morales, F. E. R. M. Í. N., López</w:t>
      </w:r>
      <w:r w:rsidRPr="0021574C">
        <w:rPr>
          <w:rFonts w:ascii="Cambria Math" w:hAnsi="Cambria Math" w:cs="Cambria Math"/>
        </w:rPr>
        <w:t>‐</w:t>
      </w:r>
      <w:r w:rsidRPr="0021574C">
        <w:rPr>
          <w:rFonts w:ascii="Arial" w:hAnsi="Arial" w:cs="Arial"/>
        </w:rPr>
        <w:t>Millán, A. F., Abadía, A. N. U. N. C. I. A. C. I. Ó. N., &amp; Abadía, J. A. V. I. E. R. (2009). Effects of zinc toxicity on sugar beet (Beta vulgaris L.) plants grown in hydroponics. Plant Biology, 11(3), 339-350. doi: 10.1111/j.1438-8677.2008.00153.x</w:t>
      </w:r>
    </w:p>
    <w:p w14:paraId="1C80555D" w14:textId="77777777" w:rsidR="0021574C" w:rsidRPr="0021574C" w:rsidRDefault="0021574C" w:rsidP="0021574C">
      <w:pPr>
        <w:ind w:left="360"/>
        <w:jc w:val="both"/>
        <w:rPr>
          <w:rFonts w:ascii="Arial" w:hAnsi="Arial" w:cs="Arial"/>
        </w:rPr>
      </w:pPr>
      <w:r w:rsidRPr="0021574C">
        <w:rPr>
          <w:rFonts w:ascii="Arial" w:hAnsi="Arial" w:cs="Arial"/>
        </w:rPr>
        <w:t xml:space="preserve">Shabnam, I., &amp; Seema, M. (2011). Phytotoxicity of nickel and its accumulation in tissues of three Vigna species at their early growth stages. Journal of Applied Botany and Food Quality, 84(2), 223-228. doi: </w:t>
      </w:r>
    </w:p>
    <w:p w14:paraId="02579BDE" w14:textId="77777777" w:rsidR="0021574C" w:rsidRPr="0021574C" w:rsidRDefault="0021574C" w:rsidP="0021574C">
      <w:pPr>
        <w:ind w:left="360"/>
        <w:jc w:val="both"/>
        <w:rPr>
          <w:rFonts w:ascii="Arial" w:hAnsi="Arial" w:cs="Arial"/>
        </w:rPr>
      </w:pPr>
      <w:r w:rsidRPr="0021574C">
        <w:rPr>
          <w:rFonts w:ascii="Arial" w:hAnsi="Arial" w:cs="Arial"/>
        </w:rPr>
        <w:t>Nazir, H., Asghar, H. N., Zahir, Z. A., Akhtar, M. J., &amp; Saleem, M. (2016). Judicious use of kinetin to improve growth and yield of rice in nickel contaminated soil. International journal of phytoremediation, 18(7), 651-655. doi: 10.1080/15226514.2015.1094444</w:t>
      </w:r>
    </w:p>
    <w:p w14:paraId="760352C6" w14:textId="77777777" w:rsidR="0021574C" w:rsidRPr="0021574C" w:rsidRDefault="0021574C" w:rsidP="0021574C">
      <w:pPr>
        <w:ind w:left="360"/>
        <w:jc w:val="both"/>
        <w:rPr>
          <w:rFonts w:ascii="Arial" w:hAnsi="Arial" w:cs="Arial"/>
        </w:rPr>
      </w:pPr>
      <w:r w:rsidRPr="0021574C">
        <w:rPr>
          <w:rFonts w:ascii="Arial" w:hAnsi="Arial" w:cs="Arial"/>
        </w:rPr>
        <w:t>Nie, J., Pan, Y., Shi, J., Guo, Y., Yan, Z., Duan, X., &amp; Xu, M. (2015). A comparative study on the uptake and toxicity of nickel added in the form of different salts to maize seedlings. International journal of environmental research and public health, 12(12), 15075-15087. doi: 10.3390/ijerph121214972</w:t>
      </w:r>
    </w:p>
    <w:p w14:paraId="788B6430" w14:textId="77777777" w:rsidR="0021574C" w:rsidRPr="0021574C" w:rsidRDefault="0021574C" w:rsidP="0021574C">
      <w:pPr>
        <w:ind w:left="360"/>
        <w:jc w:val="both"/>
        <w:rPr>
          <w:rFonts w:ascii="Arial" w:hAnsi="Arial" w:cs="Arial"/>
        </w:rPr>
      </w:pPr>
      <w:r w:rsidRPr="0021574C">
        <w:rPr>
          <w:rFonts w:ascii="Arial" w:hAnsi="Arial" w:cs="Arial"/>
        </w:rPr>
        <w:t>Saleem, M. H., Fahad, S., Khan, S. U., Din, M., Ullah, A., Sabagh, A. E., ... &amp; Liu, L. (2020). Copper-induced oxidative stress, initiation of antioxidants and phytoremediation potential of flax (Linum usitatissimum L.) seedlings grown under the mixing of two different soils of China. Environmental Science and Pollution Research, 27(5), 5211-5221. doi: 10.1007/s11356-019-07264-7</w:t>
      </w:r>
    </w:p>
    <w:p w14:paraId="168F6E1D" w14:textId="77777777" w:rsidR="0021574C" w:rsidRPr="0021574C" w:rsidRDefault="0021574C" w:rsidP="0021574C">
      <w:pPr>
        <w:ind w:left="360"/>
        <w:jc w:val="both"/>
        <w:rPr>
          <w:rFonts w:ascii="Arial" w:hAnsi="Arial" w:cs="Arial"/>
        </w:rPr>
      </w:pPr>
      <w:r w:rsidRPr="0021574C">
        <w:rPr>
          <w:rFonts w:ascii="Arial" w:hAnsi="Arial" w:cs="Arial"/>
        </w:rPr>
        <w:t>Xu, J., Yang, L., Wang, Z., Dong, G., Huang, J., &amp; Wang, Y. (2006). Toxicity of copper on rice growth and accumulation of copper in rice grain in copper contaminated soil. Chemosphere, 62(4), 602-607. doi: 10.1016/j.chemosphere.2005.05.050</w:t>
      </w:r>
    </w:p>
    <w:p w14:paraId="17801EF0" w14:textId="77777777" w:rsidR="0021574C" w:rsidRPr="0021574C" w:rsidRDefault="0021574C" w:rsidP="0021574C">
      <w:pPr>
        <w:ind w:left="360"/>
        <w:jc w:val="both"/>
        <w:rPr>
          <w:rFonts w:ascii="Arial" w:hAnsi="Arial" w:cs="Arial"/>
        </w:rPr>
      </w:pPr>
      <w:r w:rsidRPr="0021574C">
        <w:rPr>
          <w:rFonts w:ascii="Arial" w:hAnsi="Arial" w:cs="Arial"/>
        </w:rPr>
        <w:t>Khatun, S., Ali, M. B., Hahn, E. J., &amp; Paek, K. Y. (2008). Copper toxicity in Withania somnifera: Growth and antioxidant enzymes responses of in vitro grown plants. Environmental and experimental botany, 64(3), 279-285. doi: 10.1016/j.envexpbot.2008.02.004</w:t>
      </w:r>
    </w:p>
    <w:p w14:paraId="292F8CD8" w14:textId="77777777" w:rsidR="0021574C" w:rsidRPr="0021574C" w:rsidRDefault="0021574C" w:rsidP="0021574C">
      <w:pPr>
        <w:ind w:left="360"/>
        <w:jc w:val="both"/>
        <w:rPr>
          <w:rFonts w:ascii="Arial" w:hAnsi="Arial" w:cs="Arial"/>
        </w:rPr>
      </w:pPr>
      <w:r w:rsidRPr="0021574C">
        <w:rPr>
          <w:rFonts w:ascii="Arial" w:hAnsi="Arial" w:cs="Arial"/>
        </w:rPr>
        <w:t xml:space="preserve">Sądej, W., Żołnowski, A. C., Ciećko, Z., Grzybowski, Ł., &amp; Szostek, R. (2019). Evaluation of the impact of soil contamination with mercury and application of soil amendments on the yield and chemical composition of Avena sativa L. Journal of Environmental Science and Health, Part A, 55(1), 82-96.doi: 10.1080/10934529.2019.1667671 </w:t>
      </w:r>
    </w:p>
    <w:p w14:paraId="203B0207" w14:textId="77777777" w:rsidR="0021574C" w:rsidRPr="0021574C" w:rsidRDefault="0021574C" w:rsidP="0021574C">
      <w:pPr>
        <w:ind w:left="360"/>
        <w:jc w:val="both"/>
        <w:rPr>
          <w:rFonts w:ascii="Arial" w:hAnsi="Arial" w:cs="Arial"/>
        </w:rPr>
      </w:pPr>
      <w:r w:rsidRPr="0021574C">
        <w:rPr>
          <w:rFonts w:ascii="Arial" w:hAnsi="Arial" w:cs="Arial"/>
        </w:rPr>
        <w:t>Sahu, G. K., Upadhyay, S., &amp; Sahoo, B. B. (2012). Mercury induced phytotoxicity and oxidative stress in wheat (Triticum aestivum L.) plants. Physiology and Molecular Biology of Plants, 18(1), 21-31. doi: 10.1007/s12298-011-0090-6</w:t>
      </w:r>
    </w:p>
    <w:p w14:paraId="12C98BEE" w14:textId="77777777" w:rsidR="0021574C" w:rsidRPr="0021574C" w:rsidRDefault="0021574C" w:rsidP="0021574C">
      <w:pPr>
        <w:ind w:left="360"/>
        <w:jc w:val="both"/>
        <w:rPr>
          <w:rFonts w:ascii="Arial" w:hAnsi="Arial" w:cs="Arial"/>
        </w:rPr>
      </w:pPr>
      <w:r w:rsidRPr="0021574C">
        <w:rPr>
          <w:rFonts w:ascii="Arial" w:hAnsi="Arial" w:cs="Arial"/>
        </w:rPr>
        <w:t>Shiyab, S., Chen, J., Han, F. X., Monts, D. L., Matta, F. B., Gu, M., &amp; Su, Y. (2009). Phytotoxicity of mercury in Indian mustard (Brassica juncea L.). Ecotoxicology and Environmental Safety, 72(2), 619-625. doi: 10.1016/j.ecoenv.2008.06.002</w:t>
      </w:r>
    </w:p>
    <w:p w14:paraId="5909E494" w14:textId="77777777" w:rsidR="0021574C" w:rsidRPr="0021574C" w:rsidRDefault="0021574C" w:rsidP="0021574C">
      <w:pPr>
        <w:ind w:left="360"/>
        <w:jc w:val="both"/>
        <w:rPr>
          <w:rFonts w:ascii="Arial" w:hAnsi="Arial" w:cs="Arial"/>
        </w:rPr>
      </w:pPr>
      <w:r w:rsidRPr="0021574C">
        <w:rPr>
          <w:rFonts w:ascii="Arial" w:hAnsi="Arial" w:cs="Arial"/>
        </w:rPr>
        <w:t>Akinci, I. E., Akinci, S., &amp; Yilmaz, K. (2010). Response of tomato (Solanum lycopersicum L.) to lead toxicity: Growth, element uptake, chlorophyll and water content. Afr J Agric Res, 5(6), 416-423. doi: 10.5897/AJAR10.016</w:t>
      </w:r>
    </w:p>
    <w:p w14:paraId="6B92E7AA" w14:textId="77777777" w:rsidR="0021574C" w:rsidRPr="0021574C" w:rsidRDefault="0021574C" w:rsidP="0021574C">
      <w:pPr>
        <w:ind w:left="360"/>
        <w:jc w:val="both"/>
        <w:rPr>
          <w:rFonts w:ascii="Arial" w:hAnsi="Arial" w:cs="Arial"/>
        </w:rPr>
      </w:pPr>
    </w:p>
    <w:p w14:paraId="7DCE6628" w14:textId="77777777" w:rsidR="0021574C" w:rsidRPr="0021574C" w:rsidRDefault="0021574C" w:rsidP="0021574C">
      <w:pPr>
        <w:ind w:left="360"/>
        <w:jc w:val="both"/>
        <w:rPr>
          <w:rFonts w:ascii="Arial" w:hAnsi="Arial" w:cs="Arial"/>
        </w:rPr>
      </w:pPr>
      <w:r w:rsidRPr="0021574C">
        <w:rPr>
          <w:rFonts w:ascii="Arial" w:hAnsi="Arial" w:cs="Arial"/>
        </w:rPr>
        <w:t>Chatterjee, C., Dube, B. K., Sinha, P., &amp; Srivastava, P. (2004). Detrimental effects of lead phytotoxicity on growth, yield, and metabolism of rice. Communications in soil science and plant analysis, 35(1-2), 255-265. doi: 10.1081/CSS-120027648</w:t>
      </w:r>
    </w:p>
    <w:p w14:paraId="7232010B" w14:textId="77777777" w:rsidR="0021574C" w:rsidRPr="0021574C" w:rsidRDefault="0021574C" w:rsidP="0021574C">
      <w:pPr>
        <w:ind w:left="360"/>
        <w:jc w:val="both"/>
        <w:rPr>
          <w:rFonts w:ascii="Arial" w:hAnsi="Arial" w:cs="Arial"/>
        </w:rPr>
      </w:pPr>
      <w:r w:rsidRPr="0021574C">
        <w:rPr>
          <w:rFonts w:ascii="Arial" w:hAnsi="Arial" w:cs="Arial"/>
        </w:rPr>
        <w:t>Lamhamdi, M., Bakrim, A., Aarab, A., Lafont, R., &amp; Sayah, F. (2011). Lead phytotoxicity on wheat (Triticum aestivum L.) seed germination and seedlings growth. Comptes rendus biologies, 334(2), 118-126. doi: 10.1016/j.crvi.2010.12.006</w:t>
      </w:r>
    </w:p>
    <w:p w14:paraId="035EEE39" w14:textId="246D1E5B" w:rsidR="0021574C" w:rsidRDefault="0021574C" w:rsidP="0021574C">
      <w:pPr>
        <w:ind w:left="360"/>
        <w:jc w:val="both"/>
        <w:rPr>
          <w:rFonts w:ascii="Arial" w:hAnsi="Arial" w:cs="Arial"/>
        </w:rPr>
      </w:pPr>
      <w:r w:rsidRPr="0021574C">
        <w:rPr>
          <w:rFonts w:ascii="Arial" w:hAnsi="Arial" w:cs="Arial"/>
        </w:rPr>
        <w:t>Sager, S. M. A., Wijaya, L., Alyemeni, M. N., Hatamleh, A. A., &amp; Ahmad, P. (2020). Impact of different cadmium concentrations on two pisum sativum l. genotypes. Pak. J. Bot, 52(3), 821-829. doi: 10.30848/PJB2020-3(10)</w:t>
      </w:r>
    </w:p>
    <w:p w14:paraId="093244B5" w14:textId="7FCB4FC3" w:rsidR="00516918" w:rsidRPr="0021574C" w:rsidRDefault="00516918" w:rsidP="0021574C">
      <w:pPr>
        <w:ind w:left="360"/>
        <w:jc w:val="both"/>
        <w:rPr>
          <w:rFonts w:ascii="Arial" w:hAnsi="Arial" w:cs="Arial"/>
        </w:rPr>
      </w:pPr>
      <w:r w:rsidRPr="00516918">
        <w:rPr>
          <w:rFonts w:ascii="Arial" w:hAnsi="Arial" w:cs="Arial"/>
        </w:rPr>
        <w:t>Srivastava, V., Sarkar, A., Singh, S., Singh, P., de Araujo, A. S., &amp; Singh, R. P. (2017). Agroecological responses of heavy metal pollution with special emphasis on soil health and plant performances. </w:t>
      </w:r>
      <w:r w:rsidRPr="00516918">
        <w:rPr>
          <w:rFonts w:ascii="Arial" w:hAnsi="Arial" w:cs="Arial"/>
          <w:i/>
          <w:iCs/>
        </w:rPr>
        <w:t>Frontiers in Environmental Science</w:t>
      </w:r>
      <w:r w:rsidRPr="00516918">
        <w:rPr>
          <w:rFonts w:ascii="Arial" w:hAnsi="Arial" w:cs="Arial"/>
        </w:rPr>
        <w:t>, </w:t>
      </w:r>
      <w:r w:rsidRPr="00516918">
        <w:rPr>
          <w:rFonts w:ascii="Arial" w:hAnsi="Arial" w:cs="Arial"/>
          <w:i/>
          <w:iCs/>
        </w:rPr>
        <w:t>5</w:t>
      </w:r>
      <w:r w:rsidRPr="00516918">
        <w:rPr>
          <w:rFonts w:ascii="Arial" w:hAnsi="Arial" w:cs="Arial"/>
        </w:rPr>
        <w:t>, 64.</w:t>
      </w:r>
    </w:p>
    <w:p w14:paraId="6BE5B17C" w14:textId="77777777" w:rsidR="0021574C" w:rsidRPr="0021574C" w:rsidRDefault="0021574C" w:rsidP="0021574C">
      <w:pPr>
        <w:ind w:left="360"/>
        <w:jc w:val="both"/>
        <w:rPr>
          <w:rFonts w:ascii="Arial" w:hAnsi="Arial" w:cs="Arial"/>
        </w:rPr>
      </w:pPr>
      <w:r w:rsidRPr="0021574C">
        <w:rPr>
          <w:rFonts w:ascii="Arial" w:hAnsi="Arial" w:cs="Arial"/>
        </w:rPr>
        <w:t>Wu, J., Guo, J., Hu, Y., &amp; Gong, H. (2015). Distinct physiological responses of tomato and cucumber plants in silicon-mediated alleviation of cadmium stress. Frontiers in plant science, 6, 453. doi: 10.3389/fpls.2015.00453</w:t>
      </w:r>
    </w:p>
    <w:p w14:paraId="65D6C566" w14:textId="77777777" w:rsidR="0021574C" w:rsidRPr="0021574C" w:rsidRDefault="0021574C" w:rsidP="0021574C">
      <w:pPr>
        <w:ind w:left="360"/>
        <w:jc w:val="both"/>
        <w:rPr>
          <w:rFonts w:ascii="Arial" w:hAnsi="Arial" w:cs="Arial"/>
        </w:rPr>
      </w:pPr>
      <w:r w:rsidRPr="0021574C">
        <w:rPr>
          <w:rFonts w:ascii="Arial" w:hAnsi="Arial" w:cs="Arial"/>
        </w:rPr>
        <w:t>Dias, M. C., Monteiro, C., Moutinho-Pereira, J., Correia, C., Gonçalves, B., &amp; Santos, C. (2013). Cadmium toxicity affects photosynthesis and plant growth at different levels. Acta physiologiae plantarum, 35(4), 1281-1289. doi: 10.1007/s11738-012-1167-8</w:t>
      </w:r>
    </w:p>
    <w:p w14:paraId="7B5FD4DC" w14:textId="77777777" w:rsidR="0021574C" w:rsidRPr="0021574C" w:rsidRDefault="0021574C" w:rsidP="0021574C">
      <w:pPr>
        <w:ind w:left="360"/>
        <w:jc w:val="both"/>
        <w:rPr>
          <w:rFonts w:ascii="Arial" w:hAnsi="Arial" w:cs="Arial"/>
        </w:rPr>
      </w:pPr>
      <w:r w:rsidRPr="0021574C">
        <w:rPr>
          <w:rFonts w:ascii="Arial" w:hAnsi="Arial" w:cs="Arial"/>
        </w:rPr>
        <w:t xml:space="preserve">Shabnam, I., &amp; Seema, M. (2011). Phytotoxicity of nickel and its accumulation in tissues of three Vigna species at their early growth stages. Journal of Applied Botany and Food Quality, 84(2), 223-228. </w:t>
      </w:r>
    </w:p>
    <w:p w14:paraId="2675F0F6" w14:textId="77777777" w:rsidR="0021574C" w:rsidRPr="0021574C" w:rsidRDefault="0021574C" w:rsidP="0021574C">
      <w:pPr>
        <w:ind w:left="360"/>
        <w:jc w:val="both"/>
        <w:rPr>
          <w:rFonts w:ascii="Arial" w:hAnsi="Arial" w:cs="Arial"/>
        </w:rPr>
      </w:pPr>
      <w:r w:rsidRPr="0021574C">
        <w:rPr>
          <w:rFonts w:ascii="Arial" w:hAnsi="Arial" w:cs="Arial"/>
        </w:rPr>
        <w:t>Edition, F. (2011). Guidelines for drinking-water quality. WHO chronicle, 38(4), 104-108.</w:t>
      </w:r>
    </w:p>
    <w:p w14:paraId="15A9DCB8" w14:textId="77777777" w:rsidR="0021574C" w:rsidRPr="0021574C" w:rsidRDefault="0021574C" w:rsidP="0021574C">
      <w:pPr>
        <w:ind w:left="360"/>
        <w:jc w:val="both"/>
        <w:rPr>
          <w:rFonts w:ascii="Arial" w:hAnsi="Arial" w:cs="Arial"/>
        </w:rPr>
      </w:pPr>
      <w:r w:rsidRPr="0021574C">
        <w:rPr>
          <w:rFonts w:ascii="Arial" w:hAnsi="Arial" w:cs="Arial"/>
        </w:rPr>
        <w:t>Jomova, K., Jenisova, Z., Feszterova, M., Baros, S., Liska, J., Hudecova, D., ... &amp; Valko, M. (2011). Arsenic: toxicity, oxidative stress and human disease. Journal of Applied Toxicology, 31(2), 95-107. doi: 10.1002/jat.1649</w:t>
      </w:r>
    </w:p>
    <w:p w14:paraId="30854008" w14:textId="77777777" w:rsidR="0021574C" w:rsidRPr="0021574C" w:rsidRDefault="0021574C" w:rsidP="0021574C">
      <w:pPr>
        <w:ind w:left="360"/>
        <w:jc w:val="both"/>
        <w:rPr>
          <w:rFonts w:ascii="Arial" w:hAnsi="Arial" w:cs="Arial"/>
        </w:rPr>
      </w:pPr>
      <w:r w:rsidRPr="0021574C">
        <w:rPr>
          <w:rFonts w:ascii="Arial" w:hAnsi="Arial" w:cs="Arial"/>
        </w:rPr>
        <w:t>Zahir, F., Rizwi, S. J., Haq, S. K., &amp; Khan, R. H. (2005). Low dose mercury toxicity and human health. Environmental toxicology and pharmacology, 20(2), 351-360. doi: 10.1016/j.etap.2005.03.007</w:t>
      </w:r>
    </w:p>
    <w:p w14:paraId="02F64DCC" w14:textId="77777777" w:rsidR="0021574C" w:rsidRPr="0021574C" w:rsidRDefault="0021574C" w:rsidP="0021574C">
      <w:pPr>
        <w:ind w:left="360"/>
        <w:jc w:val="both"/>
        <w:rPr>
          <w:rFonts w:ascii="Arial" w:hAnsi="Arial" w:cs="Arial"/>
        </w:rPr>
      </w:pPr>
      <w:r w:rsidRPr="0021574C">
        <w:rPr>
          <w:rFonts w:ascii="Arial" w:hAnsi="Arial" w:cs="Arial"/>
        </w:rPr>
        <w:t>Sun, H., Brocato, J., &amp; Costa, M. (2015). Oral chromium exposure and toxicity. Current environmental health reports, 2(3), 295-303. doi: 10.1007/s40572-015-0054-z</w:t>
      </w:r>
    </w:p>
    <w:p w14:paraId="3E134B40" w14:textId="77777777" w:rsidR="0021574C" w:rsidRPr="0021574C" w:rsidRDefault="0021574C" w:rsidP="0021574C">
      <w:pPr>
        <w:ind w:left="360"/>
        <w:jc w:val="both"/>
        <w:rPr>
          <w:rFonts w:ascii="Arial" w:hAnsi="Arial" w:cs="Arial"/>
        </w:rPr>
      </w:pPr>
      <w:r w:rsidRPr="0021574C">
        <w:rPr>
          <w:rFonts w:ascii="Arial" w:hAnsi="Arial" w:cs="Arial"/>
        </w:rPr>
        <w:t>Martelli, A., Rousselet, E., Dycke, C., Bouron, A., &amp; Moulis, J. M. (2006). Cadmium toxicity in animal cells by interference with essential metals. Biochimie, 88(11), 1807-1814. doi: :10.1016/j.biochi.2006.05.013</w:t>
      </w:r>
    </w:p>
    <w:p w14:paraId="053A9C50" w14:textId="77777777" w:rsidR="0021574C" w:rsidRPr="0021574C" w:rsidRDefault="0021574C" w:rsidP="0021574C">
      <w:pPr>
        <w:ind w:left="360"/>
        <w:jc w:val="both"/>
        <w:rPr>
          <w:rFonts w:ascii="Arial" w:hAnsi="Arial" w:cs="Arial"/>
        </w:rPr>
      </w:pPr>
      <w:r w:rsidRPr="0021574C">
        <w:rPr>
          <w:rFonts w:ascii="Arial" w:hAnsi="Arial" w:cs="Arial"/>
        </w:rPr>
        <w:t>Gillis, B. S., Arbieva, Z., &amp; Gavin, I. M. (2012). Analysis of lead toxicity in human cells. BMC genomics, 13(1), 1-12. doi: 10.1186/1471-2164-13-344</w:t>
      </w:r>
    </w:p>
    <w:p w14:paraId="348B6D2C" w14:textId="77777777" w:rsidR="0021574C" w:rsidRPr="0021574C" w:rsidRDefault="0021574C" w:rsidP="0021574C">
      <w:pPr>
        <w:ind w:left="360"/>
        <w:jc w:val="both"/>
        <w:rPr>
          <w:rFonts w:ascii="Arial" w:hAnsi="Arial" w:cs="Arial"/>
        </w:rPr>
      </w:pPr>
      <w:r w:rsidRPr="0021574C">
        <w:rPr>
          <w:rFonts w:ascii="Arial" w:hAnsi="Arial" w:cs="Arial"/>
        </w:rPr>
        <w:t>Uriu-Adams, J. Y., &amp; Keen, C. L. (2005). Copper, oxidative stress, and human health. Molecular aspects of medicine, 26(4-5), 268-298. doi: 10.1016/j.mam.2005.07.015</w:t>
      </w:r>
    </w:p>
    <w:p w14:paraId="63E80F18" w14:textId="77777777" w:rsidR="0021574C" w:rsidRPr="0021574C" w:rsidRDefault="0021574C" w:rsidP="0021574C">
      <w:pPr>
        <w:ind w:left="360"/>
        <w:jc w:val="both"/>
        <w:rPr>
          <w:rFonts w:ascii="Arial" w:hAnsi="Arial" w:cs="Arial"/>
        </w:rPr>
      </w:pPr>
      <w:r w:rsidRPr="0021574C">
        <w:rPr>
          <w:rFonts w:ascii="Arial" w:hAnsi="Arial" w:cs="Arial"/>
        </w:rPr>
        <w:t>Leyssens, L., Vinck, B., Van Der Straeten, C., Wuyts, F., &amp; Maes, L. (2017). Cobalt toxicity in humans—A review of the potential sources and systemic health effects. Toxicology, 387, 43-56. doi: 10.1016/j.tox.2017.05.015</w:t>
      </w:r>
    </w:p>
    <w:p w14:paraId="5897EAF4" w14:textId="77777777" w:rsidR="0021574C" w:rsidRPr="0021574C" w:rsidRDefault="0021574C" w:rsidP="0021574C">
      <w:pPr>
        <w:ind w:left="360"/>
        <w:jc w:val="both"/>
        <w:rPr>
          <w:rFonts w:ascii="Arial" w:hAnsi="Arial" w:cs="Arial"/>
        </w:rPr>
      </w:pPr>
      <w:r w:rsidRPr="0021574C">
        <w:rPr>
          <w:rFonts w:ascii="Arial" w:hAnsi="Arial" w:cs="Arial"/>
        </w:rPr>
        <w:lastRenderedPageBreak/>
        <w:t>Plum, L. M., Rink, L., &amp; Haase, H. (2010). The essential toxin: impact of zinc on human health. International journal of environmental research and public health, 7(4), 1342-1365. doi: 10.3390/ijerph7041342</w:t>
      </w:r>
    </w:p>
    <w:p w14:paraId="571D674F" w14:textId="77777777" w:rsidR="0021574C" w:rsidRPr="0021574C" w:rsidRDefault="0021574C" w:rsidP="0021574C">
      <w:pPr>
        <w:ind w:left="360"/>
        <w:jc w:val="both"/>
        <w:rPr>
          <w:rFonts w:ascii="Arial" w:hAnsi="Arial" w:cs="Arial"/>
        </w:rPr>
      </w:pPr>
      <w:r w:rsidRPr="0021574C">
        <w:rPr>
          <w:rFonts w:ascii="Arial" w:hAnsi="Arial" w:cs="Arial"/>
        </w:rPr>
        <w:t>Denkhaus, E., &amp; Salnikow, K. (2002). Nickel essentiality, toxicity, and carcinogenicity. Critical reviews in oncology/hematology, 42(1), 35-56.  doi: 10.1016/S1040-8428(01)00214-1</w:t>
      </w:r>
    </w:p>
    <w:p w14:paraId="22D5D083" w14:textId="77777777" w:rsidR="0021574C" w:rsidRDefault="0021574C" w:rsidP="00B845F8">
      <w:pPr>
        <w:ind w:left="360"/>
        <w:rPr>
          <w:rFonts w:ascii="Arial" w:hAnsi="Arial" w:cs="Arial"/>
          <w:b/>
          <w:bCs/>
        </w:rPr>
      </w:pPr>
    </w:p>
    <w:p w14:paraId="721CCDAE" w14:textId="465415D1" w:rsidR="009E3D85" w:rsidRPr="00327085" w:rsidRDefault="00B845F8" w:rsidP="00B845F8">
      <w:pPr>
        <w:ind w:left="360"/>
        <w:rPr>
          <w:rFonts w:ascii="Arial" w:hAnsi="Arial" w:cs="Arial"/>
          <w:b/>
          <w:bCs/>
        </w:rPr>
      </w:pPr>
      <w:r w:rsidRPr="00327085">
        <w:rPr>
          <w:rFonts w:ascii="Arial" w:hAnsi="Arial" w:cs="Arial"/>
          <w:b/>
          <w:bCs/>
        </w:rPr>
        <w:t>Reference list for Table-</w:t>
      </w:r>
      <w:r w:rsidR="0021574C">
        <w:rPr>
          <w:rFonts w:ascii="Arial" w:hAnsi="Arial" w:cs="Arial"/>
          <w:b/>
          <w:bCs/>
        </w:rPr>
        <w:t>2</w:t>
      </w:r>
    </w:p>
    <w:p w14:paraId="560B8B37" w14:textId="77777777" w:rsidR="002D616B" w:rsidRPr="00327085" w:rsidRDefault="002D616B" w:rsidP="00B845F8">
      <w:pPr>
        <w:rPr>
          <w:rFonts w:ascii="Arial" w:hAnsi="Arial" w:cs="Arial"/>
        </w:rPr>
      </w:pPr>
    </w:p>
    <w:p w14:paraId="13E89254"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Amin, A., &amp; Latif, Z. (2016). Screening of mercury</w:t>
      </w:r>
      <w:r w:rsidRPr="00327085">
        <w:rPr>
          <w:rFonts w:ascii="Cambria Math" w:hAnsi="Cambria Math" w:cs="Cambria Math"/>
          <w:shd w:val="clear" w:color="auto" w:fill="FFFFFF"/>
        </w:rPr>
        <w:t>‐</w:t>
      </w:r>
      <w:r w:rsidRPr="00327085">
        <w:rPr>
          <w:rFonts w:ascii="Arial" w:hAnsi="Arial" w:cs="Arial"/>
          <w:shd w:val="clear" w:color="auto" w:fill="FFFFFF"/>
        </w:rPr>
        <w:t>resistant and indole</w:t>
      </w:r>
      <w:r w:rsidRPr="00327085">
        <w:rPr>
          <w:rFonts w:ascii="Cambria Math" w:hAnsi="Cambria Math" w:cs="Cambria Math"/>
          <w:shd w:val="clear" w:color="auto" w:fill="FFFFFF"/>
        </w:rPr>
        <w:t>‐</w:t>
      </w:r>
      <w:r w:rsidRPr="00327085">
        <w:rPr>
          <w:rFonts w:ascii="Arial" w:hAnsi="Arial" w:cs="Arial"/>
          <w:shd w:val="clear" w:color="auto" w:fill="FFFFFF"/>
        </w:rPr>
        <w:t>3</w:t>
      </w:r>
      <w:r w:rsidRPr="00327085">
        <w:rPr>
          <w:rFonts w:ascii="Cambria Math" w:hAnsi="Cambria Math" w:cs="Cambria Math"/>
          <w:shd w:val="clear" w:color="auto" w:fill="FFFFFF"/>
        </w:rPr>
        <w:t>‐</w:t>
      </w:r>
      <w:r w:rsidRPr="00327085">
        <w:rPr>
          <w:rFonts w:ascii="Arial" w:hAnsi="Arial" w:cs="Arial"/>
          <w:shd w:val="clear" w:color="auto" w:fill="FFFFFF"/>
        </w:rPr>
        <w:t>acetic acid producing bacterial</w:t>
      </w:r>
      <w:r w:rsidRPr="00327085">
        <w:rPr>
          <w:rFonts w:ascii="Cambria Math" w:hAnsi="Cambria Math" w:cs="Cambria Math"/>
          <w:shd w:val="clear" w:color="auto" w:fill="FFFFFF"/>
        </w:rPr>
        <w:t>‐</w:t>
      </w:r>
      <w:r w:rsidRPr="00327085">
        <w:rPr>
          <w:rFonts w:ascii="Arial" w:hAnsi="Arial" w:cs="Arial"/>
          <w:shd w:val="clear" w:color="auto" w:fill="FFFFFF"/>
        </w:rPr>
        <w:t xml:space="preserve">consortium for growth promotion of </w:t>
      </w:r>
      <w:r w:rsidRPr="00327085">
        <w:rPr>
          <w:rFonts w:ascii="Arial" w:hAnsi="Arial" w:cs="Arial"/>
          <w:i/>
          <w:shd w:val="clear" w:color="auto" w:fill="FFFFFF"/>
        </w:rPr>
        <w:t>Cicer arietinum</w:t>
      </w:r>
      <w:r w:rsidRPr="00327085">
        <w:rPr>
          <w:rFonts w:ascii="Arial" w:hAnsi="Arial" w:cs="Arial"/>
          <w:shd w:val="clear" w:color="auto" w:fill="FFFFFF"/>
        </w:rPr>
        <w:t xml:space="preserve"> L. </w:t>
      </w:r>
      <w:r w:rsidRPr="00327085">
        <w:rPr>
          <w:rFonts w:ascii="Arial" w:hAnsi="Arial" w:cs="Arial"/>
          <w:i/>
          <w:iCs/>
          <w:shd w:val="clear" w:color="auto" w:fill="FFFFFF"/>
        </w:rPr>
        <w:t>Journal of basic microbiology</w:t>
      </w:r>
      <w:r w:rsidRPr="00327085">
        <w:rPr>
          <w:rFonts w:ascii="Arial" w:hAnsi="Arial" w:cs="Arial"/>
          <w:shd w:val="clear" w:color="auto" w:fill="FFFFFF"/>
        </w:rPr>
        <w:t>, </w:t>
      </w:r>
      <w:r w:rsidRPr="00327085">
        <w:rPr>
          <w:rFonts w:ascii="Arial" w:hAnsi="Arial" w:cs="Arial"/>
          <w:i/>
          <w:iCs/>
          <w:shd w:val="clear" w:color="auto" w:fill="FFFFFF"/>
        </w:rPr>
        <w:t>57</w:t>
      </w:r>
      <w:r w:rsidRPr="00327085">
        <w:rPr>
          <w:rFonts w:ascii="Arial" w:hAnsi="Arial" w:cs="Arial"/>
          <w:shd w:val="clear" w:color="auto" w:fill="FFFFFF"/>
        </w:rPr>
        <w:t xml:space="preserve">(3), 204-217. doi: </w:t>
      </w:r>
      <w:hyperlink r:id="rId7" w:history="1">
        <w:r w:rsidRPr="00327085">
          <w:rPr>
            <w:rStyle w:val="Hyperlink"/>
            <w:rFonts w:ascii="Arial" w:hAnsi="Arial" w:cs="Arial"/>
            <w:bCs/>
            <w:color w:val="auto"/>
            <w:u w:val="none"/>
            <w:shd w:val="clear" w:color="auto" w:fill="FFFFFF"/>
          </w:rPr>
          <w:t>10.1002/jobm.201600352</w:t>
        </w:r>
      </w:hyperlink>
    </w:p>
    <w:p w14:paraId="5C424FB8"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Arif, M.S., Yasmeen, T., Shahzad, S.M., Riaz, M., Rizwan, M., Iqbal, S., Asif, M., Soliman, M.H. and Ali, S., 2019. Lead toxicity induced phytotoxic effects on mung bean can be relegated by lead tolerant </w:t>
      </w:r>
      <w:r w:rsidRPr="00327085">
        <w:rPr>
          <w:rFonts w:ascii="Arial" w:hAnsi="Arial" w:cs="Arial"/>
          <w:i/>
          <w:shd w:val="clear" w:color="auto" w:fill="FFFFFF"/>
        </w:rPr>
        <w:t>Bacillus subtilis</w:t>
      </w:r>
      <w:r w:rsidRPr="00327085">
        <w:rPr>
          <w:rFonts w:ascii="Arial" w:hAnsi="Arial" w:cs="Arial"/>
          <w:shd w:val="clear" w:color="auto" w:fill="FFFFFF"/>
        </w:rPr>
        <w:t xml:space="preserve"> (PbRB3). </w:t>
      </w:r>
      <w:r w:rsidRPr="00327085">
        <w:rPr>
          <w:rFonts w:ascii="Arial" w:hAnsi="Arial" w:cs="Arial"/>
          <w:i/>
          <w:iCs/>
          <w:shd w:val="clear" w:color="auto" w:fill="FFFFFF"/>
        </w:rPr>
        <w:t>Chemosphere</w:t>
      </w:r>
      <w:r w:rsidRPr="00327085">
        <w:rPr>
          <w:rFonts w:ascii="Arial" w:hAnsi="Arial" w:cs="Arial"/>
          <w:shd w:val="clear" w:color="auto" w:fill="FFFFFF"/>
        </w:rPr>
        <w:t>, </w:t>
      </w:r>
      <w:r w:rsidRPr="00327085">
        <w:rPr>
          <w:rFonts w:ascii="Arial" w:hAnsi="Arial" w:cs="Arial"/>
          <w:i/>
          <w:iCs/>
          <w:shd w:val="clear" w:color="auto" w:fill="FFFFFF"/>
        </w:rPr>
        <w:t>234</w:t>
      </w:r>
      <w:r w:rsidRPr="00327085">
        <w:rPr>
          <w:rFonts w:ascii="Arial" w:hAnsi="Arial" w:cs="Arial"/>
          <w:shd w:val="clear" w:color="auto" w:fill="FFFFFF"/>
        </w:rPr>
        <w:t xml:space="preserve">, pp.70-80. doi: </w:t>
      </w:r>
      <w:r w:rsidRPr="00327085">
        <w:rPr>
          <w:rFonts w:ascii="Arial" w:hAnsi="Arial" w:cs="Arial"/>
        </w:rPr>
        <w:t>10.1016/j.chemosphere.2019.06.024</w:t>
      </w:r>
      <w:r w:rsidRPr="00327085">
        <w:rPr>
          <w:rFonts w:ascii="Arial" w:hAnsi="Arial" w:cs="Arial"/>
          <w:shd w:val="clear" w:color="auto" w:fill="FFFFFF"/>
        </w:rPr>
        <w:t xml:space="preserve"> </w:t>
      </w:r>
    </w:p>
    <w:p w14:paraId="76F93050"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Armendariz, A. L., Talano, M. A., Oller, A. L. W., Medina, M. I., &amp; Agostini, E. (2015). Effect of arsenic on tolerance mechanisms of two plant growth-promoting bacteria used as biological inoculants. </w:t>
      </w:r>
      <w:r w:rsidRPr="00327085">
        <w:rPr>
          <w:rFonts w:ascii="Arial" w:hAnsi="Arial" w:cs="Arial"/>
          <w:i/>
          <w:iCs/>
          <w:shd w:val="clear" w:color="auto" w:fill="FFFFFF"/>
        </w:rPr>
        <w:t>Journal of Environmental Sciences</w:t>
      </w:r>
      <w:r w:rsidRPr="00327085">
        <w:rPr>
          <w:rFonts w:ascii="Arial" w:hAnsi="Arial" w:cs="Arial"/>
          <w:shd w:val="clear" w:color="auto" w:fill="FFFFFF"/>
        </w:rPr>
        <w:t>, </w:t>
      </w:r>
      <w:r w:rsidRPr="00327085">
        <w:rPr>
          <w:rFonts w:ascii="Arial" w:hAnsi="Arial" w:cs="Arial"/>
          <w:i/>
          <w:iCs/>
          <w:shd w:val="clear" w:color="auto" w:fill="FFFFFF"/>
        </w:rPr>
        <w:t>33</w:t>
      </w:r>
      <w:r w:rsidRPr="00327085">
        <w:rPr>
          <w:rFonts w:ascii="Arial" w:hAnsi="Arial" w:cs="Arial"/>
          <w:shd w:val="clear" w:color="auto" w:fill="FFFFFF"/>
        </w:rPr>
        <w:t xml:space="preserve">, 203-210. doi: </w:t>
      </w:r>
      <w:r w:rsidRPr="00327085">
        <w:rPr>
          <w:rFonts w:ascii="Arial" w:hAnsi="Arial" w:cs="Arial"/>
        </w:rPr>
        <w:t>10.1016/j.jes.2014.12.024</w:t>
      </w:r>
    </w:p>
    <w:p w14:paraId="50BF7189"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Arroyo-Herrera, I., Rojas-Rojas, F. U., Lozano-Cervantes, K. D., Larios-Serrato, V., Vásquez-Murrieta, M. S., Whtiman, W. B., ... &amp; Estrada-de Los Santos, P. (2020). Draft genome of five </w:t>
      </w:r>
      <w:r w:rsidRPr="00327085">
        <w:rPr>
          <w:rFonts w:ascii="Arial" w:hAnsi="Arial" w:cs="Arial"/>
          <w:i/>
          <w:shd w:val="clear" w:color="auto" w:fill="FFFFFF"/>
        </w:rPr>
        <w:t>Cupriavidus plantarum</w:t>
      </w:r>
      <w:r w:rsidRPr="00327085">
        <w:rPr>
          <w:rFonts w:ascii="Arial" w:hAnsi="Arial" w:cs="Arial"/>
          <w:shd w:val="clear" w:color="auto" w:fill="FFFFFF"/>
        </w:rPr>
        <w:t xml:space="preserve"> strains: agave, maize and sorghum plant-associated bacteria with resistance to metals. </w:t>
      </w:r>
      <w:r w:rsidRPr="00327085">
        <w:rPr>
          <w:rFonts w:ascii="Arial" w:hAnsi="Arial" w:cs="Arial"/>
          <w:i/>
          <w:iCs/>
          <w:shd w:val="clear" w:color="auto" w:fill="FFFFFF"/>
        </w:rPr>
        <w:t>3 Biotech</w:t>
      </w:r>
      <w:r w:rsidRPr="00327085">
        <w:rPr>
          <w:rFonts w:ascii="Arial" w:hAnsi="Arial" w:cs="Arial"/>
          <w:shd w:val="clear" w:color="auto" w:fill="FFFFFF"/>
        </w:rPr>
        <w:t>, </w:t>
      </w:r>
      <w:r w:rsidRPr="00327085">
        <w:rPr>
          <w:rFonts w:ascii="Arial" w:hAnsi="Arial" w:cs="Arial"/>
          <w:i/>
          <w:iCs/>
          <w:shd w:val="clear" w:color="auto" w:fill="FFFFFF"/>
        </w:rPr>
        <w:t>10</w:t>
      </w:r>
      <w:r w:rsidRPr="00327085">
        <w:rPr>
          <w:rFonts w:ascii="Arial" w:hAnsi="Arial" w:cs="Arial"/>
          <w:shd w:val="clear" w:color="auto" w:fill="FFFFFF"/>
        </w:rPr>
        <w:t xml:space="preserve">, 1-10. doi: </w:t>
      </w:r>
      <w:hyperlink r:id="rId8" w:history="1">
        <w:r w:rsidRPr="00327085">
          <w:rPr>
            <w:rStyle w:val="Hyperlink"/>
            <w:rFonts w:ascii="Arial" w:hAnsi="Arial" w:cs="Arial"/>
            <w:color w:val="auto"/>
            <w:u w:val="none"/>
          </w:rPr>
          <w:t>10.1007/s13205-020-02210-8</w:t>
        </w:r>
      </w:hyperlink>
    </w:p>
    <w:p w14:paraId="5B737401" w14:textId="77777777" w:rsidR="002D616B" w:rsidRPr="00327085" w:rsidRDefault="002D616B" w:rsidP="002D373D">
      <w:pPr>
        <w:ind w:left="360"/>
        <w:jc w:val="both"/>
        <w:rPr>
          <w:rFonts w:ascii="Arial" w:hAnsi="Arial" w:cs="Arial"/>
          <w:shd w:val="clear" w:color="auto" w:fill="FFFFFF"/>
        </w:rPr>
      </w:pPr>
      <w:r w:rsidRPr="00327085">
        <w:rPr>
          <w:rFonts w:ascii="Arial" w:hAnsi="Arial" w:cs="Arial"/>
          <w:shd w:val="clear" w:color="auto" w:fill="FFFFFF"/>
        </w:rPr>
        <w:t xml:space="preserve">Asaf, S., Khan, A. L., Khan, M. A., Al-Harrasi, A., &amp; Lee, I. J. (2018). Complete genome sequencing and analysis of endophytic </w:t>
      </w:r>
      <w:r w:rsidRPr="00327085">
        <w:rPr>
          <w:rFonts w:ascii="Arial" w:hAnsi="Arial" w:cs="Arial"/>
          <w:i/>
          <w:shd w:val="clear" w:color="auto" w:fill="FFFFFF"/>
        </w:rPr>
        <w:t xml:space="preserve">Sphingomonas </w:t>
      </w:r>
      <w:r w:rsidRPr="00327085">
        <w:rPr>
          <w:rFonts w:ascii="Arial" w:hAnsi="Arial" w:cs="Arial"/>
          <w:shd w:val="clear" w:color="auto" w:fill="FFFFFF"/>
        </w:rPr>
        <w:t>sp. LK11 and its potential in plant growth. </w:t>
      </w:r>
      <w:r w:rsidRPr="00327085">
        <w:rPr>
          <w:rFonts w:ascii="Arial" w:hAnsi="Arial" w:cs="Arial"/>
          <w:i/>
          <w:iCs/>
          <w:shd w:val="clear" w:color="auto" w:fill="FFFFFF"/>
        </w:rPr>
        <w:t>3 Biotech</w:t>
      </w:r>
      <w:r w:rsidRPr="00327085">
        <w:rPr>
          <w:rFonts w:ascii="Arial" w:hAnsi="Arial" w:cs="Arial"/>
          <w:shd w:val="clear" w:color="auto" w:fill="FFFFFF"/>
        </w:rPr>
        <w:t>, </w:t>
      </w:r>
      <w:r w:rsidRPr="00327085">
        <w:rPr>
          <w:rFonts w:ascii="Arial" w:hAnsi="Arial" w:cs="Arial"/>
          <w:i/>
          <w:iCs/>
          <w:shd w:val="clear" w:color="auto" w:fill="FFFFFF"/>
        </w:rPr>
        <w:t>8</w:t>
      </w:r>
      <w:r w:rsidRPr="00327085">
        <w:rPr>
          <w:rFonts w:ascii="Arial" w:hAnsi="Arial" w:cs="Arial"/>
          <w:shd w:val="clear" w:color="auto" w:fill="FFFFFF"/>
        </w:rPr>
        <w:t xml:space="preserve">(9), 1-14. doi: </w:t>
      </w:r>
      <w:hyperlink r:id="rId9" w:history="1">
        <w:r w:rsidRPr="00327085">
          <w:rPr>
            <w:rStyle w:val="Hyperlink"/>
            <w:rFonts w:ascii="Arial" w:hAnsi="Arial" w:cs="Arial"/>
            <w:color w:val="auto"/>
            <w:u w:val="none"/>
            <w:shd w:val="clear" w:color="auto" w:fill="FCFCFC"/>
          </w:rPr>
          <w:t>10.1007/s13205-018-1403-z</w:t>
        </w:r>
      </w:hyperlink>
    </w:p>
    <w:p w14:paraId="77361F07" w14:textId="77777777" w:rsidR="002D616B" w:rsidRPr="00327085" w:rsidRDefault="002D616B" w:rsidP="002D373D">
      <w:pPr>
        <w:ind w:left="360"/>
        <w:jc w:val="both"/>
        <w:rPr>
          <w:rFonts w:ascii="Arial" w:hAnsi="Arial" w:cs="Arial"/>
          <w:shd w:val="clear" w:color="auto" w:fill="FFFFFF"/>
        </w:rPr>
      </w:pPr>
      <w:r w:rsidRPr="00327085">
        <w:rPr>
          <w:rFonts w:ascii="Arial" w:hAnsi="Arial" w:cs="Arial"/>
          <w:shd w:val="clear" w:color="auto" w:fill="FFFFFF"/>
        </w:rPr>
        <w:t>Banerjee, S., Datta, S., Chattyopadhyay, D., &amp; Sarkar, P. (2011). Arsenic accumulating and transforming bacteria isolated from contaminated soil for potential use in bioremediation. </w:t>
      </w:r>
      <w:r w:rsidRPr="00327085">
        <w:rPr>
          <w:rFonts w:ascii="Arial" w:hAnsi="Arial" w:cs="Arial"/>
          <w:i/>
          <w:iCs/>
          <w:shd w:val="clear" w:color="auto" w:fill="FFFFFF"/>
        </w:rPr>
        <w:t>Journal of Environmental Science and Health, Part A</w:t>
      </w:r>
      <w:r w:rsidRPr="00327085">
        <w:rPr>
          <w:rFonts w:ascii="Arial" w:hAnsi="Arial" w:cs="Arial"/>
          <w:shd w:val="clear" w:color="auto" w:fill="FFFFFF"/>
        </w:rPr>
        <w:t>, </w:t>
      </w:r>
      <w:r w:rsidRPr="00327085">
        <w:rPr>
          <w:rFonts w:ascii="Arial" w:hAnsi="Arial" w:cs="Arial"/>
          <w:i/>
          <w:iCs/>
          <w:shd w:val="clear" w:color="auto" w:fill="FFFFFF"/>
        </w:rPr>
        <w:t>46</w:t>
      </w:r>
      <w:r w:rsidRPr="00327085">
        <w:rPr>
          <w:rFonts w:ascii="Arial" w:hAnsi="Arial" w:cs="Arial"/>
          <w:shd w:val="clear" w:color="auto" w:fill="FFFFFF"/>
        </w:rPr>
        <w:t xml:space="preserve">(14), 1736-1747. doi: </w:t>
      </w:r>
      <w:hyperlink r:id="rId10" w:history="1">
        <w:r w:rsidRPr="00327085">
          <w:rPr>
            <w:rStyle w:val="Hyperlink"/>
            <w:rFonts w:ascii="Arial" w:hAnsi="Arial" w:cs="Arial"/>
            <w:color w:val="auto"/>
            <w:u w:val="none"/>
          </w:rPr>
          <w:t>10.1080/10934529.2011.623995</w:t>
        </w:r>
      </w:hyperlink>
    </w:p>
    <w:p w14:paraId="7251597C"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Belimov, A. A., Hontzeas, N., Safronova, V. I., Demchinskaya, S. V., Piluzza, G., Bullitta, S., &amp; Glick, B. R. (2005). Cadmium-tolerant plant growth-promoting bacteria associated with the roots of Indian mustard (</w:t>
      </w:r>
      <w:r w:rsidRPr="00327085">
        <w:rPr>
          <w:rFonts w:ascii="Arial" w:hAnsi="Arial" w:cs="Arial"/>
          <w:i/>
          <w:shd w:val="clear" w:color="auto" w:fill="FFFFFF"/>
        </w:rPr>
        <w:t>Brassica juncea</w:t>
      </w:r>
      <w:r w:rsidRPr="00327085">
        <w:rPr>
          <w:rFonts w:ascii="Arial" w:hAnsi="Arial" w:cs="Arial"/>
          <w:shd w:val="clear" w:color="auto" w:fill="FFFFFF"/>
        </w:rPr>
        <w:t xml:space="preserve"> L. Czern.). </w:t>
      </w:r>
      <w:r w:rsidRPr="00327085">
        <w:rPr>
          <w:rFonts w:ascii="Arial" w:hAnsi="Arial" w:cs="Arial"/>
          <w:i/>
          <w:iCs/>
          <w:shd w:val="clear" w:color="auto" w:fill="FFFFFF"/>
        </w:rPr>
        <w:t>Soil Biology and Biochemistry</w:t>
      </w:r>
      <w:r w:rsidRPr="00327085">
        <w:rPr>
          <w:rFonts w:ascii="Arial" w:hAnsi="Arial" w:cs="Arial"/>
          <w:shd w:val="clear" w:color="auto" w:fill="FFFFFF"/>
        </w:rPr>
        <w:t>, </w:t>
      </w:r>
      <w:r w:rsidRPr="00327085">
        <w:rPr>
          <w:rFonts w:ascii="Arial" w:hAnsi="Arial" w:cs="Arial"/>
          <w:i/>
          <w:iCs/>
          <w:shd w:val="clear" w:color="auto" w:fill="FFFFFF"/>
        </w:rPr>
        <w:t>37</w:t>
      </w:r>
      <w:r w:rsidRPr="00327085">
        <w:rPr>
          <w:rFonts w:ascii="Arial" w:hAnsi="Arial" w:cs="Arial"/>
          <w:shd w:val="clear" w:color="auto" w:fill="FFFFFF"/>
        </w:rPr>
        <w:t xml:space="preserve">(2), 241-250. doi: </w:t>
      </w:r>
      <w:hyperlink r:id="rId11" w:tgtFrame="_blank" w:tooltip="Persistent link using digital object identifier" w:history="1">
        <w:r w:rsidRPr="00327085">
          <w:rPr>
            <w:rStyle w:val="Hyperlink"/>
            <w:rFonts w:ascii="Arial" w:hAnsi="Arial" w:cs="Arial"/>
            <w:color w:val="auto"/>
            <w:u w:val="none"/>
          </w:rPr>
          <w:t>10.1016/j.soilbio.2004.07.033</w:t>
        </w:r>
      </w:hyperlink>
    </w:p>
    <w:p w14:paraId="35E2D352"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Belimov, A. A., Kunakova, A. M., Safronova, V. I., Stepanok, V. V., Yudkin, L. Y., Alekseev, Y. V., &amp; Kozhemyakov, A. P. (2004). Employment of rhizobacteria for the inoculation of barley plants cultivated in soil contaminated with lead and cadmium. </w:t>
      </w:r>
      <w:r w:rsidRPr="00327085">
        <w:rPr>
          <w:rFonts w:ascii="Arial" w:hAnsi="Arial" w:cs="Arial"/>
          <w:i/>
          <w:iCs/>
          <w:shd w:val="clear" w:color="auto" w:fill="FFFFFF"/>
        </w:rPr>
        <w:t>Microbiology</w:t>
      </w:r>
      <w:r w:rsidRPr="00327085">
        <w:rPr>
          <w:rFonts w:ascii="Arial" w:hAnsi="Arial" w:cs="Arial"/>
          <w:shd w:val="clear" w:color="auto" w:fill="FFFFFF"/>
        </w:rPr>
        <w:t>, </w:t>
      </w:r>
      <w:r w:rsidRPr="00327085">
        <w:rPr>
          <w:rFonts w:ascii="Arial" w:hAnsi="Arial" w:cs="Arial"/>
          <w:i/>
          <w:iCs/>
          <w:shd w:val="clear" w:color="auto" w:fill="FFFFFF"/>
        </w:rPr>
        <w:t>73</w:t>
      </w:r>
      <w:r w:rsidRPr="00327085">
        <w:rPr>
          <w:rFonts w:ascii="Arial" w:hAnsi="Arial" w:cs="Arial"/>
          <w:shd w:val="clear" w:color="auto" w:fill="FFFFFF"/>
        </w:rPr>
        <w:t xml:space="preserve">(1), 99-106. doi: </w:t>
      </w:r>
      <w:hyperlink r:id="rId12" w:history="1">
        <w:r w:rsidRPr="00327085">
          <w:rPr>
            <w:rStyle w:val="Hyperlink"/>
            <w:rFonts w:ascii="Arial" w:hAnsi="Arial" w:cs="Arial"/>
            <w:color w:val="auto"/>
            <w:u w:val="none"/>
            <w:shd w:val="clear" w:color="auto" w:fill="FCFCFC"/>
          </w:rPr>
          <w:t>10.1023/B:MICI.0000016377.62060.d3</w:t>
        </w:r>
      </w:hyperlink>
    </w:p>
    <w:p w14:paraId="59D1D292"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Bensidhoum, L., Nabti, E., Tabli, N., Kupferschmied, P., Weiss, A., Rothballer, M., ... &amp; Hartmann, A. (2016). Heavy metal tolerant </w:t>
      </w:r>
      <w:r w:rsidRPr="00327085">
        <w:rPr>
          <w:rFonts w:ascii="Arial" w:hAnsi="Arial" w:cs="Arial"/>
          <w:i/>
          <w:shd w:val="clear" w:color="auto" w:fill="FFFFFF"/>
        </w:rPr>
        <w:t>Pseudomonas protegens</w:t>
      </w:r>
      <w:r w:rsidRPr="00327085">
        <w:rPr>
          <w:rFonts w:ascii="Arial" w:hAnsi="Arial" w:cs="Arial"/>
          <w:shd w:val="clear" w:color="auto" w:fill="FFFFFF"/>
        </w:rPr>
        <w:t xml:space="preserve"> isolates from agricultural well water in northeastern Algeria with plant growth promoting, insecticidal and antifungal activities. </w:t>
      </w:r>
      <w:r w:rsidRPr="00327085">
        <w:rPr>
          <w:rFonts w:ascii="Arial" w:hAnsi="Arial" w:cs="Arial"/>
          <w:i/>
          <w:iCs/>
          <w:shd w:val="clear" w:color="auto" w:fill="FFFFFF"/>
        </w:rPr>
        <w:t>European Journal of Soil Biology</w:t>
      </w:r>
      <w:r w:rsidRPr="00327085">
        <w:rPr>
          <w:rFonts w:ascii="Arial" w:hAnsi="Arial" w:cs="Arial"/>
          <w:shd w:val="clear" w:color="auto" w:fill="FFFFFF"/>
        </w:rPr>
        <w:t>, </w:t>
      </w:r>
      <w:r w:rsidRPr="00327085">
        <w:rPr>
          <w:rFonts w:ascii="Arial" w:hAnsi="Arial" w:cs="Arial"/>
          <w:i/>
          <w:iCs/>
          <w:shd w:val="clear" w:color="auto" w:fill="FFFFFF"/>
        </w:rPr>
        <w:t>75</w:t>
      </w:r>
      <w:r w:rsidRPr="00327085">
        <w:rPr>
          <w:rFonts w:ascii="Arial" w:hAnsi="Arial" w:cs="Arial"/>
          <w:shd w:val="clear" w:color="auto" w:fill="FFFFFF"/>
        </w:rPr>
        <w:t xml:space="preserve">, 38-46. doi: </w:t>
      </w:r>
      <w:r w:rsidRPr="00327085">
        <w:rPr>
          <w:rFonts w:ascii="Arial" w:hAnsi="Arial" w:cs="Arial"/>
        </w:rPr>
        <w:t>10.1016/j.ejsobi.2016.04.006</w:t>
      </w:r>
    </w:p>
    <w:p w14:paraId="61880673"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lastRenderedPageBreak/>
        <w:t xml:space="preserve">Bilal, S., Shahzad, R., Khan, A. L., Kang, S. M., Imran, Q. M., Al-Harrasi, A., ... &amp; Lee, I. J. (2018). Endophytic microbial consortia of phytohormones-producing fungus </w:t>
      </w:r>
      <w:r w:rsidRPr="00327085">
        <w:rPr>
          <w:rFonts w:ascii="Arial" w:hAnsi="Arial" w:cs="Arial"/>
          <w:i/>
          <w:shd w:val="clear" w:color="auto" w:fill="FFFFFF"/>
        </w:rPr>
        <w:t>Paecilomyces formosus</w:t>
      </w:r>
      <w:r w:rsidRPr="00327085">
        <w:rPr>
          <w:rFonts w:ascii="Arial" w:hAnsi="Arial" w:cs="Arial"/>
          <w:shd w:val="clear" w:color="auto" w:fill="FFFFFF"/>
        </w:rPr>
        <w:t xml:space="preserve"> LHL10 and bacteria </w:t>
      </w:r>
      <w:r w:rsidRPr="00327085">
        <w:rPr>
          <w:rFonts w:ascii="Arial" w:hAnsi="Arial" w:cs="Arial"/>
          <w:i/>
          <w:shd w:val="clear" w:color="auto" w:fill="FFFFFF"/>
        </w:rPr>
        <w:t>Sphingomonas</w:t>
      </w:r>
      <w:r w:rsidRPr="00327085">
        <w:rPr>
          <w:rFonts w:ascii="Arial" w:hAnsi="Arial" w:cs="Arial"/>
          <w:shd w:val="clear" w:color="auto" w:fill="FFFFFF"/>
        </w:rPr>
        <w:t xml:space="preserve"> sp. LK11 to Glycine max L. regulates physio-hormonal changes to attenuate aluminum and zinc stresses. </w:t>
      </w:r>
      <w:r w:rsidRPr="00327085">
        <w:rPr>
          <w:rFonts w:ascii="Arial" w:hAnsi="Arial" w:cs="Arial"/>
          <w:i/>
          <w:iCs/>
          <w:shd w:val="clear" w:color="auto" w:fill="FFFFFF"/>
        </w:rPr>
        <w:t>Frontiers in plant science</w:t>
      </w:r>
      <w:r w:rsidRPr="00327085">
        <w:rPr>
          <w:rFonts w:ascii="Arial" w:hAnsi="Arial" w:cs="Arial"/>
          <w:shd w:val="clear" w:color="auto" w:fill="FFFFFF"/>
        </w:rPr>
        <w:t>, </w:t>
      </w:r>
      <w:r w:rsidRPr="00327085">
        <w:rPr>
          <w:rFonts w:ascii="Arial" w:hAnsi="Arial" w:cs="Arial"/>
          <w:i/>
          <w:iCs/>
          <w:shd w:val="clear" w:color="auto" w:fill="FFFFFF"/>
        </w:rPr>
        <w:t>9</w:t>
      </w:r>
      <w:r w:rsidRPr="00327085">
        <w:rPr>
          <w:rFonts w:ascii="Arial" w:hAnsi="Arial" w:cs="Arial"/>
          <w:shd w:val="clear" w:color="auto" w:fill="FFFFFF"/>
        </w:rPr>
        <w:t xml:space="preserve">, 1273. doi: </w:t>
      </w:r>
      <w:hyperlink r:id="rId13" w:history="1">
        <w:r w:rsidRPr="00327085">
          <w:rPr>
            <w:rStyle w:val="Hyperlink"/>
            <w:rFonts w:ascii="Arial" w:hAnsi="Arial" w:cs="Arial"/>
            <w:color w:val="auto"/>
            <w:u w:val="none"/>
            <w:shd w:val="clear" w:color="auto" w:fill="FFFFFF"/>
          </w:rPr>
          <w:t>10.3389/fpls.2018.01273</w:t>
        </w:r>
      </w:hyperlink>
    </w:p>
    <w:p w14:paraId="3A6C5AB2"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 xml:space="preserve">Bruno, L. B., Karthik, C., Ma, Y., Kadirvelu, K., Freitas, H., &amp; Rajkumar, M. (2020). Amelioration of chromium and heat stresses in </w:t>
      </w:r>
      <w:r w:rsidRPr="00327085">
        <w:rPr>
          <w:rFonts w:ascii="Arial" w:hAnsi="Arial" w:cs="Arial"/>
          <w:i/>
          <w:shd w:val="clear" w:color="auto" w:fill="FFFFFF"/>
        </w:rPr>
        <w:t>Sorghum bicolor</w:t>
      </w:r>
      <w:r w:rsidRPr="00327085">
        <w:rPr>
          <w:rFonts w:ascii="Arial" w:hAnsi="Arial" w:cs="Arial"/>
          <w:shd w:val="clear" w:color="auto" w:fill="FFFFFF"/>
        </w:rPr>
        <w:t xml:space="preserve"> by Cr6+ reducing-thermotolerant plant growth promoting bacteria. </w:t>
      </w:r>
      <w:r w:rsidRPr="00327085">
        <w:rPr>
          <w:rFonts w:ascii="Arial" w:hAnsi="Arial" w:cs="Arial"/>
          <w:i/>
          <w:iCs/>
          <w:shd w:val="clear" w:color="auto" w:fill="FFFFFF"/>
        </w:rPr>
        <w:t>Chemosphere</w:t>
      </w:r>
      <w:r w:rsidRPr="00327085">
        <w:rPr>
          <w:rFonts w:ascii="Arial" w:hAnsi="Arial" w:cs="Arial"/>
          <w:shd w:val="clear" w:color="auto" w:fill="FFFFFF"/>
        </w:rPr>
        <w:t>, </w:t>
      </w:r>
      <w:r w:rsidRPr="00327085">
        <w:rPr>
          <w:rFonts w:ascii="Arial" w:hAnsi="Arial" w:cs="Arial"/>
          <w:i/>
          <w:iCs/>
          <w:shd w:val="clear" w:color="auto" w:fill="FFFFFF"/>
        </w:rPr>
        <w:t>244</w:t>
      </w:r>
      <w:r w:rsidRPr="00327085">
        <w:rPr>
          <w:rFonts w:ascii="Arial" w:hAnsi="Arial" w:cs="Arial"/>
          <w:shd w:val="clear" w:color="auto" w:fill="FFFFFF"/>
        </w:rPr>
        <w:t xml:space="preserve">, 125521. doi: </w:t>
      </w:r>
      <w:hyperlink r:id="rId14" w:tgtFrame="_blank" w:tooltip="Persistent link using digital object identifier" w:history="1">
        <w:r w:rsidRPr="00327085">
          <w:rPr>
            <w:rStyle w:val="Hyperlink"/>
            <w:rFonts w:ascii="Arial" w:hAnsi="Arial" w:cs="Arial"/>
            <w:color w:val="auto"/>
            <w:u w:val="none"/>
          </w:rPr>
          <w:t>10.1016/j.chemosphere.2019.125521</w:t>
        </w:r>
      </w:hyperlink>
    </w:p>
    <w:p w14:paraId="69E02E3C"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Cavalca, L., Zanchi, R., Corsini, A., Colombo, M., Romagnoli, C., Canzi, E., &amp; Andreoni, V. (2010). Arsenic-resistant bacteria associated with roots of the wild </w:t>
      </w:r>
      <w:r w:rsidRPr="00327085">
        <w:rPr>
          <w:rFonts w:ascii="Arial" w:hAnsi="Arial" w:cs="Arial"/>
          <w:i/>
          <w:shd w:val="clear" w:color="auto" w:fill="FFFFFF"/>
        </w:rPr>
        <w:t>Cirsium arvense</w:t>
      </w:r>
      <w:r w:rsidRPr="00327085">
        <w:rPr>
          <w:rFonts w:ascii="Arial" w:hAnsi="Arial" w:cs="Arial"/>
          <w:shd w:val="clear" w:color="auto" w:fill="FFFFFF"/>
        </w:rPr>
        <w:t xml:space="preserve"> (L.) plant from an arsenic polluted soil, and screening of potential plant growth-promoting characteristics. </w:t>
      </w:r>
      <w:r w:rsidRPr="00327085">
        <w:rPr>
          <w:rFonts w:ascii="Arial" w:hAnsi="Arial" w:cs="Arial"/>
          <w:i/>
          <w:iCs/>
          <w:shd w:val="clear" w:color="auto" w:fill="FFFFFF"/>
        </w:rPr>
        <w:t>Systematic and applied microbiology</w:t>
      </w:r>
      <w:r w:rsidRPr="00327085">
        <w:rPr>
          <w:rFonts w:ascii="Arial" w:hAnsi="Arial" w:cs="Arial"/>
          <w:shd w:val="clear" w:color="auto" w:fill="FFFFFF"/>
        </w:rPr>
        <w:t>, </w:t>
      </w:r>
      <w:r w:rsidRPr="00327085">
        <w:rPr>
          <w:rFonts w:ascii="Arial" w:hAnsi="Arial" w:cs="Arial"/>
          <w:i/>
          <w:iCs/>
          <w:shd w:val="clear" w:color="auto" w:fill="FFFFFF"/>
        </w:rPr>
        <w:t>33</w:t>
      </w:r>
      <w:r w:rsidRPr="00327085">
        <w:rPr>
          <w:rFonts w:ascii="Arial" w:hAnsi="Arial" w:cs="Arial"/>
          <w:shd w:val="clear" w:color="auto" w:fill="FFFFFF"/>
        </w:rPr>
        <w:t xml:space="preserve">(3), 154-164. doi: </w:t>
      </w:r>
      <w:r w:rsidRPr="00327085">
        <w:rPr>
          <w:rFonts w:ascii="Arial" w:hAnsi="Arial" w:cs="Arial"/>
        </w:rPr>
        <w:t>10.1016/j.syapm.2010.02.004</w:t>
      </w:r>
    </w:p>
    <w:p w14:paraId="585AB040" w14:textId="77777777" w:rsidR="003B409F" w:rsidRPr="00327085" w:rsidRDefault="003B409F" w:rsidP="00C02EA6">
      <w:pPr>
        <w:ind w:left="360"/>
        <w:jc w:val="both"/>
        <w:rPr>
          <w:rFonts w:ascii="Arial" w:hAnsi="Arial" w:cs="Arial"/>
          <w:shd w:val="clear" w:color="auto" w:fill="FFFFFF"/>
        </w:rPr>
      </w:pPr>
      <w:r w:rsidRPr="00327085">
        <w:rPr>
          <w:rFonts w:ascii="Arial" w:hAnsi="Arial" w:cs="Arial"/>
          <w:shd w:val="clear" w:color="auto" w:fill="FFFFFF"/>
        </w:rPr>
        <w:t xml:space="preserve">Chen, W. M., Wu, C. H., James, E. K., &amp; Chang, J. S. (2008). Metal biosorption capability of </w:t>
      </w:r>
      <w:r w:rsidRPr="00327085">
        <w:rPr>
          <w:rFonts w:ascii="Arial" w:hAnsi="Arial" w:cs="Arial"/>
          <w:i/>
          <w:shd w:val="clear" w:color="auto" w:fill="FFFFFF"/>
        </w:rPr>
        <w:t>Cupriavidus taiwanensis</w:t>
      </w:r>
      <w:r w:rsidRPr="00327085">
        <w:rPr>
          <w:rFonts w:ascii="Arial" w:hAnsi="Arial" w:cs="Arial"/>
          <w:shd w:val="clear" w:color="auto" w:fill="FFFFFF"/>
        </w:rPr>
        <w:t xml:space="preserve"> and its effects on heavy metal removal by nodulated </w:t>
      </w:r>
      <w:r w:rsidRPr="00327085">
        <w:rPr>
          <w:rFonts w:ascii="Arial" w:hAnsi="Arial" w:cs="Arial"/>
          <w:i/>
          <w:shd w:val="clear" w:color="auto" w:fill="FFFFFF"/>
        </w:rPr>
        <w:t>Mimosa pudica</w:t>
      </w:r>
      <w:r w:rsidRPr="00327085">
        <w:rPr>
          <w:rFonts w:ascii="Arial" w:hAnsi="Arial" w:cs="Arial"/>
          <w:shd w:val="clear" w:color="auto" w:fill="FFFFFF"/>
        </w:rPr>
        <w:t>. </w:t>
      </w:r>
      <w:r w:rsidRPr="00327085">
        <w:rPr>
          <w:rFonts w:ascii="Arial" w:hAnsi="Arial" w:cs="Arial"/>
          <w:i/>
          <w:iCs/>
          <w:shd w:val="clear" w:color="auto" w:fill="FFFFFF"/>
        </w:rPr>
        <w:t>Journal of Hazardous Materials</w:t>
      </w:r>
      <w:r w:rsidRPr="00327085">
        <w:rPr>
          <w:rFonts w:ascii="Arial" w:hAnsi="Arial" w:cs="Arial"/>
          <w:shd w:val="clear" w:color="auto" w:fill="FFFFFF"/>
        </w:rPr>
        <w:t>, </w:t>
      </w:r>
      <w:r w:rsidRPr="00327085">
        <w:rPr>
          <w:rFonts w:ascii="Arial" w:hAnsi="Arial" w:cs="Arial"/>
          <w:i/>
          <w:iCs/>
          <w:shd w:val="clear" w:color="auto" w:fill="FFFFFF"/>
        </w:rPr>
        <w:t>151</w:t>
      </w:r>
      <w:r w:rsidRPr="00327085">
        <w:rPr>
          <w:rFonts w:ascii="Arial" w:hAnsi="Arial" w:cs="Arial"/>
          <w:shd w:val="clear" w:color="auto" w:fill="FFFFFF"/>
        </w:rPr>
        <w:t xml:space="preserve">(2-3), 364-371. doi: </w:t>
      </w:r>
      <w:hyperlink r:id="rId15" w:tgtFrame="_blank" w:tooltip="Persistent link using digital object identifier" w:history="1">
        <w:r w:rsidRPr="00327085">
          <w:rPr>
            <w:rStyle w:val="Hyperlink"/>
            <w:rFonts w:ascii="Arial" w:hAnsi="Arial" w:cs="Arial"/>
            <w:color w:val="auto"/>
            <w:u w:val="none"/>
          </w:rPr>
          <w:t>10.1016/j.jhazmat.2007.05.082</w:t>
        </w:r>
      </w:hyperlink>
    </w:p>
    <w:p w14:paraId="2A287C24"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Chiboub, M., Saadani, O., Fatnassi, I. C., Abdelkrim, S., Abid, G., Jebara, M., &amp; Jebara, S. H. (2016). Characterization of efficient plant-growth-promoting bacteria isolated from </w:t>
      </w:r>
      <w:r w:rsidRPr="00327085">
        <w:rPr>
          <w:rFonts w:ascii="Arial" w:hAnsi="Arial" w:cs="Arial"/>
          <w:i/>
          <w:shd w:val="clear" w:color="auto" w:fill="FFFFFF"/>
        </w:rPr>
        <w:t>Sulla coronaria</w:t>
      </w:r>
      <w:r w:rsidRPr="00327085">
        <w:rPr>
          <w:rFonts w:ascii="Arial" w:hAnsi="Arial" w:cs="Arial"/>
          <w:shd w:val="clear" w:color="auto" w:fill="FFFFFF"/>
        </w:rPr>
        <w:t xml:space="preserve"> resistant to cadmium and to other heavy metals. </w:t>
      </w:r>
      <w:r w:rsidRPr="00327085">
        <w:rPr>
          <w:rFonts w:ascii="Arial" w:hAnsi="Arial" w:cs="Arial"/>
          <w:i/>
          <w:iCs/>
          <w:shd w:val="clear" w:color="auto" w:fill="FFFFFF"/>
        </w:rPr>
        <w:t>Comptes rendus biologies</w:t>
      </w:r>
      <w:r w:rsidRPr="00327085">
        <w:rPr>
          <w:rFonts w:ascii="Arial" w:hAnsi="Arial" w:cs="Arial"/>
          <w:shd w:val="clear" w:color="auto" w:fill="FFFFFF"/>
        </w:rPr>
        <w:t>, </w:t>
      </w:r>
      <w:r w:rsidRPr="00327085">
        <w:rPr>
          <w:rFonts w:ascii="Arial" w:hAnsi="Arial" w:cs="Arial"/>
          <w:i/>
          <w:iCs/>
          <w:shd w:val="clear" w:color="auto" w:fill="FFFFFF"/>
        </w:rPr>
        <w:t>339</w:t>
      </w:r>
      <w:r w:rsidRPr="00327085">
        <w:rPr>
          <w:rFonts w:ascii="Arial" w:hAnsi="Arial" w:cs="Arial"/>
          <w:shd w:val="clear" w:color="auto" w:fill="FFFFFF"/>
        </w:rPr>
        <w:t xml:space="preserve">(9-10), 391-398. doi: </w:t>
      </w:r>
      <w:r w:rsidRPr="00327085">
        <w:rPr>
          <w:rFonts w:ascii="Arial" w:hAnsi="Arial" w:cs="Arial"/>
        </w:rPr>
        <w:t>10.1016/j.crvi.2016.04.015</w:t>
      </w:r>
    </w:p>
    <w:p w14:paraId="6E2F3257"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Dary, M., Chamber-Pérez, M. A., Palomares, A. J., &amp; Pajuelo, E. (2010). “In situ” phytostabilisation of heavy metal polluted soils using </w:t>
      </w:r>
      <w:r w:rsidRPr="00327085">
        <w:rPr>
          <w:rFonts w:ascii="Arial" w:hAnsi="Arial" w:cs="Arial"/>
          <w:i/>
          <w:shd w:val="clear" w:color="auto" w:fill="FFFFFF"/>
        </w:rPr>
        <w:t xml:space="preserve">Lupinus luteus </w:t>
      </w:r>
      <w:r w:rsidRPr="00327085">
        <w:rPr>
          <w:rFonts w:ascii="Arial" w:hAnsi="Arial" w:cs="Arial"/>
          <w:shd w:val="clear" w:color="auto" w:fill="FFFFFF"/>
        </w:rPr>
        <w:t>inoculated with metal resistant plant-growth promoting rhizobacteria. </w:t>
      </w:r>
      <w:r w:rsidRPr="00327085">
        <w:rPr>
          <w:rFonts w:ascii="Arial" w:hAnsi="Arial" w:cs="Arial"/>
          <w:i/>
          <w:iCs/>
          <w:shd w:val="clear" w:color="auto" w:fill="FFFFFF"/>
        </w:rPr>
        <w:t>Journal of Hazardous Materials</w:t>
      </w:r>
      <w:r w:rsidRPr="00327085">
        <w:rPr>
          <w:rFonts w:ascii="Arial" w:hAnsi="Arial" w:cs="Arial"/>
          <w:shd w:val="clear" w:color="auto" w:fill="FFFFFF"/>
        </w:rPr>
        <w:t>, </w:t>
      </w:r>
      <w:r w:rsidRPr="00327085">
        <w:rPr>
          <w:rFonts w:ascii="Arial" w:hAnsi="Arial" w:cs="Arial"/>
          <w:i/>
          <w:iCs/>
          <w:shd w:val="clear" w:color="auto" w:fill="FFFFFF"/>
        </w:rPr>
        <w:t>177</w:t>
      </w:r>
      <w:r w:rsidRPr="00327085">
        <w:rPr>
          <w:rFonts w:ascii="Arial" w:hAnsi="Arial" w:cs="Arial"/>
          <w:shd w:val="clear" w:color="auto" w:fill="FFFFFF"/>
        </w:rPr>
        <w:t xml:space="preserve">(1-3), 323-330. doi: </w:t>
      </w:r>
      <w:r w:rsidRPr="00327085">
        <w:rPr>
          <w:rFonts w:ascii="Arial" w:hAnsi="Arial" w:cs="Arial"/>
        </w:rPr>
        <w:t>10.1016/j.jhazmat.2009.12.035</w:t>
      </w:r>
    </w:p>
    <w:p w14:paraId="23AB1577"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Das, J., &amp; Sarkar, P. (2018). Remediation of arsenic in mung bean (</w:t>
      </w:r>
      <w:r w:rsidRPr="00327085">
        <w:rPr>
          <w:rFonts w:ascii="Arial" w:hAnsi="Arial" w:cs="Arial"/>
          <w:i/>
          <w:shd w:val="clear" w:color="auto" w:fill="FFFFFF"/>
        </w:rPr>
        <w:t>Vigna radiata</w:t>
      </w:r>
      <w:r w:rsidRPr="00327085">
        <w:rPr>
          <w:rFonts w:ascii="Arial" w:hAnsi="Arial" w:cs="Arial"/>
          <w:shd w:val="clear" w:color="auto" w:fill="FFFFFF"/>
        </w:rPr>
        <w:t xml:space="preserve">) with growth enhancement by unique arsenic-resistant bacterium </w:t>
      </w:r>
      <w:r w:rsidRPr="00327085">
        <w:rPr>
          <w:rFonts w:ascii="Arial" w:hAnsi="Arial" w:cs="Arial"/>
          <w:i/>
          <w:shd w:val="clear" w:color="auto" w:fill="FFFFFF"/>
        </w:rPr>
        <w:t>Acinetobacter lwoffii</w:t>
      </w:r>
      <w:r w:rsidRPr="00327085">
        <w:rPr>
          <w:rFonts w:ascii="Arial" w:hAnsi="Arial" w:cs="Arial"/>
          <w:shd w:val="clear" w:color="auto" w:fill="FFFFFF"/>
        </w:rPr>
        <w:t>. </w:t>
      </w:r>
      <w:r w:rsidRPr="00327085">
        <w:rPr>
          <w:rFonts w:ascii="Arial" w:hAnsi="Arial" w:cs="Arial"/>
          <w:i/>
          <w:iCs/>
          <w:shd w:val="clear" w:color="auto" w:fill="FFFFFF"/>
        </w:rPr>
        <w:t>Science of the total environment</w:t>
      </w:r>
      <w:r w:rsidRPr="00327085">
        <w:rPr>
          <w:rFonts w:ascii="Arial" w:hAnsi="Arial" w:cs="Arial"/>
          <w:shd w:val="clear" w:color="auto" w:fill="FFFFFF"/>
        </w:rPr>
        <w:t>, </w:t>
      </w:r>
      <w:r w:rsidRPr="00327085">
        <w:rPr>
          <w:rFonts w:ascii="Arial" w:hAnsi="Arial" w:cs="Arial"/>
          <w:i/>
          <w:iCs/>
          <w:shd w:val="clear" w:color="auto" w:fill="FFFFFF"/>
        </w:rPr>
        <w:t>624</w:t>
      </w:r>
      <w:r w:rsidRPr="00327085">
        <w:rPr>
          <w:rFonts w:ascii="Arial" w:hAnsi="Arial" w:cs="Arial"/>
          <w:shd w:val="clear" w:color="auto" w:fill="FFFFFF"/>
        </w:rPr>
        <w:t xml:space="preserve">, 1106-1118. doi: </w:t>
      </w:r>
      <w:hyperlink r:id="rId16" w:tgtFrame="_blank" w:tooltip="Persistent link using digital object identifier" w:history="1">
        <w:r w:rsidRPr="00327085">
          <w:rPr>
            <w:rStyle w:val="Hyperlink"/>
            <w:rFonts w:ascii="Arial" w:hAnsi="Arial" w:cs="Arial"/>
            <w:color w:val="auto"/>
            <w:u w:val="none"/>
          </w:rPr>
          <w:t>10.1016/j.scitotenv.2017.12.157</w:t>
        </w:r>
      </w:hyperlink>
    </w:p>
    <w:p w14:paraId="75633265"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Das, S., Jean, J. S., Kar, S., Chou, M. L., &amp; Chen, C. Y. (2014). Screening of plant growth-promoting traits in arsenic-resistant bacteria isolated from agricultural soil and their potential implication for arsenic bioremediation. </w:t>
      </w:r>
      <w:r w:rsidRPr="00327085">
        <w:rPr>
          <w:rFonts w:ascii="Arial" w:hAnsi="Arial" w:cs="Arial"/>
          <w:i/>
          <w:iCs/>
          <w:shd w:val="clear" w:color="auto" w:fill="FFFFFF"/>
        </w:rPr>
        <w:t>Journal of hazardous materials</w:t>
      </w:r>
      <w:r w:rsidRPr="00327085">
        <w:rPr>
          <w:rFonts w:ascii="Arial" w:hAnsi="Arial" w:cs="Arial"/>
          <w:shd w:val="clear" w:color="auto" w:fill="FFFFFF"/>
        </w:rPr>
        <w:t>, </w:t>
      </w:r>
      <w:r w:rsidRPr="00327085">
        <w:rPr>
          <w:rFonts w:ascii="Arial" w:hAnsi="Arial" w:cs="Arial"/>
          <w:i/>
          <w:iCs/>
          <w:shd w:val="clear" w:color="auto" w:fill="FFFFFF"/>
        </w:rPr>
        <w:t>272</w:t>
      </w:r>
      <w:r w:rsidRPr="00327085">
        <w:rPr>
          <w:rFonts w:ascii="Arial" w:hAnsi="Arial" w:cs="Arial"/>
          <w:shd w:val="clear" w:color="auto" w:fill="FFFFFF"/>
        </w:rPr>
        <w:t xml:space="preserve">, 112-120. doi: </w:t>
      </w:r>
      <w:r w:rsidRPr="00327085">
        <w:rPr>
          <w:rFonts w:ascii="Arial" w:hAnsi="Arial" w:cs="Arial"/>
        </w:rPr>
        <w:t>10.1016/j.jhazmat.2014.03.012</w:t>
      </w:r>
    </w:p>
    <w:p w14:paraId="7991476C"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Dimkpa, C., Svatoš, A., Merten, D., Büchel, G., &amp; Kothe, E. (2008). Hydroxamate siderophores produced by </w:t>
      </w:r>
      <w:r w:rsidRPr="00327085">
        <w:rPr>
          <w:rFonts w:ascii="Arial" w:hAnsi="Arial" w:cs="Arial"/>
          <w:i/>
          <w:shd w:val="clear" w:color="auto" w:fill="FFFFFF"/>
        </w:rPr>
        <w:t>Streptomyces acidiscabies</w:t>
      </w:r>
      <w:r w:rsidRPr="00327085">
        <w:rPr>
          <w:rFonts w:ascii="Arial" w:hAnsi="Arial" w:cs="Arial"/>
          <w:shd w:val="clear" w:color="auto" w:fill="FFFFFF"/>
        </w:rPr>
        <w:t xml:space="preserve"> E13 bind nickel and promote growth in cowpea (</w:t>
      </w:r>
      <w:r w:rsidRPr="00327085">
        <w:rPr>
          <w:rFonts w:ascii="Arial" w:hAnsi="Arial" w:cs="Arial"/>
          <w:i/>
          <w:shd w:val="clear" w:color="auto" w:fill="FFFFFF"/>
        </w:rPr>
        <w:t>Vigna unguiculata</w:t>
      </w:r>
      <w:r w:rsidRPr="00327085">
        <w:rPr>
          <w:rFonts w:ascii="Arial" w:hAnsi="Arial" w:cs="Arial"/>
          <w:shd w:val="clear" w:color="auto" w:fill="FFFFFF"/>
        </w:rPr>
        <w:t xml:space="preserve"> L.) under nickel stress. </w:t>
      </w:r>
      <w:r w:rsidRPr="00327085">
        <w:rPr>
          <w:rFonts w:ascii="Arial" w:hAnsi="Arial" w:cs="Arial"/>
          <w:i/>
          <w:iCs/>
          <w:shd w:val="clear" w:color="auto" w:fill="FFFFFF"/>
        </w:rPr>
        <w:t>Canadian Journal of Microbiology</w:t>
      </w:r>
      <w:r w:rsidRPr="00327085">
        <w:rPr>
          <w:rFonts w:ascii="Arial" w:hAnsi="Arial" w:cs="Arial"/>
          <w:shd w:val="clear" w:color="auto" w:fill="FFFFFF"/>
        </w:rPr>
        <w:t>, </w:t>
      </w:r>
      <w:r w:rsidRPr="00327085">
        <w:rPr>
          <w:rFonts w:ascii="Arial" w:hAnsi="Arial" w:cs="Arial"/>
          <w:i/>
          <w:iCs/>
          <w:shd w:val="clear" w:color="auto" w:fill="FFFFFF"/>
        </w:rPr>
        <w:t>54</w:t>
      </w:r>
      <w:r w:rsidRPr="00327085">
        <w:rPr>
          <w:rFonts w:ascii="Arial" w:hAnsi="Arial" w:cs="Arial"/>
          <w:shd w:val="clear" w:color="auto" w:fill="FFFFFF"/>
        </w:rPr>
        <w:t xml:space="preserve">(3), 163-172. doi: </w:t>
      </w:r>
      <w:hyperlink r:id="rId17" w:history="1">
        <w:r w:rsidRPr="00327085">
          <w:rPr>
            <w:rStyle w:val="Hyperlink"/>
            <w:rFonts w:ascii="Arial" w:hAnsi="Arial" w:cs="Arial"/>
            <w:color w:val="auto"/>
            <w:u w:val="none"/>
            <w:shd w:val="clear" w:color="auto" w:fill="FFFFFF"/>
          </w:rPr>
          <w:t>10.1139/W07-130</w:t>
        </w:r>
      </w:hyperlink>
    </w:p>
    <w:p w14:paraId="556DE874"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Faisal, M., &amp; Hasnain, S. (2006). Growth stimulatory effect of </w:t>
      </w:r>
      <w:r w:rsidRPr="00327085">
        <w:rPr>
          <w:rFonts w:ascii="Arial" w:hAnsi="Arial" w:cs="Arial"/>
          <w:i/>
          <w:shd w:val="clear" w:color="auto" w:fill="FFFFFF"/>
        </w:rPr>
        <w:t>Ochrobactrum intermedium</w:t>
      </w:r>
      <w:r w:rsidRPr="00327085">
        <w:rPr>
          <w:rFonts w:ascii="Arial" w:hAnsi="Arial" w:cs="Arial"/>
          <w:shd w:val="clear" w:color="auto" w:fill="FFFFFF"/>
        </w:rPr>
        <w:t xml:space="preserve"> and </w:t>
      </w:r>
      <w:r w:rsidRPr="00327085">
        <w:rPr>
          <w:rFonts w:ascii="Arial" w:hAnsi="Arial" w:cs="Arial"/>
          <w:i/>
          <w:shd w:val="clear" w:color="auto" w:fill="FFFFFF"/>
        </w:rPr>
        <w:t>Bacillus cereus</w:t>
      </w:r>
      <w:r w:rsidRPr="00327085">
        <w:rPr>
          <w:rFonts w:ascii="Arial" w:hAnsi="Arial" w:cs="Arial"/>
          <w:shd w:val="clear" w:color="auto" w:fill="FFFFFF"/>
        </w:rPr>
        <w:t xml:space="preserve"> on </w:t>
      </w:r>
      <w:r w:rsidRPr="00327085">
        <w:rPr>
          <w:rFonts w:ascii="Arial" w:hAnsi="Arial" w:cs="Arial"/>
          <w:i/>
          <w:shd w:val="clear" w:color="auto" w:fill="FFFFFF"/>
        </w:rPr>
        <w:t>Vigna radiata</w:t>
      </w:r>
      <w:r w:rsidRPr="00327085">
        <w:rPr>
          <w:rFonts w:ascii="Arial" w:hAnsi="Arial" w:cs="Arial"/>
          <w:shd w:val="clear" w:color="auto" w:fill="FFFFFF"/>
        </w:rPr>
        <w:t xml:space="preserve"> plants. </w:t>
      </w:r>
      <w:r w:rsidRPr="00327085">
        <w:rPr>
          <w:rFonts w:ascii="Arial" w:hAnsi="Arial" w:cs="Arial"/>
          <w:i/>
          <w:iCs/>
          <w:shd w:val="clear" w:color="auto" w:fill="FFFFFF"/>
        </w:rPr>
        <w:t>Letters in applied microbiology</w:t>
      </w:r>
      <w:r w:rsidRPr="00327085">
        <w:rPr>
          <w:rFonts w:ascii="Arial" w:hAnsi="Arial" w:cs="Arial"/>
          <w:shd w:val="clear" w:color="auto" w:fill="FFFFFF"/>
        </w:rPr>
        <w:t>, </w:t>
      </w:r>
      <w:r w:rsidRPr="00327085">
        <w:rPr>
          <w:rFonts w:ascii="Arial" w:hAnsi="Arial" w:cs="Arial"/>
          <w:i/>
          <w:iCs/>
          <w:shd w:val="clear" w:color="auto" w:fill="FFFFFF"/>
        </w:rPr>
        <w:t>43</w:t>
      </w:r>
      <w:r w:rsidRPr="00327085">
        <w:rPr>
          <w:rFonts w:ascii="Arial" w:hAnsi="Arial" w:cs="Arial"/>
          <w:shd w:val="clear" w:color="auto" w:fill="FFFFFF"/>
        </w:rPr>
        <w:t xml:space="preserve">(4), 461-466. doi: </w:t>
      </w:r>
      <w:r w:rsidRPr="00327085">
        <w:rPr>
          <w:rFonts w:ascii="Arial" w:hAnsi="Arial" w:cs="Arial"/>
        </w:rPr>
        <w:t>10.1111/j.1472-765X.2006.01977.x</w:t>
      </w:r>
    </w:p>
    <w:p w14:paraId="747B8B78"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Felestrino, É.B., Vieira, I.T., Caneschi, W.L., Cordeiro, I.F., Assis, R.D.A.B., de Carvalho Lemes, C.G., Fonseca, N.P., Sanchez, A.B., Cepeda, J.C.C., Ferro, J.A. and Garcia, C.C.M., 2018. Biotechnological potential of plant growth-promoting bacteria from the roots and rhizospheres of endemic plants in ironstone vegetation in southeastern Brazil. </w:t>
      </w:r>
      <w:r w:rsidRPr="00327085">
        <w:rPr>
          <w:rFonts w:ascii="Arial" w:hAnsi="Arial" w:cs="Arial"/>
          <w:i/>
          <w:iCs/>
          <w:shd w:val="clear" w:color="auto" w:fill="FFFFFF"/>
        </w:rPr>
        <w:t>World Journal of Microbiology and Biotechnology</w:t>
      </w:r>
      <w:r w:rsidRPr="00327085">
        <w:rPr>
          <w:rFonts w:ascii="Arial" w:hAnsi="Arial" w:cs="Arial"/>
          <w:shd w:val="clear" w:color="auto" w:fill="FFFFFF"/>
        </w:rPr>
        <w:t>, </w:t>
      </w:r>
      <w:r w:rsidRPr="00327085">
        <w:rPr>
          <w:rFonts w:ascii="Arial" w:hAnsi="Arial" w:cs="Arial"/>
          <w:i/>
          <w:iCs/>
          <w:shd w:val="clear" w:color="auto" w:fill="FFFFFF"/>
        </w:rPr>
        <w:t>34</w:t>
      </w:r>
      <w:r w:rsidRPr="00327085">
        <w:rPr>
          <w:rFonts w:ascii="Arial" w:hAnsi="Arial" w:cs="Arial"/>
          <w:shd w:val="clear" w:color="auto" w:fill="FFFFFF"/>
        </w:rPr>
        <w:t>(10), pp.1-14.</w:t>
      </w:r>
    </w:p>
    <w:p w14:paraId="42A278EC"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Gusain, P., Paliwal, R. and Singh, V., 2017. Rhizoremediation of cadmium-contaminated soil associated with hydroxamate siderophores isolated from Cd-resistant plant growth–promoting </w:t>
      </w:r>
      <w:r w:rsidRPr="00327085">
        <w:rPr>
          <w:rFonts w:ascii="Arial" w:hAnsi="Arial" w:cs="Arial"/>
          <w:i/>
          <w:shd w:val="clear" w:color="auto" w:fill="FFFFFF"/>
        </w:rPr>
        <w:t>Dietzia maris</w:t>
      </w:r>
      <w:r w:rsidRPr="00327085">
        <w:rPr>
          <w:rFonts w:ascii="Arial" w:hAnsi="Arial" w:cs="Arial"/>
          <w:shd w:val="clear" w:color="auto" w:fill="FFFFFF"/>
        </w:rPr>
        <w:t xml:space="preserve"> and </w:t>
      </w:r>
      <w:r w:rsidRPr="00327085">
        <w:rPr>
          <w:rFonts w:ascii="Arial" w:hAnsi="Arial" w:cs="Arial"/>
          <w:i/>
          <w:shd w:val="clear" w:color="auto" w:fill="FFFFFF"/>
        </w:rPr>
        <w:t xml:space="preserve">Lysinibacillus </w:t>
      </w:r>
      <w:r w:rsidRPr="00327085">
        <w:rPr>
          <w:rFonts w:ascii="Arial" w:hAnsi="Arial" w:cs="Arial"/>
          <w:shd w:val="clear" w:color="auto" w:fill="FFFFFF"/>
        </w:rPr>
        <w:t>strains. </w:t>
      </w:r>
      <w:r w:rsidRPr="00327085">
        <w:rPr>
          <w:rFonts w:ascii="Arial" w:hAnsi="Arial" w:cs="Arial"/>
          <w:i/>
          <w:iCs/>
          <w:shd w:val="clear" w:color="auto" w:fill="FFFFFF"/>
        </w:rPr>
        <w:t>International journal of phytoremediation</w:t>
      </w:r>
      <w:r w:rsidRPr="00327085">
        <w:rPr>
          <w:rFonts w:ascii="Arial" w:hAnsi="Arial" w:cs="Arial"/>
          <w:shd w:val="clear" w:color="auto" w:fill="FFFFFF"/>
        </w:rPr>
        <w:t>, </w:t>
      </w:r>
      <w:r w:rsidRPr="00327085">
        <w:rPr>
          <w:rFonts w:ascii="Arial" w:hAnsi="Arial" w:cs="Arial"/>
          <w:i/>
          <w:iCs/>
          <w:shd w:val="clear" w:color="auto" w:fill="FFFFFF"/>
        </w:rPr>
        <w:t>19</w:t>
      </w:r>
      <w:r w:rsidRPr="00327085">
        <w:rPr>
          <w:rFonts w:ascii="Arial" w:hAnsi="Arial" w:cs="Arial"/>
          <w:shd w:val="clear" w:color="auto" w:fill="FFFFFF"/>
        </w:rPr>
        <w:t>(3), pp.290-299.</w:t>
      </w:r>
    </w:p>
    <w:p w14:paraId="6E05D929"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lastRenderedPageBreak/>
        <w:t xml:space="preserve">Han, H., Sheng, X., Hu, J., He, L., &amp; Wang, Q. (2018b). Metal-immobilizing </w:t>
      </w:r>
      <w:r w:rsidRPr="00327085">
        <w:rPr>
          <w:rFonts w:ascii="Arial" w:hAnsi="Arial" w:cs="Arial"/>
          <w:i/>
          <w:shd w:val="clear" w:color="auto" w:fill="FFFFFF"/>
        </w:rPr>
        <w:t>Serratia liquefaciens</w:t>
      </w:r>
      <w:r w:rsidRPr="00327085">
        <w:rPr>
          <w:rFonts w:ascii="Arial" w:hAnsi="Arial" w:cs="Arial"/>
          <w:shd w:val="clear" w:color="auto" w:fill="FFFFFF"/>
        </w:rPr>
        <w:t xml:space="preserve"> CL-1 and </w:t>
      </w:r>
      <w:r w:rsidRPr="00327085">
        <w:rPr>
          <w:rFonts w:ascii="Arial" w:hAnsi="Arial" w:cs="Arial"/>
          <w:i/>
          <w:shd w:val="clear" w:color="auto" w:fill="FFFFFF"/>
        </w:rPr>
        <w:t>Bacillus thuringiensis</w:t>
      </w:r>
      <w:r w:rsidRPr="00327085">
        <w:rPr>
          <w:rFonts w:ascii="Arial" w:hAnsi="Arial" w:cs="Arial"/>
          <w:shd w:val="clear" w:color="auto" w:fill="FFFFFF"/>
        </w:rPr>
        <w:t xml:space="preserve"> X30 increase biomass and reduce heavy metal accumulation of radish under field conditions. </w:t>
      </w:r>
      <w:r w:rsidRPr="00327085">
        <w:rPr>
          <w:rFonts w:ascii="Arial" w:hAnsi="Arial" w:cs="Arial"/>
          <w:i/>
          <w:iCs/>
          <w:shd w:val="clear" w:color="auto" w:fill="FFFFFF"/>
        </w:rPr>
        <w:t>Ecotoxicology and environmental safety</w:t>
      </w:r>
      <w:r w:rsidRPr="00327085">
        <w:rPr>
          <w:rFonts w:ascii="Arial" w:hAnsi="Arial" w:cs="Arial"/>
          <w:shd w:val="clear" w:color="auto" w:fill="FFFFFF"/>
        </w:rPr>
        <w:t>, </w:t>
      </w:r>
      <w:r w:rsidRPr="00327085">
        <w:rPr>
          <w:rFonts w:ascii="Arial" w:hAnsi="Arial" w:cs="Arial"/>
          <w:i/>
          <w:iCs/>
          <w:shd w:val="clear" w:color="auto" w:fill="FFFFFF"/>
        </w:rPr>
        <w:t>161</w:t>
      </w:r>
      <w:r w:rsidRPr="00327085">
        <w:rPr>
          <w:rFonts w:ascii="Arial" w:hAnsi="Arial" w:cs="Arial"/>
          <w:shd w:val="clear" w:color="auto" w:fill="FFFFFF"/>
        </w:rPr>
        <w:t xml:space="preserve">, 526-533. doi: </w:t>
      </w:r>
      <w:r w:rsidRPr="00327085">
        <w:rPr>
          <w:rFonts w:ascii="Arial" w:hAnsi="Arial" w:cs="Arial"/>
        </w:rPr>
        <w:t>10.1016/j.ecoenv.2018.06.033</w:t>
      </w:r>
      <w:r w:rsidRPr="00327085">
        <w:rPr>
          <w:rFonts w:ascii="Arial" w:hAnsi="Arial" w:cs="Arial"/>
          <w:shd w:val="clear" w:color="auto" w:fill="FFFFFF"/>
        </w:rPr>
        <w:t xml:space="preserve"> </w:t>
      </w:r>
    </w:p>
    <w:p w14:paraId="7168FB85"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Han, H., Wang, Q., He, L. Y., &amp; Sheng, X. F. (2018a). Increased biomass and reduced rapeseed Cd accumulation of oilseed rape in the presence of Cd-immobilizing and polyamine-producing bacteria. </w:t>
      </w:r>
      <w:r w:rsidRPr="00327085">
        <w:rPr>
          <w:rFonts w:ascii="Arial" w:hAnsi="Arial" w:cs="Arial"/>
          <w:i/>
          <w:iCs/>
          <w:shd w:val="clear" w:color="auto" w:fill="FFFFFF"/>
        </w:rPr>
        <w:t>Journal of hazardous materials</w:t>
      </w:r>
      <w:r w:rsidRPr="00327085">
        <w:rPr>
          <w:rFonts w:ascii="Arial" w:hAnsi="Arial" w:cs="Arial"/>
          <w:shd w:val="clear" w:color="auto" w:fill="FFFFFF"/>
        </w:rPr>
        <w:t>, </w:t>
      </w:r>
      <w:r w:rsidRPr="00327085">
        <w:rPr>
          <w:rFonts w:ascii="Arial" w:hAnsi="Arial" w:cs="Arial"/>
          <w:i/>
          <w:iCs/>
          <w:shd w:val="clear" w:color="auto" w:fill="FFFFFF"/>
        </w:rPr>
        <w:t>353</w:t>
      </w:r>
      <w:r w:rsidRPr="00327085">
        <w:rPr>
          <w:rFonts w:ascii="Arial" w:hAnsi="Arial" w:cs="Arial"/>
          <w:shd w:val="clear" w:color="auto" w:fill="FFFFFF"/>
        </w:rPr>
        <w:t xml:space="preserve">, 280-289. doi: </w:t>
      </w:r>
      <w:r w:rsidRPr="00327085">
        <w:rPr>
          <w:rFonts w:ascii="Arial" w:hAnsi="Arial" w:cs="Arial"/>
        </w:rPr>
        <w:t>10.1016/j.jhazmat.2018.04.024</w:t>
      </w:r>
    </w:p>
    <w:p w14:paraId="63860072"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Han, J. I., Choi, H. K., Lee, S. W., Orwin, P. M., Kim, J., LaRoe, S. L., ... &amp; Han, C. (2011). Complete genome sequence of the metabolically versatile plant growth-promoting endophyte </w:t>
      </w:r>
      <w:r w:rsidRPr="00327085">
        <w:rPr>
          <w:rFonts w:ascii="Arial" w:hAnsi="Arial" w:cs="Arial"/>
          <w:i/>
          <w:shd w:val="clear" w:color="auto" w:fill="FFFFFF"/>
        </w:rPr>
        <w:t>Variovorax paradoxus</w:t>
      </w:r>
      <w:r w:rsidRPr="00327085">
        <w:rPr>
          <w:rFonts w:ascii="Arial" w:hAnsi="Arial" w:cs="Arial"/>
          <w:shd w:val="clear" w:color="auto" w:fill="FFFFFF"/>
        </w:rPr>
        <w:t xml:space="preserve"> S110. </w:t>
      </w:r>
      <w:r w:rsidRPr="00327085">
        <w:rPr>
          <w:rFonts w:ascii="Arial" w:hAnsi="Arial" w:cs="Arial"/>
          <w:i/>
          <w:iCs/>
          <w:shd w:val="clear" w:color="auto" w:fill="FFFFFF"/>
        </w:rPr>
        <w:t>Journal of bacteriology</w:t>
      </w:r>
      <w:r w:rsidRPr="00327085">
        <w:rPr>
          <w:rFonts w:ascii="Arial" w:hAnsi="Arial" w:cs="Arial"/>
          <w:shd w:val="clear" w:color="auto" w:fill="FFFFFF"/>
        </w:rPr>
        <w:t>, </w:t>
      </w:r>
      <w:r w:rsidRPr="00327085">
        <w:rPr>
          <w:rFonts w:ascii="Arial" w:hAnsi="Arial" w:cs="Arial"/>
          <w:i/>
          <w:iCs/>
          <w:shd w:val="clear" w:color="auto" w:fill="FFFFFF"/>
        </w:rPr>
        <w:t>193</w:t>
      </w:r>
      <w:r w:rsidRPr="00327085">
        <w:rPr>
          <w:rFonts w:ascii="Arial" w:hAnsi="Arial" w:cs="Arial"/>
          <w:shd w:val="clear" w:color="auto" w:fill="FFFFFF"/>
        </w:rPr>
        <w:t>(5), 1183-1190. doi: 10.1128/JB.00925-10</w:t>
      </w:r>
    </w:p>
    <w:p w14:paraId="26CBFB3E"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Hao, X., Xie, P., Johnstone, L., Miller, S. J., Rensing, C., &amp; Wei, G. (2012). Genome sequence and mutational analysis of plant-growth-promoting bacterium </w:t>
      </w:r>
      <w:r w:rsidRPr="00327085">
        <w:rPr>
          <w:rFonts w:ascii="Arial" w:hAnsi="Arial" w:cs="Arial"/>
          <w:i/>
          <w:shd w:val="clear" w:color="auto" w:fill="FFFFFF"/>
        </w:rPr>
        <w:t>Agrobacterium tumefaciens</w:t>
      </w:r>
      <w:r w:rsidRPr="00327085">
        <w:rPr>
          <w:rFonts w:ascii="Arial" w:hAnsi="Arial" w:cs="Arial"/>
          <w:shd w:val="clear" w:color="auto" w:fill="FFFFFF"/>
        </w:rPr>
        <w:t xml:space="preserve"> CCNWGS0286 isolated from a zinc-lead mine tailing. </w:t>
      </w:r>
      <w:r w:rsidRPr="00327085">
        <w:rPr>
          <w:rFonts w:ascii="Arial" w:hAnsi="Arial" w:cs="Arial"/>
          <w:i/>
          <w:iCs/>
          <w:shd w:val="clear" w:color="auto" w:fill="FFFFFF"/>
        </w:rPr>
        <w:t>Applied and Environmental Microbiology</w:t>
      </w:r>
      <w:r w:rsidRPr="00327085">
        <w:rPr>
          <w:rFonts w:ascii="Arial" w:hAnsi="Arial" w:cs="Arial"/>
          <w:shd w:val="clear" w:color="auto" w:fill="FFFFFF"/>
        </w:rPr>
        <w:t>, </w:t>
      </w:r>
      <w:r w:rsidRPr="00327085">
        <w:rPr>
          <w:rFonts w:ascii="Arial" w:hAnsi="Arial" w:cs="Arial"/>
          <w:i/>
          <w:iCs/>
          <w:shd w:val="clear" w:color="auto" w:fill="FFFFFF"/>
        </w:rPr>
        <w:t>78</w:t>
      </w:r>
      <w:r w:rsidRPr="00327085">
        <w:rPr>
          <w:rFonts w:ascii="Arial" w:hAnsi="Arial" w:cs="Arial"/>
          <w:shd w:val="clear" w:color="auto" w:fill="FFFFFF"/>
        </w:rPr>
        <w:t xml:space="preserve">(15), 5384-5394. doi: </w:t>
      </w:r>
      <w:r w:rsidRPr="00327085">
        <w:rPr>
          <w:rFonts w:ascii="Arial" w:hAnsi="Arial" w:cs="Arial"/>
        </w:rPr>
        <w:t>10.1128/AEM.01200-12</w:t>
      </w:r>
    </w:p>
    <w:p w14:paraId="7A724D97"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Hao, X., Xie, P., Zhu, Y. G., Taghavi, S., Wei, G., &amp; Rensing, C. (2015). Copper tolerance mechanisms of </w:t>
      </w:r>
      <w:r w:rsidRPr="00327085">
        <w:rPr>
          <w:rFonts w:ascii="Arial" w:hAnsi="Arial" w:cs="Arial"/>
          <w:i/>
          <w:shd w:val="clear" w:color="auto" w:fill="FFFFFF"/>
        </w:rPr>
        <w:t>Mesorhizobium amorphae</w:t>
      </w:r>
      <w:r w:rsidRPr="00327085">
        <w:rPr>
          <w:rFonts w:ascii="Arial" w:hAnsi="Arial" w:cs="Arial"/>
          <w:shd w:val="clear" w:color="auto" w:fill="FFFFFF"/>
        </w:rPr>
        <w:t xml:space="preserve"> and its role in aiding phytostabilization by </w:t>
      </w:r>
      <w:r w:rsidRPr="00327085">
        <w:rPr>
          <w:rFonts w:ascii="Arial" w:hAnsi="Arial" w:cs="Arial"/>
          <w:i/>
          <w:shd w:val="clear" w:color="auto" w:fill="FFFFFF"/>
        </w:rPr>
        <w:t>Robinia pseudoacacia</w:t>
      </w:r>
      <w:r w:rsidRPr="00327085">
        <w:rPr>
          <w:rFonts w:ascii="Arial" w:hAnsi="Arial" w:cs="Arial"/>
          <w:shd w:val="clear" w:color="auto" w:fill="FFFFFF"/>
        </w:rPr>
        <w:t xml:space="preserve"> in copper contaminated soil. </w:t>
      </w:r>
      <w:r w:rsidRPr="00327085">
        <w:rPr>
          <w:rFonts w:ascii="Arial" w:hAnsi="Arial" w:cs="Arial"/>
          <w:i/>
          <w:iCs/>
          <w:shd w:val="clear" w:color="auto" w:fill="FFFFFF"/>
        </w:rPr>
        <w:t>Environmental science &amp; technology</w:t>
      </w:r>
      <w:r w:rsidRPr="00327085">
        <w:rPr>
          <w:rFonts w:ascii="Arial" w:hAnsi="Arial" w:cs="Arial"/>
          <w:shd w:val="clear" w:color="auto" w:fill="FFFFFF"/>
        </w:rPr>
        <w:t>, </w:t>
      </w:r>
      <w:r w:rsidRPr="00327085">
        <w:rPr>
          <w:rFonts w:ascii="Arial" w:hAnsi="Arial" w:cs="Arial"/>
          <w:i/>
          <w:iCs/>
          <w:shd w:val="clear" w:color="auto" w:fill="FFFFFF"/>
        </w:rPr>
        <w:t>49</w:t>
      </w:r>
      <w:r w:rsidRPr="00327085">
        <w:rPr>
          <w:rFonts w:ascii="Arial" w:hAnsi="Arial" w:cs="Arial"/>
          <w:shd w:val="clear" w:color="auto" w:fill="FFFFFF"/>
        </w:rPr>
        <w:t xml:space="preserve">(4), 2328-2340.  doi: </w:t>
      </w:r>
      <w:r w:rsidRPr="00327085">
        <w:rPr>
          <w:rFonts w:ascii="Arial" w:hAnsi="Arial" w:cs="Arial"/>
        </w:rPr>
        <w:t>10.1021/es504956a</w:t>
      </w:r>
    </w:p>
    <w:p w14:paraId="0E17926B" w14:textId="77777777" w:rsidR="002D616B" w:rsidRPr="00327085" w:rsidRDefault="002D616B" w:rsidP="000410EA">
      <w:pPr>
        <w:ind w:left="360"/>
        <w:jc w:val="both"/>
        <w:rPr>
          <w:rFonts w:ascii="Arial" w:hAnsi="Arial" w:cs="Arial"/>
          <w:shd w:val="clear" w:color="auto" w:fill="FFFFFF"/>
        </w:rPr>
      </w:pPr>
      <w:r w:rsidRPr="00327085">
        <w:rPr>
          <w:rFonts w:ascii="Arial" w:hAnsi="Arial" w:cs="Arial"/>
          <w:shd w:val="clear" w:color="auto" w:fill="FFFFFF"/>
        </w:rPr>
        <w:t>He, L. Y., Zhang, Y. F., Ma, H. Y., Chen, Z. J., Wang, Q. Y., Qian, M., &amp; Sheng, X. F. (2010). Characterization of copper-resistant bacteria and assessment of bacterial communities in rhizosphere soils of copper-tolerant plants. </w:t>
      </w:r>
      <w:r w:rsidRPr="00327085">
        <w:rPr>
          <w:rFonts w:ascii="Arial" w:hAnsi="Arial" w:cs="Arial"/>
          <w:i/>
          <w:iCs/>
          <w:shd w:val="clear" w:color="auto" w:fill="FFFFFF"/>
        </w:rPr>
        <w:t>Applied Soil Ecology</w:t>
      </w:r>
      <w:r w:rsidRPr="00327085">
        <w:rPr>
          <w:rFonts w:ascii="Arial" w:hAnsi="Arial" w:cs="Arial"/>
          <w:shd w:val="clear" w:color="auto" w:fill="FFFFFF"/>
        </w:rPr>
        <w:t>, </w:t>
      </w:r>
      <w:r w:rsidRPr="00327085">
        <w:rPr>
          <w:rFonts w:ascii="Arial" w:hAnsi="Arial" w:cs="Arial"/>
          <w:i/>
          <w:iCs/>
          <w:shd w:val="clear" w:color="auto" w:fill="FFFFFF"/>
        </w:rPr>
        <w:t>44</w:t>
      </w:r>
      <w:r w:rsidRPr="00327085">
        <w:rPr>
          <w:rFonts w:ascii="Arial" w:hAnsi="Arial" w:cs="Arial"/>
          <w:shd w:val="clear" w:color="auto" w:fill="FFFFFF"/>
        </w:rPr>
        <w:t xml:space="preserve">(1), 49-55. doi: </w:t>
      </w:r>
      <w:r w:rsidRPr="00327085">
        <w:rPr>
          <w:rFonts w:ascii="Arial" w:hAnsi="Arial" w:cs="Arial"/>
        </w:rPr>
        <w:t>10.1016/j.apsoil.2009.09.004</w:t>
      </w:r>
    </w:p>
    <w:p w14:paraId="3958D063" w14:textId="77777777" w:rsidR="002D616B" w:rsidRPr="00327085" w:rsidRDefault="002D616B" w:rsidP="000410EA">
      <w:pPr>
        <w:ind w:left="360"/>
        <w:jc w:val="both"/>
        <w:rPr>
          <w:rFonts w:ascii="Arial" w:hAnsi="Arial" w:cs="Arial"/>
          <w:shd w:val="clear" w:color="auto" w:fill="FFFFFF"/>
        </w:rPr>
      </w:pPr>
      <w:r w:rsidRPr="00327085">
        <w:rPr>
          <w:rFonts w:ascii="Arial" w:hAnsi="Arial" w:cs="Arial"/>
          <w:shd w:val="clear" w:color="auto" w:fill="FFFFFF"/>
        </w:rPr>
        <w:t>Hemambika, B., &amp; Kannan, V. R. (2012). Intrinsic characteristics of Cr 6+-resistant bacteria isolated from an electroplating industry polluted soils for plant growth-promoting activities. </w:t>
      </w:r>
      <w:r w:rsidRPr="00327085">
        <w:rPr>
          <w:rFonts w:ascii="Arial" w:hAnsi="Arial" w:cs="Arial"/>
          <w:i/>
          <w:iCs/>
          <w:shd w:val="clear" w:color="auto" w:fill="FFFFFF"/>
        </w:rPr>
        <w:t>Applied biochemistry and biotechnology</w:t>
      </w:r>
      <w:r w:rsidRPr="00327085">
        <w:rPr>
          <w:rFonts w:ascii="Arial" w:hAnsi="Arial" w:cs="Arial"/>
          <w:shd w:val="clear" w:color="auto" w:fill="FFFFFF"/>
        </w:rPr>
        <w:t>, </w:t>
      </w:r>
      <w:r w:rsidRPr="00327085">
        <w:rPr>
          <w:rFonts w:ascii="Arial" w:hAnsi="Arial" w:cs="Arial"/>
          <w:i/>
          <w:iCs/>
          <w:shd w:val="clear" w:color="auto" w:fill="FFFFFF"/>
        </w:rPr>
        <w:t>167</w:t>
      </w:r>
      <w:r w:rsidRPr="00327085">
        <w:rPr>
          <w:rFonts w:ascii="Arial" w:hAnsi="Arial" w:cs="Arial"/>
          <w:shd w:val="clear" w:color="auto" w:fill="FFFFFF"/>
        </w:rPr>
        <w:t xml:space="preserve">(6), 1653-1667. doi: </w:t>
      </w:r>
      <w:r w:rsidRPr="00327085">
        <w:rPr>
          <w:rFonts w:ascii="Arial" w:hAnsi="Arial" w:cs="Arial"/>
        </w:rPr>
        <w:t>10.1007/s12010-012-9606-y</w:t>
      </w:r>
    </w:p>
    <w:p w14:paraId="1F3F44AD" w14:textId="77777777" w:rsidR="002D616B" w:rsidRPr="00327085" w:rsidRDefault="002D616B" w:rsidP="000410EA">
      <w:pPr>
        <w:ind w:left="360"/>
        <w:jc w:val="both"/>
        <w:rPr>
          <w:rFonts w:ascii="Arial" w:hAnsi="Arial" w:cs="Arial"/>
          <w:shd w:val="clear" w:color="auto" w:fill="FFFFFF"/>
        </w:rPr>
      </w:pPr>
      <w:r w:rsidRPr="00327085">
        <w:rPr>
          <w:rFonts w:ascii="Arial" w:hAnsi="Arial" w:cs="Arial"/>
          <w:shd w:val="clear" w:color="auto" w:fill="FFFFFF"/>
        </w:rPr>
        <w:t>Hemambika, B., Balasubramanian, V., Rajesh Kannan, V., &amp; Arthur James, R. (2013). Screening of chromium-resistant bacteria for plant growth-promoting activities. </w:t>
      </w:r>
      <w:r w:rsidRPr="00327085">
        <w:rPr>
          <w:rFonts w:ascii="Arial" w:hAnsi="Arial" w:cs="Arial"/>
          <w:i/>
          <w:iCs/>
          <w:shd w:val="clear" w:color="auto" w:fill="FFFFFF"/>
        </w:rPr>
        <w:t>Soil and Sediment Contamination: An International Journal</w:t>
      </w:r>
      <w:r w:rsidRPr="00327085">
        <w:rPr>
          <w:rFonts w:ascii="Arial" w:hAnsi="Arial" w:cs="Arial"/>
          <w:shd w:val="clear" w:color="auto" w:fill="FFFFFF"/>
        </w:rPr>
        <w:t>, </w:t>
      </w:r>
      <w:r w:rsidRPr="00327085">
        <w:rPr>
          <w:rFonts w:ascii="Arial" w:hAnsi="Arial" w:cs="Arial"/>
          <w:i/>
          <w:iCs/>
          <w:shd w:val="clear" w:color="auto" w:fill="FFFFFF"/>
        </w:rPr>
        <w:t>22</w:t>
      </w:r>
      <w:r w:rsidRPr="00327085">
        <w:rPr>
          <w:rFonts w:ascii="Arial" w:hAnsi="Arial" w:cs="Arial"/>
          <w:shd w:val="clear" w:color="auto" w:fill="FFFFFF"/>
        </w:rPr>
        <w:t xml:space="preserve">(7), 717-736. doi: </w:t>
      </w:r>
      <w:r w:rsidRPr="00327085">
        <w:rPr>
          <w:rFonts w:ascii="Arial" w:hAnsi="Arial" w:cs="Arial"/>
        </w:rPr>
        <w:t>10.1080/15320383.2013.768199</w:t>
      </w:r>
    </w:p>
    <w:p w14:paraId="593A6B1A" w14:textId="77777777" w:rsidR="002D616B" w:rsidRPr="00327085" w:rsidRDefault="002D616B" w:rsidP="000410EA">
      <w:pPr>
        <w:ind w:left="360"/>
        <w:jc w:val="both"/>
        <w:rPr>
          <w:rFonts w:ascii="Arial" w:hAnsi="Arial" w:cs="Arial"/>
          <w:shd w:val="clear" w:color="auto" w:fill="FFFFFF"/>
        </w:rPr>
      </w:pPr>
      <w:r w:rsidRPr="00327085">
        <w:rPr>
          <w:rFonts w:ascii="Arial" w:hAnsi="Arial" w:cs="Arial"/>
          <w:shd w:val="clear" w:color="auto" w:fill="FFFFFF"/>
        </w:rPr>
        <w:t xml:space="preserve">Huang, J., Liu, Z., Li, S., Xu, B., Gong, Y., Yang, Y., &amp; Sun, H. (2016). Isolation and engineering of plant growth promoting rhizobacteria </w:t>
      </w:r>
      <w:r w:rsidRPr="00327085">
        <w:rPr>
          <w:rFonts w:ascii="Arial" w:hAnsi="Arial" w:cs="Arial"/>
          <w:i/>
          <w:shd w:val="clear" w:color="auto" w:fill="FFFFFF"/>
        </w:rPr>
        <w:t>Pseudomonas aeruginosa</w:t>
      </w:r>
      <w:r w:rsidRPr="00327085">
        <w:rPr>
          <w:rFonts w:ascii="Arial" w:hAnsi="Arial" w:cs="Arial"/>
          <w:shd w:val="clear" w:color="auto" w:fill="FFFFFF"/>
        </w:rPr>
        <w:t xml:space="preserve"> for enhanced cadmium bioremediation. </w:t>
      </w:r>
      <w:r w:rsidRPr="00327085">
        <w:rPr>
          <w:rFonts w:ascii="Arial" w:hAnsi="Arial" w:cs="Arial"/>
          <w:i/>
          <w:iCs/>
          <w:shd w:val="clear" w:color="auto" w:fill="FFFFFF"/>
        </w:rPr>
        <w:t>The Journal of general and applied microbiology</w:t>
      </w:r>
      <w:r w:rsidRPr="00327085">
        <w:rPr>
          <w:rFonts w:ascii="Arial" w:hAnsi="Arial" w:cs="Arial"/>
          <w:shd w:val="clear" w:color="auto" w:fill="FFFFFF"/>
        </w:rPr>
        <w:t xml:space="preserve">. doi: </w:t>
      </w:r>
      <w:r w:rsidRPr="00327085">
        <w:rPr>
          <w:rFonts w:ascii="Arial" w:hAnsi="Arial" w:cs="Arial"/>
        </w:rPr>
        <w:t>10.2323/jgam.2016.04.007</w:t>
      </w:r>
    </w:p>
    <w:p w14:paraId="312B9E83" w14:textId="77777777" w:rsidR="002D616B" w:rsidRPr="00327085" w:rsidRDefault="002D616B" w:rsidP="000410EA">
      <w:pPr>
        <w:ind w:left="360"/>
        <w:jc w:val="both"/>
        <w:rPr>
          <w:rFonts w:ascii="Arial" w:hAnsi="Arial" w:cs="Arial"/>
        </w:rPr>
      </w:pPr>
      <w:r w:rsidRPr="00327085">
        <w:rPr>
          <w:rFonts w:ascii="Arial" w:hAnsi="Arial" w:cs="Arial"/>
          <w:shd w:val="clear" w:color="auto" w:fill="FFFFFF"/>
        </w:rPr>
        <w:t>Kamaruzzaman, M.A., Abdullah, S.R.S., Hasan, H.A., Hassan, M. and Idris, M., 2019. Potential of hexavalent chromium-resistant rhizosphere bacteria in promoting plant growth and hexavalent chromium reduction. </w:t>
      </w:r>
      <w:r w:rsidRPr="00327085">
        <w:rPr>
          <w:rFonts w:ascii="Arial" w:hAnsi="Arial" w:cs="Arial"/>
          <w:i/>
          <w:iCs/>
          <w:shd w:val="clear" w:color="auto" w:fill="FFFFFF"/>
        </w:rPr>
        <w:t>Journal of Environmental Biology</w:t>
      </w:r>
      <w:r w:rsidRPr="00327085">
        <w:rPr>
          <w:rFonts w:ascii="Arial" w:hAnsi="Arial" w:cs="Arial"/>
          <w:shd w:val="clear" w:color="auto" w:fill="FFFFFF"/>
        </w:rPr>
        <w:t>, </w:t>
      </w:r>
      <w:r w:rsidRPr="00327085">
        <w:rPr>
          <w:rFonts w:ascii="Arial" w:hAnsi="Arial" w:cs="Arial"/>
          <w:i/>
          <w:iCs/>
          <w:shd w:val="clear" w:color="auto" w:fill="FFFFFF"/>
        </w:rPr>
        <w:t>40</w:t>
      </w:r>
      <w:r w:rsidRPr="00327085">
        <w:rPr>
          <w:rFonts w:ascii="Arial" w:hAnsi="Arial" w:cs="Arial"/>
          <w:shd w:val="clear" w:color="auto" w:fill="FFFFFF"/>
        </w:rPr>
        <w:t xml:space="preserve">(3), pp.427-433. doi: </w:t>
      </w:r>
      <w:r w:rsidRPr="00327085">
        <w:rPr>
          <w:rFonts w:ascii="Arial" w:hAnsi="Arial" w:cs="Arial"/>
        </w:rPr>
        <w:t>10.22438/jeb/40/3(SI)/Sp-03</w:t>
      </w:r>
    </w:p>
    <w:p w14:paraId="716CC7CD"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 xml:space="preserve">Kang, S. M., Asaf, S., Khan, A. L., Khan, A., Mun, B. G., Khan, M. A., ... &amp; Lee, I. J. (2020). Complete genome sequence of </w:t>
      </w:r>
      <w:r w:rsidRPr="00327085">
        <w:rPr>
          <w:rFonts w:ascii="Arial" w:hAnsi="Arial" w:cs="Arial"/>
          <w:i/>
          <w:shd w:val="clear" w:color="auto" w:fill="FFFFFF"/>
        </w:rPr>
        <w:t>Pseudomonas psychrotolerans</w:t>
      </w:r>
      <w:r w:rsidRPr="00327085">
        <w:rPr>
          <w:rFonts w:ascii="Arial" w:hAnsi="Arial" w:cs="Arial"/>
          <w:shd w:val="clear" w:color="auto" w:fill="FFFFFF"/>
        </w:rPr>
        <w:t xml:space="preserve"> CS51, a plant growth-promoting bacterium, under heavy metal stress conditions. </w:t>
      </w:r>
      <w:r w:rsidRPr="00327085">
        <w:rPr>
          <w:rFonts w:ascii="Arial" w:hAnsi="Arial" w:cs="Arial"/>
          <w:i/>
          <w:iCs/>
          <w:shd w:val="clear" w:color="auto" w:fill="FFFFFF"/>
        </w:rPr>
        <w:t>Microorganisms</w:t>
      </w:r>
      <w:r w:rsidRPr="00327085">
        <w:rPr>
          <w:rFonts w:ascii="Arial" w:hAnsi="Arial" w:cs="Arial"/>
          <w:shd w:val="clear" w:color="auto" w:fill="FFFFFF"/>
        </w:rPr>
        <w:t>, </w:t>
      </w:r>
      <w:r w:rsidRPr="00327085">
        <w:rPr>
          <w:rFonts w:ascii="Arial" w:hAnsi="Arial" w:cs="Arial"/>
          <w:i/>
          <w:iCs/>
          <w:shd w:val="clear" w:color="auto" w:fill="FFFFFF"/>
        </w:rPr>
        <w:t>8</w:t>
      </w:r>
      <w:r w:rsidRPr="00327085">
        <w:rPr>
          <w:rFonts w:ascii="Arial" w:hAnsi="Arial" w:cs="Arial"/>
          <w:shd w:val="clear" w:color="auto" w:fill="FFFFFF"/>
        </w:rPr>
        <w:t xml:space="preserve">(3), 382. doi: </w:t>
      </w:r>
      <w:r w:rsidRPr="00327085">
        <w:rPr>
          <w:rFonts w:ascii="Arial" w:hAnsi="Arial" w:cs="Arial"/>
        </w:rPr>
        <w:t>10.3390/microorganisms8030382</w:t>
      </w:r>
    </w:p>
    <w:p w14:paraId="7539F6DC"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Kang, S. M., Asaf, S., Kim, S. J., Yun, B. W., &amp; Lee, I. J. (2016). Complete genome sequence of plant growth-promoting bacterium </w:t>
      </w:r>
      <w:r w:rsidRPr="00327085">
        <w:rPr>
          <w:rFonts w:ascii="Arial" w:hAnsi="Arial" w:cs="Arial"/>
          <w:i/>
          <w:shd w:val="clear" w:color="auto" w:fill="FFFFFF"/>
        </w:rPr>
        <w:t>Leifsonia xyli</w:t>
      </w:r>
      <w:r w:rsidRPr="00327085">
        <w:rPr>
          <w:rFonts w:ascii="Arial" w:hAnsi="Arial" w:cs="Arial"/>
          <w:shd w:val="clear" w:color="auto" w:fill="FFFFFF"/>
        </w:rPr>
        <w:t xml:space="preserve"> SE134, a possible gibberellin and auxin producer. </w:t>
      </w:r>
      <w:r w:rsidRPr="00327085">
        <w:rPr>
          <w:rFonts w:ascii="Arial" w:hAnsi="Arial" w:cs="Arial"/>
          <w:i/>
          <w:iCs/>
          <w:shd w:val="clear" w:color="auto" w:fill="FFFFFF"/>
        </w:rPr>
        <w:t>Journal of biotechnology</w:t>
      </w:r>
      <w:r w:rsidRPr="00327085">
        <w:rPr>
          <w:rFonts w:ascii="Arial" w:hAnsi="Arial" w:cs="Arial"/>
          <w:shd w:val="clear" w:color="auto" w:fill="FFFFFF"/>
        </w:rPr>
        <w:t>, </w:t>
      </w:r>
      <w:r w:rsidRPr="00327085">
        <w:rPr>
          <w:rFonts w:ascii="Arial" w:hAnsi="Arial" w:cs="Arial"/>
          <w:i/>
          <w:iCs/>
          <w:shd w:val="clear" w:color="auto" w:fill="FFFFFF"/>
        </w:rPr>
        <w:t>239</w:t>
      </w:r>
      <w:r w:rsidRPr="00327085">
        <w:rPr>
          <w:rFonts w:ascii="Arial" w:hAnsi="Arial" w:cs="Arial"/>
          <w:shd w:val="clear" w:color="auto" w:fill="FFFFFF"/>
        </w:rPr>
        <w:t xml:space="preserve">, 34-38. doi: </w:t>
      </w:r>
      <w:hyperlink r:id="rId18" w:tgtFrame="_blank" w:tooltip="Persistent link using digital object identifier" w:history="1">
        <w:r w:rsidRPr="00327085">
          <w:rPr>
            <w:rStyle w:val="Hyperlink"/>
            <w:rFonts w:ascii="Arial" w:hAnsi="Arial" w:cs="Arial"/>
            <w:color w:val="auto"/>
            <w:u w:val="none"/>
          </w:rPr>
          <w:t>10.1016/j.jbiotec.2016.10.004</w:t>
        </w:r>
      </w:hyperlink>
    </w:p>
    <w:p w14:paraId="4BC04BA2"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Karthik, C., Oves, M., Sathya, K., Sri Ramkumar, V., &amp; Arulselvi, P. I. (2017). Isolation and characterization of multi-potential </w:t>
      </w:r>
      <w:r w:rsidRPr="00327085">
        <w:rPr>
          <w:rFonts w:ascii="Arial" w:hAnsi="Arial" w:cs="Arial"/>
          <w:i/>
          <w:shd w:val="clear" w:color="auto" w:fill="FFFFFF"/>
        </w:rPr>
        <w:t>Rhizobium</w:t>
      </w:r>
      <w:r w:rsidRPr="00327085">
        <w:rPr>
          <w:rFonts w:ascii="Arial" w:hAnsi="Arial" w:cs="Arial"/>
          <w:shd w:val="clear" w:color="auto" w:fill="FFFFFF"/>
        </w:rPr>
        <w:t xml:space="preserve"> strain ND2 and its plant growth-promoting activities under Cr (VI) stress. </w:t>
      </w:r>
      <w:r w:rsidRPr="00327085">
        <w:rPr>
          <w:rFonts w:ascii="Arial" w:hAnsi="Arial" w:cs="Arial"/>
          <w:i/>
          <w:iCs/>
          <w:shd w:val="clear" w:color="auto" w:fill="FFFFFF"/>
        </w:rPr>
        <w:t>Archives of Agronomy and Soil Science</w:t>
      </w:r>
      <w:r w:rsidRPr="00327085">
        <w:rPr>
          <w:rFonts w:ascii="Arial" w:hAnsi="Arial" w:cs="Arial"/>
          <w:shd w:val="clear" w:color="auto" w:fill="FFFFFF"/>
        </w:rPr>
        <w:t>, </w:t>
      </w:r>
      <w:r w:rsidRPr="00327085">
        <w:rPr>
          <w:rFonts w:ascii="Arial" w:hAnsi="Arial" w:cs="Arial"/>
          <w:i/>
          <w:iCs/>
          <w:shd w:val="clear" w:color="auto" w:fill="FFFFFF"/>
        </w:rPr>
        <w:t>63</w:t>
      </w:r>
      <w:r w:rsidRPr="00327085">
        <w:rPr>
          <w:rFonts w:ascii="Arial" w:hAnsi="Arial" w:cs="Arial"/>
          <w:shd w:val="clear" w:color="auto" w:fill="FFFFFF"/>
        </w:rPr>
        <w:t xml:space="preserve">(8), 1058-1069. doi: </w:t>
      </w:r>
      <w:r w:rsidRPr="00327085">
        <w:rPr>
          <w:rFonts w:ascii="Arial" w:hAnsi="Arial" w:cs="Arial"/>
        </w:rPr>
        <w:t>10.1080/03650340.2016.1261116</w:t>
      </w:r>
    </w:p>
    <w:p w14:paraId="2B226D7B"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lastRenderedPageBreak/>
        <w:t>Khan, A. L., Ullah, I., Hussain, J., Kang, S. M., Al</w:t>
      </w:r>
      <w:r w:rsidRPr="00327085">
        <w:rPr>
          <w:rFonts w:ascii="Cambria Math" w:hAnsi="Cambria Math" w:cs="Cambria Math"/>
          <w:shd w:val="clear" w:color="auto" w:fill="FFFFFF"/>
        </w:rPr>
        <w:t>‐</w:t>
      </w:r>
      <w:r w:rsidRPr="00327085">
        <w:rPr>
          <w:rFonts w:ascii="Arial" w:hAnsi="Arial" w:cs="Arial"/>
          <w:shd w:val="clear" w:color="auto" w:fill="FFFFFF"/>
        </w:rPr>
        <w:t>Harrasi, A., Al</w:t>
      </w:r>
      <w:r w:rsidRPr="00327085">
        <w:rPr>
          <w:rFonts w:ascii="Cambria Math" w:hAnsi="Cambria Math" w:cs="Cambria Math"/>
          <w:shd w:val="clear" w:color="auto" w:fill="FFFFFF"/>
        </w:rPr>
        <w:t>‐</w:t>
      </w:r>
      <w:r w:rsidRPr="00327085">
        <w:rPr>
          <w:rFonts w:ascii="Arial" w:hAnsi="Arial" w:cs="Arial"/>
          <w:shd w:val="clear" w:color="auto" w:fill="FFFFFF"/>
        </w:rPr>
        <w:t>Rawahi, A., &amp; Lee, I. J. (2016). Regulations of essential amino acids and prote</w:t>
      </w:r>
      <w:r w:rsidR="007E747B" w:rsidRPr="00327085">
        <w:rPr>
          <w:rFonts w:ascii="Arial" w:hAnsi="Arial" w:cs="Arial"/>
          <w:shd w:val="clear" w:color="auto" w:fill="FFFFFF"/>
        </w:rPr>
        <w:t xml:space="preserve">omics of bacterial endophytes </w:t>
      </w:r>
      <w:r w:rsidR="007E747B" w:rsidRPr="00327085">
        <w:rPr>
          <w:rFonts w:ascii="Arial" w:hAnsi="Arial" w:cs="Arial"/>
          <w:i/>
          <w:shd w:val="clear" w:color="auto" w:fill="FFFFFF"/>
        </w:rPr>
        <w:t>S</w:t>
      </w:r>
      <w:r w:rsidRPr="00327085">
        <w:rPr>
          <w:rFonts w:ascii="Arial" w:hAnsi="Arial" w:cs="Arial"/>
          <w:i/>
          <w:shd w:val="clear" w:color="auto" w:fill="FFFFFF"/>
        </w:rPr>
        <w:t>phingomonas</w:t>
      </w:r>
      <w:r w:rsidRPr="00327085">
        <w:rPr>
          <w:rFonts w:ascii="Arial" w:hAnsi="Arial" w:cs="Arial"/>
          <w:shd w:val="clear" w:color="auto" w:fill="FFFFFF"/>
        </w:rPr>
        <w:t xml:space="preserve"> sp. L k11 during cadmium uptake. </w:t>
      </w:r>
      <w:r w:rsidRPr="00327085">
        <w:rPr>
          <w:rFonts w:ascii="Arial" w:hAnsi="Arial" w:cs="Arial"/>
          <w:i/>
          <w:iCs/>
          <w:shd w:val="clear" w:color="auto" w:fill="FFFFFF"/>
        </w:rPr>
        <w:t>Environmental toxicology</w:t>
      </w:r>
      <w:r w:rsidRPr="00327085">
        <w:rPr>
          <w:rFonts w:ascii="Arial" w:hAnsi="Arial" w:cs="Arial"/>
          <w:shd w:val="clear" w:color="auto" w:fill="FFFFFF"/>
        </w:rPr>
        <w:t>, </w:t>
      </w:r>
      <w:r w:rsidRPr="00327085">
        <w:rPr>
          <w:rFonts w:ascii="Arial" w:hAnsi="Arial" w:cs="Arial"/>
          <w:i/>
          <w:iCs/>
          <w:shd w:val="clear" w:color="auto" w:fill="FFFFFF"/>
        </w:rPr>
        <w:t>31</w:t>
      </w:r>
      <w:r w:rsidRPr="00327085">
        <w:rPr>
          <w:rFonts w:ascii="Arial" w:hAnsi="Arial" w:cs="Arial"/>
          <w:shd w:val="clear" w:color="auto" w:fill="FFFFFF"/>
        </w:rPr>
        <w:t xml:space="preserve">(7), 887-896. doi: </w:t>
      </w:r>
      <w:hyperlink r:id="rId19" w:history="1">
        <w:r w:rsidRPr="00327085">
          <w:rPr>
            <w:rStyle w:val="Hyperlink"/>
            <w:rFonts w:ascii="Arial" w:hAnsi="Arial" w:cs="Arial"/>
            <w:bCs/>
            <w:color w:val="auto"/>
            <w:u w:val="none"/>
            <w:shd w:val="clear" w:color="auto" w:fill="FFFFFF"/>
          </w:rPr>
          <w:t>10.1002/tox.22100</w:t>
        </w:r>
      </w:hyperlink>
    </w:p>
    <w:p w14:paraId="62CEC32D"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Khan, A. L., Waqas, M., Kang, S. M., Al-Harrasi, A., Hussain, J., Al-Rawahi, A., ... &amp; Lee, I. J. (2014). Bacterial endophyte </w:t>
      </w:r>
      <w:r w:rsidRPr="00327085">
        <w:rPr>
          <w:rFonts w:ascii="Arial" w:hAnsi="Arial" w:cs="Arial"/>
          <w:i/>
          <w:shd w:val="clear" w:color="auto" w:fill="FFFFFF"/>
        </w:rPr>
        <w:t>Sphingomonas sp. LK11</w:t>
      </w:r>
      <w:r w:rsidRPr="00327085">
        <w:rPr>
          <w:rFonts w:ascii="Arial" w:hAnsi="Arial" w:cs="Arial"/>
          <w:shd w:val="clear" w:color="auto" w:fill="FFFFFF"/>
        </w:rPr>
        <w:t xml:space="preserve"> produces gibberellins and IAA and promotes tomato plant growth. </w:t>
      </w:r>
      <w:r w:rsidRPr="00327085">
        <w:rPr>
          <w:rFonts w:ascii="Arial" w:hAnsi="Arial" w:cs="Arial"/>
          <w:i/>
          <w:iCs/>
          <w:shd w:val="clear" w:color="auto" w:fill="FFFFFF"/>
        </w:rPr>
        <w:t>Journal of Microbiology</w:t>
      </w:r>
      <w:r w:rsidRPr="00327085">
        <w:rPr>
          <w:rFonts w:ascii="Arial" w:hAnsi="Arial" w:cs="Arial"/>
          <w:shd w:val="clear" w:color="auto" w:fill="FFFFFF"/>
        </w:rPr>
        <w:t>, </w:t>
      </w:r>
      <w:r w:rsidRPr="00327085">
        <w:rPr>
          <w:rFonts w:ascii="Arial" w:hAnsi="Arial" w:cs="Arial"/>
          <w:i/>
          <w:iCs/>
          <w:shd w:val="clear" w:color="auto" w:fill="FFFFFF"/>
        </w:rPr>
        <w:t>52</w:t>
      </w:r>
      <w:r w:rsidRPr="00327085">
        <w:rPr>
          <w:rFonts w:ascii="Arial" w:hAnsi="Arial" w:cs="Arial"/>
          <w:shd w:val="clear" w:color="auto" w:fill="FFFFFF"/>
        </w:rPr>
        <w:t xml:space="preserve">(8), 689-695. doi: </w:t>
      </w:r>
      <w:hyperlink r:id="rId20" w:history="1">
        <w:r w:rsidRPr="00327085">
          <w:rPr>
            <w:rStyle w:val="Hyperlink"/>
            <w:rFonts w:ascii="Arial" w:hAnsi="Arial" w:cs="Arial"/>
            <w:color w:val="auto"/>
            <w:u w:val="none"/>
            <w:shd w:val="clear" w:color="auto" w:fill="FCFCFC"/>
          </w:rPr>
          <w:t>10.1007/s12275-014-4002-7</w:t>
        </w:r>
      </w:hyperlink>
    </w:p>
    <w:p w14:paraId="312277BB"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Kour, R., Jain, D., Bhojiya, A. A., Sukhwal, A., Sanadhya, S., Saheewala, H., ... &amp; Mohanty, S. R. (2019). Zinc biosorption, biochemical and molecular characterization of plant growth-promoting zinc-tolerant bacteria. </w:t>
      </w:r>
      <w:r w:rsidRPr="00327085">
        <w:rPr>
          <w:rFonts w:ascii="Arial" w:hAnsi="Arial" w:cs="Arial"/>
          <w:i/>
          <w:iCs/>
          <w:shd w:val="clear" w:color="auto" w:fill="FFFFFF"/>
        </w:rPr>
        <w:t>3 Biotech</w:t>
      </w:r>
      <w:r w:rsidRPr="00327085">
        <w:rPr>
          <w:rFonts w:ascii="Arial" w:hAnsi="Arial" w:cs="Arial"/>
          <w:shd w:val="clear" w:color="auto" w:fill="FFFFFF"/>
        </w:rPr>
        <w:t>, </w:t>
      </w:r>
      <w:r w:rsidRPr="00327085">
        <w:rPr>
          <w:rFonts w:ascii="Arial" w:hAnsi="Arial" w:cs="Arial"/>
          <w:i/>
          <w:iCs/>
          <w:shd w:val="clear" w:color="auto" w:fill="FFFFFF"/>
        </w:rPr>
        <w:t>9</w:t>
      </w:r>
      <w:r w:rsidRPr="00327085">
        <w:rPr>
          <w:rFonts w:ascii="Arial" w:hAnsi="Arial" w:cs="Arial"/>
          <w:shd w:val="clear" w:color="auto" w:fill="FFFFFF"/>
        </w:rPr>
        <w:t xml:space="preserve">(11), 1-17. doi: </w:t>
      </w:r>
      <w:hyperlink r:id="rId21" w:history="1">
        <w:r w:rsidRPr="00327085">
          <w:rPr>
            <w:rStyle w:val="Hyperlink"/>
            <w:rFonts w:ascii="Arial" w:hAnsi="Arial" w:cs="Arial"/>
            <w:color w:val="auto"/>
            <w:u w:val="none"/>
            <w:shd w:val="clear" w:color="auto" w:fill="FCFCFC"/>
          </w:rPr>
          <w:t>10.1007/s13205-019-1959-2</w:t>
        </w:r>
      </w:hyperlink>
      <w:r w:rsidRPr="00327085">
        <w:rPr>
          <w:rFonts w:ascii="Arial" w:hAnsi="Arial" w:cs="Arial"/>
          <w:shd w:val="clear" w:color="auto" w:fill="FFFFFF"/>
        </w:rPr>
        <w:t xml:space="preserve"> </w:t>
      </w:r>
    </w:p>
    <w:p w14:paraId="1258075F"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Kushwaha, A., Rani, R., Kumar, S., Thomas, T., David, A. A., &amp; Ahmed, M. (2017). A new insight to adsorption and accumulation of high lead concentration by exopolymer and whole cells of lead-resistant bacterium </w:t>
      </w:r>
      <w:r w:rsidRPr="00327085">
        <w:rPr>
          <w:rFonts w:ascii="Arial" w:hAnsi="Arial" w:cs="Arial"/>
          <w:i/>
          <w:shd w:val="clear" w:color="auto" w:fill="FFFFFF"/>
        </w:rPr>
        <w:t>Acinetobacter junii</w:t>
      </w:r>
      <w:r w:rsidRPr="00327085">
        <w:rPr>
          <w:rFonts w:ascii="Arial" w:hAnsi="Arial" w:cs="Arial"/>
          <w:shd w:val="clear" w:color="auto" w:fill="FFFFFF"/>
        </w:rPr>
        <w:t xml:space="preserve"> L. Pb1 isolated from coal mine dump. </w:t>
      </w:r>
      <w:r w:rsidRPr="00327085">
        <w:rPr>
          <w:rFonts w:ascii="Arial" w:hAnsi="Arial" w:cs="Arial"/>
          <w:i/>
          <w:iCs/>
          <w:shd w:val="clear" w:color="auto" w:fill="FFFFFF"/>
        </w:rPr>
        <w:t>Environmental Science and Pollution Research</w:t>
      </w:r>
      <w:r w:rsidRPr="00327085">
        <w:rPr>
          <w:rFonts w:ascii="Arial" w:hAnsi="Arial" w:cs="Arial"/>
          <w:shd w:val="clear" w:color="auto" w:fill="FFFFFF"/>
        </w:rPr>
        <w:t>, </w:t>
      </w:r>
      <w:r w:rsidRPr="00327085">
        <w:rPr>
          <w:rFonts w:ascii="Arial" w:hAnsi="Arial" w:cs="Arial"/>
          <w:i/>
          <w:iCs/>
          <w:shd w:val="clear" w:color="auto" w:fill="FFFFFF"/>
        </w:rPr>
        <w:t>24</w:t>
      </w:r>
      <w:r w:rsidRPr="00327085">
        <w:rPr>
          <w:rFonts w:ascii="Arial" w:hAnsi="Arial" w:cs="Arial"/>
          <w:shd w:val="clear" w:color="auto" w:fill="FFFFFF"/>
        </w:rPr>
        <w:t xml:space="preserve">(11), 10652-10661. doi: </w:t>
      </w:r>
      <w:r w:rsidRPr="00327085">
        <w:rPr>
          <w:rFonts w:ascii="Arial" w:hAnsi="Arial" w:cs="Arial"/>
        </w:rPr>
        <w:t>10.1007/s11356-017-8752-8</w:t>
      </w:r>
    </w:p>
    <w:p w14:paraId="561F7119"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Li, Y., Pang, H. D., He, L. Y., Wang, Q., &amp; Sheng, X. F. (2017). Cd immobilization and reduced tissue Cd accumulation of rice (</w:t>
      </w:r>
      <w:r w:rsidRPr="00327085">
        <w:rPr>
          <w:rFonts w:ascii="Arial" w:hAnsi="Arial" w:cs="Arial"/>
          <w:i/>
          <w:shd w:val="clear" w:color="auto" w:fill="FFFFFF"/>
        </w:rPr>
        <w:t>Oryza sativa</w:t>
      </w:r>
      <w:r w:rsidRPr="00327085">
        <w:rPr>
          <w:rFonts w:ascii="Arial" w:hAnsi="Arial" w:cs="Arial"/>
          <w:shd w:val="clear" w:color="auto" w:fill="FFFFFF"/>
        </w:rPr>
        <w:t xml:space="preserve"> wuyun-23) in the presence of heavy metal-resistant bacteria. </w:t>
      </w:r>
      <w:r w:rsidRPr="00327085">
        <w:rPr>
          <w:rFonts w:ascii="Arial" w:hAnsi="Arial" w:cs="Arial"/>
          <w:i/>
          <w:iCs/>
          <w:shd w:val="clear" w:color="auto" w:fill="FFFFFF"/>
        </w:rPr>
        <w:t>Ecotoxicology and environmental safety</w:t>
      </w:r>
      <w:r w:rsidRPr="00327085">
        <w:rPr>
          <w:rFonts w:ascii="Arial" w:hAnsi="Arial" w:cs="Arial"/>
          <w:shd w:val="clear" w:color="auto" w:fill="FFFFFF"/>
        </w:rPr>
        <w:t>, </w:t>
      </w:r>
      <w:r w:rsidRPr="00327085">
        <w:rPr>
          <w:rFonts w:ascii="Arial" w:hAnsi="Arial" w:cs="Arial"/>
          <w:i/>
          <w:iCs/>
          <w:shd w:val="clear" w:color="auto" w:fill="FFFFFF"/>
        </w:rPr>
        <w:t>138</w:t>
      </w:r>
      <w:r w:rsidRPr="00327085">
        <w:rPr>
          <w:rFonts w:ascii="Arial" w:hAnsi="Arial" w:cs="Arial"/>
          <w:shd w:val="clear" w:color="auto" w:fill="FFFFFF"/>
        </w:rPr>
        <w:t xml:space="preserve">, 56-63. doi: </w:t>
      </w:r>
      <w:r w:rsidRPr="00327085">
        <w:rPr>
          <w:rFonts w:ascii="Arial" w:hAnsi="Arial" w:cs="Arial"/>
        </w:rPr>
        <w:t>10.1016/j.ecoenv.2016.12.024</w:t>
      </w:r>
    </w:p>
    <w:p w14:paraId="0F429EA8"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Lin, X., Mou, R., Cao, Z., Xu, P., Wu, X., Zhu, Z., &amp; Chen, M. (2016). Characterization of cadmium-resistant bacteria and their potential for reducing accumulation of cadmium in rice grains. </w:t>
      </w:r>
      <w:r w:rsidRPr="00327085">
        <w:rPr>
          <w:rFonts w:ascii="Arial" w:hAnsi="Arial" w:cs="Arial"/>
          <w:i/>
          <w:iCs/>
          <w:shd w:val="clear" w:color="auto" w:fill="FFFFFF"/>
        </w:rPr>
        <w:t>Science of the Total Environment</w:t>
      </w:r>
      <w:r w:rsidRPr="00327085">
        <w:rPr>
          <w:rFonts w:ascii="Arial" w:hAnsi="Arial" w:cs="Arial"/>
          <w:shd w:val="clear" w:color="auto" w:fill="FFFFFF"/>
        </w:rPr>
        <w:t>, </w:t>
      </w:r>
      <w:r w:rsidRPr="00327085">
        <w:rPr>
          <w:rFonts w:ascii="Arial" w:hAnsi="Arial" w:cs="Arial"/>
          <w:i/>
          <w:iCs/>
          <w:shd w:val="clear" w:color="auto" w:fill="FFFFFF"/>
        </w:rPr>
        <w:t>569</w:t>
      </w:r>
      <w:r w:rsidRPr="00327085">
        <w:rPr>
          <w:rFonts w:ascii="Arial" w:hAnsi="Arial" w:cs="Arial"/>
          <w:shd w:val="clear" w:color="auto" w:fill="FFFFFF"/>
        </w:rPr>
        <w:t xml:space="preserve">, 97-104. doi: </w:t>
      </w:r>
      <w:r w:rsidRPr="00327085">
        <w:rPr>
          <w:rFonts w:ascii="Arial" w:hAnsi="Arial" w:cs="Arial"/>
        </w:rPr>
        <w:t>10.1016/j.scitotenv.2016.06.121</w:t>
      </w:r>
    </w:p>
    <w:p w14:paraId="09CD4CF4"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Liu, C., Lin, H., Dong, Y., Li, B., &amp; Wang, L. (2019). Identification and characterization of plant growth–promoting endophyte RE02 from </w:t>
      </w:r>
      <w:r w:rsidRPr="00327085">
        <w:rPr>
          <w:rFonts w:ascii="Arial" w:hAnsi="Arial" w:cs="Arial"/>
          <w:i/>
          <w:shd w:val="clear" w:color="auto" w:fill="FFFFFF"/>
        </w:rPr>
        <w:t>Trifolium repens</w:t>
      </w:r>
      <w:r w:rsidRPr="00327085">
        <w:rPr>
          <w:rFonts w:ascii="Arial" w:hAnsi="Arial" w:cs="Arial"/>
          <w:shd w:val="clear" w:color="auto" w:fill="FFFFFF"/>
        </w:rPr>
        <w:t xml:space="preserve"> L. in mining smelter. </w:t>
      </w:r>
      <w:r w:rsidRPr="00327085">
        <w:rPr>
          <w:rFonts w:ascii="Arial" w:hAnsi="Arial" w:cs="Arial"/>
          <w:i/>
          <w:iCs/>
          <w:shd w:val="clear" w:color="auto" w:fill="FFFFFF"/>
        </w:rPr>
        <w:t>Environmental Science and Pollution Research</w:t>
      </w:r>
      <w:r w:rsidRPr="00327085">
        <w:rPr>
          <w:rFonts w:ascii="Arial" w:hAnsi="Arial" w:cs="Arial"/>
          <w:shd w:val="clear" w:color="auto" w:fill="FFFFFF"/>
        </w:rPr>
        <w:t>, </w:t>
      </w:r>
      <w:r w:rsidRPr="00327085">
        <w:rPr>
          <w:rFonts w:ascii="Arial" w:hAnsi="Arial" w:cs="Arial"/>
          <w:i/>
          <w:iCs/>
          <w:shd w:val="clear" w:color="auto" w:fill="FFFFFF"/>
        </w:rPr>
        <w:t>26</w:t>
      </w:r>
      <w:r w:rsidRPr="00327085">
        <w:rPr>
          <w:rFonts w:ascii="Arial" w:hAnsi="Arial" w:cs="Arial"/>
          <w:shd w:val="clear" w:color="auto" w:fill="FFFFFF"/>
        </w:rPr>
        <w:t xml:space="preserve">(17), 17236-17247. doi: </w:t>
      </w:r>
      <w:hyperlink r:id="rId22" w:history="1">
        <w:r w:rsidRPr="00327085">
          <w:rPr>
            <w:rStyle w:val="Hyperlink"/>
            <w:rFonts w:ascii="Arial" w:hAnsi="Arial" w:cs="Arial"/>
            <w:color w:val="auto"/>
            <w:u w:val="none"/>
            <w:shd w:val="clear" w:color="auto" w:fill="FCFCFC"/>
          </w:rPr>
          <w:t>10.1007/s11356-019-04904-w</w:t>
        </w:r>
      </w:hyperlink>
    </w:p>
    <w:p w14:paraId="240DEFC7"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Luziatelli, F., Ficca, A. G., Cardarelli, M., Melini, F., Cavalieri, A., &amp; Ruzzi, M. (2020). Genome sequencing of </w:t>
      </w:r>
      <w:r w:rsidRPr="00327085">
        <w:rPr>
          <w:rFonts w:ascii="Arial" w:hAnsi="Arial" w:cs="Arial"/>
          <w:i/>
          <w:shd w:val="clear" w:color="auto" w:fill="FFFFFF"/>
        </w:rPr>
        <w:t>Pantoea agglomerans</w:t>
      </w:r>
      <w:r w:rsidRPr="00327085">
        <w:rPr>
          <w:rFonts w:ascii="Arial" w:hAnsi="Arial" w:cs="Arial"/>
          <w:shd w:val="clear" w:color="auto" w:fill="FFFFFF"/>
        </w:rPr>
        <w:t xml:space="preserve"> C1 provides insights into molecular and genetic mechanisms of plant growth-promotion and tolerance to heavy metals. </w:t>
      </w:r>
      <w:r w:rsidRPr="00327085">
        <w:rPr>
          <w:rFonts w:ascii="Arial" w:hAnsi="Arial" w:cs="Arial"/>
          <w:i/>
          <w:iCs/>
          <w:shd w:val="clear" w:color="auto" w:fill="FFFFFF"/>
        </w:rPr>
        <w:t>Microorganisms</w:t>
      </w:r>
      <w:r w:rsidRPr="00327085">
        <w:rPr>
          <w:rFonts w:ascii="Arial" w:hAnsi="Arial" w:cs="Arial"/>
          <w:shd w:val="clear" w:color="auto" w:fill="FFFFFF"/>
        </w:rPr>
        <w:t>, </w:t>
      </w:r>
      <w:r w:rsidRPr="00327085">
        <w:rPr>
          <w:rFonts w:ascii="Arial" w:hAnsi="Arial" w:cs="Arial"/>
          <w:i/>
          <w:iCs/>
          <w:shd w:val="clear" w:color="auto" w:fill="FFFFFF"/>
        </w:rPr>
        <w:t>8</w:t>
      </w:r>
      <w:r w:rsidRPr="00327085">
        <w:rPr>
          <w:rFonts w:ascii="Arial" w:hAnsi="Arial" w:cs="Arial"/>
          <w:shd w:val="clear" w:color="auto" w:fill="FFFFFF"/>
        </w:rPr>
        <w:t xml:space="preserve">(2), 153. doi: </w:t>
      </w:r>
      <w:hyperlink r:id="rId23" w:history="1">
        <w:r w:rsidRPr="00327085">
          <w:rPr>
            <w:rStyle w:val="Hyperlink"/>
            <w:rFonts w:ascii="Arial" w:hAnsi="Arial" w:cs="Arial"/>
            <w:bCs/>
            <w:color w:val="auto"/>
            <w:u w:val="none"/>
            <w:shd w:val="clear" w:color="auto" w:fill="FFFFFF"/>
          </w:rPr>
          <w:t>10.3390/microorganisms8020153</w:t>
        </w:r>
      </w:hyperlink>
    </w:p>
    <w:p w14:paraId="45B4758B"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Ma, H., Wei, M., Wang, Z., Hou, S., Li, X., &amp; Xu, H. (2020). Bioremediation of cadmium polluted soil using a novel cadmium immobilizing plant growth promotion strain </w:t>
      </w:r>
      <w:r w:rsidRPr="00327085">
        <w:rPr>
          <w:rFonts w:ascii="Arial" w:hAnsi="Arial" w:cs="Arial"/>
          <w:i/>
          <w:shd w:val="clear" w:color="auto" w:fill="FFFFFF"/>
        </w:rPr>
        <w:t>Bacillus</w:t>
      </w:r>
      <w:r w:rsidRPr="00327085">
        <w:rPr>
          <w:rFonts w:ascii="Arial" w:hAnsi="Arial" w:cs="Arial"/>
          <w:shd w:val="clear" w:color="auto" w:fill="FFFFFF"/>
        </w:rPr>
        <w:t xml:space="preserve"> sp. TZ5 loaded on biochar. </w:t>
      </w:r>
      <w:r w:rsidRPr="00327085">
        <w:rPr>
          <w:rFonts w:ascii="Arial" w:hAnsi="Arial" w:cs="Arial"/>
          <w:i/>
          <w:iCs/>
          <w:shd w:val="clear" w:color="auto" w:fill="FFFFFF"/>
        </w:rPr>
        <w:t>Journal of hazardous materials</w:t>
      </w:r>
      <w:r w:rsidRPr="00327085">
        <w:rPr>
          <w:rFonts w:ascii="Arial" w:hAnsi="Arial" w:cs="Arial"/>
          <w:shd w:val="clear" w:color="auto" w:fill="FFFFFF"/>
        </w:rPr>
        <w:t>, </w:t>
      </w:r>
      <w:r w:rsidRPr="00327085">
        <w:rPr>
          <w:rFonts w:ascii="Arial" w:hAnsi="Arial" w:cs="Arial"/>
          <w:i/>
          <w:iCs/>
          <w:shd w:val="clear" w:color="auto" w:fill="FFFFFF"/>
        </w:rPr>
        <w:t>388</w:t>
      </w:r>
      <w:r w:rsidRPr="00327085">
        <w:rPr>
          <w:rFonts w:ascii="Arial" w:hAnsi="Arial" w:cs="Arial"/>
          <w:shd w:val="clear" w:color="auto" w:fill="FFFFFF"/>
        </w:rPr>
        <w:t xml:space="preserve">, 122065. doi: </w:t>
      </w:r>
      <w:hyperlink r:id="rId24" w:tgtFrame="_blank" w:tooltip="Persistent link using digital object identifier" w:history="1">
        <w:r w:rsidRPr="00327085">
          <w:rPr>
            <w:rStyle w:val="Hyperlink"/>
            <w:rFonts w:ascii="Arial" w:hAnsi="Arial" w:cs="Arial"/>
            <w:color w:val="auto"/>
            <w:u w:val="none"/>
          </w:rPr>
          <w:t>10.1016/j.jhazmat.2020.122065</w:t>
        </w:r>
      </w:hyperlink>
    </w:p>
    <w:p w14:paraId="370E1D94"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Madhaiyan, M., Poonguzhali, S., &amp; Sa, T. (2007). Metal tolerating methylotrophic bacteria reduces nickel and cadmium toxicity and promotes plant growth of tomato (</w:t>
      </w:r>
      <w:r w:rsidRPr="00327085">
        <w:rPr>
          <w:rFonts w:ascii="Arial" w:hAnsi="Arial" w:cs="Arial"/>
          <w:i/>
          <w:shd w:val="clear" w:color="auto" w:fill="FFFFFF"/>
        </w:rPr>
        <w:t>Lycopersicon esculentum</w:t>
      </w:r>
      <w:r w:rsidRPr="00327085">
        <w:rPr>
          <w:rFonts w:ascii="Arial" w:hAnsi="Arial" w:cs="Arial"/>
          <w:shd w:val="clear" w:color="auto" w:fill="FFFFFF"/>
        </w:rPr>
        <w:t xml:space="preserve"> L.). </w:t>
      </w:r>
      <w:r w:rsidRPr="00327085">
        <w:rPr>
          <w:rFonts w:ascii="Arial" w:hAnsi="Arial" w:cs="Arial"/>
          <w:i/>
          <w:iCs/>
          <w:shd w:val="clear" w:color="auto" w:fill="FFFFFF"/>
        </w:rPr>
        <w:t>Chemosphere</w:t>
      </w:r>
      <w:r w:rsidRPr="00327085">
        <w:rPr>
          <w:rFonts w:ascii="Arial" w:hAnsi="Arial" w:cs="Arial"/>
          <w:shd w:val="clear" w:color="auto" w:fill="FFFFFF"/>
        </w:rPr>
        <w:t>, </w:t>
      </w:r>
      <w:r w:rsidRPr="00327085">
        <w:rPr>
          <w:rFonts w:ascii="Arial" w:hAnsi="Arial" w:cs="Arial"/>
          <w:i/>
          <w:iCs/>
          <w:shd w:val="clear" w:color="auto" w:fill="FFFFFF"/>
        </w:rPr>
        <w:t>69</w:t>
      </w:r>
      <w:r w:rsidRPr="00327085">
        <w:rPr>
          <w:rFonts w:ascii="Arial" w:hAnsi="Arial" w:cs="Arial"/>
          <w:shd w:val="clear" w:color="auto" w:fill="FFFFFF"/>
        </w:rPr>
        <w:t xml:space="preserve">(2), 220-228. doi: </w:t>
      </w:r>
      <w:r w:rsidRPr="00327085">
        <w:rPr>
          <w:rFonts w:ascii="Arial" w:hAnsi="Arial" w:cs="Arial"/>
        </w:rPr>
        <w:t>10.1016/j.chemosphere.2007.04.017</w:t>
      </w:r>
    </w:p>
    <w:p w14:paraId="33918691"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Mallick, I., Bhattacharyya, C., Mukherji, S., Dey, D., Sarkar, S. C., Mukhopadhyay, U. K., &amp; Ghosh, A. (2018). Effective rhizoinoculation and biofilm formation by arsenic immobilizing halophilic plant growth promoting bacteria (PGPB) isolated from mangrove rhizosphere: a step towards arsenic rhizoremediation. </w:t>
      </w:r>
      <w:r w:rsidRPr="00327085">
        <w:rPr>
          <w:rFonts w:ascii="Arial" w:hAnsi="Arial" w:cs="Arial"/>
          <w:i/>
          <w:iCs/>
          <w:shd w:val="clear" w:color="auto" w:fill="FFFFFF"/>
        </w:rPr>
        <w:t>Science of The Total Environment</w:t>
      </w:r>
      <w:r w:rsidRPr="00327085">
        <w:rPr>
          <w:rFonts w:ascii="Arial" w:hAnsi="Arial" w:cs="Arial"/>
          <w:shd w:val="clear" w:color="auto" w:fill="FFFFFF"/>
        </w:rPr>
        <w:t>, </w:t>
      </w:r>
      <w:r w:rsidRPr="00327085">
        <w:rPr>
          <w:rFonts w:ascii="Arial" w:hAnsi="Arial" w:cs="Arial"/>
          <w:i/>
          <w:iCs/>
          <w:shd w:val="clear" w:color="auto" w:fill="FFFFFF"/>
        </w:rPr>
        <w:t>610</w:t>
      </w:r>
      <w:r w:rsidRPr="00327085">
        <w:rPr>
          <w:rFonts w:ascii="Arial" w:hAnsi="Arial" w:cs="Arial"/>
          <w:shd w:val="clear" w:color="auto" w:fill="FFFFFF"/>
        </w:rPr>
        <w:t xml:space="preserve">, 1239-1250. doi: </w:t>
      </w:r>
      <w:r w:rsidRPr="00327085">
        <w:rPr>
          <w:rFonts w:ascii="Arial" w:hAnsi="Arial" w:cs="Arial"/>
        </w:rPr>
        <w:t>10.1016/j.scitotenv.2017.07.234</w:t>
      </w:r>
    </w:p>
    <w:p w14:paraId="70E42D4F"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Mello, I.S., Pietro-Souza, W., Barros, B.M., da Silva, G.F., Campos, M.L. and Soares, M.A., 2019. Endophytic bacteria mitigate mercury toxicity to host plants. </w:t>
      </w:r>
      <w:r w:rsidRPr="00327085">
        <w:rPr>
          <w:rFonts w:ascii="Arial" w:hAnsi="Arial" w:cs="Arial"/>
          <w:i/>
          <w:iCs/>
          <w:shd w:val="clear" w:color="auto" w:fill="FFFFFF"/>
        </w:rPr>
        <w:t>Symbiosis</w:t>
      </w:r>
      <w:r w:rsidRPr="00327085">
        <w:rPr>
          <w:rFonts w:ascii="Arial" w:hAnsi="Arial" w:cs="Arial"/>
          <w:shd w:val="clear" w:color="auto" w:fill="FFFFFF"/>
        </w:rPr>
        <w:t>, </w:t>
      </w:r>
      <w:r w:rsidRPr="00327085">
        <w:rPr>
          <w:rFonts w:ascii="Arial" w:hAnsi="Arial" w:cs="Arial"/>
          <w:i/>
          <w:iCs/>
          <w:shd w:val="clear" w:color="auto" w:fill="FFFFFF"/>
        </w:rPr>
        <w:t>79</w:t>
      </w:r>
      <w:r w:rsidRPr="00327085">
        <w:rPr>
          <w:rFonts w:ascii="Arial" w:hAnsi="Arial" w:cs="Arial"/>
          <w:shd w:val="clear" w:color="auto" w:fill="FFFFFF"/>
        </w:rPr>
        <w:t>(3), pp.251-262.</w:t>
      </w:r>
    </w:p>
    <w:p w14:paraId="7CAB1839"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Mitra, S., Pramanik, K., Ghosh, P. K., Soren, T., Sarkar, A., Dey, R. S., ... &amp; Maiti, T. K. (2018). Characterization of Cd-resistant </w:t>
      </w:r>
      <w:r w:rsidRPr="00327085">
        <w:rPr>
          <w:rFonts w:ascii="Arial" w:hAnsi="Arial" w:cs="Arial"/>
          <w:i/>
          <w:shd w:val="clear" w:color="auto" w:fill="FFFFFF"/>
        </w:rPr>
        <w:t>Klebsiella michiganensis</w:t>
      </w:r>
      <w:r w:rsidRPr="00327085">
        <w:rPr>
          <w:rFonts w:ascii="Arial" w:hAnsi="Arial" w:cs="Arial"/>
          <w:shd w:val="clear" w:color="auto" w:fill="FFFFFF"/>
        </w:rPr>
        <w:t xml:space="preserve"> MCC3089 and its potential for rice seedling growth promotion under Cd stress. </w:t>
      </w:r>
      <w:r w:rsidRPr="00327085">
        <w:rPr>
          <w:rFonts w:ascii="Arial" w:hAnsi="Arial" w:cs="Arial"/>
          <w:i/>
          <w:iCs/>
          <w:shd w:val="clear" w:color="auto" w:fill="FFFFFF"/>
        </w:rPr>
        <w:t>Microbiological research</w:t>
      </w:r>
      <w:r w:rsidRPr="00327085">
        <w:rPr>
          <w:rFonts w:ascii="Arial" w:hAnsi="Arial" w:cs="Arial"/>
          <w:shd w:val="clear" w:color="auto" w:fill="FFFFFF"/>
        </w:rPr>
        <w:t>, </w:t>
      </w:r>
      <w:r w:rsidRPr="00327085">
        <w:rPr>
          <w:rFonts w:ascii="Arial" w:hAnsi="Arial" w:cs="Arial"/>
          <w:i/>
          <w:iCs/>
          <w:shd w:val="clear" w:color="auto" w:fill="FFFFFF"/>
        </w:rPr>
        <w:t>210</w:t>
      </w:r>
      <w:r w:rsidRPr="00327085">
        <w:rPr>
          <w:rFonts w:ascii="Arial" w:hAnsi="Arial" w:cs="Arial"/>
          <w:shd w:val="clear" w:color="auto" w:fill="FFFFFF"/>
        </w:rPr>
        <w:t xml:space="preserve">, 12-25. doi: </w:t>
      </w:r>
      <w:r w:rsidRPr="00327085">
        <w:rPr>
          <w:rFonts w:ascii="Arial" w:hAnsi="Arial" w:cs="Arial"/>
        </w:rPr>
        <w:t>10.1016/j.micres.2018.03.003</w:t>
      </w:r>
    </w:p>
    <w:p w14:paraId="4ACD2B88"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lastRenderedPageBreak/>
        <w:t xml:space="preserve">Naik, M.M. and Dubey, S.K., 2011. Lead-enhanced siderophore production and alteration in cell morphology in a Pb-resistant </w:t>
      </w:r>
      <w:r w:rsidRPr="00327085">
        <w:rPr>
          <w:rFonts w:ascii="Arial" w:hAnsi="Arial" w:cs="Arial"/>
          <w:i/>
          <w:shd w:val="clear" w:color="auto" w:fill="FFFFFF"/>
        </w:rPr>
        <w:t>Pseudomonas aeruginosa</w:t>
      </w:r>
      <w:r w:rsidRPr="00327085">
        <w:rPr>
          <w:rFonts w:ascii="Arial" w:hAnsi="Arial" w:cs="Arial"/>
          <w:shd w:val="clear" w:color="auto" w:fill="FFFFFF"/>
        </w:rPr>
        <w:t xml:space="preserve"> strain 4EA. </w:t>
      </w:r>
      <w:r w:rsidRPr="00327085">
        <w:rPr>
          <w:rFonts w:ascii="Arial" w:hAnsi="Arial" w:cs="Arial"/>
          <w:i/>
          <w:iCs/>
          <w:shd w:val="clear" w:color="auto" w:fill="FFFFFF"/>
        </w:rPr>
        <w:t>Current microbiology</w:t>
      </w:r>
      <w:r w:rsidRPr="00327085">
        <w:rPr>
          <w:rFonts w:ascii="Arial" w:hAnsi="Arial" w:cs="Arial"/>
          <w:shd w:val="clear" w:color="auto" w:fill="FFFFFF"/>
        </w:rPr>
        <w:t>, </w:t>
      </w:r>
      <w:r w:rsidRPr="00327085">
        <w:rPr>
          <w:rFonts w:ascii="Arial" w:hAnsi="Arial" w:cs="Arial"/>
          <w:i/>
          <w:iCs/>
          <w:shd w:val="clear" w:color="auto" w:fill="FFFFFF"/>
        </w:rPr>
        <w:t>62</w:t>
      </w:r>
      <w:r w:rsidRPr="00327085">
        <w:rPr>
          <w:rFonts w:ascii="Arial" w:hAnsi="Arial" w:cs="Arial"/>
          <w:shd w:val="clear" w:color="auto" w:fill="FFFFFF"/>
        </w:rPr>
        <w:t>(2), pp.409-414.</w:t>
      </w:r>
    </w:p>
    <w:p w14:paraId="3C0BDEBE" w14:textId="77777777" w:rsidR="002D616B" w:rsidRPr="00327085" w:rsidRDefault="002D616B" w:rsidP="00031224">
      <w:pPr>
        <w:ind w:left="360"/>
        <w:jc w:val="both"/>
        <w:rPr>
          <w:rFonts w:ascii="Arial" w:hAnsi="Arial" w:cs="Arial"/>
          <w:shd w:val="clear" w:color="auto" w:fill="FFFFFF"/>
        </w:rPr>
      </w:pPr>
      <w:r w:rsidRPr="00327085">
        <w:rPr>
          <w:rFonts w:ascii="Arial" w:hAnsi="Arial" w:cs="Arial"/>
          <w:shd w:val="clear" w:color="auto" w:fill="FFFFFF"/>
        </w:rPr>
        <w:t>Nonnoi, F., Chinnaswamy, A., de la Torre, V. S. G., de la Peña, T. C., Lucas, M. M., &amp; Pueyo, J. J. (2012). Metal tolerance of rhizobial strains isolated from nodules of herbaceous legumes (</w:t>
      </w:r>
      <w:r w:rsidRPr="00327085">
        <w:rPr>
          <w:rFonts w:ascii="Arial" w:hAnsi="Arial" w:cs="Arial"/>
          <w:i/>
          <w:shd w:val="clear" w:color="auto" w:fill="FFFFFF"/>
        </w:rPr>
        <w:t>Medicago</w:t>
      </w:r>
      <w:r w:rsidRPr="00327085">
        <w:rPr>
          <w:rFonts w:ascii="Arial" w:hAnsi="Arial" w:cs="Arial"/>
          <w:shd w:val="clear" w:color="auto" w:fill="FFFFFF"/>
        </w:rPr>
        <w:t xml:space="preserve"> spp. and </w:t>
      </w:r>
      <w:r w:rsidRPr="00327085">
        <w:rPr>
          <w:rFonts w:ascii="Arial" w:hAnsi="Arial" w:cs="Arial"/>
          <w:i/>
          <w:shd w:val="clear" w:color="auto" w:fill="FFFFFF"/>
        </w:rPr>
        <w:t xml:space="preserve">Trifolium </w:t>
      </w:r>
      <w:r w:rsidRPr="00327085">
        <w:rPr>
          <w:rFonts w:ascii="Arial" w:hAnsi="Arial" w:cs="Arial"/>
          <w:shd w:val="clear" w:color="auto" w:fill="FFFFFF"/>
        </w:rPr>
        <w:t>spp.) growing in mercury-contaminated soils. </w:t>
      </w:r>
      <w:r w:rsidRPr="00327085">
        <w:rPr>
          <w:rFonts w:ascii="Arial" w:hAnsi="Arial" w:cs="Arial"/>
          <w:i/>
          <w:iCs/>
          <w:shd w:val="clear" w:color="auto" w:fill="FFFFFF"/>
        </w:rPr>
        <w:t>Applied soil ecology</w:t>
      </w:r>
      <w:r w:rsidRPr="00327085">
        <w:rPr>
          <w:rFonts w:ascii="Arial" w:hAnsi="Arial" w:cs="Arial"/>
          <w:shd w:val="clear" w:color="auto" w:fill="FFFFFF"/>
        </w:rPr>
        <w:t>, </w:t>
      </w:r>
      <w:r w:rsidRPr="00327085">
        <w:rPr>
          <w:rFonts w:ascii="Arial" w:hAnsi="Arial" w:cs="Arial"/>
          <w:i/>
          <w:iCs/>
          <w:shd w:val="clear" w:color="auto" w:fill="FFFFFF"/>
        </w:rPr>
        <w:t>61</w:t>
      </w:r>
      <w:r w:rsidRPr="00327085">
        <w:rPr>
          <w:rFonts w:ascii="Arial" w:hAnsi="Arial" w:cs="Arial"/>
          <w:shd w:val="clear" w:color="auto" w:fill="FFFFFF"/>
        </w:rPr>
        <w:t xml:space="preserve">, 49-59. doi: </w:t>
      </w:r>
      <w:hyperlink r:id="rId25" w:tgtFrame="_blank" w:tooltip="Persistent link using digital object identifier" w:history="1">
        <w:r w:rsidRPr="00327085">
          <w:rPr>
            <w:rStyle w:val="Hyperlink"/>
            <w:rFonts w:ascii="Arial" w:hAnsi="Arial" w:cs="Arial"/>
            <w:color w:val="auto"/>
            <w:u w:val="none"/>
          </w:rPr>
          <w:t>10.1016/j.apsoil.2012.06.004</w:t>
        </w:r>
      </w:hyperlink>
    </w:p>
    <w:p w14:paraId="2E6CECCD" w14:textId="77777777" w:rsidR="002D616B" w:rsidRPr="00327085" w:rsidRDefault="002D616B" w:rsidP="00031224">
      <w:pPr>
        <w:ind w:left="360"/>
        <w:jc w:val="both"/>
        <w:rPr>
          <w:rFonts w:ascii="Arial" w:hAnsi="Arial" w:cs="Arial"/>
          <w:shd w:val="clear" w:color="auto" w:fill="FFFFFF"/>
        </w:rPr>
      </w:pPr>
      <w:r w:rsidRPr="00327085">
        <w:rPr>
          <w:rFonts w:ascii="Arial" w:hAnsi="Arial" w:cs="Arial"/>
          <w:shd w:val="clear" w:color="auto" w:fill="FFFFFF"/>
        </w:rPr>
        <w:t>Nookongbut, P., Kantachote, D., Krishnan, K., &amp; Megharaj, M. (2017). Arsenic resistance genes of As</w:t>
      </w:r>
      <w:r w:rsidRPr="00327085">
        <w:rPr>
          <w:rFonts w:ascii="Cambria Math" w:hAnsi="Cambria Math" w:cs="Cambria Math"/>
          <w:shd w:val="clear" w:color="auto" w:fill="FFFFFF"/>
        </w:rPr>
        <w:t>‐</w:t>
      </w:r>
      <w:r w:rsidRPr="00327085">
        <w:rPr>
          <w:rFonts w:ascii="Arial" w:hAnsi="Arial" w:cs="Arial"/>
          <w:shd w:val="clear" w:color="auto" w:fill="FFFFFF"/>
        </w:rPr>
        <w:t>resistant purple nonsulfur bacteria isolated from As</w:t>
      </w:r>
      <w:r w:rsidRPr="00327085">
        <w:rPr>
          <w:rFonts w:ascii="Cambria Math" w:hAnsi="Cambria Math" w:cs="Cambria Math"/>
          <w:shd w:val="clear" w:color="auto" w:fill="FFFFFF"/>
        </w:rPr>
        <w:t>‐</w:t>
      </w:r>
      <w:r w:rsidRPr="00327085">
        <w:rPr>
          <w:rFonts w:ascii="Arial" w:hAnsi="Arial" w:cs="Arial"/>
          <w:shd w:val="clear" w:color="auto" w:fill="FFFFFF"/>
        </w:rPr>
        <w:t>contaminated sites for bioremediation application. </w:t>
      </w:r>
      <w:r w:rsidRPr="00327085">
        <w:rPr>
          <w:rFonts w:ascii="Arial" w:hAnsi="Arial" w:cs="Arial"/>
          <w:i/>
          <w:iCs/>
          <w:shd w:val="clear" w:color="auto" w:fill="FFFFFF"/>
        </w:rPr>
        <w:t>Journal of basic microbiology</w:t>
      </w:r>
      <w:r w:rsidRPr="00327085">
        <w:rPr>
          <w:rFonts w:ascii="Arial" w:hAnsi="Arial" w:cs="Arial"/>
          <w:shd w:val="clear" w:color="auto" w:fill="FFFFFF"/>
        </w:rPr>
        <w:t>, </w:t>
      </w:r>
      <w:r w:rsidRPr="00327085">
        <w:rPr>
          <w:rFonts w:ascii="Arial" w:hAnsi="Arial" w:cs="Arial"/>
          <w:i/>
          <w:iCs/>
          <w:shd w:val="clear" w:color="auto" w:fill="FFFFFF"/>
        </w:rPr>
        <w:t>57</w:t>
      </w:r>
      <w:r w:rsidRPr="00327085">
        <w:rPr>
          <w:rFonts w:ascii="Arial" w:hAnsi="Arial" w:cs="Arial"/>
          <w:shd w:val="clear" w:color="auto" w:fill="FFFFFF"/>
        </w:rPr>
        <w:t xml:space="preserve">(4), 316-324. doi: </w:t>
      </w:r>
      <w:hyperlink r:id="rId26" w:history="1">
        <w:r w:rsidRPr="00327085">
          <w:rPr>
            <w:rStyle w:val="Hyperlink"/>
            <w:rFonts w:ascii="Arial" w:hAnsi="Arial" w:cs="Arial"/>
            <w:bCs/>
            <w:color w:val="auto"/>
            <w:u w:val="none"/>
            <w:shd w:val="clear" w:color="auto" w:fill="FFFFFF"/>
          </w:rPr>
          <w:t>10.1002/jobm.201600584</w:t>
        </w:r>
      </w:hyperlink>
      <w:r w:rsidRPr="00327085">
        <w:rPr>
          <w:rFonts w:ascii="Arial" w:hAnsi="Arial" w:cs="Arial"/>
          <w:shd w:val="clear" w:color="auto" w:fill="FFFFFF"/>
        </w:rPr>
        <w:t xml:space="preserve"> </w:t>
      </w:r>
    </w:p>
    <w:p w14:paraId="23C53CC8" w14:textId="77777777" w:rsidR="002D616B" w:rsidRPr="00327085" w:rsidRDefault="002D616B" w:rsidP="00EF7FA9">
      <w:pPr>
        <w:ind w:left="360"/>
        <w:jc w:val="both"/>
        <w:rPr>
          <w:rFonts w:ascii="Arial" w:hAnsi="Arial" w:cs="Arial"/>
          <w:shd w:val="clear" w:color="auto" w:fill="FFFFFF"/>
        </w:rPr>
      </w:pPr>
      <w:r w:rsidRPr="00327085">
        <w:rPr>
          <w:rFonts w:ascii="Arial" w:hAnsi="Arial" w:cs="Arial"/>
          <w:shd w:val="clear" w:color="auto" w:fill="FFFFFF"/>
        </w:rPr>
        <w:t>Nookongbut, P., Kantachote, D., Megharaj, M., &amp; Naidu, R. (2018). Reduction in arsenic toxicity and uptake in rice (</w:t>
      </w:r>
      <w:r w:rsidRPr="00327085">
        <w:rPr>
          <w:rFonts w:ascii="Arial" w:hAnsi="Arial" w:cs="Arial"/>
          <w:i/>
          <w:shd w:val="clear" w:color="auto" w:fill="FFFFFF"/>
        </w:rPr>
        <w:t>Oryza sativa</w:t>
      </w:r>
      <w:r w:rsidRPr="00327085">
        <w:rPr>
          <w:rFonts w:ascii="Arial" w:hAnsi="Arial" w:cs="Arial"/>
          <w:shd w:val="clear" w:color="auto" w:fill="FFFFFF"/>
        </w:rPr>
        <w:t xml:space="preserve"> L.) by As-resistant purple nonsulfur bacteria. </w:t>
      </w:r>
      <w:r w:rsidRPr="00327085">
        <w:rPr>
          <w:rFonts w:ascii="Arial" w:hAnsi="Arial" w:cs="Arial"/>
          <w:i/>
          <w:iCs/>
          <w:shd w:val="clear" w:color="auto" w:fill="FFFFFF"/>
        </w:rPr>
        <w:t>Environmental Science and Pollution Research</w:t>
      </w:r>
      <w:r w:rsidRPr="00327085">
        <w:rPr>
          <w:rFonts w:ascii="Arial" w:hAnsi="Arial" w:cs="Arial"/>
          <w:shd w:val="clear" w:color="auto" w:fill="FFFFFF"/>
        </w:rPr>
        <w:t>, </w:t>
      </w:r>
      <w:r w:rsidRPr="00327085">
        <w:rPr>
          <w:rFonts w:ascii="Arial" w:hAnsi="Arial" w:cs="Arial"/>
          <w:i/>
          <w:iCs/>
          <w:shd w:val="clear" w:color="auto" w:fill="FFFFFF"/>
        </w:rPr>
        <w:t>25</w:t>
      </w:r>
      <w:r w:rsidRPr="00327085">
        <w:rPr>
          <w:rFonts w:ascii="Arial" w:hAnsi="Arial" w:cs="Arial"/>
          <w:shd w:val="clear" w:color="auto" w:fill="FFFFFF"/>
        </w:rPr>
        <w:t xml:space="preserve">(36), 36530-36544. doi: </w:t>
      </w:r>
      <w:hyperlink r:id="rId27" w:history="1">
        <w:r w:rsidRPr="00327085">
          <w:rPr>
            <w:rStyle w:val="Hyperlink"/>
            <w:rFonts w:ascii="Arial" w:hAnsi="Arial" w:cs="Arial"/>
            <w:color w:val="auto"/>
            <w:u w:val="none"/>
            <w:shd w:val="clear" w:color="auto" w:fill="FCFCFC"/>
          </w:rPr>
          <w:t>10.1007/s11356-018-3568-8</w:t>
        </w:r>
      </w:hyperlink>
      <w:r w:rsidRPr="00327085">
        <w:rPr>
          <w:rFonts w:ascii="Arial" w:hAnsi="Arial" w:cs="Arial"/>
          <w:shd w:val="clear" w:color="auto" w:fill="FFFFFF"/>
        </w:rPr>
        <w:t xml:space="preserve"> </w:t>
      </w:r>
    </w:p>
    <w:p w14:paraId="60B982FF" w14:textId="77777777" w:rsidR="002D616B" w:rsidRPr="00327085" w:rsidRDefault="002D616B" w:rsidP="00EF7FA9">
      <w:pPr>
        <w:ind w:left="360"/>
        <w:jc w:val="both"/>
        <w:rPr>
          <w:rFonts w:ascii="Arial" w:hAnsi="Arial" w:cs="Arial"/>
          <w:shd w:val="clear" w:color="auto" w:fill="FFFFFF"/>
        </w:rPr>
      </w:pPr>
      <w:r w:rsidRPr="00327085">
        <w:rPr>
          <w:rFonts w:ascii="Arial" w:hAnsi="Arial" w:cs="Arial"/>
          <w:shd w:val="clear" w:color="auto" w:fill="FFFFFF"/>
        </w:rPr>
        <w:t xml:space="preserve">Pal, A. K., &amp; Sengupta, C. (2019). Isolation of cadmium and lead tolerant plant growth promoting rhizobacteria: </w:t>
      </w:r>
      <w:r w:rsidRPr="00327085">
        <w:rPr>
          <w:rFonts w:ascii="Arial" w:hAnsi="Arial" w:cs="Arial"/>
          <w:i/>
          <w:shd w:val="clear" w:color="auto" w:fill="FFFFFF"/>
        </w:rPr>
        <w:t>Lysinibacillus varians</w:t>
      </w:r>
      <w:r w:rsidRPr="00327085">
        <w:rPr>
          <w:rFonts w:ascii="Arial" w:hAnsi="Arial" w:cs="Arial"/>
          <w:shd w:val="clear" w:color="auto" w:fill="FFFFFF"/>
        </w:rPr>
        <w:t xml:space="preserve"> and </w:t>
      </w:r>
      <w:r w:rsidRPr="00327085">
        <w:rPr>
          <w:rFonts w:ascii="Arial" w:hAnsi="Arial" w:cs="Arial"/>
          <w:i/>
          <w:shd w:val="clear" w:color="auto" w:fill="FFFFFF"/>
        </w:rPr>
        <w:t>Pseudomonas putida</w:t>
      </w:r>
      <w:r w:rsidRPr="00327085">
        <w:rPr>
          <w:rFonts w:ascii="Arial" w:hAnsi="Arial" w:cs="Arial"/>
          <w:shd w:val="clear" w:color="auto" w:fill="FFFFFF"/>
        </w:rPr>
        <w:t xml:space="preserve"> from Indian Agricultural Soil. </w:t>
      </w:r>
      <w:r w:rsidRPr="00327085">
        <w:rPr>
          <w:rFonts w:ascii="Arial" w:hAnsi="Arial" w:cs="Arial"/>
          <w:i/>
          <w:iCs/>
          <w:shd w:val="clear" w:color="auto" w:fill="FFFFFF"/>
        </w:rPr>
        <w:t>Soil and Sediment Contamination: An International Journal</w:t>
      </w:r>
      <w:r w:rsidRPr="00327085">
        <w:rPr>
          <w:rFonts w:ascii="Arial" w:hAnsi="Arial" w:cs="Arial"/>
          <w:shd w:val="clear" w:color="auto" w:fill="FFFFFF"/>
        </w:rPr>
        <w:t>, </w:t>
      </w:r>
      <w:r w:rsidRPr="00327085">
        <w:rPr>
          <w:rFonts w:ascii="Arial" w:hAnsi="Arial" w:cs="Arial"/>
          <w:i/>
          <w:iCs/>
          <w:shd w:val="clear" w:color="auto" w:fill="FFFFFF"/>
        </w:rPr>
        <w:t>28</w:t>
      </w:r>
      <w:r w:rsidRPr="00327085">
        <w:rPr>
          <w:rFonts w:ascii="Arial" w:hAnsi="Arial" w:cs="Arial"/>
          <w:shd w:val="clear" w:color="auto" w:fill="FFFFFF"/>
        </w:rPr>
        <w:t xml:space="preserve">(7), 601-629. doi: </w:t>
      </w:r>
      <w:hyperlink r:id="rId28" w:history="1">
        <w:r w:rsidRPr="00327085">
          <w:rPr>
            <w:rStyle w:val="Hyperlink"/>
            <w:rFonts w:ascii="Arial" w:hAnsi="Arial" w:cs="Arial"/>
            <w:color w:val="auto"/>
            <w:u w:val="none"/>
          </w:rPr>
          <w:t>10.1080/15320383.2019.1637398</w:t>
        </w:r>
      </w:hyperlink>
    </w:p>
    <w:p w14:paraId="47E34F45"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Pandey, N., &amp; Bhatt, R. (2016). Role of soil associated </w:t>
      </w:r>
      <w:r w:rsidRPr="00327085">
        <w:rPr>
          <w:rFonts w:ascii="Arial" w:hAnsi="Arial" w:cs="Arial"/>
          <w:i/>
          <w:shd w:val="clear" w:color="auto" w:fill="FFFFFF"/>
        </w:rPr>
        <w:t>Exiguobacterium</w:t>
      </w:r>
      <w:r w:rsidRPr="00327085">
        <w:rPr>
          <w:rFonts w:ascii="Arial" w:hAnsi="Arial" w:cs="Arial"/>
          <w:shd w:val="clear" w:color="auto" w:fill="FFFFFF"/>
        </w:rPr>
        <w:t xml:space="preserve"> in reducing arsenic toxicity and promoting plant growth in Vigna radiata. </w:t>
      </w:r>
      <w:r w:rsidRPr="00327085">
        <w:rPr>
          <w:rFonts w:ascii="Arial" w:hAnsi="Arial" w:cs="Arial"/>
          <w:i/>
          <w:iCs/>
          <w:shd w:val="clear" w:color="auto" w:fill="FFFFFF"/>
        </w:rPr>
        <w:t>European Journal of Soil Biology</w:t>
      </w:r>
      <w:r w:rsidRPr="00327085">
        <w:rPr>
          <w:rFonts w:ascii="Arial" w:hAnsi="Arial" w:cs="Arial"/>
          <w:shd w:val="clear" w:color="auto" w:fill="FFFFFF"/>
        </w:rPr>
        <w:t>, </w:t>
      </w:r>
      <w:r w:rsidRPr="00327085">
        <w:rPr>
          <w:rFonts w:ascii="Arial" w:hAnsi="Arial" w:cs="Arial"/>
          <w:i/>
          <w:iCs/>
          <w:shd w:val="clear" w:color="auto" w:fill="FFFFFF"/>
        </w:rPr>
        <w:t>75</w:t>
      </w:r>
      <w:r w:rsidRPr="00327085">
        <w:rPr>
          <w:rFonts w:ascii="Arial" w:hAnsi="Arial" w:cs="Arial"/>
          <w:shd w:val="clear" w:color="auto" w:fill="FFFFFF"/>
        </w:rPr>
        <w:t xml:space="preserve">, 142-150. doi: </w:t>
      </w:r>
      <w:hyperlink r:id="rId29" w:tgtFrame="_blank" w:tooltip="Persistent link using digital object identifier" w:history="1">
        <w:r w:rsidRPr="00327085">
          <w:rPr>
            <w:rStyle w:val="Hyperlink"/>
            <w:rFonts w:ascii="Arial" w:hAnsi="Arial" w:cs="Arial"/>
            <w:color w:val="auto"/>
            <w:u w:val="none"/>
          </w:rPr>
          <w:t>10.1016/j.ejsobi.2016.05.007</w:t>
        </w:r>
      </w:hyperlink>
    </w:p>
    <w:p w14:paraId="7664F3B6"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Park, J. H., Bolan, N., Megharaj, M., &amp; Naidu, R. (2011a). Isolation of phosphate solubilizing bacteria and their potential for lead immobilization in soil. </w:t>
      </w:r>
      <w:r w:rsidRPr="00327085">
        <w:rPr>
          <w:rFonts w:ascii="Arial" w:hAnsi="Arial" w:cs="Arial"/>
          <w:i/>
          <w:iCs/>
          <w:shd w:val="clear" w:color="auto" w:fill="FFFFFF"/>
        </w:rPr>
        <w:t>Journal of hazardous materials</w:t>
      </w:r>
      <w:r w:rsidRPr="00327085">
        <w:rPr>
          <w:rFonts w:ascii="Arial" w:hAnsi="Arial" w:cs="Arial"/>
          <w:shd w:val="clear" w:color="auto" w:fill="FFFFFF"/>
        </w:rPr>
        <w:t>, </w:t>
      </w:r>
      <w:r w:rsidRPr="00327085">
        <w:rPr>
          <w:rFonts w:ascii="Arial" w:hAnsi="Arial" w:cs="Arial"/>
          <w:i/>
          <w:iCs/>
          <w:shd w:val="clear" w:color="auto" w:fill="FFFFFF"/>
        </w:rPr>
        <w:t>185</w:t>
      </w:r>
      <w:r w:rsidRPr="00327085">
        <w:rPr>
          <w:rFonts w:ascii="Arial" w:hAnsi="Arial" w:cs="Arial"/>
          <w:shd w:val="clear" w:color="auto" w:fill="FFFFFF"/>
        </w:rPr>
        <w:t xml:space="preserve">(2-3), 829-836. doi: </w:t>
      </w:r>
      <w:r w:rsidRPr="00327085">
        <w:rPr>
          <w:rFonts w:ascii="Arial" w:hAnsi="Arial" w:cs="Arial"/>
        </w:rPr>
        <w:t>10.1016/j.jhazmat.2010.09.095</w:t>
      </w:r>
    </w:p>
    <w:p w14:paraId="19E691AB"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Park, J. H., Bolan, N., Megharaj, M., &amp; Naidu, R. (2011b). Concomitant rock phosphate dissolution and lead immobilization by phosphate solubilizing bacteria (</w:t>
      </w:r>
      <w:r w:rsidRPr="00327085">
        <w:rPr>
          <w:rFonts w:ascii="Arial" w:hAnsi="Arial" w:cs="Arial"/>
          <w:i/>
          <w:shd w:val="clear" w:color="auto" w:fill="FFFFFF"/>
        </w:rPr>
        <w:t>Enterobacter</w:t>
      </w:r>
      <w:r w:rsidRPr="00327085">
        <w:rPr>
          <w:rFonts w:ascii="Arial" w:hAnsi="Arial" w:cs="Arial"/>
          <w:shd w:val="clear" w:color="auto" w:fill="FFFFFF"/>
        </w:rPr>
        <w:t xml:space="preserve"> sp.). </w:t>
      </w:r>
      <w:r w:rsidRPr="00327085">
        <w:rPr>
          <w:rFonts w:ascii="Arial" w:hAnsi="Arial" w:cs="Arial"/>
          <w:i/>
          <w:iCs/>
          <w:shd w:val="clear" w:color="auto" w:fill="FFFFFF"/>
        </w:rPr>
        <w:t>Journal of environmental management</w:t>
      </w:r>
      <w:r w:rsidRPr="00327085">
        <w:rPr>
          <w:rFonts w:ascii="Arial" w:hAnsi="Arial" w:cs="Arial"/>
          <w:shd w:val="clear" w:color="auto" w:fill="FFFFFF"/>
        </w:rPr>
        <w:t>, </w:t>
      </w:r>
      <w:r w:rsidRPr="00327085">
        <w:rPr>
          <w:rFonts w:ascii="Arial" w:hAnsi="Arial" w:cs="Arial"/>
          <w:i/>
          <w:iCs/>
          <w:shd w:val="clear" w:color="auto" w:fill="FFFFFF"/>
        </w:rPr>
        <w:t>92</w:t>
      </w:r>
      <w:r w:rsidRPr="00327085">
        <w:rPr>
          <w:rFonts w:ascii="Arial" w:hAnsi="Arial" w:cs="Arial"/>
          <w:shd w:val="clear" w:color="auto" w:fill="FFFFFF"/>
        </w:rPr>
        <w:t xml:space="preserve">(4), 1115-1120. doi: </w:t>
      </w:r>
      <w:r w:rsidRPr="00327085">
        <w:rPr>
          <w:rFonts w:ascii="Arial" w:hAnsi="Arial" w:cs="Arial"/>
        </w:rPr>
        <w:t>10.1016/j.jenvman.2010.11.031</w:t>
      </w:r>
    </w:p>
    <w:p w14:paraId="3D6F0D09"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Pereira, S. I. A., &amp; Castro, P. M. L. (2014). Diversity and characterization of culturable bacterial endophytes from </w:t>
      </w:r>
      <w:r w:rsidRPr="00327085">
        <w:rPr>
          <w:rFonts w:ascii="Arial" w:hAnsi="Arial" w:cs="Arial"/>
          <w:i/>
          <w:shd w:val="clear" w:color="auto" w:fill="FFFFFF"/>
        </w:rPr>
        <w:t>Zea mays</w:t>
      </w:r>
      <w:r w:rsidRPr="00327085">
        <w:rPr>
          <w:rFonts w:ascii="Arial" w:hAnsi="Arial" w:cs="Arial"/>
          <w:shd w:val="clear" w:color="auto" w:fill="FFFFFF"/>
        </w:rPr>
        <w:t xml:space="preserve"> and their potential as plant growth-promoting agents in metal-degraded soils. </w:t>
      </w:r>
      <w:r w:rsidRPr="00327085">
        <w:rPr>
          <w:rFonts w:ascii="Arial" w:hAnsi="Arial" w:cs="Arial"/>
          <w:i/>
          <w:iCs/>
          <w:shd w:val="clear" w:color="auto" w:fill="FFFFFF"/>
        </w:rPr>
        <w:t>Environmental Science and Pollution Research</w:t>
      </w:r>
      <w:r w:rsidRPr="00327085">
        <w:rPr>
          <w:rFonts w:ascii="Arial" w:hAnsi="Arial" w:cs="Arial"/>
          <w:shd w:val="clear" w:color="auto" w:fill="FFFFFF"/>
        </w:rPr>
        <w:t>, </w:t>
      </w:r>
      <w:r w:rsidRPr="00327085">
        <w:rPr>
          <w:rFonts w:ascii="Arial" w:hAnsi="Arial" w:cs="Arial"/>
          <w:i/>
          <w:iCs/>
          <w:shd w:val="clear" w:color="auto" w:fill="FFFFFF"/>
        </w:rPr>
        <w:t>21</w:t>
      </w:r>
      <w:r w:rsidRPr="00327085">
        <w:rPr>
          <w:rFonts w:ascii="Arial" w:hAnsi="Arial" w:cs="Arial"/>
          <w:shd w:val="clear" w:color="auto" w:fill="FFFFFF"/>
        </w:rPr>
        <w:t xml:space="preserve">(24), 14110-14123. doi: </w:t>
      </w:r>
      <w:r w:rsidRPr="00327085">
        <w:rPr>
          <w:rFonts w:ascii="Arial" w:hAnsi="Arial" w:cs="Arial"/>
        </w:rPr>
        <w:t>10.1007/s11356-014-3309-6</w:t>
      </w:r>
    </w:p>
    <w:p w14:paraId="6853E9C9"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Pinter, I.F., Salomon, M.V., Berli, F., Bottini, R. and Piccoli, P., 2017. Characterization of the As (III) tolerance conferred by plant growth promoting rhizobacteria to in vitro-grown grapevine. </w:t>
      </w:r>
      <w:r w:rsidRPr="00327085">
        <w:rPr>
          <w:rFonts w:ascii="Arial" w:hAnsi="Arial" w:cs="Arial"/>
          <w:i/>
          <w:iCs/>
          <w:shd w:val="clear" w:color="auto" w:fill="FFFFFF"/>
        </w:rPr>
        <w:t>Applied Soil Ecology</w:t>
      </w:r>
      <w:r w:rsidRPr="00327085">
        <w:rPr>
          <w:rFonts w:ascii="Arial" w:hAnsi="Arial" w:cs="Arial"/>
          <w:shd w:val="clear" w:color="auto" w:fill="FFFFFF"/>
        </w:rPr>
        <w:t>, </w:t>
      </w:r>
      <w:r w:rsidRPr="00327085">
        <w:rPr>
          <w:rFonts w:ascii="Arial" w:hAnsi="Arial" w:cs="Arial"/>
          <w:i/>
          <w:iCs/>
          <w:shd w:val="clear" w:color="auto" w:fill="FFFFFF"/>
        </w:rPr>
        <w:t>109</w:t>
      </w:r>
      <w:r w:rsidRPr="00327085">
        <w:rPr>
          <w:rFonts w:ascii="Arial" w:hAnsi="Arial" w:cs="Arial"/>
          <w:shd w:val="clear" w:color="auto" w:fill="FFFFFF"/>
        </w:rPr>
        <w:t>, pp.60-68.</w:t>
      </w:r>
    </w:p>
    <w:p w14:paraId="763CA3DA"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Quiñones, M. A., Ruiz-Díez, B., Fajardo, S., López-Berdonces, M. A., Higueras, P. L., &amp; Fernández-Pascual, M. (2013). </w:t>
      </w:r>
      <w:r w:rsidRPr="00327085">
        <w:rPr>
          <w:rFonts w:ascii="Arial" w:hAnsi="Arial" w:cs="Arial"/>
          <w:i/>
          <w:shd w:val="clear" w:color="auto" w:fill="FFFFFF"/>
        </w:rPr>
        <w:t>Lupinus albus</w:t>
      </w:r>
      <w:r w:rsidRPr="00327085">
        <w:rPr>
          <w:rFonts w:ascii="Arial" w:hAnsi="Arial" w:cs="Arial"/>
          <w:shd w:val="clear" w:color="auto" w:fill="FFFFFF"/>
        </w:rPr>
        <w:t xml:space="preserve"> plants acquire mercury tolerance when inoculated with an Hg-resistant </w:t>
      </w:r>
      <w:r w:rsidRPr="00327085">
        <w:rPr>
          <w:rFonts w:ascii="Arial" w:hAnsi="Arial" w:cs="Arial"/>
          <w:i/>
          <w:shd w:val="clear" w:color="auto" w:fill="FFFFFF"/>
        </w:rPr>
        <w:t xml:space="preserve">Bradyrhizobium </w:t>
      </w:r>
      <w:r w:rsidRPr="00327085">
        <w:rPr>
          <w:rFonts w:ascii="Arial" w:hAnsi="Arial" w:cs="Arial"/>
          <w:shd w:val="clear" w:color="auto" w:fill="FFFFFF"/>
        </w:rPr>
        <w:t>strain. </w:t>
      </w:r>
      <w:r w:rsidRPr="00327085">
        <w:rPr>
          <w:rFonts w:ascii="Arial" w:hAnsi="Arial" w:cs="Arial"/>
          <w:i/>
          <w:iCs/>
          <w:shd w:val="clear" w:color="auto" w:fill="FFFFFF"/>
        </w:rPr>
        <w:t>Plant physiology and biochemistry</w:t>
      </w:r>
      <w:r w:rsidRPr="00327085">
        <w:rPr>
          <w:rFonts w:ascii="Arial" w:hAnsi="Arial" w:cs="Arial"/>
          <w:shd w:val="clear" w:color="auto" w:fill="FFFFFF"/>
        </w:rPr>
        <w:t>, </w:t>
      </w:r>
      <w:r w:rsidRPr="00327085">
        <w:rPr>
          <w:rFonts w:ascii="Arial" w:hAnsi="Arial" w:cs="Arial"/>
          <w:i/>
          <w:iCs/>
          <w:shd w:val="clear" w:color="auto" w:fill="FFFFFF"/>
        </w:rPr>
        <w:t>73</w:t>
      </w:r>
      <w:r w:rsidRPr="00327085">
        <w:rPr>
          <w:rFonts w:ascii="Arial" w:hAnsi="Arial" w:cs="Arial"/>
          <w:shd w:val="clear" w:color="auto" w:fill="FFFFFF"/>
        </w:rPr>
        <w:t xml:space="preserve">, 168-175. doi: </w:t>
      </w:r>
      <w:r w:rsidRPr="00327085">
        <w:rPr>
          <w:rFonts w:ascii="Arial" w:hAnsi="Arial" w:cs="Arial"/>
        </w:rPr>
        <w:t>10.1016/j.plaphy.2013.09.015</w:t>
      </w:r>
    </w:p>
    <w:p w14:paraId="0F66C840"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Rajkumar, M., Ma, Y., &amp; Freitas, H. (2013). Improvement of Ni phytostabilization by inoculation of Ni resistant </w:t>
      </w:r>
      <w:r w:rsidRPr="00327085">
        <w:rPr>
          <w:rFonts w:ascii="Arial" w:hAnsi="Arial" w:cs="Arial"/>
          <w:i/>
          <w:shd w:val="clear" w:color="auto" w:fill="FFFFFF"/>
        </w:rPr>
        <w:t>Bacillus megaterium</w:t>
      </w:r>
      <w:r w:rsidRPr="00327085">
        <w:rPr>
          <w:rFonts w:ascii="Arial" w:hAnsi="Arial" w:cs="Arial"/>
          <w:shd w:val="clear" w:color="auto" w:fill="FFFFFF"/>
        </w:rPr>
        <w:t xml:space="preserve"> SR28C. </w:t>
      </w:r>
      <w:r w:rsidRPr="00327085">
        <w:rPr>
          <w:rFonts w:ascii="Arial" w:hAnsi="Arial" w:cs="Arial"/>
          <w:i/>
          <w:iCs/>
          <w:shd w:val="clear" w:color="auto" w:fill="FFFFFF"/>
        </w:rPr>
        <w:t>Journal of environmental management</w:t>
      </w:r>
      <w:r w:rsidRPr="00327085">
        <w:rPr>
          <w:rFonts w:ascii="Arial" w:hAnsi="Arial" w:cs="Arial"/>
          <w:shd w:val="clear" w:color="auto" w:fill="FFFFFF"/>
        </w:rPr>
        <w:t>, </w:t>
      </w:r>
      <w:r w:rsidRPr="00327085">
        <w:rPr>
          <w:rFonts w:ascii="Arial" w:hAnsi="Arial" w:cs="Arial"/>
          <w:i/>
          <w:iCs/>
          <w:shd w:val="clear" w:color="auto" w:fill="FFFFFF"/>
        </w:rPr>
        <w:t>128</w:t>
      </w:r>
      <w:r w:rsidRPr="00327085">
        <w:rPr>
          <w:rFonts w:ascii="Arial" w:hAnsi="Arial" w:cs="Arial"/>
          <w:shd w:val="clear" w:color="auto" w:fill="FFFFFF"/>
        </w:rPr>
        <w:t xml:space="preserve">, 973-980. doi: </w:t>
      </w:r>
      <w:r w:rsidRPr="00327085">
        <w:rPr>
          <w:rFonts w:ascii="Arial" w:hAnsi="Arial" w:cs="Arial"/>
        </w:rPr>
        <w:t>10.1016/j.jenvman.2013.07.001</w:t>
      </w:r>
    </w:p>
    <w:p w14:paraId="751D0202"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Rajkumar, M., Nagendran, R., Lee, K.J. and Lee, W.H., 2005. Characterization of a Novel Cr 6+ Reducing </w:t>
      </w:r>
      <w:r w:rsidRPr="00327085">
        <w:rPr>
          <w:rFonts w:ascii="Arial" w:hAnsi="Arial" w:cs="Arial"/>
          <w:i/>
          <w:shd w:val="clear" w:color="auto" w:fill="FFFFFF"/>
        </w:rPr>
        <w:t>Pseudomonas</w:t>
      </w:r>
      <w:r w:rsidRPr="00327085">
        <w:rPr>
          <w:rFonts w:ascii="Arial" w:hAnsi="Arial" w:cs="Arial"/>
          <w:shd w:val="clear" w:color="auto" w:fill="FFFFFF"/>
        </w:rPr>
        <w:t xml:space="preserve"> sp. with Plant Growth–Promoting Potential. </w:t>
      </w:r>
      <w:r w:rsidRPr="00327085">
        <w:rPr>
          <w:rFonts w:ascii="Arial" w:hAnsi="Arial" w:cs="Arial"/>
          <w:i/>
          <w:iCs/>
          <w:shd w:val="clear" w:color="auto" w:fill="FFFFFF"/>
        </w:rPr>
        <w:t>Current Microbiology</w:t>
      </w:r>
      <w:r w:rsidRPr="00327085">
        <w:rPr>
          <w:rFonts w:ascii="Arial" w:hAnsi="Arial" w:cs="Arial"/>
          <w:shd w:val="clear" w:color="auto" w:fill="FFFFFF"/>
        </w:rPr>
        <w:t>, </w:t>
      </w:r>
      <w:r w:rsidRPr="00327085">
        <w:rPr>
          <w:rFonts w:ascii="Arial" w:hAnsi="Arial" w:cs="Arial"/>
          <w:i/>
          <w:iCs/>
          <w:shd w:val="clear" w:color="auto" w:fill="FFFFFF"/>
        </w:rPr>
        <w:t>50</w:t>
      </w:r>
      <w:r w:rsidRPr="00327085">
        <w:rPr>
          <w:rFonts w:ascii="Arial" w:hAnsi="Arial" w:cs="Arial"/>
          <w:shd w:val="clear" w:color="auto" w:fill="FFFFFF"/>
        </w:rPr>
        <w:t>(5), pp.266-271.</w:t>
      </w:r>
    </w:p>
    <w:p w14:paraId="74E300DB"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lastRenderedPageBreak/>
        <w:t>Rizvi, A., &amp; Khan, M. S. (2018). Heavy metal induced oxidative damage and root morphology alterations of maize (</w:t>
      </w:r>
      <w:r w:rsidRPr="00327085">
        <w:rPr>
          <w:rFonts w:ascii="Arial" w:hAnsi="Arial" w:cs="Arial"/>
          <w:i/>
          <w:shd w:val="clear" w:color="auto" w:fill="FFFFFF"/>
        </w:rPr>
        <w:t>Zea mays</w:t>
      </w:r>
      <w:r w:rsidRPr="00327085">
        <w:rPr>
          <w:rFonts w:ascii="Arial" w:hAnsi="Arial" w:cs="Arial"/>
          <w:shd w:val="clear" w:color="auto" w:fill="FFFFFF"/>
        </w:rPr>
        <w:t xml:space="preserve"> L.) plants and stress mitigation by metal tolerant nitrogen fixing </w:t>
      </w:r>
      <w:r w:rsidRPr="00327085">
        <w:rPr>
          <w:rFonts w:ascii="Arial" w:hAnsi="Arial" w:cs="Arial"/>
          <w:i/>
          <w:shd w:val="clear" w:color="auto" w:fill="FFFFFF"/>
        </w:rPr>
        <w:t>Azotobacter chroococcum</w:t>
      </w:r>
      <w:r w:rsidRPr="00327085">
        <w:rPr>
          <w:rFonts w:ascii="Arial" w:hAnsi="Arial" w:cs="Arial"/>
          <w:shd w:val="clear" w:color="auto" w:fill="FFFFFF"/>
        </w:rPr>
        <w:t>. </w:t>
      </w:r>
      <w:r w:rsidRPr="00327085">
        <w:rPr>
          <w:rFonts w:ascii="Arial" w:hAnsi="Arial" w:cs="Arial"/>
          <w:i/>
          <w:iCs/>
          <w:shd w:val="clear" w:color="auto" w:fill="FFFFFF"/>
        </w:rPr>
        <w:t>Ecotoxicology and environmental safety</w:t>
      </w:r>
      <w:r w:rsidRPr="00327085">
        <w:rPr>
          <w:rFonts w:ascii="Arial" w:hAnsi="Arial" w:cs="Arial"/>
          <w:shd w:val="clear" w:color="auto" w:fill="FFFFFF"/>
        </w:rPr>
        <w:t>, </w:t>
      </w:r>
      <w:r w:rsidRPr="00327085">
        <w:rPr>
          <w:rFonts w:ascii="Arial" w:hAnsi="Arial" w:cs="Arial"/>
          <w:i/>
          <w:iCs/>
          <w:shd w:val="clear" w:color="auto" w:fill="FFFFFF"/>
        </w:rPr>
        <w:t>157</w:t>
      </w:r>
      <w:r w:rsidRPr="00327085">
        <w:rPr>
          <w:rFonts w:ascii="Arial" w:hAnsi="Arial" w:cs="Arial"/>
          <w:shd w:val="clear" w:color="auto" w:fill="FFFFFF"/>
        </w:rPr>
        <w:t xml:space="preserve">, 9-20. doi: </w:t>
      </w:r>
      <w:hyperlink r:id="rId30" w:tgtFrame="_blank" w:tooltip="Persistent link using digital object identifier" w:history="1">
        <w:r w:rsidRPr="00327085">
          <w:rPr>
            <w:rStyle w:val="Hyperlink"/>
            <w:rFonts w:ascii="Arial" w:hAnsi="Arial" w:cs="Arial"/>
            <w:color w:val="auto"/>
            <w:u w:val="none"/>
          </w:rPr>
          <w:t>10.1016/j.ecoenv.2018.03.063</w:t>
        </w:r>
      </w:hyperlink>
    </w:p>
    <w:p w14:paraId="43A4D4C2"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Rodríguez</w:t>
      </w:r>
      <w:r w:rsidRPr="00327085">
        <w:rPr>
          <w:rFonts w:ascii="Cambria Math" w:hAnsi="Cambria Math" w:cs="Cambria Math"/>
          <w:shd w:val="clear" w:color="auto" w:fill="FFFFFF"/>
        </w:rPr>
        <w:t>‐</w:t>
      </w:r>
      <w:r w:rsidRPr="00327085">
        <w:rPr>
          <w:rFonts w:ascii="Arial" w:hAnsi="Arial" w:cs="Arial"/>
          <w:shd w:val="clear" w:color="auto" w:fill="FFFFFF"/>
        </w:rPr>
        <w:t>Llorente, I. D., Gamane, D., Lafuente, A., Dary, M., El Hamdaoui, A., Delgadillo, J., ... &amp; Pajuelo, E. (2010). Cadmium biosorption properties of the metal</w:t>
      </w:r>
      <w:r w:rsidRPr="00327085">
        <w:rPr>
          <w:rFonts w:ascii="Cambria Math" w:hAnsi="Cambria Math" w:cs="Cambria Math"/>
          <w:shd w:val="clear" w:color="auto" w:fill="FFFFFF"/>
        </w:rPr>
        <w:t>‐</w:t>
      </w:r>
      <w:r w:rsidRPr="00327085">
        <w:rPr>
          <w:rFonts w:ascii="Arial" w:hAnsi="Arial" w:cs="Arial"/>
          <w:shd w:val="clear" w:color="auto" w:fill="FFFFFF"/>
        </w:rPr>
        <w:t xml:space="preserve">resistant </w:t>
      </w:r>
      <w:r w:rsidRPr="00327085">
        <w:rPr>
          <w:rFonts w:ascii="Arial" w:hAnsi="Arial" w:cs="Arial"/>
          <w:i/>
          <w:shd w:val="clear" w:color="auto" w:fill="FFFFFF"/>
        </w:rPr>
        <w:t>Ochrobactrum cytisi</w:t>
      </w:r>
      <w:r w:rsidRPr="00327085">
        <w:rPr>
          <w:rFonts w:ascii="Arial" w:hAnsi="Arial" w:cs="Arial"/>
          <w:shd w:val="clear" w:color="auto" w:fill="FFFFFF"/>
        </w:rPr>
        <w:t xml:space="preserve"> Azn6. 2. </w:t>
      </w:r>
      <w:r w:rsidRPr="00327085">
        <w:rPr>
          <w:rFonts w:ascii="Arial" w:hAnsi="Arial" w:cs="Arial"/>
          <w:i/>
          <w:iCs/>
          <w:shd w:val="clear" w:color="auto" w:fill="FFFFFF"/>
        </w:rPr>
        <w:t>Engineering in Life Sciences</w:t>
      </w:r>
      <w:r w:rsidRPr="00327085">
        <w:rPr>
          <w:rFonts w:ascii="Arial" w:hAnsi="Arial" w:cs="Arial"/>
          <w:shd w:val="clear" w:color="auto" w:fill="FFFFFF"/>
        </w:rPr>
        <w:t>, </w:t>
      </w:r>
      <w:r w:rsidRPr="00327085">
        <w:rPr>
          <w:rFonts w:ascii="Arial" w:hAnsi="Arial" w:cs="Arial"/>
          <w:i/>
          <w:iCs/>
          <w:shd w:val="clear" w:color="auto" w:fill="FFFFFF"/>
        </w:rPr>
        <w:t>10</w:t>
      </w:r>
      <w:r w:rsidRPr="00327085">
        <w:rPr>
          <w:rFonts w:ascii="Arial" w:hAnsi="Arial" w:cs="Arial"/>
          <w:shd w:val="clear" w:color="auto" w:fill="FFFFFF"/>
        </w:rPr>
        <w:t xml:space="preserve">(1), 49-56. doi: </w:t>
      </w:r>
      <w:r w:rsidRPr="00327085">
        <w:rPr>
          <w:rFonts w:ascii="Arial" w:hAnsi="Arial" w:cs="Arial"/>
        </w:rPr>
        <w:t>10.1002/elsc.200900060</w:t>
      </w:r>
    </w:p>
    <w:p w14:paraId="2582F26A"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Ruiz-Díez, B., Quiñones, M. A., Fajardo, S., López, M. A., Higueras, P., &amp; Fernández-Pascual, M. (2012). Mercury-resistant rhizobial bacteria isolated from nodules of leguminous plants growing in high Hg-contaminated soils. </w:t>
      </w:r>
      <w:r w:rsidRPr="00327085">
        <w:rPr>
          <w:rFonts w:ascii="Arial" w:hAnsi="Arial" w:cs="Arial"/>
          <w:i/>
          <w:iCs/>
          <w:shd w:val="clear" w:color="auto" w:fill="FFFFFF"/>
        </w:rPr>
        <w:t>Applied microbiology and biotechnology</w:t>
      </w:r>
      <w:r w:rsidRPr="00327085">
        <w:rPr>
          <w:rFonts w:ascii="Arial" w:hAnsi="Arial" w:cs="Arial"/>
          <w:shd w:val="clear" w:color="auto" w:fill="FFFFFF"/>
        </w:rPr>
        <w:t>, </w:t>
      </w:r>
      <w:r w:rsidRPr="00327085">
        <w:rPr>
          <w:rFonts w:ascii="Arial" w:hAnsi="Arial" w:cs="Arial"/>
          <w:i/>
          <w:iCs/>
          <w:shd w:val="clear" w:color="auto" w:fill="FFFFFF"/>
        </w:rPr>
        <w:t>96</w:t>
      </w:r>
      <w:r w:rsidRPr="00327085">
        <w:rPr>
          <w:rFonts w:ascii="Arial" w:hAnsi="Arial" w:cs="Arial"/>
          <w:shd w:val="clear" w:color="auto" w:fill="FFFFFF"/>
        </w:rPr>
        <w:t xml:space="preserve">(2), 543-554. doi: </w:t>
      </w:r>
      <w:r w:rsidRPr="00327085">
        <w:rPr>
          <w:rFonts w:ascii="Arial" w:hAnsi="Arial" w:cs="Arial"/>
        </w:rPr>
        <w:t>10.1007/s00253-011-3832-z</w:t>
      </w:r>
    </w:p>
    <w:p w14:paraId="2B9AA17A" w14:textId="77777777" w:rsidR="002D616B" w:rsidRPr="00327085" w:rsidRDefault="002D616B" w:rsidP="00D82425">
      <w:pPr>
        <w:ind w:left="360"/>
        <w:jc w:val="both"/>
        <w:rPr>
          <w:rFonts w:ascii="Arial" w:hAnsi="Arial" w:cs="Arial"/>
          <w:shd w:val="clear" w:color="auto" w:fill="FFFFFF"/>
        </w:rPr>
      </w:pPr>
      <w:r w:rsidRPr="00327085">
        <w:rPr>
          <w:rFonts w:ascii="Arial" w:hAnsi="Arial" w:cs="Arial"/>
          <w:shd w:val="clear" w:color="auto" w:fill="FFFFFF"/>
        </w:rPr>
        <w:t xml:space="preserve">Sagar, S., Dwivedi, A., Yadav, S., Tripathi, M., &amp; Kaistha, S. D. (2012). Hexavalent chromium reduction and plant growth promotion by </w:t>
      </w:r>
      <w:r w:rsidRPr="00327085">
        <w:rPr>
          <w:rFonts w:ascii="Arial" w:hAnsi="Arial" w:cs="Arial"/>
          <w:i/>
          <w:shd w:val="clear" w:color="auto" w:fill="FFFFFF"/>
        </w:rPr>
        <w:t>Staphylococcus arlettae</w:t>
      </w:r>
      <w:r w:rsidRPr="00327085">
        <w:rPr>
          <w:rFonts w:ascii="Arial" w:hAnsi="Arial" w:cs="Arial"/>
          <w:shd w:val="clear" w:color="auto" w:fill="FFFFFF"/>
        </w:rPr>
        <w:t xml:space="preserve"> strain Cr11. </w:t>
      </w:r>
      <w:r w:rsidRPr="00327085">
        <w:rPr>
          <w:rFonts w:ascii="Arial" w:hAnsi="Arial" w:cs="Arial"/>
          <w:i/>
          <w:iCs/>
          <w:shd w:val="clear" w:color="auto" w:fill="FFFFFF"/>
        </w:rPr>
        <w:t>Chemosphere</w:t>
      </w:r>
      <w:r w:rsidRPr="00327085">
        <w:rPr>
          <w:rFonts w:ascii="Arial" w:hAnsi="Arial" w:cs="Arial"/>
          <w:shd w:val="clear" w:color="auto" w:fill="FFFFFF"/>
        </w:rPr>
        <w:t>, </w:t>
      </w:r>
      <w:r w:rsidRPr="00327085">
        <w:rPr>
          <w:rFonts w:ascii="Arial" w:hAnsi="Arial" w:cs="Arial"/>
          <w:i/>
          <w:iCs/>
          <w:shd w:val="clear" w:color="auto" w:fill="FFFFFF"/>
        </w:rPr>
        <w:t>86</w:t>
      </w:r>
      <w:r w:rsidRPr="00327085">
        <w:rPr>
          <w:rFonts w:ascii="Arial" w:hAnsi="Arial" w:cs="Arial"/>
          <w:shd w:val="clear" w:color="auto" w:fill="FFFFFF"/>
        </w:rPr>
        <w:t xml:space="preserve">(8), 847-852. doi: </w:t>
      </w:r>
      <w:r w:rsidRPr="00327085">
        <w:rPr>
          <w:rFonts w:ascii="Arial" w:hAnsi="Arial" w:cs="Arial"/>
        </w:rPr>
        <w:t>10.1016/j.chemosphere.2011.11.031</w:t>
      </w:r>
    </w:p>
    <w:p w14:paraId="66319E68" w14:textId="77777777" w:rsidR="002D616B" w:rsidRPr="00327085" w:rsidRDefault="002D616B" w:rsidP="00D82425">
      <w:pPr>
        <w:ind w:left="360"/>
        <w:jc w:val="both"/>
        <w:rPr>
          <w:rFonts w:ascii="Arial" w:hAnsi="Arial" w:cs="Arial"/>
          <w:shd w:val="clear" w:color="auto" w:fill="FFFFFF"/>
        </w:rPr>
      </w:pPr>
      <w:r w:rsidRPr="00327085">
        <w:rPr>
          <w:rFonts w:ascii="Arial" w:hAnsi="Arial" w:cs="Arial"/>
          <w:shd w:val="clear" w:color="auto" w:fill="FFFFFF"/>
        </w:rPr>
        <w:t xml:space="preserve">Seneviratne, M., Gunaratne, S., Bandara, T., Weerasundara, L., Rajakaruna, N., Seneviratne, G., &amp; Vithanage, M. (2016). Plant growth promotion by </w:t>
      </w:r>
      <w:r w:rsidRPr="00327085">
        <w:rPr>
          <w:rFonts w:ascii="Arial" w:hAnsi="Arial" w:cs="Arial"/>
          <w:i/>
          <w:shd w:val="clear" w:color="auto" w:fill="FFFFFF"/>
        </w:rPr>
        <w:t>Bradyrhizobium japonicum</w:t>
      </w:r>
      <w:r w:rsidRPr="00327085">
        <w:rPr>
          <w:rFonts w:ascii="Arial" w:hAnsi="Arial" w:cs="Arial"/>
          <w:shd w:val="clear" w:color="auto" w:fill="FFFFFF"/>
        </w:rPr>
        <w:t xml:space="preserve"> under heavy metal stress. </w:t>
      </w:r>
      <w:r w:rsidRPr="00327085">
        <w:rPr>
          <w:rFonts w:ascii="Arial" w:hAnsi="Arial" w:cs="Arial"/>
          <w:i/>
          <w:iCs/>
          <w:shd w:val="clear" w:color="auto" w:fill="FFFFFF"/>
        </w:rPr>
        <w:t>South African Journal of Botany</w:t>
      </w:r>
      <w:r w:rsidRPr="00327085">
        <w:rPr>
          <w:rFonts w:ascii="Arial" w:hAnsi="Arial" w:cs="Arial"/>
          <w:shd w:val="clear" w:color="auto" w:fill="FFFFFF"/>
        </w:rPr>
        <w:t>, </w:t>
      </w:r>
      <w:r w:rsidRPr="00327085">
        <w:rPr>
          <w:rFonts w:ascii="Arial" w:hAnsi="Arial" w:cs="Arial"/>
          <w:i/>
          <w:iCs/>
          <w:shd w:val="clear" w:color="auto" w:fill="FFFFFF"/>
        </w:rPr>
        <w:t>105</w:t>
      </w:r>
      <w:r w:rsidRPr="00327085">
        <w:rPr>
          <w:rFonts w:ascii="Arial" w:hAnsi="Arial" w:cs="Arial"/>
          <w:shd w:val="clear" w:color="auto" w:fill="FFFFFF"/>
        </w:rPr>
        <w:t xml:space="preserve">, 19-24. doi: </w:t>
      </w:r>
      <w:r w:rsidRPr="00327085">
        <w:rPr>
          <w:rFonts w:ascii="Arial" w:hAnsi="Arial" w:cs="Arial"/>
        </w:rPr>
        <w:t>10.1016/j.sajb.2016.02.206</w:t>
      </w:r>
    </w:p>
    <w:p w14:paraId="1896FADD" w14:textId="77777777" w:rsidR="002D616B" w:rsidRPr="00327085" w:rsidRDefault="002D616B" w:rsidP="00D82425">
      <w:pPr>
        <w:ind w:left="360"/>
        <w:jc w:val="both"/>
        <w:rPr>
          <w:rFonts w:ascii="Arial" w:hAnsi="Arial" w:cs="Arial"/>
        </w:rPr>
      </w:pPr>
      <w:r w:rsidRPr="00327085">
        <w:rPr>
          <w:rFonts w:ascii="Arial" w:hAnsi="Arial" w:cs="Arial"/>
          <w:shd w:val="clear" w:color="auto" w:fill="FFFFFF"/>
        </w:rPr>
        <w:t xml:space="preserve">Shafique, M., Jawaid, A., &amp; Rehman, Y. (2017). As (V) reduction, As (III) oxidation, and Cr (VI) reduction by multi-metal-resistant </w:t>
      </w:r>
      <w:r w:rsidRPr="00327085">
        <w:rPr>
          <w:rFonts w:ascii="Arial" w:hAnsi="Arial" w:cs="Arial"/>
          <w:i/>
          <w:shd w:val="clear" w:color="auto" w:fill="FFFFFF"/>
        </w:rPr>
        <w:t>Bacillus subtilis, Bacillus safensis</w:t>
      </w:r>
      <w:r w:rsidRPr="00327085">
        <w:rPr>
          <w:rFonts w:ascii="Arial" w:hAnsi="Arial" w:cs="Arial"/>
          <w:shd w:val="clear" w:color="auto" w:fill="FFFFFF"/>
        </w:rPr>
        <w:t xml:space="preserve">, and </w:t>
      </w:r>
      <w:r w:rsidRPr="00327085">
        <w:rPr>
          <w:rFonts w:ascii="Arial" w:hAnsi="Arial" w:cs="Arial"/>
          <w:i/>
          <w:shd w:val="clear" w:color="auto" w:fill="FFFFFF"/>
        </w:rPr>
        <w:t>Bacillus cereus</w:t>
      </w:r>
      <w:r w:rsidRPr="00327085">
        <w:rPr>
          <w:rFonts w:ascii="Arial" w:hAnsi="Arial" w:cs="Arial"/>
          <w:shd w:val="clear" w:color="auto" w:fill="FFFFFF"/>
        </w:rPr>
        <w:t xml:space="preserve"> species isolated from wastewater treatment plant. </w:t>
      </w:r>
      <w:r w:rsidRPr="00327085">
        <w:rPr>
          <w:rFonts w:ascii="Arial" w:hAnsi="Arial" w:cs="Arial"/>
          <w:i/>
          <w:iCs/>
          <w:shd w:val="clear" w:color="auto" w:fill="FFFFFF"/>
        </w:rPr>
        <w:t>Geomicrobiology Journal</w:t>
      </w:r>
      <w:r w:rsidRPr="00327085">
        <w:rPr>
          <w:rFonts w:ascii="Arial" w:hAnsi="Arial" w:cs="Arial"/>
          <w:shd w:val="clear" w:color="auto" w:fill="FFFFFF"/>
        </w:rPr>
        <w:t>, </w:t>
      </w:r>
      <w:r w:rsidRPr="00327085">
        <w:rPr>
          <w:rFonts w:ascii="Arial" w:hAnsi="Arial" w:cs="Arial"/>
          <w:i/>
          <w:iCs/>
          <w:shd w:val="clear" w:color="auto" w:fill="FFFFFF"/>
        </w:rPr>
        <w:t>34</w:t>
      </w:r>
      <w:r w:rsidRPr="00327085">
        <w:rPr>
          <w:rFonts w:ascii="Arial" w:hAnsi="Arial" w:cs="Arial"/>
          <w:shd w:val="clear" w:color="auto" w:fill="FFFFFF"/>
        </w:rPr>
        <w:t xml:space="preserve">(8), 687-694. doi: </w:t>
      </w:r>
      <w:hyperlink r:id="rId31" w:history="1">
        <w:r w:rsidRPr="00327085">
          <w:rPr>
            <w:rStyle w:val="Hyperlink"/>
            <w:rFonts w:ascii="Arial" w:hAnsi="Arial" w:cs="Arial"/>
            <w:color w:val="auto"/>
            <w:u w:val="none"/>
          </w:rPr>
          <w:t>10.1080/01490451.2016.1240265</w:t>
        </w:r>
      </w:hyperlink>
      <w:r w:rsidRPr="00327085">
        <w:rPr>
          <w:rFonts w:ascii="Arial" w:hAnsi="Arial" w:cs="Arial"/>
        </w:rPr>
        <w:t xml:space="preserve"> </w:t>
      </w:r>
    </w:p>
    <w:p w14:paraId="7322A628" w14:textId="77777777" w:rsidR="002D616B" w:rsidRPr="00327085" w:rsidRDefault="002D616B" w:rsidP="00D82425">
      <w:pPr>
        <w:ind w:left="360"/>
        <w:jc w:val="both"/>
        <w:rPr>
          <w:rFonts w:ascii="Arial" w:hAnsi="Arial" w:cs="Arial"/>
          <w:shd w:val="clear" w:color="auto" w:fill="FFFFFF"/>
        </w:rPr>
      </w:pPr>
      <w:r w:rsidRPr="00327085">
        <w:rPr>
          <w:rFonts w:ascii="Arial" w:hAnsi="Arial" w:cs="Arial"/>
          <w:shd w:val="clear" w:color="auto" w:fill="FFFFFF"/>
        </w:rPr>
        <w:t>Shagol, C. C., Krishnamoorthy, R., Kim, K., Sundaram, S., &amp; Sa, T. (2014). Arsenic-tolerant plant-growth-promoting bacteria isolated from arsenic-polluted soils in South Korea. </w:t>
      </w:r>
      <w:r w:rsidRPr="00327085">
        <w:rPr>
          <w:rFonts w:ascii="Arial" w:hAnsi="Arial" w:cs="Arial"/>
          <w:i/>
          <w:iCs/>
          <w:shd w:val="clear" w:color="auto" w:fill="FFFFFF"/>
        </w:rPr>
        <w:t>Environmental Science and Pollution Research</w:t>
      </w:r>
      <w:r w:rsidRPr="00327085">
        <w:rPr>
          <w:rFonts w:ascii="Arial" w:hAnsi="Arial" w:cs="Arial"/>
          <w:shd w:val="clear" w:color="auto" w:fill="FFFFFF"/>
        </w:rPr>
        <w:t>, </w:t>
      </w:r>
      <w:r w:rsidRPr="00327085">
        <w:rPr>
          <w:rFonts w:ascii="Arial" w:hAnsi="Arial" w:cs="Arial"/>
          <w:i/>
          <w:iCs/>
          <w:shd w:val="clear" w:color="auto" w:fill="FFFFFF"/>
        </w:rPr>
        <w:t>21</w:t>
      </w:r>
      <w:r w:rsidRPr="00327085">
        <w:rPr>
          <w:rFonts w:ascii="Arial" w:hAnsi="Arial" w:cs="Arial"/>
          <w:shd w:val="clear" w:color="auto" w:fill="FFFFFF"/>
        </w:rPr>
        <w:t xml:space="preserve">(15), 9356-9365. doi: </w:t>
      </w:r>
      <w:r w:rsidRPr="00327085">
        <w:rPr>
          <w:rFonts w:ascii="Arial" w:hAnsi="Arial" w:cs="Arial"/>
        </w:rPr>
        <w:t>10.1007/s11356-014-2852-5</w:t>
      </w:r>
    </w:p>
    <w:p w14:paraId="134D3D60"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Shi, X., Zhou, G., Liao, S., Shan, S., Wang, G., &amp; Guo, Z. (2018). Immobilization of cadmium by immobilized </w:t>
      </w:r>
      <w:r w:rsidRPr="00327085">
        <w:rPr>
          <w:rFonts w:ascii="Arial" w:hAnsi="Arial" w:cs="Arial"/>
          <w:i/>
          <w:shd w:val="clear" w:color="auto" w:fill="FFFFFF"/>
        </w:rPr>
        <w:t>Alishewanella</w:t>
      </w:r>
      <w:r w:rsidRPr="00327085">
        <w:rPr>
          <w:rFonts w:ascii="Arial" w:hAnsi="Arial" w:cs="Arial"/>
          <w:shd w:val="clear" w:color="auto" w:fill="FFFFFF"/>
        </w:rPr>
        <w:t xml:space="preserve"> sp. WH16-1 with alginate-lotus seed pods in pot experiments of Cd-contaminated paddy soil. </w:t>
      </w:r>
      <w:r w:rsidRPr="00327085">
        <w:rPr>
          <w:rFonts w:ascii="Arial" w:hAnsi="Arial" w:cs="Arial"/>
          <w:i/>
          <w:iCs/>
          <w:shd w:val="clear" w:color="auto" w:fill="FFFFFF"/>
        </w:rPr>
        <w:t>Journal of hazardous materials</w:t>
      </w:r>
      <w:r w:rsidRPr="00327085">
        <w:rPr>
          <w:rFonts w:ascii="Arial" w:hAnsi="Arial" w:cs="Arial"/>
          <w:shd w:val="clear" w:color="auto" w:fill="FFFFFF"/>
        </w:rPr>
        <w:t>, </w:t>
      </w:r>
      <w:r w:rsidRPr="00327085">
        <w:rPr>
          <w:rFonts w:ascii="Arial" w:hAnsi="Arial" w:cs="Arial"/>
          <w:i/>
          <w:iCs/>
          <w:shd w:val="clear" w:color="auto" w:fill="FFFFFF"/>
        </w:rPr>
        <w:t>357</w:t>
      </w:r>
      <w:r w:rsidRPr="00327085">
        <w:rPr>
          <w:rFonts w:ascii="Arial" w:hAnsi="Arial" w:cs="Arial"/>
          <w:shd w:val="clear" w:color="auto" w:fill="FFFFFF"/>
        </w:rPr>
        <w:t xml:space="preserve">, 431-439. doi: </w:t>
      </w:r>
      <w:r w:rsidRPr="00327085">
        <w:rPr>
          <w:rFonts w:ascii="Arial" w:hAnsi="Arial" w:cs="Arial"/>
        </w:rPr>
        <w:t>10.1016/j.jhazmat.2018.06.027</w:t>
      </w:r>
      <w:r w:rsidRPr="00327085">
        <w:rPr>
          <w:rFonts w:ascii="Arial" w:hAnsi="Arial" w:cs="Arial"/>
          <w:shd w:val="clear" w:color="auto" w:fill="FFFFFF"/>
        </w:rPr>
        <w:t xml:space="preserve"> </w:t>
      </w:r>
    </w:p>
    <w:p w14:paraId="153854A2"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Singh, N., Gupta, S., Marwa, N., Pandey, V., Verma, P. C., Rathaur, S., &amp; Singh, N. (2016b). Arsenic mediated modifications in </w:t>
      </w:r>
      <w:r w:rsidRPr="00327085">
        <w:rPr>
          <w:rFonts w:ascii="Arial" w:hAnsi="Arial" w:cs="Arial"/>
          <w:i/>
          <w:shd w:val="clear" w:color="auto" w:fill="FFFFFF"/>
        </w:rPr>
        <w:t>Bacillus aryabhattai</w:t>
      </w:r>
      <w:r w:rsidRPr="00327085">
        <w:rPr>
          <w:rFonts w:ascii="Arial" w:hAnsi="Arial" w:cs="Arial"/>
          <w:shd w:val="clear" w:color="auto" w:fill="FFFFFF"/>
        </w:rPr>
        <w:t xml:space="preserve"> and their biotechnological applications for arsenic bioremediation. </w:t>
      </w:r>
      <w:r w:rsidRPr="00327085">
        <w:rPr>
          <w:rFonts w:ascii="Arial" w:hAnsi="Arial" w:cs="Arial"/>
          <w:i/>
          <w:iCs/>
          <w:shd w:val="clear" w:color="auto" w:fill="FFFFFF"/>
        </w:rPr>
        <w:t>Chemosphere</w:t>
      </w:r>
      <w:r w:rsidRPr="00327085">
        <w:rPr>
          <w:rFonts w:ascii="Arial" w:hAnsi="Arial" w:cs="Arial"/>
          <w:shd w:val="clear" w:color="auto" w:fill="FFFFFF"/>
        </w:rPr>
        <w:t>, </w:t>
      </w:r>
      <w:r w:rsidRPr="00327085">
        <w:rPr>
          <w:rFonts w:ascii="Arial" w:hAnsi="Arial" w:cs="Arial"/>
          <w:i/>
          <w:iCs/>
          <w:shd w:val="clear" w:color="auto" w:fill="FFFFFF"/>
        </w:rPr>
        <w:t>164</w:t>
      </w:r>
      <w:r w:rsidRPr="00327085">
        <w:rPr>
          <w:rFonts w:ascii="Arial" w:hAnsi="Arial" w:cs="Arial"/>
          <w:shd w:val="clear" w:color="auto" w:fill="FFFFFF"/>
        </w:rPr>
        <w:t xml:space="preserve">, 524-534. doi: </w:t>
      </w:r>
      <w:r w:rsidRPr="00327085">
        <w:rPr>
          <w:rFonts w:ascii="Arial" w:hAnsi="Arial" w:cs="Arial"/>
        </w:rPr>
        <w:t>10.1016/j.chemosphere.2016.08.119</w:t>
      </w:r>
    </w:p>
    <w:p w14:paraId="2D138CA4" w14:textId="77777777" w:rsidR="002D616B" w:rsidRPr="00327085" w:rsidRDefault="002D616B" w:rsidP="009A15DB">
      <w:pPr>
        <w:ind w:left="360"/>
        <w:jc w:val="both"/>
        <w:rPr>
          <w:rFonts w:ascii="Arial" w:hAnsi="Arial" w:cs="Arial"/>
          <w:shd w:val="clear" w:color="auto" w:fill="FFFFFF"/>
        </w:rPr>
      </w:pPr>
      <w:r w:rsidRPr="00327085">
        <w:rPr>
          <w:rFonts w:ascii="Arial" w:hAnsi="Arial" w:cs="Arial"/>
          <w:shd w:val="clear" w:color="auto" w:fill="FFFFFF"/>
        </w:rPr>
        <w:t xml:space="preserve">Singh, N., Marwa, N., Mishra, J., Verma, P. C., Rathaur, S., &amp; Singh, N. (2016a). </w:t>
      </w:r>
      <w:r w:rsidRPr="00327085">
        <w:rPr>
          <w:rFonts w:ascii="Arial" w:hAnsi="Arial" w:cs="Arial"/>
          <w:i/>
          <w:shd w:val="clear" w:color="auto" w:fill="FFFFFF"/>
        </w:rPr>
        <w:t>Brevundimonas diminuta</w:t>
      </w:r>
      <w:r w:rsidRPr="00327085">
        <w:rPr>
          <w:rFonts w:ascii="Arial" w:hAnsi="Arial" w:cs="Arial"/>
          <w:shd w:val="clear" w:color="auto" w:fill="FFFFFF"/>
        </w:rPr>
        <w:t xml:space="preserve"> mediated alleviation of arsenic toxicity and plant growth promotion in </w:t>
      </w:r>
      <w:r w:rsidRPr="00327085">
        <w:rPr>
          <w:rFonts w:ascii="Arial" w:hAnsi="Arial" w:cs="Arial"/>
          <w:i/>
          <w:shd w:val="clear" w:color="auto" w:fill="FFFFFF"/>
        </w:rPr>
        <w:t>Oryza sativa</w:t>
      </w:r>
      <w:r w:rsidRPr="00327085">
        <w:rPr>
          <w:rFonts w:ascii="Arial" w:hAnsi="Arial" w:cs="Arial"/>
          <w:shd w:val="clear" w:color="auto" w:fill="FFFFFF"/>
        </w:rPr>
        <w:t xml:space="preserve"> L. </w:t>
      </w:r>
      <w:r w:rsidRPr="00327085">
        <w:rPr>
          <w:rFonts w:ascii="Arial" w:hAnsi="Arial" w:cs="Arial"/>
          <w:i/>
          <w:iCs/>
          <w:shd w:val="clear" w:color="auto" w:fill="FFFFFF"/>
        </w:rPr>
        <w:t>Ecotoxicology and environmental safety</w:t>
      </w:r>
      <w:r w:rsidRPr="00327085">
        <w:rPr>
          <w:rFonts w:ascii="Arial" w:hAnsi="Arial" w:cs="Arial"/>
          <w:shd w:val="clear" w:color="auto" w:fill="FFFFFF"/>
        </w:rPr>
        <w:t>, </w:t>
      </w:r>
      <w:r w:rsidRPr="00327085">
        <w:rPr>
          <w:rFonts w:ascii="Arial" w:hAnsi="Arial" w:cs="Arial"/>
          <w:i/>
          <w:iCs/>
          <w:shd w:val="clear" w:color="auto" w:fill="FFFFFF"/>
        </w:rPr>
        <w:t>125</w:t>
      </w:r>
      <w:r w:rsidRPr="00327085">
        <w:rPr>
          <w:rFonts w:ascii="Arial" w:hAnsi="Arial" w:cs="Arial"/>
          <w:shd w:val="clear" w:color="auto" w:fill="FFFFFF"/>
        </w:rPr>
        <w:t xml:space="preserve">, 25-34. doi: </w:t>
      </w:r>
      <w:r w:rsidRPr="00327085">
        <w:rPr>
          <w:rFonts w:ascii="Arial" w:hAnsi="Arial" w:cs="Arial"/>
        </w:rPr>
        <w:t>10.1016/j.ecoenv.2015.11.020</w:t>
      </w:r>
    </w:p>
    <w:p w14:paraId="6207357C"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Tariq, S., Amin, A. and Latif, Z., 2015. PCR based DNA fingerprinting of mercury resistant and nitrogen fixing </w:t>
      </w:r>
      <w:r w:rsidRPr="00327085">
        <w:rPr>
          <w:rFonts w:ascii="Arial" w:hAnsi="Arial" w:cs="Arial"/>
          <w:i/>
          <w:shd w:val="clear" w:color="auto" w:fill="FFFFFF"/>
        </w:rPr>
        <w:t>Pseudomonas</w:t>
      </w:r>
      <w:r w:rsidRPr="00327085">
        <w:rPr>
          <w:rFonts w:ascii="Arial" w:hAnsi="Arial" w:cs="Arial"/>
          <w:shd w:val="clear" w:color="auto" w:fill="FFFFFF"/>
        </w:rPr>
        <w:t xml:space="preserve"> spp. </w:t>
      </w:r>
      <w:r w:rsidRPr="00327085">
        <w:rPr>
          <w:rFonts w:ascii="Arial" w:hAnsi="Arial" w:cs="Arial"/>
          <w:i/>
          <w:iCs/>
          <w:shd w:val="clear" w:color="auto" w:fill="FFFFFF"/>
        </w:rPr>
        <w:t>Pure and Applied Biology</w:t>
      </w:r>
      <w:r w:rsidRPr="00327085">
        <w:rPr>
          <w:rFonts w:ascii="Arial" w:hAnsi="Arial" w:cs="Arial"/>
          <w:shd w:val="clear" w:color="auto" w:fill="FFFFFF"/>
        </w:rPr>
        <w:t>, </w:t>
      </w:r>
      <w:r w:rsidRPr="00327085">
        <w:rPr>
          <w:rFonts w:ascii="Arial" w:hAnsi="Arial" w:cs="Arial"/>
          <w:i/>
          <w:iCs/>
          <w:shd w:val="clear" w:color="auto" w:fill="FFFFFF"/>
        </w:rPr>
        <w:t>4</w:t>
      </w:r>
      <w:r w:rsidRPr="00327085">
        <w:rPr>
          <w:rFonts w:ascii="Arial" w:hAnsi="Arial" w:cs="Arial"/>
          <w:shd w:val="clear" w:color="auto" w:fill="FFFFFF"/>
        </w:rPr>
        <w:t>(1), p.129.</w:t>
      </w:r>
    </w:p>
    <w:p w14:paraId="499BC1F1"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Touceda-González, M., Brader, G., Antonielli, L., Ravindran, V. B., Waldner, G., Friesl-Hanl, W., ... &amp; Sessitsch, A. (2015). Combined amendment of immobilizers and the plant growth-promoting strain </w:t>
      </w:r>
      <w:r w:rsidRPr="00327085">
        <w:rPr>
          <w:rFonts w:ascii="Arial" w:hAnsi="Arial" w:cs="Arial"/>
          <w:i/>
          <w:shd w:val="clear" w:color="auto" w:fill="FFFFFF"/>
        </w:rPr>
        <w:t>Burkholderia phytofirmans</w:t>
      </w:r>
      <w:r w:rsidRPr="00327085">
        <w:rPr>
          <w:rFonts w:ascii="Arial" w:hAnsi="Arial" w:cs="Arial"/>
          <w:shd w:val="clear" w:color="auto" w:fill="FFFFFF"/>
        </w:rPr>
        <w:t xml:space="preserve"> PsJN favours plant growth and reduces heavy metal uptake. </w:t>
      </w:r>
      <w:r w:rsidRPr="00327085">
        <w:rPr>
          <w:rFonts w:ascii="Arial" w:hAnsi="Arial" w:cs="Arial"/>
          <w:i/>
          <w:iCs/>
          <w:shd w:val="clear" w:color="auto" w:fill="FFFFFF"/>
        </w:rPr>
        <w:t>Soil Biology and Biochemistry</w:t>
      </w:r>
      <w:r w:rsidRPr="00327085">
        <w:rPr>
          <w:rFonts w:ascii="Arial" w:hAnsi="Arial" w:cs="Arial"/>
          <w:shd w:val="clear" w:color="auto" w:fill="FFFFFF"/>
        </w:rPr>
        <w:t>, </w:t>
      </w:r>
      <w:r w:rsidRPr="00327085">
        <w:rPr>
          <w:rFonts w:ascii="Arial" w:hAnsi="Arial" w:cs="Arial"/>
          <w:i/>
          <w:iCs/>
          <w:shd w:val="clear" w:color="auto" w:fill="FFFFFF"/>
        </w:rPr>
        <w:t>91</w:t>
      </w:r>
      <w:r w:rsidRPr="00327085">
        <w:rPr>
          <w:rFonts w:ascii="Arial" w:hAnsi="Arial" w:cs="Arial"/>
          <w:shd w:val="clear" w:color="auto" w:fill="FFFFFF"/>
        </w:rPr>
        <w:t xml:space="preserve">, 140-150. doi: </w:t>
      </w:r>
      <w:hyperlink r:id="rId32" w:tgtFrame="_blank" w:tooltip="Persistent link using digital object identifier" w:history="1">
        <w:r w:rsidRPr="00327085">
          <w:rPr>
            <w:rStyle w:val="Hyperlink"/>
            <w:rFonts w:ascii="Arial" w:hAnsi="Arial" w:cs="Arial"/>
            <w:color w:val="auto"/>
            <w:u w:val="none"/>
          </w:rPr>
          <w:t>10.1016/j.soilbio.2015.08.038</w:t>
        </w:r>
      </w:hyperlink>
    </w:p>
    <w:p w14:paraId="776C29F7"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lastRenderedPageBreak/>
        <w:t xml:space="preserve">Trivedi, P., Pandey, A., &amp; Sa, T. (2007). Chromate reducing and plant growth promoting activies of psychrotrophic </w:t>
      </w:r>
      <w:r w:rsidRPr="00327085">
        <w:rPr>
          <w:rFonts w:ascii="Arial" w:hAnsi="Arial" w:cs="Arial"/>
          <w:i/>
          <w:shd w:val="clear" w:color="auto" w:fill="FFFFFF"/>
        </w:rPr>
        <w:t>Rhodococcus erythropolis</w:t>
      </w:r>
      <w:r w:rsidRPr="00327085">
        <w:rPr>
          <w:rFonts w:ascii="Arial" w:hAnsi="Arial" w:cs="Arial"/>
          <w:shd w:val="clear" w:color="auto" w:fill="FFFFFF"/>
        </w:rPr>
        <w:t xml:space="preserve"> MtCC 7905. </w:t>
      </w:r>
      <w:r w:rsidRPr="00327085">
        <w:rPr>
          <w:rFonts w:ascii="Arial" w:hAnsi="Arial" w:cs="Arial"/>
          <w:i/>
          <w:iCs/>
          <w:shd w:val="clear" w:color="auto" w:fill="FFFFFF"/>
        </w:rPr>
        <w:t>Journal of basic microbiology</w:t>
      </w:r>
      <w:r w:rsidRPr="00327085">
        <w:rPr>
          <w:rFonts w:ascii="Arial" w:hAnsi="Arial" w:cs="Arial"/>
          <w:shd w:val="clear" w:color="auto" w:fill="FFFFFF"/>
        </w:rPr>
        <w:t>, </w:t>
      </w:r>
      <w:r w:rsidRPr="00327085">
        <w:rPr>
          <w:rFonts w:ascii="Arial" w:hAnsi="Arial" w:cs="Arial"/>
          <w:i/>
          <w:iCs/>
          <w:shd w:val="clear" w:color="auto" w:fill="FFFFFF"/>
        </w:rPr>
        <w:t>47</w:t>
      </w:r>
      <w:r w:rsidRPr="00327085">
        <w:rPr>
          <w:rFonts w:ascii="Arial" w:hAnsi="Arial" w:cs="Arial"/>
          <w:shd w:val="clear" w:color="auto" w:fill="FFFFFF"/>
        </w:rPr>
        <w:t xml:space="preserve">(6), 513-517. doi: </w:t>
      </w:r>
      <w:r w:rsidRPr="00327085">
        <w:rPr>
          <w:rFonts w:ascii="Arial" w:hAnsi="Arial" w:cs="Arial"/>
        </w:rPr>
        <w:t>10.1002/jobm.200700224</w:t>
      </w:r>
    </w:p>
    <w:p w14:paraId="0B92ECC2"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Wang, X., Nie, Z., He, L., Wang, Q., &amp; Sheng, X. (2017). Isolation of As-tolerant bacteria and their potentials of reducing As and Cd accumulation of edible tissues of vegetables in metal (loid)-contaminated soils. </w:t>
      </w:r>
      <w:r w:rsidRPr="00327085">
        <w:rPr>
          <w:rFonts w:ascii="Arial" w:hAnsi="Arial" w:cs="Arial"/>
          <w:i/>
          <w:iCs/>
          <w:shd w:val="clear" w:color="auto" w:fill="FFFFFF"/>
        </w:rPr>
        <w:t>Science of the Total Environment</w:t>
      </w:r>
      <w:r w:rsidRPr="00327085">
        <w:rPr>
          <w:rFonts w:ascii="Arial" w:hAnsi="Arial" w:cs="Arial"/>
          <w:shd w:val="clear" w:color="auto" w:fill="FFFFFF"/>
        </w:rPr>
        <w:t>, </w:t>
      </w:r>
      <w:r w:rsidRPr="00327085">
        <w:rPr>
          <w:rFonts w:ascii="Arial" w:hAnsi="Arial" w:cs="Arial"/>
          <w:i/>
          <w:iCs/>
          <w:shd w:val="clear" w:color="auto" w:fill="FFFFFF"/>
        </w:rPr>
        <w:t>579</w:t>
      </w:r>
      <w:r w:rsidRPr="00327085">
        <w:rPr>
          <w:rFonts w:ascii="Arial" w:hAnsi="Arial" w:cs="Arial"/>
          <w:shd w:val="clear" w:color="auto" w:fill="FFFFFF"/>
        </w:rPr>
        <w:t xml:space="preserve">, 179-189. doi: </w:t>
      </w:r>
      <w:r w:rsidRPr="00327085">
        <w:rPr>
          <w:rFonts w:ascii="Arial" w:hAnsi="Arial" w:cs="Arial"/>
        </w:rPr>
        <w:t>10.1016/j.scitotenv.2016.10.239</w:t>
      </w:r>
    </w:p>
    <w:p w14:paraId="1E91840D"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Wani, P. A., &amp; Khan, M. S. (2010). Bacillus species enhance growth parameters of chickpea (</w:t>
      </w:r>
      <w:r w:rsidRPr="00327085">
        <w:rPr>
          <w:rFonts w:ascii="Arial" w:hAnsi="Arial" w:cs="Arial"/>
          <w:i/>
          <w:shd w:val="clear" w:color="auto" w:fill="FFFFFF"/>
        </w:rPr>
        <w:t>Cicer arietinum</w:t>
      </w:r>
      <w:r w:rsidRPr="00327085">
        <w:rPr>
          <w:rFonts w:ascii="Arial" w:hAnsi="Arial" w:cs="Arial"/>
          <w:shd w:val="clear" w:color="auto" w:fill="FFFFFF"/>
        </w:rPr>
        <w:t xml:space="preserve"> L.) in chromium stressed soils. </w:t>
      </w:r>
      <w:r w:rsidRPr="00327085">
        <w:rPr>
          <w:rFonts w:ascii="Arial" w:hAnsi="Arial" w:cs="Arial"/>
          <w:i/>
          <w:iCs/>
          <w:shd w:val="clear" w:color="auto" w:fill="FFFFFF"/>
        </w:rPr>
        <w:t>Food and Chemical Toxicology</w:t>
      </w:r>
      <w:r w:rsidRPr="00327085">
        <w:rPr>
          <w:rFonts w:ascii="Arial" w:hAnsi="Arial" w:cs="Arial"/>
          <w:shd w:val="clear" w:color="auto" w:fill="FFFFFF"/>
        </w:rPr>
        <w:t>, </w:t>
      </w:r>
      <w:r w:rsidRPr="00327085">
        <w:rPr>
          <w:rFonts w:ascii="Arial" w:hAnsi="Arial" w:cs="Arial"/>
          <w:i/>
          <w:iCs/>
          <w:shd w:val="clear" w:color="auto" w:fill="FFFFFF"/>
        </w:rPr>
        <w:t>48</w:t>
      </w:r>
      <w:r w:rsidRPr="00327085">
        <w:rPr>
          <w:rFonts w:ascii="Arial" w:hAnsi="Arial" w:cs="Arial"/>
          <w:shd w:val="clear" w:color="auto" w:fill="FFFFFF"/>
        </w:rPr>
        <w:t xml:space="preserve">(11), 3262-3267. doi: </w:t>
      </w:r>
      <w:r w:rsidRPr="00327085">
        <w:rPr>
          <w:rFonts w:ascii="Arial" w:hAnsi="Arial" w:cs="Arial"/>
        </w:rPr>
        <w:t>10.1016/j.fct.2010.08.035</w:t>
      </w:r>
    </w:p>
    <w:p w14:paraId="4F83BBB1"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 xml:space="preserve">Wani, P. A., &amp; Khan, M. S. (2013). Nickel detoxification and plant growth promotion by multi metal resistant plant growth promoting </w:t>
      </w:r>
      <w:r w:rsidRPr="00327085">
        <w:rPr>
          <w:rFonts w:ascii="Arial" w:hAnsi="Arial" w:cs="Arial"/>
          <w:i/>
          <w:shd w:val="clear" w:color="auto" w:fill="FFFFFF"/>
        </w:rPr>
        <w:t>Rhizobium</w:t>
      </w:r>
      <w:r w:rsidRPr="00327085">
        <w:rPr>
          <w:rFonts w:ascii="Arial" w:hAnsi="Arial" w:cs="Arial"/>
          <w:shd w:val="clear" w:color="auto" w:fill="FFFFFF"/>
        </w:rPr>
        <w:t xml:space="preserve"> species RL9. </w:t>
      </w:r>
      <w:r w:rsidRPr="00327085">
        <w:rPr>
          <w:rFonts w:ascii="Arial" w:hAnsi="Arial" w:cs="Arial"/>
          <w:i/>
          <w:iCs/>
          <w:shd w:val="clear" w:color="auto" w:fill="FFFFFF"/>
        </w:rPr>
        <w:t>Bulletin of environmental contamination and toxicology</w:t>
      </w:r>
      <w:r w:rsidRPr="00327085">
        <w:rPr>
          <w:rFonts w:ascii="Arial" w:hAnsi="Arial" w:cs="Arial"/>
          <w:shd w:val="clear" w:color="auto" w:fill="FFFFFF"/>
        </w:rPr>
        <w:t>, </w:t>
      </w:r>
      <w:r w:rsidRPr="00327085">
        <w:rPr>
          <w:rFonts w:ascii="Arial" w:hAnsi="Arial" w:cs="Arial"/>
          <w:i/>
          <w:iCs/>
          <w:shd w:val="clear" w:color="auto" w:fill="FFFFFF"/>
        </w:rPr>
        <w:t>91</w:t>
      </w:r>
      <w:r w:rsidRPr="00327085">
        <w:rPr>
          <w:rFonts w:ascii="Arial" w:hAnsi="Arial" w:cs="Arial"/>
          <w:shd w:val="clear" w:color="auto" w:fill="FFFFFF"/>
        </w:rPr>
        <w:t xml:space="preserve">(1), 117-124. doi: </w:t>
      </w:r>
      <w:r w:rsidRPr="00327085">
        <w:rPr>
          <w:rFonts w:ascii="Arial" w:hAnsi="Arial" w:cs="Arial"/>
        </w:rPr>
        <w:t>10.1007/s00128-013-1002-y</w:t>
      </w:r>
    </w:p>
    <w:p w14:paraId="0BC44E65" w14:textId="77777777" w:rsidR="002D616B" w:rsidRPr="00327085" w:rsidRDefault="002D616B" w:rsidP="00C02EA6">
      <w:pPr>
        <w:ind w:left="360"/>
        <w:jc w:val="both"/>
        <w:rPr>
          <w:rFonts w:ascii="Arial" w:hAnsi="Arial" w:cs="Arial"/>
        </w:rPr>
      </w:pPr>
      <w:r w:rsidRPr="00327085">
        <w:rPr>
          <w:rFonts w:ascii="Arial" w:hAnsi="Arial" w:cs="Arial"/>
          <w:shd w:val="clear" w:color="auto" w:fill="FFFFFF"/>
        </w:rPr>
        <w:t xml:space="preserve">Wani, P. A., Zainab, I. O., Wasiu, I. A., &amp; Jamiu, K. O. (2015). Chromium (VI) reduction by </w:t>
      </w:r>
      <w:r w:rsidRPr="00327085">
        <w:rPr>
          <w:rFonts w:ascii="Arial" w:hAnsi="Arial" w:cs="Arial"/>
          <w:i/>
          <w:shd w:val="clear" w:color="auto" w:fill="FFFFFF"/>
        </w:rPr>
        <w:t>Streptococcus</w:t>
      </w:r>
      <w:r w:rsidRPr="00327085">
        <w:rPr>
          <w:rFonts w:ascii="Arial" w:hAnsi="Arial" w:cs="Arial"/>
          <w:shd w:val="clear" w:color="auto" w:fill="FFFFFF"/>
        </w:rPr>
        <w:t xml:space="preserve"> species isolated from the industrial area of Abeokuta, Ogun State, Nigeria. </w:t>
      </w:r>
      <w:r w:rsidRPr="00327085">
        <w:rPr>
          <w:rFonts w:ascii="Arial" w:hAnsi="Arial" w:cs="Arial"/>
          <w:i/>
          <w:iCs/>
          <w:shd w:val="clear" w:color="auto" w:fill="FFFFFF"/>
        </w:rPr>
        <w:t>Research Journal of Microbiology</w:t>
      </w:r>
      <w:r w:rsidRPr="00327085">
        <w:rPr>
          <w:rFonts w:ascii="Arial" w:hAnsi="Arial" w:cs="Arial"/>
          <w:shd w:val="clear" w:color="auto" w:fill="FFFFFF"/>
        </w:rPr>
        <w:t>, </w:t>
      </w:r>
      <w:r w:rsidRPr="00327085">
        <w:rPr>
          <w:rFonts w:ascii="Arial" w:hAnsi="Arial" w:cs="Arial"/>
          <w:i/>
          <w:iCs/>
          <w:shd w:val="clear" w:color="auto" w:fill="FFFFFF"/>
        </w:rPr>
        <w:t>10</w:t>
      </w:r>
      <w:r w:rsidRPr="00327085">
        <w:rPr>
          <w:rFonts w:ascii="Arial" w:hAnsi="Arial" w:cs="Arial"/>
          <w:shd w:val="clear" w:color="auto" w:fill="FFFFFF"/>
        </w:rPr>
        <w:t xml:space="preserve">(2), 66. doi: </w:t>
      </w:r>
      <w:r w:rsidRPr="00327085">
        <w:rPr>
          <w:rFonts w:ascii="Arial" w:hAnsi="Arial" w:cs="Arial"/>
        </w:rPr>
        <w:t>10.3923/jm.2015.66.75</w:t>
      </w:r>
    </w:p>
    <w:p w14:paraId="05002B0C"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Wani, P.A., Khan, M.S. and Zaidi, A., 2007. Chromium reduction, plant growth–promoting potentials, and metal solubilizatrion by </w:t>
      </w:r>
      <w:r w:rsidRPr="00327085">
        <w:rPr>
          <w:rFonts w:ascii="Arial" w:hAnsi="Arial" w:cs="Arial"/>
          <w:i/>
          <w:shd w:val="clear" w:color="auto" w:fill="FFFFFF"/>
        </w:rPr>
        <w:t>Bacillus</w:t>
      </w:r>
      <w:r w:rsidRPr="00327085">
        <w:rPr>
          <w:rFonts w:ascii="Arial" w:hAnsi="Arial" w:cs="Arial"/>
          <w:shd w:val="clear" w:color="auto" w:fill="FFFFFF"/>
        </w:rPr>
        <w:t xml:space="preserve"> sp. isolated from alluvial soil. </w:t>
      </w:r>
      <w:r w:rsidRPr="00327085">
        <w:rPr>
          <w:rFonts w:ascii="Arial" w:hAnsi="Arial" w:cs="Arial"/>
          <w:i/>
          <w:iCs/>
          <w:shd w:val="clear" w:color="auto" w:fill="FFFFFF"/>
        </w:rPr>
        <w:t>Current microbiology</w:t>
      </w:r>
      <w:r w:rsidRPr="00327085">
        <w:rPr>
          <w:rFonts w:ascii="Arial" w:hAnsi="Arial" w:cs="Arial"/>
          <w:shd w:val="clear" w:color="auto" w:fill="FFFFFF"/>
        </w:rPr>
        <w:t>, </w:t>
      </w:r>
      <w:r w:rsidRPr="00327085">
        <w:rPr>
          <w:rFonts w:ascii="Arial" w:hAnsi="Arial" w:cs="Arial"/>
          <w:i/>
          <w:iCs/>
          <w:shd w:val="clear" w:color="auto" w:fill="FFFFFF"/>
        </w:rPr>
        <w:t>54</w:t>
      </w:r>
      <w:r w:rsidRPr="00327085">
        <w:rPr>
          <w:rFonts w:ascii="Arial" w:hAnsi="Arial" w:cs="Arial"/>
          <w:shd w:val="clear" w:color="auto" w:fill="FFFFFF"/>
        </w:rPr>
        <w:t>(3), pp.237-243.</w:t>
      </w:r>
    </w:p>
    <w:p w14:paraId="7280213B"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Wu, S. C., Peng, X. L., Cheung, K. C., Liu, S. L., &amp; Wong, M. H. (2009). Adsorption kinetics of Pb and Cd by two plant growth promoting rhizobacteria. </w:t>
      </w:r>
      <w:r w:rsidRPr="00327085">
        <w:rPr>
          <w:rFonts w:ascii="Arial" w:hAnsi="Arial" w:cs="Arial"/>
          <w:i/>
          <w:iCs/>
          <w:shd w:val="clear" w:color="auto" w:fill="FFFFFF"/>
        </w:rPr>
        <w:t>Bioresource technology</w:t>
      </w:r>
      <w:r w:rsidRPr="00327085">
        <w:rPr>
          <w:rFonts w:ascii="Arial" w:hAnsi="Arial" w:cs="Arial"/>
          <w:shd w:val="clear" w:color="auto" w:fill="FFFFFF"/>
        </w:rPr>
        <w:t>, </w:t>
      </w:r>
      <w:r w:rsidRPr="00327085">
        <w:rPr>
          <w:rFonts w:ascii="Arial" w:hAnsi="Arial" w:cs="Arial"/>
          <w:i/>
          <w:iCs/>
          <w:shd w:val="clear" w:color="auto" w:fill="FFFFFF"/>
        </w:rPr>
        <w:t>100</w:t>
      </w:r>
      <w:r w:rsidRPr="00327085">
        <w:rPr>
          <w:rFonts w:ascii="Arial" w:hAnsi="Arial" w:cs="Arial"/>
          <w:shd w:val="clear" w:color="auto" w:fill="FFFFFF"/>
        </w:rPr>
        <w:t xml:space="preserve">(20), 4559-4563. </w:t>
      </w:r>
    </w:p>
    <w:p w14:paraId="3887C547"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Wu, S.C., Cheung, K.C., Luo, Y.M. and Wong, M.H., 2006. Effects of inoculation of plant growth-promoting rhizobacteria on metal uptake by </w:t>
      </w:r>
      <w:r w:rsidRPr="00327085">
        <w:rPr>
          <w:rFonts w:ascii="Arial" w:hAnsi="Arial" w:cs="Arial"/>
          <w:i/>
          <w:shd w:val="clear" w:color="auto" w:fill="FFFFFF"/>
        </w:rPr>
        <w:t>Brassica juncea</w:t>
      </w:r>
      <w:r w:rsidRPr="00327085">
        <w:rPr>
          <w:rFonts w:ascii="Arial" w:hAnsi="Arial" w:cs="Arial"/>
          <w:shd w:val="clear" w:color="auto" w:fill="FFFFFF"/>
        </w:rPr>
        <w:t>. </w:t>
      </w:r>
      <w:r w:rsidRPr="00327085">
        <w:rPr>
          <w:rFonts w:ascii="Arial" w:hAnsi="Arial" w:cs="Arial"/>
          <w:i/>
          <w:iCs/>
          <w:shd w:val="clear" w:color="auto" w:fill="FFFFFF"/>
        </w:rPr>
        <w:t>Environmental Pollution</w:t>
      </w:r>
      <w:r w:rsidRPr="00327085">
        <w:rPr>
          <w:rFonts w:ascii="Arial" w:hAnsi="Arial" w:cs="Arial"/>
          <w:shd w:val="clear" w:color="auto" w:fill="FFFFFF"/>
        </w:rPr>
        <w:t>, </w:t>
      </w:r>
      <w:r w:rsidRPr="00327085">
        <w:rPr>
          <w:rFonts w:ascii="Arial" w:hAnsi="Arial" w:cs="Arial"/>
          <w:i/>
          <w:iCs/>
          <w:shd w:val="clear" w:color="auto" w:fill="FFFFFF"/>
        </w:rPr>
        <w:t>140</w:t>
      </w:r>
      <w:r w:rsidRPr="00327085">
        <w:rPr>
          <w:rFonts w:ascii="Arial" w:hAnsi="Arial" w:cs="Arial"/>
          <w:shd w:val="clear" w:color="auto" w:fill="FFFFFF"/>
        </w:rPr>
        <w:t xml:space="preserve">(1), pp.124-135. doi: </w:t>
      </w:r>
      <w:hyperlink r:id="rId33" w:tgtFrame="_blank" w:tooltip="Persistent link using digital object identifier" w:history="1">
        <w:r w:rsidRPr="00327085">
          <w:rPr>
            <w:rStyle w:val="Hyperlink"/>
            <w:rFonts w:ascii="Arial" w:hAnsi="Arial" w:cs="Arial"/>
            <w:color w:val="auto"/>
            <w:u w:val="none"/>
          </w:rPr>
          <w:t>10.1016/j.biortech.2009.04.037</w:t>
        </w:r>
      </w:hyperlink>
    </w:p>
    <w:p w14:paraId="4BA7FD8C"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Xia, X., Li, J., Liao, S., Zhou, G., Wang, H., Li, L., ... &amp; Wang, G. (2016). Draft genomic sequence of a chromate-and sulfate-reducing </w:t>
      </w:r>
      <w:r w:rsidRPr="00327085">
        <w:rPr>
          <w:rFonts w:ascii="Arial" w:hAnsi="Arial" w:cs="Arial"/>
          <w:i/>
          <w:shd w:val="clear" w:color="auto" w:fill="FFFFFF"/>
        </w:rPr>
        <w:t>Alishewanella</w:t>
      </w:r>
      <w:r w:rsidRPr="00327085">
        <w:rPr>
          <w:rFonts w:ascii="Arial" w:hAnsi="Arial" w:cs="Arial"/>
          <w:shd w:val="clear" w:color="auto" w:fill="FFFFFF"/>
        </w:rPr>
        <w:t xml:space="preserve"> strain with the ability to bioremediate Cr and Cd contamination. </w:t>
      </w:r>
      <w:r w:rsidRPr="00327085">
        <w:rPr>
          <w:rFonts w:ascii="Arial" w:hAnsi="Arial" w:cs="Arial"/>
          <w:i/>
          <w:iCs/>
          <w:shd w:val="clear" w:color="auto" w:fill="FFFFFF"/>
        </w:rPr>
        <w:t>Standards in genomic sciences</w:t>
      </w:r>
      <w:r w:rsidRPr="00327085">
        <w:rPr>
          <w:rFonts w:ascii="Arial" w:hAnsi="Arial" w:cs="Arial"/>
          <w:shd w:val="clear" w:color="auto" w:fill="FFFFFF"/>
        </w:rPr>
        <w:t>, </w:t>
      </w:r>
      <w:r w:rsidRPr="00327085">
        <w:rPr>
          <w:rFonts w:ascii="Arial" w:hAnsi="Arial" w:cs="Arial"/>
          <w:i/>
          <w:iCs/>
          <w:shd w:val="clear" w:color="auto" w:fill="FFFFFF"/>
        </w:rPr>
        <w:t>11</w:t>
      </w:r>
      <w:r w:rsidRPr="00327085">
        <w:rPr>
          <w:rFonts w:ascii="Arial" w:hAnsi="Arial" w:cs="Arial"/>
          <w:shd w:val="clear" w:color="auto" w:fill="FFFFFF"/>
        </w:rPr>
        <w:t xml:space="preserve">(1), 1-8. doi: </w:t>
      </w:r>
      <w:r w:rsidRPr="00327085">
        <w:rPr>
          <w:rFonts w:ascii="Arial" w:hAnsi="Arial" w:cs="Arial"/>
        </w:rPr>
        <w:t>10.1186/s40793-016-0169-3</w:t>
      </w:r>
      <w:r w:rsidRPr="00327085">
        <w:rPr>
          <w:rFonts w:ascii="Arial" w:hAnsi="Arial" w:cs="Arial"/>
          <w:shd w:val="clear" w:color="auto" w:fill="FFFFFF"/>
        </w:rPr>
        <w:t xml:space="preserve"> </w:t>
      </w:r>
    </w:p>
    <w:p w14:paraId="06B6CC03"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Xu, X., Xu, M., Zhao, Q., Xia, Y., Chen, C., &amp; Shen, Z. (2018). Complete genome sequence of Cd (II)-resistant </w:t>
      </w:r>
      <w:r w:rsidRPr="00327085">
        <w:rPr>
          <w:rFonts w:ascii="Arial" w:hAnsi="Arial" w:cs="Arial"/>
          <w:i/>
          <w:shd w:val="clear" w:color="auto" w:fill="FFFFFF"/>
        </w:rPr>
        <w:t>Arthrobacter</w:t>
      </w:r>
      <w:r w:rsidRPr="00327085">
        <w:rPr>
          <w:rFonts w:ascii="Arial" w:hAnsi="Arial" w:cs="Arial"/>
          <w:shd w:val="clear" w:color="auto" w:fill="FFFFFF"/>
        </w:rPr>
        <w:t xml:space="preserve"> sp. PGP41, a plant growth-promoting bacterium with potential in microbe-assisted phytoremediation. </w:t>
      </w:r>
      <w:r w:rsidRPr="00327085">
        <w:rPr>
          <w:rFonts w:ascii="Arial" w:hAnsi="Arial" w:cs="Arial"/>
          <w:i/>
          <w:iCs/>
          <w:shd w:val="clear" w:color="auto" w:fill="FFFFFF"/>
        </w:rPr>
        <w:t>Current microbiology</w:t>
      </w:r>
      <w:r w:rsidRPr="00327085">
        <w:rPr>
          <w:rFonts w:ascii="Arial" w:hAnsi="Arial" w:cs="Arial"/>
          <w:shd w:val="clear" w:color="auto" w:fill="FFFFFF"/>
        </w:rPr>
        <w:t>, </w:t>
      </w:r>
      <w:r w:rsidRPr="00327085">
        <w:rPr>
          <w:rFonts w:ascii="Arial" w:hAnsi="Arial" w:cs="Arial"/>
          <w:i/>
          <w:iCs/>
          <w:shd w:val="clear" w:color="auto" w:fill="FFFFFF"/>
        </w:rPr>
        <w:t>75</w:t>
      </w:r>
      <w:r w:rsidRPr="00327085">
        <w:rPr>
          <w:rFonts w:ascii="Arial" w:hAnsi="Arial" w:cs="Arial"/>
          <w:shd w:val="clear" w:color="auto" w:fill="FFFFFF"/>
        </w:rPr>
        <w:t>(9), 1231-1239. doi: 1</w:t>
      </w:r>
      <w:hyperlink r:id="rId34" w:history="1">
        <w:r w:rsidRPr="00327085">
          <w:rPr>
            <w:rStyle w:val="Hyperlink"/>
            <w:rFonts w:ascii="Arial" w:hAnsi="Arial" w:cs="Arial"/>
            <w:color w:val="auto"/>
            <w:u w:val="none"/>
            <w:shd w:val="clear" w:color="auto" w:fill="FCFCFC"/>
          </w:rPr>
          <w:t>0.1007/s00284-018-1515-z</w:t>
        </w:r>
      </w:hyperlink>
    </w:p>
    <w:p w14:paraId="2DBD5500"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 xml:space="preserve">Yang, E., Sun, L., Ding, X., Sun, D., Liu, J. and Wang, W., 2019. Complete genome sequence of </w:t>
      </w:r>
      <w:r w:rsidRPr="00327085">
        <w:rPr>
          <w:rFonts w:ascii="Arial" w:hAnsi="Arial" w:cs="Arial"/>
          <w:i/>
          <w:shd w:val="clear" w:color="auto" w:fill="FFFFFF"/>
        </w:rPr>
        <w:t>Caulobacter flavus</w:t>
      </w:r>
      <w:r w:rsidRPr="00327085">
        <w:rPr>
          <w:rFonts w:ascii="Arial" w:hAnsi="Arial" w:cs="Arial"/>
          <w:shd w:val="clear" w:color="auto" w:fill="FFFFFF"/>
        </w:rPr>
        <w:t xml:space="preserve"> RHGG3 T, a type species of the genus </w:t>
      </w:r>
      <w:r w:rsidRPr="00327085">
        <w:rPr>
          <w:rFonts w:ascii="Arial" w:hAnsi="Arial" w:cs="Arial"/>
          <w:i/>
          <w:shd w:val="clear" w:color="auto" w:fill="FFFFFF"/>
        </w:rPr>
        <w:t>Caulobacter</w:t>
      </w:r>
      <w:r w:rsidRPr="00327085">
        <w:rPr>
          <w:rFonts w:ascii="Arial" w:hAnsi="Arial" w:cs="Arial"/>
          <w:shd w:val="clear" w:color="auto" w:fill="FFFFFF"/>
        </w:rPr>
        <w:t xml:space="preserve"> with plant growth-promoting traits and heavy metal resistance. </w:t>
      </w:r>
      <w:r w:rsidRPr="00327085">
        <w:rPr>
          <w:rFonts w:ascii="Arial" w:hAnsi="Arial" w:cs="Arial"/>
          <w:i/>
          <w:iCs/>
          <w:shd w:val="clear" w:color="auto" w:fill="FFFFFF"/>
        </w:rPr>
        <w:t>3 Biotech</w:t>
      </w:r>
      <w:r w:rsidRPr="00327085">
        <w:rPr>
          <w:rFonts w:ascii="Arial" w:hAnsi="Arial" w:cs="Arial"/>
          <w:shd w:val="clear" w:color="auto" w:fill="FFFFFF"/>
        </w:rPr>
        <w:t>, </w:t>
      </w:r>
      <w:r w:rsidRPr="00327085">
        <w:rPr>
          <w:rFonts w:ascii="Arial" w:hAnsi="Arial" w:cs="Arial"/>
          <w:i/>
          <w:iCs/>
          <w:shd w:val="clear" w:color="auto" w:fill="FFFFFF"/>
        </w:rPr>
        <w:t>9</w:t>
      </w:r>
      <w:r w:rsidRPr="00327085">
        <w:rPr>
          <w:rFonts w:ascii="Arial" w:hAnsi="Arial" w:cs="Arial"/>
          <w:shd w:val="clear" w:color="auto" w:fill="FFFFFF"/>
        </w:rPr>
        <w:t xml:space="preserve">(2), p.42. doi: </w:t>
      </w:r>
      <w:hyperlink r:id="rId35" w:history="1">
        <w:r w:rsidRPr="00327085">
          <w:rPr>
            <w:rStyle w:val="Hyperlink"/>
            <w:rFonts w:ascii="Arial" w:hAnsi="Arial" w:cs="Arial"/>
            <w:color w:val="auto"/>
            <w:u w:val="none"/>
            <w:shd w:val="clear" w:color="auto" w:fill="FCFCFC"/>
          </w:rPr>
          <w:t>10.1007/s13205-019-1569-z</w:t>
        </w:r>
      </w:hyperlink>
    </w:p>
    <w:p w14:paraId="5372A688" w14:textId="77777777" w:rsidR="002D616B" w:rsidRPr="00327085" w:rsidRDefault="002D616B" w:rsidP="00C02EA6">
      <w:pPr>
        <w:ind w:left="360"/>
        <w:jc w:val="both"/>
        <w:rPr>
          <w:rFonts w:ascii="Arial" w:hAnsi="Arial" w:cs="Arial"/>
          <w:shd w:val="clear" w:color="auto" w:fill="FFFFFF"/>
        </w:rPr>
      </w:pPr>
      <w:r w:rsidRPr="00327085">
        <w:rPr>
          <w:rFonts w:ascii="Arial" w:hAnsi="Arial" w:cs="Arial"/>
          <w:shd w:val="clear" w:color="auto" w:fill="FFFFFF"/>
        </w:rPr>
        <w:t>Yuan, Z., Yi, H., Wang, T., Zhang, Y., Zhu, X., &amp; Yao, J. (2017). Application of phosphate solubilizing bacteria in immobilization of Pb and Cd in soil. </w:t>
      </w:r>
      <w:r w:rsidRPr="00327085">
        <w:rPr>
          <w:rFonts w:ascii="Arial" w:hAnsi="Arial" w:cs="Arial"/>
          <w:i/>
          <w:iCs/>
          <w:shd w:val="clear" w:color="auto" w:fill="FFFFFF"/>
        </w:rPr>
        <w:t>Environmental Science and Pollution Research</w:t>
      </w:r>
      <w:r w:rsidRPr="00327085">
        <w:rPr>
          <w:rFonts w:ascii="Arial" w:hAnsi="Arial" w:cs="Arial"/>
          <w:shd w:val="clear" w:color="auto" w:fill="FFFFFF"/>
        </w:rPr>
        <w:t>, </w:t>
      </w:r>
      <w:r w:rsidRPr="00327085">
        <w:rPr>
          <w:rFonts w:ascii="Arial" w:hAnsi="Arial" w:cs="Arial"/>
          <w:i/>
          <w:iCs/>
          <w:shd w:val="clear" w:color="auto" w:fill="FFFFFF"/>
        </w:rPr>
        <w:t>24</w:t>
      </w:r>
      <w:r w:rsidRPr="00327085">
        <w:rPr>
          <w:rFonts w:ascii="Arial" w:hAnsi="Arial" w:cs="Arial"/>
          <w:shd w:val="clear" w:color="auto" w:fill="FFFFFF"/>
        </w:rPr>
        <w:t xml:space="preserve">(27), 21877-21884. doi: </w:t>
      </w:r>
      <w:r w:rsidRPr="00327085">
        <w:rPr>
          <w:rFonts w:ascii="Arial" w:hAnsi="Arial" w:cs="Arial"/>
        </w:rPr>
        <w:t>10.1007/s11356-017-9832-5</w:t>
      </w:r>
    </w:p>
    <w:p w14:paraId="706B9ED2" w14:textId="77777777" w:rsidR="002D616B" w:rsidRPr="00327085" w:rsidRDefault="002D616B" w:rsidP="00B845F8">
      <w:pPr>
        <w:ind w:left="360"/>
        <w:jc w:val="both"/>
        <w:rPr>
          <w:rFonts w:ascii="Arial" w:hAnsi="Arial" w:cs="Arial"/>
          <w:shd w:val="clear" w:color="auto" w:fill="FFFFFF"/>
        </w:rPr>
      </w:pPr>
      <w:r w:rsidRPr="00327085">
        <w:rPr>
          <w:rFonts w:ascii="Arial" w:hAnsi="Arial" w:cs="Arial"/>
          <w:shd w:val="clear" w:color="auto" w:fill="FFFFFF"/>
        </w:rPr>
        <w:t xml:space="preserve">Zhang, X. X., &amp; Rainey, P. B. (2007). The role of a P1-type ATPase from </w:t>
      </w:r>
      <w:r w:rsidRPr="00327085">
        <w:rPr>
          <w:rFonts w:ascii="Arial" w:hAnsi="Arial" w:cs="Arial"/>
          <w:i/>
          <w:shd w:val="clear" w:color="auto" w:fill="FFFFFF"/>
        </w:rPr>
        <w:t>Pseudomonas fluorescens</w:t>
      </w:r>
      <w:r w:rsidRPr="00327085">
        <w:rPr>
          <w:rFonts w:ascii="Arial" w:hAnsi="Arial" w:cs="Arial"/>
          <w:shd w:val="clear" w:color="auto" w:fill="FFFFFF"/>
        </w:rPr>
        <w:t xml:space="preserve"> SBW25 in copper homeostasis and plant colonization. </w:t>
      </w:r>
      <w:r w:rsidRPr="00327085">
        <w:rPr>
          <w:rFonts w:ascii="Arial" w:hAnsi="Arial" w:cs="Arial"/>
          <w:i/>
          <w:iCs/>
          <w:shd w:val="clear" w:color="auto" w:fill="FFFFFF"/>
        </w:rPr>
        <w:t>Molecular plant-microbe interactions</w:t>
      </w:r>
      <w:r w:rsidRPr="00327085">
        <w:rPr>
          <w:rFonts w:ascii="Arial" w:hAnsi="Arial" w:cs="Arial"/>
          <w:shd w:val="clear" w:color="auto" w:fill="FFFFFF"/>
        </w:rPr>
        <w:t>, </w:t>
      </w:r>
      <w:r w:rsidRPr="00327085">
        <w:rPr>
          <w:rFonts w:ascii="Arial" w:hAnsi="Arial" w:cs="Arial"/>
          <w:i/>
          <w:iCs/>
          <w:shd w:val="clear" w:color="auto" w:fill="FFFFFF"/>
        </w:rPr>
        <w:t>20</w:t>
      </w:r>
      <w:r w:rsidRPr="00327085">
        <w:rPr>
          <w:rFonts w:ascii="Arial" w:hAnsi="Arial" w:cs="Arial"/>
          <w:shd w:val="clear" w:color="auto" w:fill="FFFFFF"/>
        </w:rPr>
        <w:t xml:space="preserve">(5), 581-588. doi: </w:t>
      </w:r>
      <w:r w:rsidRPr="00327085">
        <w:rPr>
          <w:rFonts w:ascii="Arial" w:hAnsi="Arial" w:cs="Arial"/>
        </w:rPr>
        <w:t>10.1094/MPMI -20-5-0581.</w:t>
      </w:r>
    </w:p>
    <w:p w14:paraId="6BB8E24F" w14:textId="77777777" w:rsidR="002D616B" w:rsidRPr="00327085" w:rsidRDefault="002D616B" w:rsidP="00B845F8">
      <w:pPr>
        <w:ind w:left="360"/>
        <w:jc w:val="both"/>
        <w:rPr>
          <w:rFonts w:ascii="Arial" w:hAnsi="Arial" w:cs="Arial"/>
          <w:shd w:val="clear" w:color="auto" w:fill="FFFFFF"/>
        </w:rPr>
      </w:pPr>
      <w:r w:rsidRPr="00327085">
        <w:rPr>
          <w:rFonts w:ascii="Arial" w:hAnsi="Arial" w:cs="Arial"/>
          <w:shd w:val="clear" w:color="auto" w:fill="FFFFFF"/>
        </w:rPr>
        <w:t xml:space="preserve">Zhou, G., Xia, X., Wang, H., Li, L., Wang, G., Zheng, S., &amp; Liao, S. (2016). Immobilization of lead by </w:t>
      </w:r>
      <w:r w:rsidRPr="00327085">
        <w:rPr>
          <w:rFonts w:ascii="Arial" w:hAnsi="Arial" w:cs="Arial"/>
          <w:i/>
          <w:shd w:val="clear" w:color="auto" w:fill="FFFFFF"/>
        </w:rPr>
        <w:t xml:space="preserve">Alishewanella </w:t>
      </w:r>
      <w:r w:rsidRPr="00327085">
        <w:rPr>
          <w:rFonts w:ascii="Arial" w:hAnsi="Arial" w:cs="Arial"/>
          <w:shd w:val="clear" w:color="auto" w:fill="FFFFFF"/>
        </w:rPr>
        <w:t>sp. WH16-1 in pot experiments of Pb-contaminated paddy soil. </w:t>
      </w:r>
      <w:r w:rsidRPr="00327085">
        <w:rPr>
          <w:rFonts w:ascii="Arial" w:hAnsi="Arial" w:cs="Arial"/>
          <w:i/>
          <w:iCs/>
          <w:shd w:val="clear" w:color="auto" w:fill="FFFFFF"/>
        </w:rPr>
        <w:t>Water, Air, &amp; Soil Pollution</w:t>
      </w:r>
      <w:r w:rsidRPr="00327085">
        <w:rPr>
          <w:rFonts w:ascii="Arial" w:hAnsi="Arial" w:cs="Arial"/>
          <w:shd w:val="clear" w:color="auto" w:fill="FFFFFF"/>
        </w:rPr>
        <w:t>, </w:t>
      </w:r>
      <w:r w:rsidRPr="00327085">
        <w:rPr>
          <w:rFonts w:ascii="Arial" w:hAnsi="Arial" w:cs="Arial"/>
          <w:i/>
          <w:iCs/>
          <w:shd w:val="clear" w:color="auto" w:fill="FFFFFF"/>
        </w:rPr>
        <w:t>227</w:t>
      </w:r>
      <w:r w:rsidRPr="00327085">
        <w:rPr>
          <w:rFonts w:ascii="Arial" w:hAnsi="Arial" w:cs="Arial"/>
          <w:shd w:val="clear" w:color="auto" w:fill="FFFFFF"/>
        </w:rPr>
        <w:t xml:space="preserve">(9), 1-11. doi: </w:t>
      </w:r>
      <w:r w:rsidRPr="00327085">
        <w:rPr>
          <w:rFonts w:ascii="Arial" w:hAnsi="Arial" w:cs="Arial"/>
        </w:rPr>
        <w:t>10.1007/s11270-016-3040-7</w:t>
      </w:r>
      <w:r w:rsidRPr="00327085">
        <w:rPr>
          <w:rFonts w:ascii="Arial" w:hAnsi="Arial" w:cs="Arial"/>
          <w:shd w:val="clear" w:color="auto" w:fill="FFFFFF"/>
        </w:rPr>
        <w:t xml:space="preserve"> </w:t>
      </w:r>
    </w:p>
    <w:p w14:paraId="2ECEF300" w14:textId="2BA4808E" w:rsidR="002D616B" w:rsidRDefault="002D616B" w:rsidP="00B845F8">
      <w:pPr>
        <w:ind w:left="360"/>
        <w:jc w:val="both"/>
        <w:rPr>
          <w:rFonts w:ascii="Arial" w:hAnsi="Arial" w:cs="Arial"/>
          <w:shd w:val="clear" w:color="auto" w:fill="FFFFFF"/>
        </w:rPr>
      </w:pPr>
      <w:r w:rsidRPr="00327085">
        <w:rPr>
          <w:rFonts w:ascii="Arial" w:hAnsi="Arial" w:cs="Arial"/>
          <w:shd w:val="clear" w:color="auto" w:fill="FFFFFF"/>
        </w:rPr>
        <w:lastRenderedPageBreak/>
        <w:t xml:space="preserve">Zribi, K., Djébali, N., Mrabet, M., Khayat, N., Smaoui, A., Mlayah, A., &amp; Aouani, M. E. (2012). Physiological responses to cadmium, copper, lead, and zinc of </w:t>
      </w:r>
      <w:r w:rsidRPr="00327085">
        <w:rPr>
          <w:rFonts w:ascii="Arial" w:hAnsi="Arial" w:cs="Arial"/>
          <w:i/>
          <w:shd w:val="clear" w:color="auto" w:fill="FFFFFF"/>
        </w:rPr>
        <w:t>Sinorhizobium</w:t>
      </w:r>
      <w:r w:rsidRPr="00327085">
        <w:rPr>
          <w:rFonts w:ascii="Arial" w:hAnsi="Arial" w:cs="Arial"/>
          <w:shd w:val="clear" w:color="auto" w:fill="FFFFFF"/>
        </w:rPr>
        <w:t xml:space="preserve"> sp. strains nodulating </w:t>
      </w:r>
      <w:r w:rsidRPr="00327085">
        <w:rPr>
          <w:rFonts w:ascii="Arial" w:hAnsi="Arial" w:cs="Arial"/>
          <w:i/>
          <w:shd w:val="clear" w:color="auto" w:fill="FFFFFF"/>
        </w:rPr>
        <w:t>Medicago sativa</w:t>
      </w:r>
      <w:r w:rsidRPr="00327085">
        <w:rPr>
          <w:rFonts w:ascii="Arial" w:hAnsi="Arial" w:cs="Arial"/>
          <w:shd w:val="clear" w:color="auto" w:fill="FFFFFF"/>
        </w:rPr>
        <w:t xml:space="preserve"> grown in Tunisian mining soils. </w:t>
      </w:r>
      <w:r w:rsidRPr="00327085">
        <w:rPr>
          <w:rFonts w:ascii="Arial" w:hAnsi="Arial" w:cs="Arial"/>
          <w:i/>
          <w:iCs/>
          <w:shd w:val="clear" w:color="auto" w:fill="FFFFFF"/>
        </w:rPr>
        <w:t>Annals of microbiology</w:t>
      </w:r>
      <w:r w:rsidRPr="00327085">
        <w:rPr>
          <w:rFonts w:ascii="Arial" w:hAnsi="Arial" w:cs="Arial"/>
          <w:shd w:val="clear" w:color="auto" w:fill="FFFFFF"/>
        </w:rPr>
        <w:t>, </w:t>
      </w:r>
      <w:r w:rsidRPr="00327085">
        <w:rPr>
          <w:rFonts w:ascii="Arial" w:hAnsi="Arial" w:cs="Arial"/>
          <w:i/>
          <w:iCs/>
          <w:shd w:val="clear" w:color="auto" w:fill="FFFFFF"/>
        </w:rPr>
        <w:t>62</w:t>
      </w:r>
      <w:r w:rsidRPr="00327085">
        <w:rPr>
          <w:rFonts w:ascii="Arial" w:hAnsi="Arial" w:cs="Arial"/>
          <w:shd w:val="clear" w:color="auto" w:fill="FFFFFF"/>
        </w:rPr>
        <w:t xml:space="preserve">(3), 1181-1188. doi: </w:t>
      </w:r>
      <w:r w:rsidRPr="00327085">
        <w:rPr>
          <w:rFonts w:ascii="Arial" w:hAnsi="Arial" w:cs="Arial"/>
        </w:rPr>
        <w:t>10.1007/s13213-011-0358-7</w:t>
      </w:r>
    </w:p>
    <w:p w14:paraId="60E486AD" w14:textId="3A0F7271" w:rsidR="0021574C" w:rsidRDefault="0021574C" w:rsidP="0021574C">
      <w:pPr>
        <w:rPr>
          <w:rFonts w:ascii="Arial" w:hAnsi="Arial" w:cs="Arial"/>
          <w:shd w:val="clear" w:color="auto" w:fill="FFFFFF"/>
        </w:rPr>
      </w:pPr>
    </w:p>
    <w:sectPr w:rsidR="0021574C" w:rsidSect="00B845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1D4C"/>
    <w:multiLevelType w:val="multilevel"/>
    <w:tmpl w:val="3BA6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523B0"/>
    <w:multiLevelType w:val="multilevel"/>
    <w:tmpl w:val="B2DC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A5D10"/>
    <w:multiLevelType w:val="multilevel"/>
    <w:tmpl w:val="000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E8086D"/>
    <w:multiLevelType w:val="hybridMultilevel"/>
    <w:tmpl w:val="B980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F07EC"/>
    <w:multiLevelType w:val="hybridMultilevel"/>
    <w:tmpl w:val="73367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845F8"/>
    <w:rsid w:val="0000319E"/>
    <w:rsid w:val="00031224"/>
    <w:rsid w:val="000410EA"/>
    <w:rsid w:val="0004794E"/>
    <w:rsid w:val="00073AA2"/>
    <w:rsid w:val="00075F01"/>
    <w:rsid w:val="000F7076"/>
    <w:rsid w:val="00110D70"/>
    <w:rsid w:val="00125C67"/>
    <w:rsid w:val="00154B47"/>
    <w:rsid w:val="00167B8C"/>
    <w:rsid w:val="0019260F"/>
    <w:rsid w:val="001F3CC8"/>
    <w:rsid w:val="0021574C"/>
    <w:rsid w:val="00266A85"/>
    <w:rsid w:val="00271469"/>
    <w:rsid w:val="002B4400"/>
    <w:rsid w:val="002C62C1"/>
    <w:rsid w:val="002D08FC"/>
    <w:rsid w:val="002D373D"/>
    <w:rsid w:val="002D4608"/>
    <w:rsid w:val="002D616B"/>
    <w:rsid w:val="002F1FA9"/>
    <w:rsid w:val="002F2DBF"/>
    <w:rsid w:val="00326213"/>
    <w:rsid w:val="00327085"/>
    <w:rsid w:val="0033382F"/>
    <w:rsid w:val="0035659E"/>
    <w:rsid w:val="003B409F"/>
    <w:rsid w:val="003E06E4"/>
    <w:rsid w:val="00404BE1"/>
    <w:rsid w:val="00410BCC"/>
    <w:rsid w:val="00414805"/>
    <w:rsid w:val="00437635"/>
    <w:rsid w:val="00440A66"/>
    <w:rsid w:val="00444036"/>
    <w:rsid w:val="004C013A"/>
    <w:rsid w:val="004F00AE"/>
    <w:rsid w:val="00516918"/>
    <w:rsid w:val="00522F11"/>
    <w:rsid w:val="00544640"/>
    <w:rsid w:val="0057798A"/>
    <w:rsid w:val="00583445"/>
    <w:rsid w:val="005A59AF"/>
    <w:rsid w:val="005B6597"/>
    <w:rsid w:val="005C7864"/>
    <w:rsid w:val="00633137"/>
    <w:rsid w:val="00643538"/>
    <w:rsid w:val="00686DE2"/>
    <w:rsid w:val="006929DF"/>
    <w:rsid w:val="006B1247"/>
    <w:rsid w:val="006E0815"/>
    <w:rsid w:val="0071013D"/>
    <w:rsid w:val="00736E91"/>
    <w:rsid w:val="00772FC0"/>
    <w:rsid w:val="00786CB3"/>
    <w:rsid w:val="007E1916"/>
    <w:rsid w:val="007E747B"/>
    <w:rsid w:val="00895EB4"/>
    <w:rsid w:val="008973B5"/>
    <w:rsid w:val="008D0862"/>
    <w:rsid w:val="008E0063"/>
    <w:rsid w:val="0090537A"/>
    <w:rsid w:val="0094392E"/>
    <w:rsid w:val="009926B6"/>
    <w:rsid w:val="009A15DB"/>
    <w:rsid w:val="009C19B9"/>
    <w:rsid w:val="009C20AA"/>
    <w:rsid w:val="009E3D85"/>
    <w:rsid w:val="009F12EE"/>
    <w:rsid w:val="00A102A7"/>
    <w:rsid w:val="00A47627"/>
    <w:rsid w:val="00A66A57"/>
    <w:rsid w:val="00AE2A5C"/>
    <w:rsid w:val="00B35BA7"/>
    <w:rsid w:val="00B845F8"/>
    <w:rsid w:val="00B91D58"/>
    <w:rsid w:val="00BE2D15"/>
    <w:rsid w:val="00BF70F5"/>
    <w:rsid w:val="00C021B1"/>
    <w:rsid w:val="00C02EA6"/>
    <w:rsid w:val="00C03CC1"/>
    <w:rsid w:val="00C20F5D"/>
    <w:rsid w:val="00C350F2"/>
    <w:rsid w:val="00C72360"/>
    <w:rsid w:val="00C77D70"/>
    <w:rsid w:val="00CD098A"/>
    <w:rsid w:val="00D065AA"/>
    <w:rsid w:val="00D13D0C"/>
    <w:rsid w:val="00D145CC"/>
    <w:rsid w:val="00D20F06"/>
    <w:rsid w:val="00D64283"/>
    <w:rsid w:val="00D72B7B"/>
    <w:rsid w:val="00D82425"/>
    <w:rsid w:val="00D84D01"/>
    <w:rsid w:val="00DB4AE9"/>
    <w:rsid w:val="00DF67A8"/>
    <w:rsid w:val="00DF780F"/>
    <w:rsid w:val="00E0769C"/>
    <w:rsid w:val="00EB19D0"/>
    <w:rsid w:val="00ED56A2"/>
    <w:rsid w:val="00EF7FA9"/>
    <w:rsid w:val="00F80338"/>
    <w:rsid w:val="00FC75A1"/>
    <w:rsid w:val="00FD1C4E"/>
    <w:rsid w:val="00FF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B20E"/>
  <w15:docId w15:val="{2A634BE4-0287-46C3-B52F-17DED756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5F8"/>
    <w:pPr>
      <w:ind w:left="720"/>
      <w:contextualSpacing/>
    </w:pPr>
  </w:style>
  <w:style w:type="character" w:styleId="Hyperlink">
    <w:name w:val="Hyperlink"/>
    <w:basedOn w:val="DefaultParagraphFont"/>
    <w:uiPriority w:val="99"/>
    <w:unhideWhenUsed/>
    <w:rsid w:val="001F3CC8"/>
    <w:rPr>
      <w:color w:val="0000FF"/>
      <w:u w:val="single"/>
    </w:rPr>
  </w:style>
  <w:style w:type="character" w:styleId="UnresolvedMention">
    <w:name w:val="Unresolved Mention"/>
    <w:basedOn w:val="DefaultParagraphFont"/>
    <w:uiPriority w:val="99"/>
    <w:semiHidden/>
    <w:unhideWhenUsed/>
    <w:rsid w:val="00327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6486">
      <w:bodyDiv w:val="1"/>
      <w:marLeft w:val="0"/>
      <w:marRight w:val="0"/>
      <w:marTop w:val="0"/>
      <w:marBottom w:val="0"/>
      <w:divBdr>
        <w:top w:val="none" w:sz="0" w:space="0" w:color="auto"/>
        <w:left w:val="none" w:sz="0" w:space="0" w:color="auto"/>
        <w:bottom w:val="none" w:sz="0" w:space="0" w:color="auto"/>
        <w:right w:val="none" w:sz="0" w:space="0" w:color="auto"/>
      </w:divBdr>
    </w:div>
    <w:div w:id="1518613607">
      <w:bodyDiv w:val="1"/>
      <w:marLeft w:val="0"/>
      <w:marRight w:val="0"/>
      <w:marTop w:val="0"/>
      <w:marBottom w:val="0"/>
      <w:divBdr>
        <w:top w:val="none" w:sz="0" w:space="0" w:color="auto"/>
        <w:left w:val="none" w:sz="0" w:space="0" w:color="auto"/>
        <w:bottom w:val="none" w:sz="0" w:space="0" w:color="auto"/>
        <w:right w:val="none" w:sz="0" w:space="0" w:color="auto"/>
      </w:divBdr>
    </w:div>
    <w:div w:id="1928885645">
      <w:bodyDiv w:val="1"/>
      <w:marLeft w:val="0"/>
      <w:marRight w:val="0"/>
      <w:marTop w:val="0"/>
      <w:marBottom w:val="0"/>
      <w:divBdr>
        <w:top w:val="none" w:sz="0" w:space="0" w:color="auto"/>
        <w:left w:val="none" w:sz="0" w:space="0" w:color="auto"/>
        <w:bottom w:val="none" w:sz="0" w:space="0" w:color="auto"/>
        <w:right w:val="none" w:sz="0" w:space="0" w:color="auto"/>
      </w:divBdr>
    </w:div>
    <w:div w:id="2123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205-020-02210-8" TargetMode="External"/><Relationship Id="rId13" Type="http://schemas.openxmlformats.org/officeDocument/2006/relationships/hyperlink" Target="https://doi.org/10.3389/fpls.2018.01273" TargetMode="External"/><Relationship Id="rId18" Type="http://schemas.openxmlformats.org/officeDocument/2006/relationships/hyperlink" Target="https://doi.org/10.1016/j.jbiotec.2016.10.004" TargetMode="External"/><Relationship Id="rId26" Type="http://schemas.openxmlformats.org/officeDocument/2006/relationships/hyperlink" Target="https://doi.org/10.1002/jobm.201600584" TargetMode="External"/><Relationship Id="rId3" Type="http://schemas.openxmlformats.org/officeDocument/2006/relationships/settings" Target="settings.xml"/><Relationship Id="rId21" Type="http://schemas.openxmlformats.org/officeDocument/2006/relationships/hyperlink" Target="https://doi.org/10.1007/s13205-019-1959-2" TargetMode="External"/><Relationship Id="rId34" Type="http://schemas.openxmlformats.org/officeDocument/2006/relationships/hyperlink" Target="https://doi.org/10.1007/s00284-018-1515-z" TargetMode="External"/><Relationship Id="rId7" Type="http://schemas.openxmlformats.org/officeDocument/2006/relationships/hyperlink" Target="https://doi.org/10.1002/jobm.201600352" TargetMode="External"/><Relationship Id="rId12" Type="http://schemas.openxmlformats.org/officeDocument/2006/relationships/hyperlink" Target="https://doi.org/10.1023/B:MICI.0000016377.62060.d3" TargetMode="External"/><Relationship Id="rId17" Type="http://schemas.openxmlformats.org/officeDocument/2006/relationships/hyperlink" Target="https://doi.org/10.1139/W07-130" TargetMode="External"/><Relationship Id="rId25" Type="http://schemas.openxmlformats.org/officeDocument/2006/relationships/hyperlink" Target="https://doi.org/10.1016/j.apsoil.2012.06.004" TargetMode="External"/><Relationship Id="rId33" Type="http://schemas.openxmlformats.org/officeDocument/2006/relationships/hyperlink" Target="https://doi.org/10.1016/j.biortech.2009.04.037" TargetMode="External"/><Relationship Id="rId2" Type="http://schemas.openxmlformats.org/officeDocument/2006/relationships/styles" Target="styles.xml"/><Relationship Id="rId16" Type="http://schemas.openxmlformats.org/officeDocument/2006/relationships/hyperlink" Target="https://doi.org/10.1016/j.scitotenv.2017.12.157" TargetMode="External"/><Relationship Id="rId20" Type="http://schemas.openxmlformats.org/officeDocument/2006/relationships/hyperlink" Target="https://doi.org/10.1007/s12275-014-4002-7" TargetMode="External"/><Relationship Id="rId29" Type="http://schemas.openxmlformats.org/officeDocument/2006/relationships/hyperlink" Target="https://doi.org/10.1016/j.ejsobi.2016.05.007" TargetMode="External"/><Relationship Id="rId1" Type="http://schemas.openxmlformats.org/officeDocument/2006/relationships/numbering" Target="numbering.xml"/><Relationship Id="rId6" Type="http://schemas.openxmlformats.org/officeDocument/2006/relationships/hyperlink" Target="mailto:mandalnc@visva-bharati.ac.in" TargetMode="External"/><Relationship Id="rId11" Type="http://schemas.openxmlformats.org/officeDocument/2006/relationships/hyperlink" Target="https://doi.org/10.1016/j.soilbio.2004.07.033" TargetMode="External"/><Relationship Id="rId24" Type="http://schemas.openxmlformats.org/officeDocument/2006/relationships/hyperlink" Target="https://doi.org/10.1016/j.jhazmat.2020.122065" TargetMode="External"/><Relationship Id="rId32" Type="http://schemas.openxmlformats.org/officeDocument/2006/relationships/hyperlink" Target="https://doi.org/10.1016/j.soilbio.2015.08.038" TargetMode="External"/><Relationship Id="rId37" Type="http://schemas.openxmlformats.org/officeDocument/2006/relationships/theme" Target="theme/theme1.xml"/><Relationship Id="rId5" Type="http://schemas.openxmlformats.org/officeDocument/2006/relationships/hyperlink" Target="mailto:s.mandalbolpur@gmail.com" TargetMode="External"/><Relationship Id="rId15" Type="http://schemas.openxmlformats.org/officeDocument/2006/relationships/hyperlink" Target="https://doi.org/10.1016/j.jhazmat.2007.05.082" TargetMode="External"/><Relationship Id="rId23" Type="http://schemas.openxmlformats.org/officeDocument/2006/relationships/hyperlink" Target="https://doi.org/10.3390/microorganisms8020153" TargetMode="External"/><Relationship Id="rId28" Type="http://schemas.openxmlformats.org/officeDocument/2006/relationships/hyperlink" Target="https://doi.org/10.1080/15320383.2019.1637398" TargetMode="External"/><Relationship Id="rId36" Type="http://schemas.openxmlformats.org/officeDocument/2006/relationships/fontTable" Target="fontTable.xml"/><Relationship Id="rId10" Type="http://schemas.openxmlformats.org/officeDocument/2006/relationships/hyperlink" Target="https://doi.org/10.1080/10934529.2011.623995" TargetMode="External"/><Relationship Id="rId19" Type="http://schemas.openxmlformats.org/officeDocument/2006/relationships/hyperlink" Target="https://doi.org/10.1002/tox.22100" TargetMode="External"/><Relationship Id="rId31" Type="http://schemas.openxmlformats.org/officeDocument/2006/relationships/hyperlink" Target="https://doi.org/10.1080/01490451.2016.1240265" TargetMode="External"/><Relationship Id="rId4" Type="http://schemas.openxmlformats.org/officeDocument/2006/relationships/webSettings" Target="webSettings.xml"/><Relationship Id="rId9" Type="http://schemas.openxmlformats.org/officeDocument/2006/relationships/hyperlink" Target="https://doi.org/10.1007/s13205-018-1403-z" TargetMode="External"/><Relationship Id="rId14" Type="http://schemas.openxmlformats.org/officeDocument/2006/relationships/hyperlink" Target="https://doi.org/10.1016/j.chemosphere.2019.125521" TargetMode="External"/><Relationship Id="rId22" Type="http://schemas.openxmlformats.org/officeDocument/2006/relationships/hyperlink" Target="https://doi.org/10.1007/s11356-019-04904-w" TargetMode="External"/><Relationship Id="rId27" Type="http://schemas.openxmlformats.org/officeDocument/2006/relationships/hyperlink" Target="https://doi.org/10.1007/s11356-018-3568-8" TargetMode="External"/><Relationship Id="rId30" Type="http://schemas.openxmlformats.org/officeDocument/2006/relationships/hyperlink" Target="https://doi.org/10.1016/j.ecoenv.2018.03.063" TargetMode="External"/><Relationship Id="rId35" Type="http://schemas.openxmlformats.org/officeDocument/2006/relationships/hyperlink" Target="https://doi.org/10.1007/s13205-019-1569-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SUBHRANGSHU</cp:lastModifiedBy>
  <cp:revision>103</cp:revision>
  <dcterms:created xsi:type="dcterms:W3CDTF">2021-02-02T03:44:00Z</dcterms:created>
  <dcterms:modified xsi:type="dcterms:W3CDTF">2021-03-28T09:33:00Z</dcterms:modified>
</cp:coreProperties>
</file>