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8DEC0" w14:textId="77777777" w:rsidR="001923FE" w:rsidRDefault="001923FE" w:rsidP="001923F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 xml:space="preserve">Supplementary </w:t>
      </w:r>
      <w:r>
        <w:rPr>
          <w:rFonts w:ascii="Times New Roman" w:hAnsi="Times New Roman" w:cs="Times New Roman"/>
          <w:b/>
          <w:sz w:val="28"/>
          <w:szCs w:val="28"/>
        </w:rPr>
        <w:t>material</w:t>
      </w:r>
    </w:p>
    <w:p w14:paraId="5C36140F" w14:textId="77777777" w:rsidR="001923FE" w:rsidRDefault="001923FE" w:rsidP="001923F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AC7904" w14:textId="19F3E557" w:rsidR="001923FE" w:rsidRPr="00457D6A" w:rsidRDefault="001923FE" w:rsidP="001923F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D6A">
        <w:rPr>
          <w:rFonts w:ascii="Times New Roman" w:hAnsi="Times New Roman" w:cs="Times New Roman"/>
          <w:b/>
          <w:sz w:val="28"/>
          <w:szCs w:val="28"/>
        </w:rPr>
        <w:t>L</w:t>
      </w:r>
      <w:r w:rsidR="00886533">
        <w:rPr>
          <w:rFonts w:ascii="Times New Roman" w:hAnsi="Times New Roman" w:cs="Times New Roman" w:hint="eastAsia"/>
          <w:b/>
          <w:sz w:val="28"/>
          <w:szCs w:val="28"/>
        </w:rPr>
        <w:t>nc</w:t>
      </w:r>
      <w:r w:rsidRPr="00457D6A">
        <w:rPr>
          <w:rFonts w:ascii="Times New Roman" w:hAnsi="Times New Roman" w:cs="Times New Roman"/>
          <w:b/>
          <w:sz w:val="28"/>
          <w:szCs w:val="28"/>
        </w:rPr>
        <w:t xml:space="preserve">RNA PCIR is an 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Pr="00457D6A">
        <w:rPr>
          <w:rFonts w:ascii="Times New Roman" w:hAnsi="Times New Roman" w:cs="Times New Roman"/>
          <w:b/>
          <w:sz w:val="28"/>
          <w:szCs w:val="28"/>
        </w:rPr>
        <w:t xml:space="preserve">ncogenic 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457D6A">
        <w:rPr>
          <w:rFonts w:ascii="Times New Roman" w:hAnsi="Times New Roman" w:cs="Times New Roman"/>
          <w:b/>
          <w:sz w:val="28"/>
          <w:szCs w:val="28"/>
        </w:rPr>
        <w:t xml:space="preserve">river </w:t>
      </w:r>
      <w:r w:rsidRPr="00457D6A">
        <w:rPr>
          <w:rFonts w:ascii="Times New Roman" w:hAnsi="Times New Roman" w:cs="Times New Roman" w:hint="eastAsia"/>
          <w:b/>
          <w:sz w:val="28"/>
          <w:szCs w:val="28"/>
        </w:rPr>
        <w:t>via</w:t>
      </w:r>
      <w:r w:rsidRPr="00457D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Pr="00457D6A">
        <w:rPr>
          <w:rFonts w:ascii="Times New Roman" w:hAnsi="Times New Roman" w:cs="Times New Roman"/>
          <w:b/>
          <w:sz w:val="28"/>
          <w:szCs w:val="28"/>
        </w:rPr>
        <w:t xml:space="preserve">trength the 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457D6A">
        <w:rPr>
          <w:rFonts w:ascii="Times New Roman" w:hAnsi="Times New Roman" w:cs="Times New Roman" w:hint="eastAsia"/>
          <w:b/>
          <w:sz w:val="28"/>
          <w:szCs w:val="28"/>
        </w:rPr>
        <w:t>inding</w:t>
      </w:r>
      <w:r w:rsidRPr="00457D6A">
        <w:rPr>
          <w:rFonts w:ascii="Times New Roman" w:hAnsi="Times New Roman" w:cs="Times New Roman"/>
          <w:b/>
          <w:sz w:val="28"/>
          <w:szCs w:val="28"/>
        </w:rPr>
        <w:t xml:space="preserve"> of TAB3 and PABPC4 </w:t>
      </w:r>
      <w:r>
        <w:rPr>
          <w:rFonts w:ascii="Times New Roman" w:hAnsi="Times New Roman" w:cs="Times New Roman"/>
          <w:b/>
          <w:sz w:val="28"/>
          <w:szCs w:val="28"/>
        </w:rPr>
        <w:t>in Triple N</w:t>
      </w:r>
      <w:r w:rsidRPr="00457D6A">
        <w:rPr>
          <w:rFonts w:ascii="Times New Roman" w:hAnsi="Times New Roman" w:cs="Times New Roman"/>
          <w:b/>
          <w:sz w:val="28"/>
          <w:szCs w:val="28"/>
        </w:rPr>
        <w:t>egative</w:t>
      </w:r>
      <w:r w:rsidRPr="00457D6A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457D6A">
        <w:rPr>
          <w:rFonts w:ascii="Times New Roman" w:hAnsi="Times New Roman" w:cs="Times New Roman"/>
          <w:b/>
          <w:sz w:val="28"/>
          <w:szCs w:val="28"/>
        </w:rPr>
        <w:t xml:space="preserve">reast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457D6A">
        <w:rPr>
          <w:rFonts w:ascii="Times New Roman" w:hAnsi="Times New Roman" w:cs="Times New Roman"/>
          <w:b/>
          <w:sz w:val="28"/>
          <w:szCs w:val="28"/>
        </w:rPr>
        <w:t>ancer</w:t>
      </w:r>
    </w:p>
    <w:p w14:paraId="70AB41B4" w14:textId="77777777" w:rsidR="001923FE" w:rsidRPr="00ED6955" w:rsidRDefault="001923FE" w:rsidP="001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F47FFA" w14:textId="77777777" w:rsidR="001753F4" w:rsidRPr="001753F4" w:rsidRDefault="001753F4" w:rsidP="001753F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753F4">
        <w:rPr>
          <w:rFonts w:ascii="Times New Roman" w:hAnsi="Times New Roman" w:cs="Times New Roman"/>
          <w:sz w:val="24"/>
          <w:szCs w:val="24"/>
        </w:rPr>
        <w:t>Wenhui</w:t>
      </w:r>
      <w:proofErr w:type="spellEnd"/>
      <w:r w:rsidRPr="001753F4">
        <w:rPr>
          <w:rFonts w:ascii="Times New Roman" w:hAnsi="Times New Roman" w:cs="Times New Roman"/>
          <w:sz w:val="24"/>
          <w:szCs w:val="24"/>
        </w:rPr>
        <w:t xml:space="preserve"> Guo</w:t>
      </w: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1,2,</w:t>
      </w:r>
      <w:proofErr w:type="gramStart"/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3,*</w:t>
      </w:r>
      <w:proofErr w:type="gramEnd"/>
      <w:r w:rsidRPr="001753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53F4">
        <w:rPr>
          <w:rFonts w:ascii="Times New Roman" w:hAnsi="Times New Roman" w:cs="Times New Roman"/>
          <w:sz w:val="24"/>
          <w:szCs w:val="24"/>
        </w:rPr>
        <w:t>Jingyi</w:t>
      </w:r>
      <w:proofErr w:type="spellEnd"/>
      <w:r w:rsidRPr="001753F4">
        <w:rPr>
          <w:rFonts w:ascii="Times New Roman" w:hAnsi="Times New Roman" w:cs="Times New Roman"/>
          <w:sz w:val="24"/>
          <w:szCs w:val="24"/>
        </w:rPr>
        <w:t xml:space="preserve"> Li</w:t>
      </w: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4,*</w:t>
      </w:r>
      <w:r w:rsidRPr="001753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53F4">
        <w:rPr>
          <w:rFonts w:ascii="Times New Roman" w:hAnsi="Times New Roman" w:cs="Times New Roman"/>
          <w:sz w:val="24"/>
          <w:szCs w:val="24"/>
        </w:rPr>
        <w:t>Haobo</w:t>
      </w:r>
      <w:proofErr w:type="spellEnd"/>
      <w:r w:rsidRPr="001753F4">
        <w:rPr>
          <w:rFonts w:ascii="Times New Roman" w:hAnsi="Times New Roman" w:cs="Times New Roman"/>
          <w:sz w:val="24"/>
          <w:szCs w:val="24"/>
        </w:rPr>
        <w:t xml:space="preserve"> Huang</w:t>
      </w: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5,*</w:t>
      </w:r>
      <w:r w:rsidRPr="001753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53F4">
        <w:rPr>
          <w:rFonts w:ascii="Times New Roman" w:hAnsi="Times New Roman" w:cs="Times New Roman"/>
          <w:sz w:val="24"/>
          <w:szCs w:val="24"/>
        </w:rPr>
        <w:t>Fangmeng</w:t>
      </w:r>
      <w:proofErr w:type="spellEnd"/>
      <w:r w:rsidRPr="001753F4">
        <w:rPr>
          <w:rFonts w:ascii="Times New Roman" w:hAnsi="Times New Roman" w:cs="Times New Roman"/>
          <w:sz w:val="24"/>
          <w:szCs w:val="24"/>
        </w:rPr>
        <w:t xml:space="preserve"> Fu</w:t>
      </w: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1,2,3*</w:t>
      </w:r>
      <w:r w:rsidRPr="001753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53F4">
        <w:rPr>
          <w:rFonts w:ascii="Times New Roman" w:hAnsi="Times New Roman" w:cs="Times New Roman"/>
          <w:sz w:val="24"/>
          <w:szCs w:val="24"/>
        </w:rPr>
        <w:t>Yuxiang</w:t>
      </w:r>
      <w:proofErr w:type="spellEnd"/>
      <w:r w:rsidRPr="001753F4">
        <w:rPr>
          <w:rFonts w:ascii="Times New Roman" w:hAnsi="Times New Roman" w:cs="Times New Roman"/>
          <w:sz w:val="24"/>
          <w:szCs w:val="24"/>
        </w:rPr>
        <w:t xml:space="preserve"> Lin</w:t>
      </w: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 w:rsidRPr="001753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53F4">
        <w:rPr>
          <w:rFonts w:ascii="Times New Roman" w:hAnsi="Times New Roman" w:cs="Times New Roman"/>
          <w:sz w:val="24"/>
          <w:szCs w:val="24"/>
        </w:rPr>
        <w:t>Chuan</w:t>
      </w:r>
      <w:proofErr w:type="spellEnd"/>
      <w:r w:rsidRPr="001753F4">
        <w:rPr>
          <w:rFonts w:ascii="Times New Roman" w:hAnsi="Times New Roman" w:cs="Times New Roman"/>
          <w:sz w:val="24"/>
          <w:szCs w:val="24"/>
        </w:rPr>
        <w:t xml:space="preserve"> Wang</w:t>
      </w: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1,2,3,#</w:t>
      </w:r>
      <w:r w:rsidRPr="001753F4">
        <w:rPr>
          <w:rFonts w:ascii="Times New Roman" w:hAnsi="Times New Roman" w:cs="Times New Roman"/>
          <w:sz w:val="24"/>
          <w:szCs w:val="24"/>
        </w:rPr>
        <w:t>.</w:t>
      </w:r>
    </w:p>
    <w:p w14:paraId="1BDE5145" w14:textId="77777777" w:rsidR="001753F4" w:rsidRPr="001753F4" w:rsidRDefault="001753F4" w:rsidP="001753F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753F4">
        <w:rPr>
          <w:rFonts w:ascii="Times New Roman" w:hAnsi="Times New Roman" w:cs="Times New Roman"/>
          <w:sz w:val="24"/>
          <w:szCs w:val="24"/>
        </w:rPr>
        <w:t>Department of Breast Surgery, Fujian Medical University Union Hospital, Fuzhou, Fujian Province, 350001, China;</w:t>
      </w:r>
    </w:p>
    <w:p w14:paraId="3AE0876E" w14:textId="77777777" w:rsidR="001753F4" w:rsidRPr="001753F4" w:rsidRDefault="001753F4" w:rsidP="001753F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753F4">
        <w:rPr>
          <w:rFonts w:ascii="Times New Roman" w:hAnsi="Times New Roman" w:cs="Times New Roman"/>
          <w:sz w:val="24"/>
          <w:szCs w:val="24"/>
        </w:rPr>
        <w:t>Department of General Surgery, Fujian Medical University Union Hospital, Fuzhou, Fujian Province, 350001, China;</w:t>
      </w:r>
    </w:p>
    <w:p w14:paraId="52B85CC1" w14:textId="77777777" w:rsidR="001753F4" w:rsidRPr="001753F4" w:rsidRDefault="001753F4" w:rsidP="001753F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753F4">
        <w:rPr>
          <w:rFonts w:ascii="Times New Roman" w:hAnsi="Times New Roman" w:cs="Times New Roman"/>
          <w:sz w:val="24"/>
          <w:szCs w:val="24"/>
        </w:rPr>
        <w:t>Breast Cancer Institute, Fujian Medical University, Fuzhou, Fujian Province, 350001, China;</w:t>
      </w:r>
    </w:p>
    <w:p w14:paraId="05CB3122" w14:textId="77777777" w:rsidR="001753F4" w:rsidRPr="001753F4" w:rsidRDefault="001753F4" w:rsidP="001753F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753F4">
        <w:rPr>
          <w:rFonts w:ascii="Times New Roman" w:hAnsi="Times New Roman" w:cs="Times New Roman"/>
          <w:sz w:val="24"/>
          <w:szCs w:val="24"/>
        </w:rPr>
        <w:t>College of Integrated Traditional Chinese and Western Medicine, Fujian University of Traditional Chinese Medicine, Fuzhou, Fujian Province, 350122, China;</w:t>
      </w:r>
    </w:p>
    <w:p w14:paraId="2A006323" w14:textId="77777777" w:rsidR="001753F4" w:rsidRDefault="001753F4" w:rsidP="001753F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53F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1753F4">
        <w:rPr>
          <w:rFonts w:ascii="Times New Roman" w:hAnsi="Times New Roman" w:cs="Times New Roman"/>
          <w:sz w:val="24"/>
          <w:szCs w:val="24"/>
        </w:rPr>
        <w:t>Department of blood transfusion, Fujian Medical University Union Hospital, Fuzhou, Fujian Province, 350001, China.</w:t>
      </w:r>
    </w:p>
    <w:p w14:paraId="742D1B6F" w14:textId="6114A597" w:rsidR="001923FE" w:rsidRPr="00D676C0" w:rsidRDefault="00F97762" w:rsidP="00D676C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*These authors contribute equally to this work </w:t>
      </w:r>
    </w:p>
    <w:p w14:paraId="01825CC7" w14:textId="77777777" w:rsidR="001923FE" w:rsidRDefault="001923FE" w:rsidP="001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D7C87">
        <w:rPr>
          <w:rFonts w:ascii="Times New Roman" w:hAnsi="Times New Roman" w:cs="Times New Roman"/>
          <w:b/>
          <w:sz w:val="24"/>
          <w:szCs w:val="24"/>
          <w:vertAlign w:val="superscript"/>
        </w:rPr>
        <w:t>#</w:t>
      </w:r>
      <w:r w:rsidRPr="008D7C87">
        <w:rPr>
          <w:rFonts w:ascii="Times New Roman" w:hAnsi="Times New Roman" w:cs="Times New Roman"/>
          <w:b/>
          <w:sz w:val="24"/>
          <w:szCs w:val="24"/>
        </w:rPr>
        <w:t>Co-corresponding author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2DDDB1" w14:textId="7C908C6F" w:rsidR="001923FE" w:rsidRDefault="001923FE" w:rsidP="001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D6955">
        <w:rPr>
          <w:rFonts w:ascii="Times New Roman" w:hAnsi="Times New Roman" w:cs="Times New Roman"/>
          <w:sz w:val="24"/>
          <w:szCs w:val="24"/>
        </w:rPr>
        <w:t>Chuan</w:t>
      </w:r>
      <w:proofErr w:type="spellEnd"/>
      <w:r w:rsidRPr="00ED6955">
        <w:rPr>
          <w:rFonts w:ascii="Times New Roman" w:hAnsi="Times New Roman" w:cs="Times New Roman"/>
          <w:sz w:val="24"/>
          <w:szCs w:val="24"/>
        </w:rPr>
        <w:t xml:space="preserve"> Wang, Email: </w:t>
      </w:r>
      <w:r w:rsidRPr="0032213E">
        <w:rPr>
          <w:rFonts w:ascii="Times New Roman" w:hAnsi="Times New Roman" w:cs="Times New Roman"/>
          <w:sz w:val="24"/>
          <w:szCs w:val="24"/>
        </w:rPr>
        <w:t>chuanwang</w:t>
      </w:r>
      <w:r w:rsidR="001753F4">
        <w:rPr>
          <w:rFonts w:ascii="Times New Roman" w:hAnsi="Times New Roman" w:cs="Times New Roman"/>
          <w:sz w:val="24"/>
          <w:szCs w:val="24"/>
        </w:rPr>
        <w:t>fmu</w:t>
      </w:r>
      <w:r w:rsidRPr="0032213E">
        <w:rPr>
          <w:rFonts w:ascii="Times New Roman" w:hAnsi="Times New Roman" w:cs="Times New Roman"/>
          <w:sz w:val="24"/>
          <w:szCs w:val="24"/>
        </w:rPr>
        <w:t>@</w:t>
      </w:r>
      <w:r w:rsidR="001753F4">
        <w:rPr>
          <w:rFonts w:ascii="Times New Roman" w:hAnsi="Times New Roman" w:cs="Times New Roman"/>
          <w:sz w:val="24"/>
          <w:szCs w:val="24"/>
        </w:rPr>
        <w:t>163</w:t>
      </w:r>
      <w:r w:rsidRPr="0032213E">
        <w:rPr>
          <w:rFonts w:ascii="Times New Roman" w:hAnsi="Times New Roman" w:cs="Times New Roman"/>
          <w:sz w:val="24"/>
          <w:szCs w:val="24"/>
        </w:rPr>
        <w:t>.com</w:t>
      </w:r>
    </w:p>
    <w:p w14:paraId="579E86E6" w14:textId="438F0737" w:rsidR="001923FE" w:rsidRDefault="001923FE" w:rsidP="001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dress: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 w:rsidRPr="00A84BCA">
        <w:rPr>
          <w:rFonts w:ascii="Times New Roman" w:hAnsi="Times New Roman" w:cs="Times New Roman"/>
          <w:sz w:val="24"/>
          <w:szCs w:val="24"/>
        </w:rPr>
        <w:t xml:space="preserve">.29, </w:t>
      </w:r>
      <w:proofErr w:type="spellStart"/>
      <w:r w:rsidRPr="00A84BCA">
        <w:rPr>
          <w:rFonts w:ascii="Times New Roman" w:hAnsi="Times New Roman" w:cs="Times New Roman"/>
          <w:sz w:val="24"/>
          <w:szCs w:val="24"/>
        </w:rPr>
        <w:t>Xinquan</w:t>
      </w:r>
      <w:proofErr w:type="spellEnd"/>
      <w:r w:rsidRPr="00A84BCA">
        <w:rPr>
          <w:rFonts w:ascii="Times New Roman" w:hAnsi="Times New Roman" w:cs="Times New Roman"/>
          <w:sz w:val="24"/>
          <w:szCs w:val="24"/>
        </w:rPr>
        <w:t xml:space="preserve"> Road,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6C0" w:rsidRPr="00D676C0">
        <w:rPr>
          <w:rFonts w:ascii="Times New Roman" w:hAnsi="Times New Roman" w:cs="Times New Roman"/>
          <w:sz w:val="24"/>
          <w:szCs w:val="24"/>
        </w:rPr>
        <w:t>Gulou</w:t>
      </w:r>
      <w:proofErr w:type="spellEnd"/>
      <w:r w:rsidR="00D676C0" w:rsidRPr="00D676C0">
        <w:rPr>
          <w:rFonts w:ascii="Times New Roman" w:hAnsi="Times New Roman" w:cs="Times New Roman"/>
          <w:sz w:val="24"/>
          <w:szCs w:val="24"/>
        </w:rPr>
        <w:t xml:space="preserve"> District</w:t>
      </w:r>
      <w:r w:rsidR="00D676C0">
        <w:rPr>
          <w:rFonts w:ascii="Times New Roman" w:hAnsi="Times New Roman" w:cs="Times New Roman"/>
          <w:sz w:val="24"/>
          <w:szCs w:val="24"/>
        </w:rPr>
        <w:t>,</w:t>
      </w:r>
      <w:r w:rsidR="00D676C0" w:rsidRPr="00D676C0">
        <w:rPr>
          <w:rFonts w:ascii="Times New Roman" w:hAnsi="Times New Roman" w:cs="Times New Roman"/>
          <w:sz w:val="24"/>
          <w:szCs w:val="24"/>
        </w:rPr>
        <w:t xml:space="preserve"> </w:t>
      </w:r>
      <w:r w:rsidRPr="00A84BCA">
        <w:rPr>
          <w:rFonts w:ascii="Times New Roman" w:hAnsi="Times New Roman" w:cs="Times New Roman"/>
          <w:sz w:val="24"/>
          <w:szCs w:val="24"/>
        </w:rPr>
        <w:t>Fuzhou City,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BCA">
        <w:rPr>
          <w:rFonts w:ascii="Times New Roman" w:hAnsi="Times New Roman" w:cs="Times New Roman"/>
          <w:sz w:val="24"/>
          <w:szCs w:val="24"/>
        </w:rPr>
        <w:t xml:space="preserve">Fujian Province, China </w:t>
      </w:r>
    </w:p>
    <w:p w14:paraId="77AA0259" w14:textId="77777777" w:rsidR="001923FE" w:rsidRDefault="001923FE" w:rsidP="001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4BCA">
        <w:rPr>
          <w:rFonts w:ascii="Times New Roman" w:hAnsi="Times New Roman" w:cs="Times New Roman"/>
          <w:sz w:val="24"/>
          <w:szCs w:val="24"/>
        </w:rPr>
        <w:t>Tel: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BCA">
        <w:rPr>
          <w:rFonts w:ascii="Times New Roman" w:hAnsi="Times New Roman" w:cs="Times New Roman"/>
          <w:sz w:val="24"/>
          <w:szCs w:val="24"/>
        </w:rPr>
        <w:t>(86)-591-83357896</w:t>
      </w:r>
      <w:r>
        <w:rPr>
          <w:rFonts w:ascii="Times New Roman" w:hAnsi="Times New Roman" w:cs="Times New Roman"/>
          <w:sz w:val="24"/>
          <w:szCs w:val="24"/>
        </w:rPr>
        <w:t>; Fax</w:t>
      </w:r>
      <w:r w:rsidRPr="00A84BCA">
        <w:rPr>
          <w:rFonts w:ascii="Times New Roman" w:hAnsi="Times New Roman" w:cs="Times New Roman"/>
          <w:sz w:val="24"/>
          <w:szCs w:val="24"/>
        </w:rPr>
        <w:t>: (86)-591-87113828</w:t>
      </w:r>
    </w:p>
    <w:p w14:paraId="3B851B58" w14:textId="77777777" w:rsidR="00B62639" w:rsidRDefault="00B62639"/>
    <w:p w14:paraId="734098F6" w14:textId="77777777" w:rsidR="003E09D0" w:rsidRDefault="00687B1E" w:rsidP="00687B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Supplementary</w:t>
      </w:r>
      <w:r>
        <w:rPr>
          <w:rFonts w:ascii="Times New Roman" w:hAnsi="Times New Roman" w:cs="Times New Roman"/>
          <w:b/>
          <w:sz w:val="28"/>
          <w:szCs w:val="28"/>
        </w:rPr>
        <w:t xml:space="preserve"> Figures</w:t>
      </w:r>
    </w:p>
    <w:p w14:paraId="103911FA" w14:textId="77777777" w:rsidR="00687B1E" w:rsidRDefault="00687B1E" w:rsidP="00687B1E">
      <w:pPr>
        <w:rPr>
          <w:rFonts w:ascii="Times New Roman" w:hAnsi="Times New Roman" w:cs="Times New Roman"/>
          <w:b/>
          <w:sz w:val="28"/>
          <w:szCs w:val="28"/>
        </w:rPr>
      </w:pPr>
    </w:p>
    <w:p w14:paraId="787359FE" w14:textId="77777777" w:rsidR="00687B1E" w:rsidRDefault="005A41BA" w:rsidP="00F504A6">
      <w:pPr>
        <w:spacing w:line="360" w:lineRule="auto"/>
        <w:jc w:val="center"/>
      </w:pPr>
      <w:r w:rsidRPr="005A41BA">
        <w:rPr>
          <w:noProof/>
        </w:rPr>
        <w:drawing>
          <wp:inline distT="0" distB="0" distL="0" distR="0" wp14:anchorId="05C26F76" wp14:editId="0F3AB426">
            <wp:extent cx="5274310" cy="6289913"/>
            <wp:effectExtent l="0" t="0" r="2540" b="0"/>
            <wp:docPr id="1" name="图片 1" descr="C:\Users\zhe\Desktop\BR\FIGS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\Desktop\BR\FIGS\Fig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04B9F" w14:textId="77777777" w:rsidR="005A41BA" w:rsidRDefault="005A41BA" w:rsidP="00F504A6">
      <w:pPr>
        <w:spacing w:line="360" w:lineRule="auto"/>
      </w:pPr>
    </w:p>
    <w:p w14:paraId="2F7217C3" w14:textId="77777777" w:rsidR="005A41BA" w:rsidRDefault="005A41BA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41BA">
        <w:rPr>
          <w:rFonts w:ascii="Times New Roman" w:hAnsi="Times New Roman" w:cs="Times New Roman"/>
          <w:sz w:val="24"/>
          <w:szCs w:val="24"/>
        </w:rPr>
        <w:t>Fig</w:t>
      </w:r>
      <w:r w:rsidR="002D018A">
        <w:rPr>
          <w:rFonts w:ascii="Times New Roman" w:hAnsi="Times New Roman" w:cs="Times New Roman"/>
          <w:sz w:val="24"/>
          <w:szCs w:val="24"/>
        </w:rPr>
        <w:t xml:space="preserve"> </w:t>
      </w:r>
      <w:r w:rsidRPr="005A41BA">
        <w:rPr>
          <w:rFonts w:ascii="Times New Roman" w:hAnsi="Times New Roman" w:cs="Times New Roman"/>
          <w:sz w:val="24"/>
          <w:szCs w:val="24"/>
        </w:rPr>
        <w:t>S1:</w:t>
      </w:r>
      <w:r w:rsidR="00102326" w:rsidRPr="00102326">
        <w:t xml:space="preserve"> </w:t>
      </w:r>
      <w:r w:rsidR="00102326" w:rsidRPr="00102326">
        <w:rPr>
          <w:rFonts w:ascii="Times New Roman" w:hAnsi="Times New Roman" w:cs="Times New Roman"/>
          <w:sz w:val="24"/>
          <w:szCs w:val="24"/>
        </w:rPr>
        <w:t>Basic</w:t>
      </w:r>
      <w:r w:rsidR="00102326" w:rsidRPr="00102326">
        <w:t xml:space="preserve"> </w:t>
      </w:r>
      <w:r w:rsidR="00102326" w:rsidRPr="00102326">
        <w:rPr>
          <w:rFonts w:ascii="Times New Roman" w:hAnsi="Times New Roman" w:cs="Times New Roman"/>
          <w:sz w:val="24"/>
          <w:szCs w:val="24"/>
        </w:rPr>
        <w:t>characteristic</w:t>
      </w:r>
      <w:r w:rsidR="00102326">
        <w:rPr>
          <w:rFonts w:ascii="Times New Roman" w:hAnsi="Times New Roman" w:cs="Times New Roman"/>
          <w:sz w:val="24"/>
          <w:szCs w:val="24"/>
        </w:rPr>
        <w:t>s</w:t>
      </w:r>
      <w:r w:rsidR="00102326" w:rsidRPr="0010232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102326">
        <w:rPr>
          <w:rFonts w:ascii="Times New Roman" w:hAnsi="Times New Roman" w:cs="Times New Roman"/>
          <w:sz w:val="24"/>
          <w:szCs w:val="24"/>
        </w:rPr>
        <w:t>Lnc</w:t>
      </w:r>
      <w:proofErr w:type="spellEnd"/>
      <w:r w:rsidR="00102326">
        <w:rPr>
          <w:rFonts w:ascii="Times New Roman" w:hAnsi="Times New Roman" w:cs="Times New Roman" w:hint="eastAsia"/>
          <w:sz w:val="24"/>
          <w:szCs w:val="24"/>
        </w:rPr>
        <w:t>-</w:t>
      </w:r>
      <w:r w:rsidR="00102326">
        <w:rPr>
          <w:rFonts w:ascii="Times New Roman" w:hAnsi="Times New Roman" w:cs="Times New Roman"/>
          <w:sz w:val="24"/>
          <w:szCs w:val="24"/>
        </w:rPr>
        <w:t>PCIR</w:t>
      </w:r>
      <w:r w:rsidR="00102326" w:rsidRPr="00102326">
        <w:rPr>
          <w:rFonts w:ascii="Times New Roman" w:hAnsi="Times New Roman" w:cs="Times New Roman"/>
          <w:sz w:val="24"/>
          <w:szCs w:val="24"/>
        </w:rPr>
        <w:t xml:space="preserve"> </w:t>
      </w:r>
      <w:r w:rsidR="0008197B">
        <w:rPr>
          <w:rFonts w:ascii="Times New Roman" w:hAnsi="Times New Roman" w:cs="Times New Roman"/>
          <w:sz w:val="24"/>
          <w:szCs w:val="24"/>
        </w:rPr>
        <w:t xml:space="preserve">in TNBC cells </w:t>
      </w:r>
    </w:p>
    <w:p w14:paraId="47065733" w14:textId="77777777" w:rsidR="00F504A6" w:rsidRDefault="00F504A6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A:</w:t>
      </w:r>
      <w:r w:rsidR="00FD7FF9" w:rsidRPr="00FD7FF9">
        <w:rPr>
          <w:rFonts w:ascii="Times New Roman" w:hAnsi="Times New Roman" w:cs="Times New Roman"/>
          <w:sz w:val="24"/>
          <w:szCs w:val="24"/>
        </w:rPr>
        <w:t xml:space="preserve"> Schematic representation of exons and transcripts of </w:t>
      </w:r>
      <w:proofErr w:type="spellStart"/>
      <w:r w:rsidR="00FD7FF9">
        <w:rPr>
          <w:rFonts w:ascii="Times New Roman" w:hAnsi="Times New Roman" w:cs="Times New Roman"/>
          <w:sz w:val="24"/>
          <w:szCs w:val="24"/>
        </w:rPr>
        <w:t>Lnc</w:t>
      </w:r>
      <w:proofErr w:type="spellEnd"/>
      <w:r w:rsidR="00FD7FF9">
        <w:rPr>
          <w:rFonts w:ascii="Times New Roman" w:hAnsi="Times New Roman" w:cs="Times New Roman"/>
          <w:sz w:val="24"/>
          <w:szCs w:val="24"/>
        </w:rPr>
        <w:t>-PCIR</w:t>
      </w:r>
      <w:r w:rsidR="00FD7FF9" w:rsidRPr="00FD7FF9">
        <w:rPr>
          <w:rFonts w:ascii="Times New Roman" w:hAnsi="Times New Roman" w:cs="Times New Roman"/>
          <w:sz w:val="24"/>
          <w:szCs w:val="24"/>
        </w:rPr>
        <w:t xml:space="preserve"> in UCSC Genome browser (GRCh37/hg38).</w:t>
      </w:r>
      <w:r w:rsidR="00FD7FF9">
        <w:rPr>
          <w:rFonts w:ascii="Times New Roman" w:hAnsi="Times New Roman" w:cs="Times New Roman"/>
          <w:sz w:val="24"/>
          <w:szCs w:val="24"/>
        </w:rPr>
        <w:t xml:space="preserve"> B:</w:t>
      </w:r>
      <w:r w:rsidR="00FA12EE">
        <w:rPr>
          <w:rFonts w:ascii="Times New Roman" w:hAnsi="Times New Roman" w:cs="Times New Roman"/>
          <w:sz w:val="24"/>
          <w:szCs w:val="24"/>
        </w:rPr>
        <w:t xml:space="preserve"> The background RNA level of </w:t>
      </w:r>
      <w:proofErr w:type="spellStart"/>
      <w:r w:rsidR="00FA12EE">
        <w:rPr>
          <w:rFonts w:ascii="Times New Roman" w:hAnsi="Times New Roman" w:cs="Times New Roman"/>
          <w:sz w:val="24"/>
          <w:szCs w:val="24"/>
        </w:rPr>
        <w:t>Lnc</w:t>
      </w:r>
      <w:proofErr w:type="spellEnd"/>
      <w:r w:rsidR="00FA12EE">
        <w:rPr>
          <w:rFonts w:ascii="Times New Roman" w:hAnsi="Times New Roman" w:cs="Times New Roman"/>
          <w:sz w:val="24"/>
          <w:szCs w:val="24"/>
        </w:rPr>
        <w:t xml:space="preserve">-PCIR in several TNBC cell lines. C: </w:t>
      </w:r>
      <w:r w:rsidR="00FA12EE" w:rsidRPr="00FA12EE">
        <w:rPr>
          <w:rFonts w:ascii="Times New Roman" w:hAnsi="Times New Roman" w:cs="Times New Roman"/>
          <w:sz w:val="24"/>
          <w:szCs w:val="24"/>
        </w:rPr>
        <w:t xml:space="preserve">The distribution of </w:t>
      </w:r>
      <w:proofErr w:type="spellStart"/>
      <w:r w:rsidR="00FA12EE" w:rsidRPr="00FA12EE">
        <w:rPr>
          <w:rFonts w:ascii="Times New Roman" w:hAnsi="Times New Roman" w:cs="Times New Roman"/>
          <w:sz w:val="24"/>
          <w:szCs w:val="24"/>
        </w:rPr>
        <w:t>L</w:t>
      </w:r>
      <w:r w:rsidR="00FA12EE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="00FA12EE">
        <w:rPr>
          <w:rFonts w:ascii="Times New Roman" w:hAnsi="Times New Roman" w:cs="Times New Roman"/>
          <w:sz w:val="24"/>
          <w:szCs w:val="24"/>
        </w:rPr>
        <w:t>-PCIR</w:t>
      </w:r>
      <w:r w:rsidR="00FA12EE" w:rsidRPr="00FA12EE">
        <w:rPr>
          <w:rFonts w:ascii="Times New Roman" w:hAnsi="Times New Roman" w:cs="Times New Roman"/>
          <w:sz w:val="24"/>
          <w:szCs w:val="24"/>
        </w:rPr>
        <w:t xml:space="preserve"> RNA in</w:t>
      </w:r>
      <w:r w:rsidR="00FA12EE">
        <w:rPr>
          <w:rFonts w:ascii="Times New Roman" w:hAnsi="Times New Roman" w:cs="Times New Roman"/>
          <w:sz w:val="24"/>
          <w:szCs w:val="24"/>
        </w:rPr>
        <w:t xml:space="preserve"> 231 and BT549</w:t>
      </w:r>
      <w:r w:rsidR="00FA12EE" w:rsidRPr="00FA12EE">
        <w:rPr>
          <w:rFonts w:ascii="Times New Roman" w:hAnsi="Times New Roman" w:cs="Times New Roman"/>
          <w:sz w:val="24"/>
          <w:szCs w:val="24"/>
        </w:rPr>
        <w:t xml:space="preserve"> cells</w:t>
      </w:r>
      <w:r w:rsidR="00FA12EE">
        <w:rPr>
          <w:rFonts w:ascii="Times New Roman" w:hAnsi="Times New Roman" w:cs="Times New Roman"/>
          <w:sz w:val="24"/>
          <w:szCs w:val="24"/>
        </w:rPr>
        <w:t>. D</w:t>
      </w:r>
      <w:r w:rsidR="00010041">
        <w:rPr>
          <w:rFonts w:ascii="Times New Roman" w:hAnsi="Times New Roman" w:cs="Times New Roman"/>
          <w:sz w:val="24"/>
          <w:szCs w:val="24"/>
        </w:rPr>
        <w:t>, E</w:t>
      </w:r>
      <w:r w:rsidR="00FA12EE">
        <w:rPr>
          <w:rFonts w:ascii="Times New Roman" w:hAnsi="Times New Roman" w:cs="Times New Roman"/>
          <w:sz w:val="24"/>
          <w:szCs w:val="24"/>
        </w:rPr>
        <w:t xml:space="preserve">: </w:t>
      </w:r>
      <w:r w:rsidR="00873179" w:rsidRPr="00873179">
        <w:rPr>
          <w:rFonts w:ascii="Times New Roman" w:hAnsi="Times New Roman" w:cs="Times New Roman"/>
          <w:sz w:val="24"/>
          <w:szCs w:val="24"/>
        </w:rPr>
        <w:lastRenderedPageBreak/>
        <w:t xml:space="preserve">Predicted the protein-coding potential of </w:t>
      </w:r>
      <w:proofErr w:type="spellStart"/>
      <w:r w:rsidR="00873179">
        <w:rPr>
          <w:rFonts w:ascii="Times New Roman" w:hAnsi="Times New Roman" w:cs="Times New Roman"/>
          <w:sz w:val="24"/>
          <w:szCs w:val="24"/>
        </w:rPr>
        <w:t>Lnc</w:t>
      </w:r>
      <w:proofErr w:type="spellEnd"/>
      <w:r w:rsidR="00873179">
        <w:rPr>
          <w:rFonts w:ascii="Times New Roman" w:hAnsi="Times New Roman" w:cs="Times New Roman"/>
          <w:sz w:val="24"/>
          <w:szCs w:val="24"/>
        </w:rPr>
        <w:t>-PCIR</w:t>
      </w:r>
      <w:r w:rsidR="00873179" w:rsidRPr="00873179">
        <w:rPr>
          <w:rFonts w:ascii="Times New Roman" w:hAnsi="Times New Roman" w:cs="Times New Roman"/>
          <w:sz w:val="24"/>
          <w:szCs w:val="24"/>
        </w:rPr>
        <w:t xml:space="preserve"> by Coding Potential Calculator</w:t>
      </w:r>
      <w:r w:rsidR="00010041">
        <w:rPr>
          <w:rFonts w:ascii="Times New Roman" w:hAnsi="Times New Roman" w:cs="Times New Roman"/>
          <w:sz w:val="24"/>
          <w:szCs w:val="24"/>
        </w:rPr>
        <w:t xml:space="preserve"> (D) and</w:t>
      </w:r>
      <w:r w:rsidR="00010041" w:rsidRPr="0001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041" w:rsidRPr="00010041">
        <w:rPr>
          <w:rFonts w:ascii="Times New Roman" w:hAnsi="Times New Roman" w:cs="Times New Roman"/>
          <w:sz w:val="24"/>
          <w:szCs w:val="24"/>
        </w:rPr>
        <w:t>PhyloCSF</w:t>
      </w:r>
      <w:proofErr w:type="spellEnd"/>
      <w:r w:rsidR="00010041" w:rsidRPr="00010041">
        <w:rPr>
          <w:rFonts w:ascii="Times New Roman" w:hAnsi="Times New Roman" w:cs="Times New Roman"/>
          <w:sz w:val="24"/>
          <w:szCs w:val="24"/>
        </w:rPr>
        <w:t xml:space="preserve"> software</w:t>
      </w:r>
      <w:r w:rsidR="00010041">
        <w:rPr>
          <w:rFonts w:ascii="Times New Roman" w:hAnsi="Times New Roman" w:cs="Times New Roman"/>
          <w:sz w:val="24"/>
          <w:szCs w:val="24"/>
        </w:rPr>
        <w:t xml:space="preserve"> (E).</w:t>
      </w:r>
      <w:r w:rsidR="000D4104">
        <w:rPr>
          <w:rFonts w:ascii="Times New Roman" w:hAnsi="Times New Roman" w:cs="Times New Roman"/>
          <w:sz w:val="24"/>
          <w:szCs w:val="24"/>
        </w:rPr>
        <w:t xml:space="preserve"> F:</w:t>
      </w:r>
      <w:r w:rsidR="008B70E4" w:rsidRPr="008B70E4">
        <w:t xml:space="preserve"> </w:t>
      </w:r>
      <w:r w:rsidR="008B70E4" w:rsidRPr="008B70E4">
        <w:rPr>
          <w:rFonts w:ascii="Times New Roman" w:hAnsi="Times New Roman" w:cs="Times New Roman"/>
          <w:sz w:val="24"/>
          <w:szCs w:val="24"/>
        </w:rPr>
        <w:t xml:space="preserve">Representative image of PCR products from the 3’ and 5’ RACE </w:t>
      </w:r>
      <w:r w:rsidR="008B70E4">
        <w:rPr>
          <w:rFonts w:ascii="Times New Roman" w:hAnsi="Times New Roman" w:cs="Times New Roman"/>
          <w:sz w:val="24"/>
          <w:szCs w:val="24"/>
        </w:rPr>
        <w:t xml:space="preserve">and full-length </w:t>
      </w:r>
      <w:r w:rsidR="008B70E4" w:rsidRPr="008B70E4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8B70E4">
        <w:rPr>
          <w:rFonts w:ascii="Times New Roman" w:hAnsi="Times New Roman" w:cs="Times New Roman"/>
          <w:sz w:val="24"/>
          <w:szCs w:val="24"/>
        </w:rPr>
        <w:t>Lnc</w:t>
      </w:r>
      <w:proofErr w:type="spellEnd"/>
      <w:r w:rsidR="008B70E4">
        <w:rPr>
          <w:rFonts w:ascii="Times New Roman" w:hAnsi="Times New Roman" w:cs="Times New Roman"/>
          <w:sz w:val="24"/>
          <w:szCs w:val="24"/>
        </w:rPr>
        <w:t>-PCIR in 231 cells</w:t>
      </w:r>
      <w:r w:rsidR="008B70E4" w:rsidRPr="008B70E4">
        <w:rPr>
          <w:rFonts w:ascii="Times New Roman" w:hAnsi="Times New Roman" w:cs="Times New Roman"/>
          <w:sz w:val="24"/>
          <w:szCs w:val="24"/>
        </w:rPr>
        <w:t>.</w:t>
      </w:r>
      <w:r w:rsidR="008B70E4">
        <w:rPr>
          <w:rFonts w:ascii="Times New Roman" w:hAnsi="Times New Roman" w:cs="Times New Roman"/>
          <w:sz w:val="24"/>
          <w:szCs w:val="24"/>
        </w:rPr>
        <w:t xml:space="preserve"> G: </w:t>
      </w:r>
      <w:r w:rsidR="00083100" w:rsidRPr="00083100">
        <w:rPr>
          <w:rFonts w:ascii="Times New Roman" w:hAnsi="Times New Roman" w:cs="Times New Roman"/>
          <w:sz w:val="24"/>
          <w:szCs w:val="24"/>
        </w:rPr>
        <w:t xml:space="preserve">Northern-blot verified the full-length of </w:t>
      </w:r>
      <w:proofErr w:type="spellStart"/>
      <w:r w:rsidR="00083100">
        <w:rPr>
          <w:rFonts w:ascii="Times New Roman" w:hAnsi="Times New Roman" w:cs="Times New Roman"/>
          <w:sz w:val="24"/>
          <w:szCs w:val="24"/>
        </w:rPr>
        <w:t>Lnc</w:t>
      </w:r>
      <w:proofErr w:type="spellEnd"/>
      <w:r w:rsidR="00083100">
        <w:rPr>
          <w:rFonts w:ascii="Times New Roman" w:hAnsi="Times New Roman" w:cs="Times New Roman"/>
          <w:sz w:val="24"/>
          <w:szCs w:val="24"/>
        </w:rPr>
        <w:t>-PCIR</w:t>
      </w:r>
      <w:r w:rsidR="00083100" w:rsidRPr="00083100">
        <w:rPr>
          <w:rFonts w:ascii="Times New Roman" w:hAnsi="Times New Roman" w:cs="Times New Roman"/>
          <w:sz w:val="24"/>
          <w:szCs w:val="24"/>
        </w:rPr>
        <w:t xml:space="preserve"> in </w:t>
      </w:r>
      <w:r w:rsidR="00083100">
        <w:rPr>
          <w:rFonts w:ascii="Times New Roman" w:hAnsi="Times New Roman" w:cs="Times New Roman"/>
          <w:sz w:val="24"/>
          <w:szCs w:val="24"/>
        </w:rPr>
        <w:t>seven TNBC</w:t>
      </w:r>
      <w:r w:rsidR="00083100" w:rsidRPr="00083100">
        <w:rPr>
          <w:rFonts w:ascii="Times New Roman" w:hAnsi="Times New Roman" w:cs="Times New Roman"/>
          <w:sz w:val="24"/>
          <w:szCs w:val="24"/>
        </w:rPr>
        <w:t xml:space="preserve"> cell lines.</w:t>
      </w:r>
    </w:p>
    <w:p w14:paraId="594C24AE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28094A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F9532B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F8790E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48DF3C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A8CFC6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37A3A3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8D93B6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686B61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EC6644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1C2C7A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E2FBD7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E457CC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090E24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705D88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C11E2C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AF49E3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B26361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9B58E1" w14:textId="77777777" w:rsidR="00E3298E" w:rsidRDefault="00E3298E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AD8501" w14:textId="77777777" w:rsidR="000D300F" w:rsidRDefault="000D300F" w:rsidP="00F504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D46C55" w14:textId="77777777" w:rsidR="000D300F" w:rsidRDefault="000D300F" w:rsidP="000D30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30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1DC4B5" wp14:editId="431048B8">
            <wp:extent cx="4762500" cy="1971675"/>
            <wp:effectExtent l="0" t="0" r="0" b="9525"/>
            <wp:docPr id="2" name="图片 2" descr="C:\Users\zhe\Desktop\BR\FIGS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e\Desktop\BR\FIGS\fig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C9AD2" w14:textId="77777777" w:rsidR="000D300F" w:rsidRDefault="000D300F" w:rsidP="000D300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 S2:</w:t>
      </w:r>
      <w:r w:rsidR="009E3408">
        <w:rPr>
          <w:rFonts w:ascii="Times New Roman" w:hAnsi="Times New Roman" w:cs="Times New Roman"/>
          <w:sz w:val="24"/>
          <w:szCs w:val="24"/>
        </w:rPr>
        <w:t xml:space="preserve"> The </w:t>
      </w:r>
      <w:r w:rsidR="009E3408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>efficiency</w:t>
      </w:r>
      <w:r w:rsidR="009E34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siRNAs and </w:t>
      </w:r>
      <w:r w:rsidR="00E83C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stable overexpressed </w:t>
      </w:r>
      <w:proofErr w:type="spellStart"/>
      <w:r w:rsidR="00E83CE3">
        <w:rPr>
          <w:rFonts w:ascii="Times New Roman" w:hAnsi="Times New Roman" w:cs="Times New Roman"/>
          <w:color w:val="000000" w:themeColor="text1"/>
          <w:sz w:val="24"/>
          <w:szCs w:val="24"/>
        </w:rPr>
        <w:t>Lnc</w:t>
      </w:r>
      <w:proofErr w:type="spellEnd"/>
      <w:r w:rsidR="00E83CE3">
        <w:rPr>
          <w:rFonts w:ascii="Times New Roman" w:hAnsi="Times New Roman" w:cs="Times New Roman"/>
          <w:color w:val="000000" w:themeColor="text1"/>
          <w:sz w:val="24"/>
          <w:szCs w:val="24"/>
        </w:rPr>
        <w:t>-PCIR</w:t>
      </w:r>
    </w:p>
    <w:p w14:paraId="32DC4EFE" w14:textId="77777777" w:rsidR="00E83CE3" w:rsidRDefault="00E83CE3" w:rsidP="00394D81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A: </w:t>
      </w:r>
      <w:r w:rsidR="001513AC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efficiencies of </w:t>
      </w:r>
      <w:r w:rsidR="001513AC">
        <w:rPr>
          <w:rFonts w:ascii="Times New Roman" w:hAnsi="Times New Roman" w:cs="Times New Roman"/>
          <w:color w:val="000000" w:themeColor="text1"/>
          <w:sz w:val="24"/>
          <w:szCs w:val="24"/>
        </w:rPr>
        <w:t>three</w:t>
      </w:r>
      <w:r w:rsidR="001513AC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independent siRNAs for </w:t>
      </w:r>
      <w:proofErr w:type="spellStart"/>
      <w:r w:rsidR="001513AC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1513AC">
        <w:rPr>
          <w:rFonts w:ascii="Times New Roman" w:hAnsi="Times New Roman" w:cs="Times New Roman"/>
          <w:color w:val="000000" w:themeColor="text1"/>
          <w:sz w:val="24"/>
          <w:szCs w:val="24"/>
        </w:rPr>
        <w:t>nc</w:t>
      </w:r>
      <w:proofErr w:type="spellEnd"/>
      <w:r w:rsidR="001513AC">
        <w:rPr>
          <w:rFonts w:ascii="Times New Roman" w:hAnsi="Times New Roman" w:cs="Times New Roman"/>
          <w:color w:val="000000" w:themeColor="text1"/>
          <w:sz w:val="24"/>
          <w:szCs w:val="24"/>
        </w:rPr>
        <w:t>-PCIR</w:t>
      </w:r>
      <w:r w:rsidR="001513AC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1513AC">
        <w:rPr>
          <w:rFonts w:ascii="Times New Roman" w:hAnsi="Times New Roman" w:cs="Times New Roman"/>
          <w:color w:val="000000" w:themeColor="text1"/>
          <w:sz w:val="24"/>
          <w:szCs w:val="24"/>
        </w:rPr>
        <w:t>231 and BT549</w:t>
      </w:r>
      <w:r w:rsidR="001513AC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cells.</w:t>
      </w:r>
      <w:r w:rsidR="00151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B: </w:t>
      </w:r>
      <w:r w:rsidR="00394D81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overexpression of </w:t>
      </w:r>
      <w:proofErr w:type="spellStart"/>
      <w:r w:rsidR="00394D81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394D81">
        <w:rPr>
          <w:rFonts w:ascii="Times New Roman" w:hAnsi="Times New Roman" w:cs="Times New Roman"/>
          <w:color w:val="000000" w:themeColor="text1"/>
          <w:sz w:val="24"/>
          <w:szCs w:val="24"/>
        </w:rPr>
        <w:t>nc</w:t>
      </w:r>
      <w:proofErr w:type="spellEnd"/>
      <w:r w:rsidR="00394D81">
        <w:rPr>
          <w:rFonts w:ascii="Times New Roman" w:hAnsi="Times New Roman" w:cs="Times New Roman"/>
          <w:color w:val="000000" w:themeColor="text1"/>
          <w:sz w:val="24"/>
          <w:szCs w:val="24"/>
        </w:rPr>
        <w:t>-PCIR</w:t>
      </w:r>
      <w:r w:rsidR="00394D81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lentivirus in </w:t>
      </w:r>
      <w:r w:rsidR="00394D81">
        <w:rPr>
          <w:rFonts w:ascii="Times New Roman" w:hAnsi="Times New Roman" w:cs="Times New Roman"/>
          <w:color w:val="000000" w:themeColor="text1"/>
          <w:sz w:val="24"/>
          <w:szCs w:val="24"/>
        </w:rPr>
        <w:t>231 and BT549</w:t>
      </w:r>
      <w:r w:rsidR="00394D81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cells.</w:t>
      </w:r>
    </w:p>
    <w:p w14:paraId="48CF44E8" w14:textId="77777777" w:rsidR="00C6419E" w:rsidRDefault="00C6419E" w:rsidP="00394D81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9361EE" w14:textId="77777777" w:rsidR="00C6419E" w:rsidRDefault="00C6419E" w:rsidP="00394D81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20C5A4" w14:textId="77777777" w:rsidR="00E3298E" w:rsidRDefault="00E3298E" w:rsidP="00394D81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4B3125" w14:textId="77777777" w:rsidR="00E3298E" w:rsidRDefault="00E3298E" w:rsidP="00394D81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A928FD" w14:textId="77777777" w:rsidR="00E3298E" w:rsidRDefault="00E3298E" w:rsidP="00394D81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9655DE" w14:textId="77777777" w:rsidR="00E3298E" w:rsidRDefault="00E3298E" w:rsidP="00394D81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68E4F6" w14:textId="77777777" w:rsidR="00C6419E" w:rsidRDefault="00C6419E" w:rsidP="00394D81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641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C28313" wp14:editId="5B2B4DA3">
            <wp:extent cx="5274310" cy="4042698"/>
            <wp:effectExtent l="0" t="0" r="2540" b="0"/>
            <wp:docPr id="3" name="图片 3" descr="C:\Users\zhe\Desktop\BR\FIGS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e\Desktop\BR\FIGS\Fig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9DDE" w14:textId="77777777" w:rsidR="00C6419E" w:rsidRDefault="00C6419E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 w:hint="eastAsia"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sz w:val="24"/>
          <w:szCs w:val="24"/>
          <w:lang w:val="en-GB"/>
        </w:rPr>
        <w:t>ig S3:</w:t>
      </w:r>
      <w:r w:rsidR="003902F4">
        <w:rPr>
          <w:rFonts w:ascii="Times New Roman" w:hAnsi="Times New Roman" w:cs="Times New Roman"/>
          <w:sz w:val="24"/>
          <w:szCs w:val="24"/>
          <w:lang w:val="en-GB"/>
        </w:rPr>
        <w:t xml:space="preserve"> Both PABPC4 and TAB3 as the oncogenes in TNBC cells.</w:t>
      </w:r>
    </w:p>
    <w:p w14:paraId="7AC918B9" w14:textId="77777777" w:rsidR="004914D8" w:rsidRDefault="004914D8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1E4D8A">
        <w:rPr>
          <w:rFonts w:ascii="Times New Roman" w:hAnsi="Times New Roman" w:cs="Times New Roman"/>
          <w:sz w:val="24"/>
          <w:szCs w:val="24"/>
          <w:lang w:val="en-GB"/>
        </w:rPr>
        <w:t>, B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1E4D8A">
        <w:rPr>
          <w:rFonts w:ascii="Times New Roman" w:hAnsi="Times New Roman" w:cs="Times New Roman"/>
          <w:sz w:val="24"/>
          <w:szCs w:val="24"/>
          <w:lang w:val="en-GB"/>
        </w:rPr>
        <w:t xml:space="preserve">The RNA levels of PABPC4 and TAB3 </w:t>
      </w:r>
      <w:r w:rsidR="001E4D8A" w:rsidRPr="001E4D8A">
        <w:rPr>
          <w:rFonts w:ascii="Times New Roman" w:hAnsi="Times New Roman" w:cs="Times New Roman"/>
          <w:sz w:val="24"/>
          <w:szCs w:val="24"/>
          <w:lang w:val="en-GB"/>
        </w:rPr>
        <w:t>were analysed in 5</w:t>
      </w:r>
      <w:r w:rsidR="001E4D8A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1E4D8A" w:rsidRPr="001E4D8A">
        <w:rPr>
          <w:rFonts w:ascii="Times New Roman" w:hAnsi="Times New Roman" w:cs="Times New Roman"/>
          <w:sz w:val="24"/>
          <w:szCs w:val="24"/>
          <w:lang w:val="en-GB"/>
        </w:rPr>
        <w:t xml:space="preserve">0 paired TCGA </w:t>
      </w:r>
      <w:r w:rsidR="001E4D8A">
        <w:rPr>
          <w:rFonts w:ascii="Times New Roman" w:hAnsi="Times New Roman" w:cs="Times New Roman"/>
          <w:sz w:val="24"/>
          <w:szCs w:val="24"/>
          <w:lang w:val="en-GB"/>
        </w:rPr>
        <w:t xml:space="preserve">TNBC </w:t>
      </w:r>
      <w:r w:rsidR="001E4D8A" w:rsidRPr="001E4D8A">
        <w:rPr>
          <w:rFonts w:ascii="Times New Roman" w:hAnsi="Times New Roman" w:cs="Times New Roman"/>
          <w:sz w:val="24"/>
          <w:szCs w:val="24"/>
          <w:lang w:val="en-GB"/>
        </w:rPr>
        <w:t xml:space="preserve">and adjacent non-tumour samples. </w:t>
      </w:r>
      <w:r w:rsidR="001E4D8A">
        <w:rPr>
          <w:rFonts w:ascii="Times New Roman" w:hAnsi="Times New Roman" w:cs="Times New Roman"/>
          <w:sz w:val="24"/>
          <w:szCs w:val="24"/>
          <w:lang w:val="en-GB"/>
        </w:rPr>
        <w:t xml:space="preserve">C: </w:t>
      </w:r>
      <w:r w:rsidR="00900A6B">
        <w:rPr>
          <w:rFonts w:ascii="Times New Roman" w:hAnsi="Times New Roman" w:cs="Times New Roman"/>
          <w:sz w:val="24"/>
          <w:szCs w:val="24"/>
          <w:lang w:val="en-GB"/>
        </w:rPr>
        <w:t>PABPC4</w:t>
      </w:r>
      <w:r w:rsidR="00900A6B" w:rsidRPr="00900A6B">
        <w:rPr>
          <w:rFonts w:ascii="Times New Roman" w:hAnsi="Times New Roman" w:cs="Times New Roman"/>
          <w:sz w:val="24"/>
          <w:szCs w:val="24"/>
          <w:lang w:val="en-GB"/>
        </w:rPr>
        <w:t xml:space="preserve"> had a positive relation with </w:t>
      </w:r>
      <w:r w:rsidR="00900A6B">
        <w:rPr>
          <w:rFonts w:ascii="Times New Roman" w:hAnsi="Times New Roman" w:cs="Times New Roman"/>
          <w:sz w:val="24"/>
          <w:szCs w:val="24"/>
          <w:lang w:val="en-GB"/>
        </w:rPr>
        <w:t>TAB3</w:t>
      </w:r>
      <w:r w:rsidR="00900A6B" w:rsidRPr="00900A6B">
        <w:rPr>
          <w:rFonts w:ascii="Times New Roman" w:hAnsi="Times New Roman" w:cs="Times New Roman"/>
          <w:sz w:val="24"/>
          <w:szCs w:val="24"/>
          <w:lang w:val="en-GB"/>
        </w:rPr>
        <w:t xml:space="preserve"> in</w:t>
      </w:r>
      <w:r w:rsidR="00900A6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00A6B" w:rsidRPr="001E4D8A">
        <w:rPr>
          <w:rFonts w:ascii="Times New Roman" w:hAnsi="Times New Roman" w:cs="Times New Roman"/>
          <w:sz w:val="24"/>
          <w:szCs w:val="24"/>
          <w:lang w:val="en-GB"/>
        </w:rPr>
        <w:t>in 5</w:t>
      </w:r>
      <w:r w:rsidR="00900A6B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900A6B" w:rsidRPr="001E4D8A">
        <w:rPr>
          <w:rFonts w:ascii="Times New Roman" w:hAnsi="Times New Roman" w:cs="Times New Roman"/>
          <w:sz w:val="24"/>
          <w:szCs w:val="24"/>
          <w:lang w:val="en-GB"/>
        </w:rPr>
        <w:t xml:space="preserve">0 paired TCGA </w:t>
      </w:r>
      <w:r w:rsidR="00900A6B">
        <w:rPr>
          <w:rFonts w:ascii="Times New Roman" w:hAnsi="Times New Roman" w:cs="Times New Roman"/>
          <w:sz w:val="24"/>
          <w:szCs w:val="24"/>
          <w:lang w:val="en-GB"/>
        </w:rPr>
        <w:t>TNBC</w:t>
      </w:r>
      <w:r w:rsidR="00900A6B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D64E26">
        <w:rPr>
          <w:rFonts w:ascii="Times New Roman" w:hAnsi="Times New Roman" w:cs="Times New Roman"/>
          <w:sz w:val="24"/>
          <w:szCs w:val="24"/>
          <w:lang w:val="en-GB"/>
        </w:rPr>
        <w:t xml:space="preserve"> D</w:t>
      </w:r>
      <w:r w:rsidR="008F71F9">
        <w:t xml:space="preserve">: </w:t>
      </w:r>
      <w:r w:rsidR="008F71F9" w:rsidRPr="008F71F9">
        <w:rPr>
          <w:rFonts w:ascii="Times New Roman" w:hAnsi="Times New Roman" w:cs="Times New Roman"/>
          <w:sz w:val="24"/>
          <w:szCs w:val="24"/>
          <w:lang w:val="en-GB"/>
        </w:rPr>
        <w:t xml:space="preserve">The efficiencies of </w:t>
      </w:r>
      <w:r w:rsidR="008F71F9">
        <w:rPr>
          <w:rFonts w:ascii="Times New Roman" w:hAnsi="Times New Roman" w:cs="Times New Roman"/>
          <w:sz w:val="24"/>
          <w:szCs w:val="24"/>
          <w:lang w:val="en-GB"/>
        </w:rPr>
        <w:t xml:space="preserve">knockdown of PABPC4 and TAB3 mix with </w:t>
      </w:r>
      <w:r w:rsidR="008F71F9" w:rsidRPr="008F71F9">
        <w:rPr>
          <w:rFonts w:ascii="Times New Roman" w:hAnsi="Times New Roman" w:cs="Times New Roman"/>
          <w:sz w:val="24"/>
          <w:szCs w:val="24"/>
          <w:lang w:val="en-GB"/>
        </w:rPr>
        <w:t xml:space="preserve">two independent siRNAs </w:t>
      </w:r>
      <w:r w:rsidR="008F71F9">
        <w:rPr>
          <w:rFonts w:ascii="Times New Roman" w:hAnsi="Times New Roman" w:cs="Times New Roman"/>
          <w:sz w:val="24"/>
          <w:szCs w:val="24"/>
          <w:lang w:val="en-GB"/>
        </w:rPr>
        <w:t>in 231</w:t>
      </w:r>
      <w:r w:rsidR="008F71F9" w:rsidRPr="008F71F9">
        <w:rPr>
          <w:rFonts w:ascii="Times New Roman" w:hAnsi="Times New Roman" w:cs="Times New Roman"/>
          <w:sz w:val="24"/>
          <w:szCs w:val="24"/>
          <w:lang w:val="en-GB"/>
        </w:rPr>
        <w:t xml:space="preserve"> cells.</w:t>
      </w:r>
      <w:r w:rsidR="008F71F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E26">
        <w:rPr>
          <w:rFonts w:ascii="Times New Roman" w:hAnsi="Times New Roman" w:cs="Times New Roman"/>
          <w:sz w:val="24"/>
          <w:szCs w:val="24"/>
          <w:lang w:val="en-GB"/>
        </w:rPr>
        <w:t xml:space="preserve">E: </w:t>
      </w:r>
      <w:r w:rsidR="00956AC5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>Colony formation assays</w:t>
      </w:r>
      <w:r w:rsidR="00956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956AC5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>Transwell</w:t>
      </w:r>
      <w:proofErr w:type="spellEnd"/>
      <w:r w:rsidR="00956AC5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6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invasion </w:t>
      </w:r>
      <w:r w:rsidR="00956AC5" w:rsidRPr="00625BE2">
        <w:rPr>
          <w:rFonts w:ascii="Times New Roman" w:hAnsi="Times New Roman" w:cs="Times New Roman"/>
          <w:color w:val="000000" w:themeColor="text1"/>
          <w:sz w:val="24"/>
          <w:szCs w:val="24"/>
        </w:rPr>
        <w:t>assays</w:t>
      </w:r>
      <w:r w:rsidR="00956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performed when knockdown of PABPC4 or TAB3.</w:t>
      </w:r>
    </w:p>
    <w:p w14:paraId="0FC67190" w14:textId="77777777" w:rsidR="00212D9A" w:rsidRDefault="00212D9A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FF5AA2" w14:textId="77777777" w:rsidR="00212D9A" w:rsidRDefault="00212D9A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44D0F8" w14:textId="53DB83F7" w:rsidR="00212D9A" w:rsidRDefault="004858C3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626A45" wp14:editId="2B28B3D0">
            <wp:extent cx="5274310" cy="47859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84F3" w14:textId="5958F539" w:rsidR="00212D9A" w:rsidRPr="00F30596" w:rsidRDefault="004858C3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596">
        <w:rPr>
          <w:rFonts w:ascii="Times New Roman" w:hAnsi="Times New Roman" w:cs="Times New Roman" w:hint="eastAsia"/>
          <w:sz w:val="24"/>
          <w:szCs w:val="24"/>
          <w:lang w:val="en-GB"/>
        </w:rPr>
        <w:t>F</w:t>
      </w:r>
      <w:r w:rsidRPr="00F30596">
        <w:rPr>
          <w:rFonts w:ascii="Times New Roman" w:hAnsi="Times New Roman" w:cs="Times New Roman"/>
          <w:sz w:val="24"/>
          <w:szCs w:val="24"/>
          <w:lang w:val="en-GB"/>
        </w:rPr>
        <w:t xml:space="preserve">ig S4: </w:t>
      </w:r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Knockdown of </w:t>
      </w:r>
      <w:proofErr w:type="spellStart"/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>Lnc</w:t>
      </w:r>
      <w:proofErr w:type="spellEnd"/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-PCIR decreases 231 cells proliferation, invasion and metastasis </w:t>
      </w:r>
      <w:r w:rsidRPr="00F3059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vitro</w:t>
      </w:r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326235D" w14:textId="5EB27B66" w:rsidR="00212D9A" w:rsidRDefault="0034666C" w:rsidP="0034666C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bookmarkStart w:id="0" w:name="OLE_LINK58"/>
      <w:bookmarkStart w:id="1" w:name="OLE_LINK59"/>
      <w:proofErr w:type="spellStart"/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>Transwell</w:t>
      </w:r>
      <w:proofErr w:type="spellEnd"/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migration and invasion assays in the 231 cells with TAB3 knockdown; </w:t>
      </w:r>
      <w:bookmarkEnd w:id="0"/>
      <w:bookmarkEnd w:id="1"/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B: </w:t>
      </w:r>
      <w:proofErr w:type="spellStart"/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>Transwell</w:t>
      </w:r>
      <w:proofErr w:type="spellEnd"/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migration and invasion assays in the 231 cells with PABPC4 knockdown;</w:t>
      </w:r>
      <w:r w:rsidRPr="00F305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30596">
        <w:rPr>
          <w:rFonts w:ascii="Times New Roman" w:hAnsi="Times New Roman" w:cs="Times New Roman"/>
          <w:color w:val="000000" w:themeColor="text1"/>
          <w:sz w:val="24"/>
          <w:szCs w:val="24"/>
        </w:rPr>
        <w:t>C, D. CCK-8 assays in the 231 cells with knockdown of TAB3 (C) and PABPC4 (D).</w:t>
      </w:r>
    </w:p>
    <w:p w14:paraId="09276C66" w14:textId="77777777" w:rsidR="00212D9A" w:rsidRDefault="00212D9A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762EB7" w14:textId="77777777" w:rsidR="00212D9A" w:rsidRDefault="00212D9A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EAFC04" w14:textId="03566FF7" w:rsidR="00212D9A" w:rsidRDefault="00212D9A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121825" w14:textId="1F350CE0" w:rsidR="00935898" w:rsidRDefault="00935898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3BA126" w14:textId="77A21C59" w:rsidR="00935898" w:rsidRDefault="00935898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26719A" w14:textId="5AE0F0BE" w:rsidR="00935898" w:rsidRDefault="00935898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809406" w14:textId="19BB6C58" w:rsidR="00935898" w:rsidRDefault="00935898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382E5C" w14:textId="77777777" w:rsidR="00935898" w:rsidRDefault="00935898" w:rsidP="00E06E8F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D327FA" w14:textId="77777777" w:rsidR="00AD5D52" w:rsidRDefault="00AD5D52" w:rsidP="00AD5D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Supplementary</w:t>
      </w:r>
      <w:r>
        <w:rPr>
          <w:rFonts w:ascii="Times New Roman" w:hAnsi="Times New Roman" w:cs="Times New Roman"/>
          <w:b/>
          <w:sz w:val="28"/>
          <w:szCs w:val="28"/>
        </w:rPr>
        <w:t xml:space="preserve"> Tables</w:t>
      </w:r>
    </w:p>
    <w:p w14:paraId="64B18BD8" w14:textId="77777777" w:rsidR="00F47AD1" w:rsidRDefault="00F47AD1" w:rsidP="00F47A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OLE_LINK9"/>
      <w:bookmarkStart w:id="3" w:name="OLE_LINK10"/>
      <w:r w:rsidRPr="00F47A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Table 1. </w:t>
      </w:r>
      <w:bookmarkEnd w:id="2"/>
      <w:bookmarkEnd w:id="3"/>
      <w:r w:rsidRPr="00F47A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Relationships between </w:t>
      </w:r>
      <w:proofErr w:type="spellStart"/>
      <w:r w:rsidRPr="00F47AD1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-PCIR</w:t>
      </w:r>
      <w:r w:rsidRPr="00F47A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expression and clinicopathologic factors of the patients with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TNBC</w:t>
      </w:r>
    </w:p>
    <w:p w14:paraId="0A4EB823" w14:textId="77777777" w:rsidR="002C211F" w:rsidRPr="00F47AD1" w:rsidRDefault="002C211F" w:rsidP="00F47A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6760" w:type="dxa"/>
        <w:jc w:val="center"/>
        <w:tblLook w:val="04A0" w:firstRow="1" w:lastRow="0" w:firstColumn="1" w:lastColumn="0" w:noHBand="0" w:noVBand="1"/>
      </w:tblPr>
      <w:tblGrid>
        <w:gridCol w:w="2140"/>
        <w:gridCol w:w="1380"/>
        <w:gridCol w:w="1080"/>
        <w:gridCol w:w="1080"/>
        <w:gridCol w:w="1080"/>
      </w:tblGrid>
      <w:tr w:rsidR="002C211F" w:rsidRPr="002C211F" w14:paraId="1C68207A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AC1F4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Characteristics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F59B4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0FA5F" w14:textId="77777777" w:rsidR="002C211F" w:rsidRPr="002C211F" w:rsidRDefault="002C211F" w:rsidP="002C21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Low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20040" w14:textId="77777777" w:rsidR="002C211F" w:rsidRPr="002C211F" w:rsidRDefault="002C211F" w:rsidP="002C21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High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08D42" w14:textId="77777777" w:rsidR="002C211F" w:rsidRPr="002C211F" w:rsidRDefault="002C211F" w:rsidP="002C21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p-value</w:t>
            </w:r>
          </w:p>
        </w:tc>
      </w:tr>
      <w:tr w:rsidR="002C211F" w:rsidRPr="002C211F" w14:paraId="4A908B71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B9C4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Age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7F0E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F04F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F7B0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17D8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</w:t>
            </w:r>
          </w:p>
        </w:tc>
      </w:tr>
      <w:tr w:rsidR="002C211F" w:rsidRPr="002C211F" w14:paraId="6C29E1BE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3CF4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1A61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≥</w:t>
            </w: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EEDB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0572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E7F9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C211F" w:rsidRPr="002C211F" w14:paraId="53362123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2F43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grade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CCEB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Ⅰ</w:t>
            </w: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&amp;</w:t>
            </w:r>
            <w:r w:rsidRPr="002C211F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3A53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4BA8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4D24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0.56</w:t>
            </w:r>
          </w:p>
        </w:tc>
      </w:tr>
      <w:tr w:rsidR="002C211F" w:rsidRPr="002C211F" w14:paraId="02005652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2B5B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34A1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AD8E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C260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DA01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C211F" w:rsidRPr="002C211F" w14:paraId="05A54ACD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484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9AE0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pT1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593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7F82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6BE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</w:t>
            </w:r>
          </w:p>
        </w:tc>
      </w:tr>
      <w:tr w:rsidR="002C211F" w:rsidRPr="002C211F" w14:paraId="5527D842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5CEF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1B16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pT2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E1CC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41E7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F8E3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C211F" w:rsidRPr="002C211F" w14:paraId="47DE77ED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33D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A7F6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pT3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59D1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6B6A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75BB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C211F" w:rsidRPr="002C211F" w14:paraId="7E154B4E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95A4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pN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868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pN0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9E1E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EF5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B667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</w:t>
            </w:r>
          </w:p>
        </w:tc>
      </w:tr>
      <w:tr w:rsidR="002C211F" w:rsidRPr="002C211F" w14:paraId="4E7E9B72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F0E4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108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pN1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D420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C6D6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D935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C211F" w:rsidRPr="002C211F" w14:paraId="35B5A104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5268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5280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pN2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AF80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816A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9706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C211F" w:rsidRPr="002C211F" w14:paraId="7498483D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D625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0C0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pN3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3AEB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2E4C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0D26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C211F" w:rsidRPr="002C211F" w14:paraId="0D568E04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3969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LV1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1E53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Negative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444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F1E7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D9AD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0.49</w:t>
            </w:r>
          </w:p>
        </w:tc>
      </w:tr>
      <w:tr w:rsidR="002C211F" w:rsidRPr="002C211F" w14:paraId="60224191" w14:textId="77777777" w:rsidTr="002C211F">
        <w:trPr>
          <w:trHeight w:val="300"/>
          <w:jc w:val="center"/>
        </w:trPr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2E840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4ACF4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Positive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BCDFA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9D8A5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2C211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91047" w14:textId="77777777" w:rsidR="002C211F" w:rsidRPr="002C211F" w:rsidRDefault="002C211F" w:rsidP="002C21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</w:tbl>
    <w:p w14:paraId="1D3A4659" w14:textId="77777777" w:rsidR="00634EB6" w:rsidRDefault="00634EB6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  <w:r w:rsidRPr="00634EB6">
        <w:rPr>
          <w:rFonts w:ascii="Times New Roman" w:hAnsi="Times New Roman" w:cs="Times New Roman"/>
          <w:sz w:val="24"/>
          <w:szCs w:val="24"/>
        </w:rPr>
        <w:t xml:space="preserve">Abbreviations: LVI: </w:t>
      </w:r>
      <w:proofErr w:type="spellStart"/>
      <w:r w:rsidRPr="00634EB6">
        <w:rPr>
          <w:rFonts w:ascii="Times New Roman" w:hAnsi="Times New Roman" w:cs="Times New Roman"/>
          <w:sz w:val="24"/>
          <w:szCs w:val="24"/>
        </w:rPr>
        <w:t>lymphovascular</w:t>
      </w:r>
      <w:proofErr w:type="spellEnd"/>
      <w:r w:rsidRPr="00634EB6">
        <w:rPr>
          <w:rFonts w:ascii="Times New Roman" w:hAnsi="Times New Roman" w:cs="Times New Roman"/>
          <w:sz w:val="24"/>
          <w:szCs w:val="24"/>
        </w:rPr>
        <w:t xml:space="preserve"> invasion. Fisher exact test was used. </w:t>
      </w:r>
    </w:p>
    <w:p w14:paraId="5FA982AC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0506DF1F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73AA6B8B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6BECB80B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735D6445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60DCA905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0C4D0BB2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02C66E34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117E7FC2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3CF7F82A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275A4FBF" w14:textId="77777777" w:rsidR="00E945A8" w:rsidRDefault="00E945A8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0213FDF7" w14:textId="2618DB7F" w:rsidR="00F629FB" w:rsidRPr="00F629FB" w:rsidRDefault="00F629FB" w:rsidP="00F629FB">
      <w:pPr>
        <w:adjustRightInd w:val="0"/>
        <w:snapToGrid w:val="0"/>
        <w:spacing w:beforeLines="50" w:before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OLE_LINK57"/>
      <w:r w:rsidRPr="00E945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</w:t>
      </w:r>
      <w:bookmarkEnd w:id="4"/>
      <w:r w:rsidRPr="00E945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Table </w:t>
      </w:r>
      <w:r w:rsidR="004959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F629FB">
        <w:rPr>
          <w:rFonts w:ascii="Times New Roman" w:hAnsi="Times New Roman" w:cs="Times New Roman"/>
          <w:color w:val="000000" w:themeColor="text1"/>
          <w:sz w:val="24"/>
          <w:szCs w:val="24"/>
        </w:rPr>
        <w:t>. P</w:t>
      </w:r>
      <w:r w:rsidRPr="00F629F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rimer</w:t>
      </w:r>
      <w:r w:rsidR="0016016D">
        <w:rPr>
          <w:rFonts w:ascii="Times New Roman" w:hAnsi="Times New Roman" w:cs="Times New Roman"/>
          <w:color w:val="000000" w:themeColor="text1"/>
          <w:sz w:val="24"/>
          <w:szCs w:val="24"/>
        </w:rPr>
        <w:t>, probe and siRNAs sequence</w:t>
      </w:r>
      <w:r w:rsidRPr="00F62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 in this study</w:t>
      </w:r>
    </w:p>
    <w:tbl>
      <w:tblPr>
        <w:tblW w:w="8306" w:type="dxa"/>
        <w:tblLook w:val="04A0" w:firstRow="1" w:lastRow="0" w:firstColumn="1" w:lastColumn="0" w:noHBand="0" w:noVBand="1"/>
      </w:tblPr>
      <w:tblGrid>
        <w:gridCol w:w="2760"/>
        <w:gridCol w:w="226"/>
        <w:gridCol w:w="5320"/>
      </w:tblGrid>
      <w:tr w:rsidR="00495974" w:rsidRPr="00277BF1" w14:paraId="7029BAB5" w14:textId="77777777" w:rsidTr="00495974">
        <w:trPr>
          <w:trHeight w:val="255"/>
        </w:trPr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2A00E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Primer</w:t>
            </w:r>
          </w:p>
        </w:tc>
        <w:tc>
          <w:tcPr>
            <w:tcW w:w="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FA09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32331" w14:textId="5909611E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Sequence</w:t>
            </w:r>
          </w:p>
        </w:tc>
      </w:tr>
      <w:tr w:rsidR="00495974" w:rsidRPr="00277BF1" w14:paraId="4E31BA61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9C88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4D2A16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BABE" w14:textId="39211295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GCTGGTAAGAGCGTAGGTGAA</w:t>
            </w:r>
          </w:p>
        </w:tc>
      </w:tr>
      <w:tr w:rsidR="00495974" w:rsidRPr="00277BF1" w14:paraId="0814B8F4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ED48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2569580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DF63" w14:textId="5F873DB1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GCTTCTTACTGCGGCTTCAT</w:t>
            </w:r>
          </w:p>
        </w:tc>
      </w:tr>
      <w:tr w:rsidR="00495974" w:rsidRPr="00277BF1" w14:paraId="40815A40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0FE8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PABPC4-R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8440E1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F1A7" w14:textId="2EB2466A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GCTCCCTGGGCTATGCCTACGT </w:t>
            </w:r>
          </w:p>
        </w:tc>
      </w:tr>
      <w:tr w:rsidR="00495974" w:rsidRPr="00277BF1" w14:paraId="40CB6B07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2723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PABPC5-F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65290F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340C" w14:textId="35DDBAC3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TCCCGCTCTTTGCGAGACTTGA </w:t>
            </w:r>
          </w:p>
        </w:tc>
      </w:tr>
      <w:tr w:rsidR="00495974" w:rsidRPr="00277BF1" w14:paraId="0E257240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CDF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TAB3-F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59C7863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A366" w14:textId="78907AE4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TCACCCATCAGTAATCAACCAT </w:t>
            </w:r>
          </w:p>
        </w:tc>
      </w:tr>
      <w:tr w:rsidR="00495974" w:rsidRPr="00277BF1" w14:paraId="4EC3B6F9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ADD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TAB3-R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797407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A125" w14:textId="5675FDD2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ACTTCAGACTTCAACCGCTCTA </w:t>
            </w:r>
          </w:p>
        </w:tc>
      </w:tr>
      <w:tr w:rsidR="00495974" w:rsidRPr="00277BF1" w14:paraId="57D3D1CE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409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5" w:name="_Hlk65579975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U6-F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A5FB50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4A9B" w14:textId="5090497A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CTCGCTTCGGCAGCACATAT</w:t>
            </w:r>
          </w:p>
        </w:tc>
      </w:tr>
      <w:tr w:rsidR="00495974" w:rsidRPr="00277BF1" w14:paraId="0F5CC801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C032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U6-R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ED196D7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41BD" w14:textId="54B069A4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TATGGAACGCTTCACGAATTTG</w:t>
            </w:r>
          </w:p>
        </w:tc>
      </w:tr>
      <w:tr w:rsidR="00495974" w:rsidRPr="00277BF1" w14:paraId="72F2E71E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87C1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GAPDH-F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088E96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FC90" w14:textId="19947CEA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AACGGGAAGCTTGTCATCAA</w:t>
            </w:r>
          </w:p>
        </w:tc>
      </w:tr>
      <w:tr w:rsidR="00495974" w:rsidRPr="00277BF1" w14:paraId="24C802F0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5CB0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GAPDH-R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D4787E7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B043" w14:textId="4F702BA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TGGACTCCACGACGTACTCA</w:t>
            </w:r>
          </w:p>
        </w:tc>
      </w:tr>
      <w:tr w:rsidR="00495974" w:rsidRPr="00277BF1" w14:paraId="2E0C38EB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69C3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ACTB-F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6E6F7B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16A3" w14:textId="5C35616A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GTTGTCGACGACGAGCG</w:t>
            </w:r>
          </w:p>
        </w:tc>
      </w:tr>
      <w:tr w:rsidR="00495974" w:rsidRPr="00277BF1" w14:paraId="4E9CC406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50B6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ACTB-R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39EEF29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1895" w14:textId="65B95FD9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GCACAGAGCCTCGCCTT</w:t>
            </w:r>
          </w:p>
        </w:tc>
      </w:tr>
      <w:tr w:rsidR="00495974" w:rsidRPr="00277BF1" w14:paraId="48458D97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0759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TAB3-pcDNA-F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F062D3D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D420" w14:textId="5349BDE0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CGGGATCC ATGGCGCAAAGCAGCCCACAGCTTG</w:t>
            </w:r>
          </w:p>
        </w:tc>
      </w:tr>
      <w:tr w:rsidR="00495974" w:rsidRPr="00277BF1" w14:paraId="221EF77F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BC03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TAB3-pcDNA-R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66E2E89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96FC" w14:textId="3B026875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bookmarkStart w:id="6" w:name="RANGE!B15"/>
            <w:r w:rsidRPr="00277BF1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CGGAATTC TCAGGTGTACCGTGGCATCTCGCAC</w:t>
            </w:r>
            <w:bookmarkEnd w:id="6"/>
          </w:p>
        </w:tc>
      </w:tr>
      <w:tr w:rsidR="00495974" w:rsidRPr="00277BF1" w14:paraId="58FD0B68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9496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PABPC4-pcDNA-F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6A5EDD9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602FB" w14:textId="2BFC3C66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GGGGTACCCC ATGAACGCTGCGGCCAGCAGCTACC</w:t>
            </w:r>
          </w:p>
        </w:tc>
      </w:tr>
      <w:tr w:rsidR="00495974" w:rsidRPr="00277BF1" w14:paraId="19B89B02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85C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PABPC4-pcDNA-R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3D7D653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D37A" w14:textId="26A25AAD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CCAAGCTTGG CTAAGAGGTAGCAGCAGCAACAGCG </w:t>
            </w:r>
          </w:p>
        </w:tc>
      </w:tr>
      <w:tr w:rsidR="00495974" w:rsidRPr="00277BF1" w14:paraId="7D1B347E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4B3B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-PCIR-Northern-F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3B3EB37D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F66A" w14:textId="0EA06B3D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GGAAAAGATCACTAAAAAGCTTCTC</w:t>
            </w:r>
          </w:p>
        </w:tc>
      </w:tr>
      <w:tr w:rsidR="00495974" w:rsidRPr="00277BF1" w14:paraId="56B17DF9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CCD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-PCIR-Northern-R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1F7EA73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4DAB" w14:textId="6F78A251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CCACCAGGTTTGCGTAATGGGCTGA</w:t>
            </w:r>
          </w:p>
        </w:tc>
      </w:tr>
      <w:tr w:rsidR="00495974" w:rsidRPr="00277BF1" w14:paraId="5708B836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A606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Lnc-PCIR-3'RACE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1828927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3BF3" w14:textId="1EE9FC58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CTCAGCCTGCTCCCAACCAGGTGTCTC </w:t>
            </w:r>
          </w:p>
        </w:tc>
      </w:tr>
      <w:tr w:rsidR="00495974" w:rsidRPr="00277BF1" w14:paraId="3F4778F9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CEC8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Lnc-PCIR-5'RACE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55D902E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75FF" w14:textId="57D444BB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GAGACACCTGGTTGGGAGCAGGCTGAG</w:t>
            </w:r>
          </w:p>
        </w:tc>
      </w:tr>
      <w:tr w:rsidR="00495974" w:rsidRPr="00277BF1" w14:paraId="654DF0AD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D148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7" w:name="_Hlk65579994"/>
            <w:bookmarkEnd w:id="5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MYC-F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3ECE696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956A" w14:textId="7170EACE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AGCTGCTTAGACGCTGGATTT</w:t>
            </w:r>
          </w:p>
        </w:tc>
      </w:tr>
      <w:tr w:rsidR="00495974" w:rsidRPr="00277BF1" w14:paraId="032A548C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70FB6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MYC-R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55C91B81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A46A" w14:textId="0256C4D0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CGAGGTCATAGTTCCTGTTGGT</w:t>
            </w:r>
          </w:p>
        </w:tc>
      </w:tr>
      <w:tr w:rsidR="00495974" w:rsidRPr="00277BF1" w14:paraId="12D2F7B1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30C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8" w:name="_Hlk65579960"/>
            <w:bookmarkEnd w:id="7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LOC645249-F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374DB660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81A1" w14:textId="1F3109B2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CCTGCGCATGCGTGATACTTGCACC</w:t>
            </w:r>
          </w:p>
        </w:tc>
      </w:tr>
      <w:tr w:rsidR="00495974" w:rsidRPr="00277BF1" w14:paraId="6DC47619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EF4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LOC645249-R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1D5ECF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7168" w14:textId="3B5A4A01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CGAGTTGTATGTTGTCTGCGTTGTT</w:t>
            </w:r>
          </w:p>
        </w:tc>
      </w:tr>
      <w:tr w:rsidR="00495974" w:rsidRPr="00277BF1" w14:paraId="088080F0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9CB0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SNHG3-F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F2B1BF6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CC4D" w14:textId="56F1A3F0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GATTCTCTAACTGCGCATGCTTCTG </w:t>
            </w:r>
          </w:p>
        </w:tc>
      </w:tr>
      <w:tr w:rsidR="00495974" w:rsidRPr="00277BF1" w14:paraId="2E72EDB5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3E4B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SNHG3-R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38EE0C49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AB8C" w14:textId="03DC63D1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AGGAGAAGAAGCGACCA </w:t>
            </w:r>
          </w:p>
        </w:tc>
      </w:tr>
      <w:tr w:rsidR="00495974" w:rsidRPr="00277BF1" w14:paraId="457FC5E0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F60D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LINC00160-F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2307590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CF42B" w14:textId="1F5A31AD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GAATGAGGAAGCTCTCTGTG </w:t>
            </w:r>
          </w:p>
        </w:tc>
      </w:tr>
      <w:tr w:rsidR="00495974" w:rsidRPr="00277BF1" w14:paraId="6491385E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FB50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LINC00160-R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0BF2A0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1D34" w14:textId="781B0C98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AACCCTGGAAATCTTGTG </w:t>
            </w:r>
          </w:p>
        </w:tc>
      </w:tr>
      <w:tr w:rsidR="00495974" w:rsidRPr="00277BF1" w14:paraId="0232B50D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5E3E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9" w:name="_Hlk65580010"/>
            <w:bookmarkEnd w:id="8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BCL-XL-F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3AD95EEC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402B" w14:textId="00BBAC9B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GAATCTCTTTCTCTCCCTTCAG</w:t>
            </w:r>
          </w:p>
        </w:tc>
      </w:tr>
      <w:tr w:rsidR="00495974" w:rsidRPr="00277BF1" w14:paraId="5B5EF04C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57E9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BCL-XL-R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1B71201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7B95" w14:textId="401B4872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AAACTCGTCGCCTGCCTCCCTC</w:t>
            </w:r>
          </w:p>
        </w:tc>
      </w:tr>
      <w:tr w:rsidR="00495974" w:rsidRPr="00277BF1" w14:paraId="4EFA20C2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58666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Survivin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1FED790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DB61" w14:textId="173AB35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proofErr w:type="gram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'  CAAGGACCACCGCATCT</w:t>
            </w:r>
            <w:proofErr w:type="gram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 3'</w:t>
            </w:r>
          </w:p>
        </w:tc>
      </w:tr>
      <w:tr w:rsidR="00495974" w:rsidRPr="00277BF1" w14:paraId="7FEE983E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8A8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Survivin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1CE8DE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D434" w14:textId="68A089AD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proofErr w:type="gram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'  CACCAAGGCACCAGCAT</w:t>
            </w:r>
            <w:proofErr w:type="gram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 3'</w:t>
            </w:r>
          </w:p>
        </w:tc>
      </w:tr>
      <w:tr w:rsidR="00495974" w:rsidRPr="00277BF1" w14:paraId="4A3A7276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37C0E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VCAM1-F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2B192C8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16E7" w14:textId="1C27ECBB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GAGCGGGAAGGTGAGGA</w:t>
            </w:r>
          </w:p>
        </w:tc>
      </w:tr>
      <w:tr w:rsidR="00495974" w:rsidRPr="00277BF1" w14:paraId="0B194F79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EAD7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VCAM1-R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3901667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0900" w14:textId="3158DC1F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GAAGGGCTGACCAAGACG</w:t>
            </w:r>
          </w:p>
        </w:tc>
      </w:tr>
      <w:tr w:rsidR="00495974" w:rsidRPr="00277BF1" w14:paraId="096F2166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7BD8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Cox2-F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595C3111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F1B9" w14:textId="05C45E24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TCCCATCCCTACGCATCC</w:t>
            </w:r>
          </w:p>
        </w:tc>
      </w:tr>
      <w:tr w:rsidR="00495974" w:rsidRPr="00277BF1" w14:paraId="0BA3DF7D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FBB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Cox2-R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1E00C0D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0454" w14:textId="40D33689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CGGTCGTGTAGCGGTGAA </w:t>
            </w:r>
          </w:p>
        </w:tc>
      </w:tr>
      <w:tr w:rsidR="00495974" w:rsidRPr="00277BF1" w14:paraId="3F686C33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7123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Cyclin D1-F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177143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246F" w14:textId="0B3AFFE1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GAACAGAAGTGCGAGGAGGAG </w:t>
            </w:r>
          </w:p>
        </w:tc>
      </w:tr>
      <w:tr w:rsidR="00495974" w:rsidRPr="00277BF1" w14:paraId="5F607B17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AB02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Cyclin D1-R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94984AB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3454" w14:textId="004F324E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AGGCGGTAGTAGGACAGGAAG</w:t>
            </w:r>
          </w:p>
        </w:tc>
      </w:tr>
      <w:tr w:rsidR="00495974" w:rsidRPr="00277BF1" w14:paraId="6914F235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15D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IL-8-F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2EE90CE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D0CC" w14:textId="14738604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TGGCAGCCTTCCTGATT</w:t>
            </w:r>
          </w:p>
        </w:tc>
      </w:tr>
      <w:tr w:rsidR="00495974" w:rsidRPr="00277BF1" w14:paraId="28F444FD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BBC2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IL-8-R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B988D7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BFFE2" w14:textId="3DA12F18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ACTTCTCCACAACCCTCT</w:t>
            </w:r>
          </w:p>
        </w:tc>
      </w:tr>
      <w:tr w:rsidR="00495974" w:rsidRPr="00277BF1" w14:paraId="044A7EE7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671E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CD44-F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508D591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AF22" w14:textId="567942E9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CAGACAGAATCCCTGCTAC</w:t>
            </w:r>
          </w:p>
        </w:tc>
      </w:tr>
      <w:tr w:rsidR="00495974" w:rsidRPr="00277BF1" w14:paraId="2208CC87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0556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CD44-R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58F0E8E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8E87" w14:textId="3EF5C4E3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TCTCCGTTGAGTCCACTT</w:t>
            </w:r>
          </w:p>
        </w:tc>
      </w:tr>
      <w:tr w:rsidR="00495974" w:rsidRPr="00277BF1" w14:paraId="7EF7CD0E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17B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MMP9-F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81ED39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4B3A" w14:textId="0C2E527A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TCCCTGGAGACCTGAGAACC</w:t>
            </w:r>
          </w:p>
        </w:tc>
      </w:tr>
      <w:tr w:rsidR="00495974" w:rsidRPr="00277BF1" w14:paraId="48525DAB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7BE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MMP9-R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FD591EE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7939" w14:textId="01A7DCFD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CGGCAAGTCTTCCGAGTAGTTT</w:t>
            </w:r>
          </w:p>
        </w:tc>
      </w:tr>
      <w:tr w:rsidR="00495974" w:rsidRPr="00277BF1" w14:paraId="2987967D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3A6C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10" w:name="_Hlk65580027"/>
            <w:bookmarkEnd w:id="9"/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-PCIR-full length-F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623B5A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F7C9" w14:textId="5F4C1DE5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TAATACGACTCACTATAGGGAGA CCTGCGCATGCGTGATACTTGCACC</w:t>
            </w:r>
          </w:p>
        </w:tc>
      </w:tr>
      <w:tr w:rsidR="00495974" w:rsidRPr="00277BF1" w14:paraId="2BD0CF6A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034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-PCIR-full length-R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0AA23BD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0B78" w14:textId="22FC35D6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TTTTCCAAGGATTTATTTAATGGGG</w:t>
            </w:r>
          </w:p>
        </w:tc>
      </w:tr>
      <w:tr w:rsidR="00495974" w:rsidRPr="00277BF1" w14:paraId="45BC1C2F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E0A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-PCIR-#1-F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611BFC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945A" w14:textId="5A29F10F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TAATACGACTCACTATAGGGAGA CCTGCGCATGCGTGATACTTGCACC</w:t>
            </w:r>
          </w:p>
        </w:tc>
      </w:tr>
      <w:tr w:rsidR="00495974" w:rsidRPr="00277BF1" w14:paraId="3B0EACBD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0898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-PCIR-#1-R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2A2F61CD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A108" w14:textId="41F68A96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TGCGCTCGTAAGCTGCGCCCGGCGC </w:t>
            </w:r>
          </w:p>
        </w:tc>
      </w:tr>
      <w:tr w:rsidR="00495974" w:rsidRPr="00277BF1" w14:paraId="59B67305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99A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-PCIR-#2-F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A82E091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E1C8" w14:textId="76C7CFFC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TAATACGACTCACTATAGGGAGA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</w:t>
            </w: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TCCGAGTATGAAAGTGCGAGGAG </w:t>
            </w:r>
          </w:p>
        </w:tc>
      </w:tr>
      <w:tr w:rsidR="00495974" w:rsidRPr="00277BF1" w14:paraId="0B3F3408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7DF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-PCIR-#2-R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EAC79DB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CC22" w14:textId="39EE1BC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TTCTGGAGACACCTGGTTGGGAGCA</w:t>
            </w:r>
          </w:p>
        </w:tc>
      </w:tr>
      <w:tr w:rsidR="00495974" w:rsidRPr="00277BF1" w14:paraId="516C00F4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DE2B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-PCIR-#3-F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57DA4C80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6C122" w14:textId="39CBBB39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CCTGGAAATCT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</w:t>
            </w: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</w:t>
            </w: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CCTAGACCCCCGCTCGGGCCACGCG</w:t>
            </w:r>
          </w:p>
        </w:tc>
      </w:tr>
      <w:tr w:rsidR="00495974" w:rsidRPr="00277BF1" w14:paraId="37E74908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750C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</w:t>
            </w:r>
            <w:proofErr w:type="spellEnd"/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-PCIR-#3-R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387A014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101E" w14:textId="6CB5BFAF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TTTTCCAAGGATTTATTTAATGGGG</w:t>
            </w:r>
          </w:p>
        </w:tc>
      </w:tr>
      <w:tr w:rsidR="00495974" w:rsidRPr="00277BF1" w14:paraId="5F538A77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994BE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si-Lnc-PCIR-1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9A3A32F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18E3" w14:textId="5514CA59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CCTTGGGAATCCGAGGAAT</w:t>
            </w:r>
          </w:p>
        </w:tc>
      </w:tr>
      <w:tr w:rsidR="00495974" w:rsidRPr="00277BF1" w14:paraId="016C9B17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D472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si-Lnc-PCIR-2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D70B299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CB63" w14:textId="35B7F64D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GCTCAGCCCATTACGCAAA</w:t>
            </w:r>
          </w:p>
        </w:tc>
      </w:tr>
      <w:tr w:rsidR="00495974" w:rsidRPr="00277BF1" w14:paraId="09605CB5" w14:textId="77777777" w:rsidTr="00495974">
        <w:trPr>
          <w:trHeight w:val="255"/>
        </w:trPr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67A3A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si-Lnc-PCIR-3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D5175" w14:textId="77777777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BD7BE" w14:textId="1780947E" w:rsidR="00495974" w:rsidRPr="00277BF1" w:rsidRDefault="00495974" w:rsidP="00277BF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77BF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GGTCTTGCCTTGAACACAT</w:t>
            </w:r>
          </w:p>
        </w:tc>
      </w:tr>
      <w:bookmarkEnd w:id="10"/>
    </w:tbl>
    <w:p w14:paraId="50D14692" w14:textId="7777777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078D3F6F" w14:textId="5E5B28CC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6A38FB24" w14:textId="27078200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6612FF62" w14:textId="25E00F73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1FBD6D7F" w14:textId="5FECED48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1F57DE1E" w14:textId="6A7A9E33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7D140CF9" w14:textId="6F05EF55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51BB8B96" w14:textId="5D1A11BC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4C2738E8" w14:textId="3AB1B2E6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4E28EAAF" w14:textId="72262F5A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3DF393F2" w14:textId="574C0FEE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1C0C119A" w14:textId="31B62F47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35407A14" w14:textId="3E3A51BB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5E5E56E3" w14:textId="266FB6D8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26C6392A" w14:textId="77777777" w:rsidR="00F00105" w:rsidRDefault="00F00105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50C74A7B" w14:textId="2F492D88" w:rsidR="00F629FB" w:rsidRPr="00E945A8" w:rsidRDefault="00E945A8" w:rsidP="00E945A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1" w:name="OLE_LINK56"/>
      <w:r w:rsidRPr="00F3059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Supplementary Table </w:t>
      </w:r>
      <w:r w:rsidR="004959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F305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Antibodies for </w:t>
      </w:r>
      <w:r w:rsidRPr="00F30596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western</w:t>
      </w:r>
      <w:r w:rsidRPr="00F305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-blot, RIP and IP</w:t>
      </w:r>
      <w:bookmarkEnd w:id="11"/>
    </w:p>
    <w:tbl>
      <w:tblPr>
        <w:tblpPr w:leftFromText="180" w:rightFromText="180" w:vertAnchor="text" w:horzAnchor="margin" w:tblpY="338"/>
        <w:tblW w:w="8984" w:type="dxa"/>
        <w:tblLook w:val="04A0" w:firstRow="1" w:lastRow="0" w:firstColumn="1" w:lastColumn="0" w:noHBand="0" w:noVBand="1"/>
      </w:tblPr>
      <w:tblGrid>
        <w:gridCol w:w="2127"/>
        <w:gridCol w:w="2649"/>
        <w:gridCol w:w="1461"/>
        <w:gridCol w:w="1418"/>
        <w:gridCol w:w="1329"/>
      </w:tblGrid>
      <w:tr w:rsidR="00E945A8" w:rsidRPr="002C33D0" w14:paraId="4629522A" w14:textId="77777777" w:rsidTr="00884194">
        <w:trPr>
          <w:trHeight w:val="285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1852C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Protein Name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EC1D9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Company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F8C02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Catalog Number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AEAF7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Dilutions in WB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4CF16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Dilutions in RIP/IP</w:t>
            </w:r>
          </w:p>
        </w:tc>
      </w:tr>
      <w:tr w:rsidR="00E945A8" w:rsidRPr="002C33D0" w14:paraId="367BF74D" w14:textId="77777777" w:rsidTr="00884194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1E090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TAB3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BCD9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97DB8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#14241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A7C1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5B85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945A8">
              <w:rPr>
                <w:rFonts w:ascii="Times New Roman" w:hAnsi="Times New Roman" w:cs="Times New Roman"/>
                <w:kern w:val="0"/>
                <w:sz w:val="20"/>
                <w:szCs w:val="20"/>
              </w:rPr>
              <w:t>5μg</w:t>
            </w:r>
          </w:p>
        </w:tc>
      </w:tr>
      <w:tr w:rsidR="00E945A8" w:rsidRPr="002C33D0" w14:paraId="06498D6B" w14:textId="77777777" w:rsidTr="00884194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B13B9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PABPC4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07660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Abgent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A165E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A-AP17240c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F7A7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A3E5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945A8">
              <w:rPr>
                <w:rFonts w:ascii="Times New Roman" w:hAnsi="Times New Roman" w:cs="Times New Roman"/>
                <w:kern w:val="0"/>
                <w:sz w:val="20"/>
                <w:szCs w:val="20"/>
              </w:rPr>
              <w:t>5μg</w:t>
            </w:r>
          </w:p>
        </w:tc>
      </w:tr>
      <w:tr w:rsidR="00E945A8" w:rsidRPr="002C33D0" w14:paraId="27873A46" w14:textId="77777777" w:rsidTr="00884194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2F3D9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Ubiquitin Antibody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1AB98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Proteintech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09EF0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10201-2-AP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4A48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97FB" w14:textId="77777777" w:rsidR="00E945A8" w:rsidRPr="00E945A8" w:rsidRDefault="00E945A8" w:rsidP="0088419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945A8">
              <w:rPr>
                <w:rFonts w:ascii="Times New Roman" w:hAnsi="Times New Roman" w:cs="Times New Roman"/>
                <w:kern w:val="0"/>
                <w:sz w:val="20"/>
                <w:szCs w:val="20"/>
              </w:rPr>
              <w:t>N/A</w:t>
            </w:r>
          </w:p>
        </w:tc>
      </w:tr>
      <w:tr w:rsidR="00E945A8" w:rsidRPr="002C33D0" w14:paraId="771AF9F1" w14:textId="77777777" w:rsidTr="00884194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34ADA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IKBα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B4240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93571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#4814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FF9F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7337" w14:textId="77777777" w:rsidR="00E945A8" w:rsidRPr="00E945A8" w:rsidRDefault="00E945A8" w:rsidP="0088419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945A8">
              <w:rPr>
                <w:rFonts w:ascii="Times New Roman" w:hAnsi="Times New Roman" w:cs="Times New Roman"/>
                <w:kern w:val="0"/>
                <w:sz w:val="20"/>
                <w:szCs w:val="20"/>
              </w:rPr>
              <w:t>N/A</w:t>
            </w:r>
          </w:p>
        </w:tc>
      </w:tr>
      <w:tr w:rsidR="00E945A8" w:rsidRPr="002C33D0" w14:paraId="17F63D18" w14:textId="77777777" w:rsidTr="00884194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38138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p-IKBα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1261F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058DD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#8219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FBCF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1:5000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3920" w14:textId="77777777" w:rsidR="00E945A8" w:rsidRPr="00E945A8" w:rsidRDefault="00E945A8" w:rsidP="0088419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945A8">
              <w:rPr>
                <w:rFonts w:ascii="Times New Roman" w:hAnsi="Times New Roman" w:cs="Times New Roman"/>
                <w:kern w:val="0"/>
                <w:sz w:val="20"/>
                <w:szCs w:val="20"/>
              </w:rPr>
              <w:t>N/A</w:t>
            </w:r>
          </w:p>
        </w:tc>
      </w:tr>
      <w:tr w:rsidR="00E945A8" w:rsidRPr="002C33D0" w14:paraId="086F5153" w14:textId="77777777" w:rsidTr="00884194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28B99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P65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24A2A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12" w:name="OLE_LINK1"/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Cell Signaling Technology</w:t>
            </w:r>
            <w:bookmarkEnd w:id="12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42870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#8242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4234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1:5000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A5D9" w14:textId="77777777" w:rsidR="00E945A8" w:rsidRPr="00E945A8" w:rsidRDefault="00E945A8" w:rsidP="0088419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945A8">
              <w:rPr>
                <w:rFonts w:ascii="Times New Roman" w:hAnsi="Times New Roman" w:cs="Times New Roman"/>
                <w:kern w:val="0"/>
                <w:sz w:val="20"/>
                <w:szCs w:val="20"/>
              </w:rPr>
              <w:t>N/A</w:t>
            </w:r>
          </w:p>
        </w:tc>
      </w:tr>
      <w:tr w:rsidR="00E945A8" w:rsidRPr="002C33D0" w14:paraId="7794F34F" w14:textId="77777777" w:rsidTr="00884194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F8850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p-p65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D3083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Cell Signaling Technology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B0E6B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#3033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5103D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1: 5000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CC741" w14:textId="77777777" w:rsidR="00E945A8" w:rsidRPr="00E945A8" w:rsidRDefault="00E945A8" w:rsidP="0088419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945A8">
              <w:rPr>
                <w:rFonts w:ascii="Times New Roman" w:hAnsi="Times New Roman" w:cs="Times New Roman"/>
                <w:kern w:val="0"/>
                <w:sz w:val="20"/>
                <w:szCs w:val="20"/>
              </w:rPr>
              <w:t>N/A</w:t>
            </w:r>
          </w:p>
        </w:tc>
      </w:tr>
      <w:tr w:rsidR="00E945A8" w:rsidRPr="002C33D0" w14:paraId="1B7FFF92" w14:textId="77777777" w:rsidTr="00884194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4710B7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GAPDH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590F6D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Proteintech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B1A55B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60004-1-IG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18F51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1:2000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3E89F" w14:textId="77777777" w:rsidR="00E945A8" w:rsidRPr="00E945A8" w:rsidRDefault="00E945A8" w:rsidP="008841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945A8">
              <w:rPr>
                <w:rFonts w:ascii="Times New Roman" w:hAnsi="Times New Roman" w:cs="Times New Roman"/>
                <w:kern w:val="0"/>
                <w:sz w:val="20"/>
                <w:szCs w:val="20"/>
              </w:rPr>
              <w:t>5μg</w:t>
            </w:r>
          </w:p>
        </w:tc>
      </w:tr>
    </w:tbl>
    <w:p w14:paraId="088143A1" w14:textId="22A964D7" w:rsidR="00F629FB" w:rsidRDefault="00F629FB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578E4D71" w14:textId="77777777" w:rsidR="00495974" w:rsidRPr="00F47AD1" w:rsidRDefault="00495974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34047D93" w14:textId="151963DE" w:rsidR="00F835BC" w:rsidRPr="00E945A8" w:rsidRDefault="00F835BC" w:rsidP="00F835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0596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305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30596">
        <w:rPr>
          <w:b/>
          <w:bCs/>
        </w:rPr>
        <w:t xml:space="preserve"> </w:t>
      </w:r>
      <w:r w:rsidRPr="00F30596">
        <w:rPr>
          <w:rFonts w:ascii="Times New Roman" w:hAnsi="Times New Roman" w:cs="Times New Roman"/>
          <w:sz w:val="24"/>
          <w:szCs w:val="24"/>
        </w:rPr>
        <w:t xml:space="preserve">Mass Spectrometry protein identification results for biotinylated </w:t>
      </w:r>
      <w:proofErr w:type="spellStart"/>
      <w:r w:rsidRPr="00F30596">
        <w:rPr>
          <w:rFonts w:ascii="Times New Roman" w:hAnsi="Times New Roman" w:cs="Times New Roman"/>
          <w:sz w:val="24"/>
          <w:szCs w:val="24"/>
        </w:rPr>
        <w:t>Lnc</w:t>
      </w:r>
      <w:proofErr w:type="spellEnd"/>
      <w:r w:rsidRPr="00F30596">
        <w:rPr>
          <w:rFonts w:ascii="Times New Roman" w:hAnsi="Times New Roman" w:cs="Times New Roman"/>
          <w:sz w:val="24"/>
          <w:szCs w:val="24"/>
        </w:rPr>
        <w:t>-PCIR RNA pull-down assay</w:t>
      </w:r>
    </w:p>
    <w:p w14:paraId="2B522D78" w14:textId="77777777" w:rsidR="00F835BC" w:rsidRDefault="00F835BC" w:rsidP="00F83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45" w:type="dxa"/>
        <w:jc w:val="center"/>
        <w:tblLayout w:type="fixed"/>
        <w:tblLook w:val="04A0" w:firstRow="1" w:lastRow="0" w:firstColumn="1" w:lastColumn="0" w:noHBand="0" w:noVBand="1"/>
      </w:tblPr>
      <w:tblGrid>
        <w:gridCol w:w="3513"/>
        <w:gridCol w:w="494"/>
        <w:gridCol w:w="494"/>
        <w:gridCol w:w="495"/>
        <w:gridCol w:w="494"/>
        <w:gridCol w:w="494"/>
        <w:gridCol w:w="495"/>
        <w:gridCol w:w="494"/>
        <w:gridCol w:w="494"/>
        <w:gridCol w:w="495"/>
        <w:gridCol w:w="494"/>
        <w:gridCol w:w="494"/>
        <w:gridCol w:w="495"/>
      </w:tblGrid>
      <w:tr w:rsidR="00F835BC" w:rsidRPr="002C33D0" w14:paraId="5FDECF9E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2FDC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96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3C78A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Lnc</w:t>
            </w:r>
            <w:proofErr w:type="spellEnd"/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-PCIR-Sense</w:t>
            </w:r>
          </w:p>
        </w:tc>
        <w:tc>
          <w:tcPr>
            <w:tcW w:w="2966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D0F3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Lnc</w:t>
            </w:r>
            <w:proofErr w:type="spellEnd"/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-PCIR-Antisense</w:t>
            </w:r>
          </w:p>
        </w:tc>
      </w:tr>
      <w:tr w:rsidR="00F835BC" w:rsidRPr="002C33D0" w14:paraId="16181258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DC55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Protein Name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46CFE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Unique Peptides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60406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Peptides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52A0D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Unique Peptides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B26B1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Peptides</w:t>
            </w:r>
          </w:p>
        </w:tc>
      </w:tr>
      <w:tr w:rsidR="00F835BC" w:rsidRPr="002C33D0" w14:paraId="7F34A2EF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7CBB" w14:textId="77777777" w:rsidR="00F835BC" w:rsidRPr="002C33D0" w:rsidRDefault="00F835BC" w:rsidP="009D0503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 xml:space="preserve">　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B1E5B4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C60714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A5832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E6260C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4E5076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18587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1C4A88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642FFA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16B3B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CB6F02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6E5886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6DA60" w14:textId="77777777" w:rsidR="00F835BC" w:rsidRPr="002C33D0" w:rsidRDefault="00F835BC" w:rsidP="009D050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#3</w:t>
            </w:r>
          </w:p>
        </w:tc>
      </w:tr>
      <w:tr w:rsidR="00F835BC" w:rsidRPr="002C33D0" w14:paraId="32AD7A62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BA04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TGF-beta activated kinase 1 binding protein 3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E36C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9A60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1D2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5269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8B25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BCDCD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16A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DA35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F42D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42C7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C3BB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DA4F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  <w:tr w:rsidR="00F835BC" w:rsidRPr="002C33D0" w14:paraId="67080FDF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CA5B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TGF-beta activated kinase 1 binding protein 2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ED35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7F687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5EA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FCB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EBD8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67345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E194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B77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E369C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F6B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572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5F4AC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  <w:tr w:rsidR="00F835BC" w:rsidRPr="002C33D0" w14:paraId="45026C4C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D05A" w14:textId="58FE9C34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bookmarkStart w:id="13" w:name="OLE_LINK7"/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IKB Kinase-Associated protein 1</w:t>
            </w:r>
            <w:bookmarkEnd w:id="13"/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ED93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51B48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9529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3769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982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FD8CD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243C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041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B3B9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BF3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4FF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B65F0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  <w:tr w:rsidR="00F835BC" w:rsidRPr="002C33D0" w14:paraId="0D9513C0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17DB9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TNF Receptor-Associated Factor 6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DB15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62EF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D4E67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AE9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BE23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31D47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2174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5839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70ED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D155C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150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9A17D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  <w:tr w:rsidR="00F835BC" w:rsidRPr="002C33D0" w14:paraId="0881EBEB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705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Interferon alpha 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66F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DAE7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0C855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1462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4D39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5EF1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332A2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A376F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D7B3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90F3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74F3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04A5F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  <w:tr w:rsidR="00F835BC" w:rsidRPr="002C33D0" w14:paraId="29B2D9CE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3BD5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Eukaryotic translation initiation factor 5B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853B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63C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7ECB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FFBF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1F9A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408ED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257F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31DC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8BA7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717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BB0DC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CC9B4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  <w:tr w:rsidR="00F835BC" w:rsidRPr="002C33D0" w14:paraId="75B109A5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7E64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Poly(A)-Binding Protein, Cytoplasmic4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91E7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2103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83E9D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6F4AA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D94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F4EA2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6349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C2F8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855B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9EB2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9D3B5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B8458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  <w:tr w:rsidR="00F835BC" w:rsidRPr="002C33D0" w14:paraId="4B01320C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BEB84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RecQ Protein-Like 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6E212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BB27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9741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7646F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4B44B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55D0A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F208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F90F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A31B8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24AB1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842E4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3AEF7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  <w:tr w:rsidR="00F835BC" w:rsidRPr="002C33D0" w14:paraId="2E0461BB" w14:textId="77777777" w:rsidTr="00495974">
        <w:trPr>
          <w:trHeight w:val="270"/>
          <w:jc w:val="center"/>
        </w:trPr>
        <w:tc>
          <w:tcPr>
            <w:tcW w:w="3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E9C85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Toll Like Receptor 4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B733C8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4A3D66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C223F4E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8E37797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96FB70B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DFD02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27011AA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627BBA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D3167AA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B62971D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04BE968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462B9F" w14:textId="77777777" w:rsidR="00F835BC" w:rsidRPr="002C33D0" w:rsidRDefault="00F835BC" w:rsidP="009D0503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2C33D0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NA</w:t>
            </w:r>
          </w:p>
        </w:tc>
      </w:tr>
    </w:tbl>
    <w:p w14:paraId="79261D25" w14:textId="77777777" w:rsidR="00F835BC" w:rsidRDefault="00F835BC" w:rsidP="00F835BC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p w14:paraId="620C1D07" w14:textId="77777777" w:rsidR="00212D9A" w:rsidRPr="00F47AD1" w:rsidRDefault="00212D9A" w:rsidP="00634EB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</w:p>
    <w:sectPr w:rsidR="00212D9A" w:rsidRPr="00F47AD1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F1FDE" w14:textId="77777777" w:rsidR="00257356" w:rsidRDefault="00257356" w:rsidP="001923FE">
      <w:r>
        <w:separator/>
      </w:r>
    </w:p>
  </w:endnote>
  <w:endnote w:type="continuationSeparator" w:id="0">
    <w:p w14:paraId="1E718AF9" w14:textId="77777777" w:rsidR="00257356" w:rsidRDefault="00257356" w:rsidP="00192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1182823"/>
      <w:docPartObj>
        <w:docPartGallery w:val="Page Numbers (Bottom of Page)"/>
        <w:docPartUnique/>
      </w:docPartObj>
    </w:sdtPr>
    <w:sdtEndPr/>
    <w:sdtContent>
      <w:p w14:paraId="6C7D467F" w14:textId="77777777" w:rsidR="00AF0FCF" w:rsidRDefault="00AF0FC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762" w:rsidRPr="00F97762">
          <w:rPr>
            <w:noProof/>
            <w:lang w:val="zh-CN"/>
          </w:rPr>
          <w:t>8</w:t>
        </w:r>
        <w:r>
          <w:fldChar w:fldCharType="end"/>
        </w:r>
      </w:p>
    </w:sdtContent>
  </w:sdt>
  <w:p w14:paraId="1D065EAA" w14:textId="77777777" w:rsidR="00AF0FCF" w:rsidRDefault="00AF0F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68075" w14:textId="77777777" w:rsidR="00257356" w:rsidRDefault="00257356" w:rsidP="001923FE">
      <w:r>
        <w:separator/>
      </w:r>
    </w:p>
  </w:footnote>
  <w:footnote w:type="continuationSeparator" w:id="0">
    <w:p w14:paraId="2FE9F208" w14:textId="77777777" w:rsidR="00257356" w:rsidRDefault="00257356" w:rsidP="001923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CE8"/>
    <w:rsid w:val="00010041"/>
    <w:rsid w:val="0001362D"/>
    <w:rsid w:val="00032804"/>
    <w:rsid w:val="000550A2"/>
    <w:rsid w:val="0008197B"/>
    <w:rsid w:val="00083100"/>
    <w:rsid w:val="000D300F"/>
    <w:rsid w:val="000D4104"/>
    <w:rsid w:val="00102326"/>
    <w:rsid w:val="001513AC"/>
    <w:rsid w:val="0016016D"/>
    <w:rsid w:val="00166FF9"/>
    <w:rsid w:val="001753F4"/>
    <w:rsid w:val="001923FE"/>
    <w:rsid w:val="001E4D8A"/>
    <w:rsid w:val="00212D9A"/>
    <w:rsid w:val="00257356"/>
    <w:rsid w:val="00277BF1"/>
    <w:rsid w:val="002C211F"/>
    <w:rsid w:val="002D018A"/>
    <w:rsid w:val="00343FA1"/>
    <w:rsid w:val="0034666C"/>
    <w:rsid w:val="003902F4"/>
    <w:rsid w:val="00394D81"/>
    <w:rsid w:val="003E09D0"/>
    <w:rsid w:val="00430561"/>
    <w:rsid w:val="004858C3"/>
    <w:rsid w:val="004914D8"/>
    <w:rsid w:val="00495974"/>
    <w:rsid w:val="00525A87"/>
    <w:rsid w:val="005A41BA"/>
    <w:rsid w:val="005F0ED0"/>
    <w:rsid w:val="00602AD0"/>
    <w:rsid w:val="00634EB6"/>
    <w:rsid w:val="00687B1E"/>
    <w:rsid w:val="006F6CE8"/>
    <w:rsid w:val="00873179"/>
    <w:rsid w:val="00886533"/>
    <w:rsid w:val="008B70E4"/>
    <w:rsid w:val="008F71F9"/>
    <w:rsid w:val="00900A6B"/>
    <w:rsid w:val="0092618B"/>
    <w:rsid w:val="00935898"/>
    <w:rsid w:val="00956AC5"/>
    <w:rsid w:val="009E3408"/>
    <w:rsid w:val="00A12075"/>
    <w:rsid w:val="00AD5D52"/>
    <w:rsid w:val="00AF0FCF"/>
    <w:rsid w:val="00B072E9"/>
    <w:rsid w:val="00B62639"/>
    <w:rsid w:val="00BE6B90"/>
    <w:rsid w:val="00C0137F"/>
    <w:rsid w:val="00C6419E"/>
    <w:rsid w:val="00C75E4D"/>
    <w:rsid w:val="00CB3F34"/>
    <w:rsid w:val="00CC49CB"/>
    <w:rsid w:val="00D036EF"/>
    <w:rsid w:val="00D64E26"/>
    <w:rsid w:val="00D676C0"/>
    <w:rsid w:val="00E06E8F"/>
    <w:rsid w:val="00E25B54"/>
    <w:rsid w:val="00E3298E"/>
    <w:rsid w:val="00E618EB"/>
    <w:rsid w:val="00E73DE0"/>
    <w:rsid w:val="00E83CE3"/>
    <w:rsid w:val="00E945A8"/>
    <w:rsid w:val="00F00105"/>
    <w:rsid w:val="00F30596"/>
    <w:rsid w:val="00F47AD1"/>
    <w:rsid w:val="00F504A6"/>
    <w:rsid w:val="00F629FB"/>
    <w:rsid w:val="00F835BC"/>
    <w:rsid w:val="00F97762"/>
    <w:rsid w:val="00FA12EE"/>
    <w:rsid w:val="00FD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A6453"/>
  <w15:chartTrackingRefBased/>
  <w15:docId w15:val="{CD5C54A8-FDD1-4FD3-BEF4-0BF17E6A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3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23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23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23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23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1022</Words>
  <Characters>5827</Characters>
  <Application>Microsoft Office Word</Application>
  <DocSecurity>0</DocSecurity>
  <Lines>48</Lines>
  <Paragraphs>13</Paragraphs>
  <ScaleCrop>false</ScaleCrop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zhe</dc:creator>
  <cp:keywords/>
  <dc:description/>
  <cp:lastModifiedBy>zhe li</cp:lastModifiedBy>
  <cp:revision>66</cp:revision>
  <dcterms:created xsi:type="dcterms:W3CDTF">2020-02-20T03:47:00Z</dcterms:created>
  <dcterms:modified xsi:type="dcterms:W3CDTF">2021-04-23T03:04:00Z</dcterms:modified>
</cp:coreProperties>
</file>