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F6EE673" w:rsidR="00654E8F" w:rsidRDefault="00654E8F" w:rsidP="0001436A">
      <w:pPr>
        <w:pStyle w:val="SupplementaryMaterial"/>
      </w:pPr>
      <w:r w:rsidRPr="001549D3">
        <w:t>Supplementary Material</w:t>
      </w:r>
    </w:p>
    <w:p w14:paraId="11DF343D" w14:textId="13065E9E" w:rsidR="00C236D6" w:rsidRPr="00376CC5" w:rsidRDefault="00C236D6" w:rsidP="00C236D6">
      <w:pPr>
        <w:pStyle w:val="Titel"/>
      </w:pPr>
      <w:r>
        <w:t xml:space="preserve">Drought </w:t>
      </w:r>
      <w:r w:rsidR="00120257">
        <w:t>D</w:t>
      </w:r>
      <w:r>
        <w:t xml:space="preserve">eteriorates the N </w:t>
      </w:r>
      <w:r w:rsidR="00120257">
        <w:t>S</w:t>
      </w:r>
      <w:r>
        <w:t xml:space="preserve">toichiometry of </w:t>
      </w:r>
      <w:r w:rsidR="00120257">
        <w:t>B</w:t>
      </w:r>
      <w:r>
        <w:t xml:space="preserve">iomass </w:t>
      </w:r>
      <w:r w:rsidR="00120257">
        <w:t>P</w:t>
      </w:r>
      <w:r>
        <w:t xml:space="preserve">roduction in European </w:t>
      </w:r>
      <w:r w:rsidR="00120257">
        <w:t>B</w:t>
      </w:r>
      <w:r>
        <w:t xml:space="preserve">eech </w:t>
      </w:r>
      <w:r w:rsidR="00120257">
        <w:t>S</w:t>
      </w:r>
      <w:r>
        <w:t xml:space="preserve">aplings </w:t>
      </w:r>
      <w:r w:rsidR="00120257">
        <w:t>U</w:t>
      </w:r>
      <w:r>
        <w:t xml:space="preserve">nder </w:t>
      </w:r>
      <w:r w:rsidR="00120257">
        <w:t>G</w:t>
      </w:r>
      <w:r>
        <w:t xml:space="preserve">lobal </w:t>
      </w:r>
      <w:r w:rsidR="00120257">
        <w:t>C</w:t>
      </w:r>
      <w:r>
        <w:t>hange</w:t>
      </w:r>
    </w:p>
    <w:p w14:paraId="1C70A831" w14:textId="7ABD3CBE" w:rsidR="002A71DC" w:rsidRPr="00237F10" w:rsidRDefault="002A71DC" w:rsidP="002A71DC">
      <w:pPr>
        <w:pStyle w:val="AuthorList"/>
      </w:pPr>
      <w:r w:rsidRPr="00237F10">
        <w:t>Julia Köhler</w:t>
      </w:r>
      <w:r w:rsidRPr="00237F10">
        <w:rPr>
          <w:vertAlign w:val="superscript"/>
        </w:rPr>
        <w:t>1</w:t>
      </w:r>
      <w:r w:rsidR="000A35A8">
        <w:rPr>
          <w:vertAlign w:val="superscript"/>
        </w:rPr>
        <w:t>*</w:t>
      </w:r>
      <w:r w:rsidRPr="00237F10">
        <w:t>, Nan Yang</w:t>
      </w:r>
      <w:r w:rsidRPr="00237F10">
        <w:rPr>
          <w:vertAlign w:val="superscript"/>
        </w:rPr>
        <w:t>2</w:t>
      </w:r>
      <w:r w:rsidR="003369BA" w:rsidRPr="003369BA">
        <w:rPr>
          <w:vertAlign w:val="superscript"/>
        </w:rPr>
        <w:t>†</w:t>
      </w:r>
      <w:r w:rsidRPr="00237F10">
        <w:t xml:space="preserve">, </w:t>
      </w:r>
      <w:proofErr w:type="spellStart"/>
      <w:r w:rsidRPr="00237F10">
        <w:t>Rodica</w:t>
      </w:r>
      <w:proofErr w:type="spellEnd"/>
      <w:r w:rsidRPr="00237F10">
        <w:t xml:space="preserve"> Pena</w:t>
      </w:r>
      <w:r w:rsidRPr="00237F10">
        <w:rPr>
          <w:vertAlign w:val="superscript"/>
        </w:rPr>
        <w:t>2</w:t>
      </w:r>
      <w:r w:rsidR="003369BA" w:rsidRPr="003369BA">
        <w:rPr>
          <w:vertAlign w:val="superscript"/>
        </w:rPr>
        <w:t>†</w:t>
      </w:r>
      <w:r w:rsidRPr="00237F10">
        <w:t>, Andrea Polle</w:t>
      </w:r>
      <w:r w:rsidRPr="00237F10">
        <w:rPr>
          <w:vertAlign w:val="superscript"/>
        </w:rPr>
        <w:t>2,3</w:t>
      </w:r>
      <w:r w:rsidRPr="00237F10">
        <w:t>, Ina C. Meier</w:t>
      </w:r>
      <w:r w:rsidRPr="00237F10">
        <w:rPr>
          <w:vertAlign w:val="superscript"/>
        </w:rPr>
        <w:t>1</w:t>
      </w:r>
      <w:r w:rsidR="003369BA" w:rsidRPr="003369BA">
        <w:rPr>
          <w:vertAlign w:val="superscript"/>
        </w:rPr>
        <w:t>†</w:t>
      </w:r>
    </w:p>
    <w:p w14:paraId="28F11C0B" w14:textId="65816299" w:rsidR="002A71DC" w:rsidRPr="00237F10" w:rsidRDefault="002A71DC" w:rsidP="004F3B2C">
      <w:pPr>
        <w:spacing w:before="240" w:after="0"/>
        <w:jc w:val="both"/>
        <w:rPr>
          <w:rFonts w:cs="Times New Roman"/>
          <w:szCs w:val="24"/>
        </w:rPr>
      </w:pPr>
      <w:r w:rsidRPr="00237F10">
        <w:rPr>
          <w:rFonts w:cs="Times New Roman"/>
          <w:szCs w:val="24"/>
          <w:vertAlign w:val="superscript"/>
        </w:rPr>
        <w:t>1</w:t>
      </w:r>
      <w:r w:rsidRPr="00237F10">
        <w:rPr>
          <w:szCs w:val="24"/>
        </w:rPr>
        <w:t xml:space="preserve">Plant Ecology, Albrecht-von-Haller Institute for Plant Sciences, University of </w:t>
      </w:r>
      <w:proofErr w:type="spellStart"/>
      <w:r w:rsidRPr="00237F10">
        <w:rPr>
          <w:szCs w:val="24"/>
        </w:rPr>
        <w:t>Goettingen</w:t>
      </w:r>
      <w:proofErr w:type="spellEnd"/>
      <w:r w:rsidRPr="00237F10">
        <w:rPr>
          <w:szCs w:val="24"/>
        </w:rPr>
        <w:t xml:space="preserve">, </w:t>
      </w:r>
      <w:r w:rsidR="004F3B2C">
        <w:rPr>
          <w:szCs w:val="24"/>
        </w:rPr>
        <w:t xml:space="preserve">Göttingen, </w:t>
      </w:r>
      <w:r w:rsidRPr="00237F10">
        <w:rPr>
          <w:szCs w:val="24"/>
        </w:rPr>
        <w:t>Germany</w:t>
      </w:r>
    </w:p>
    <w:p w14:paraId="44CDAD55" w14:textId="122E7C90" w:rsidR="002A71DC" w:rsidRPr="00237F10" w:rsidRDefault="002A71DC" w:rsidP="004F3B2C">
      <w:pPr>
        <w:spacing w:after="0"/>
        <w:jc w:val="both"/>
        <w:rPr>
          <w:szCs w:val="24"/>
        </w:rPr>
      </w:pPr>
      <w:r w:rsidRPr="00237F10">
        <w:rPr>
          <w:rFonts w:cs="Times New Roman"/>
          <w:szCs w:val="24"/>
          <w:vertAlign w:val="superscript"/>
        </w:rPr>
        <w:t>2</w:t>
      </w:r>
      <w:r w:rsidRPr="00237F10">
        <w:rPr>
          <w:szCs w:val="24"/>
        </w:rPr>
        <w:t xml:space="preserve">Forest Botany and Tree Physiology, University of </w:t>
      </w:r>
      <w:proofErr w:type="spellStart"/>
      <w:r w:rsidRPr="00237F10">
        <w:rPr>
          <w:szCs w:val="24"/>
        </w:rPr>
        <w:t>Goettingen</w:t>
      </w:r>
      <w:proofErr w:type="spellEnd"/>
      <w:r w:rsidRPr="00237F10">
        <w:rPr>
          <w:szCs w:val="24"/>
        </w:rPr>
        <w:t xml:space="preserve">, </w:t>
      </w:r>
      <w:r w:rsidR="004F3B2C">
        <w:rPr>
          <w:szCs w:val="24"/>
        </w:rPr>
        <w:t xml:space="preserve">Göttingen, </w:t>
      </w:r>
      <w:r w:rsidRPr="00237F10">
        <w:rPr>
          <w:szCs w:val="24"/>
        </w:rPr>
        <w:t>Germany</w:t>
      </w:r>
    </w:p>
    <w:p w14:paraId="217F7FD4" w14:textId="3AC63C98" w:rsidR="002A71DC" w:rsidRDefault="002A71DC" w:rsidP="004F3B2C">
      <w:pPr>
        <w:spacing w:after="0"/>
        <w:jc w:val="both"/>
        <w:rPr>
          <w:szCs w:val="24"/>
        </w:rPr>
      </w:pPr>
      <w:r w:rsidRPr="00237F10">
        <w:rPr>
          <w:rFonts w:cs="Times New Roman"/>
          <w:szCs w:val="24"/>
          <w:vertAlign w:val="superscript"/>
        </w:rPr>
        <w:t>3</w:t>
      </w:r>
      <w:r w:rsidRPr="00237F10">
        <w:rPr>
          <w:szCs w:val="24"/>
        </w:rPr>
        <w:t xml:space="preserve">Laboratory for Radio-Isotopes, University of </w:t>
      </w:r>
      <w:proofErr w:type="spellStart"/>
      <w:r w:rsidRPr="00237F10">
        <w:rPr>
          <w:szCs w:val="24"/>
        </w:rPr>
        <w:t>Goettingen</w:t>
      </w:r>
      <w:proofErr w:type="spellEnd"/>
      <w:r w:rsidRPr="00237F10">
        <w:rPr>
          <w:szCs w:val="24"/>
        </w:rPr>
        <w:t xml:space="preserve">, </w:t>
      </w:r>
      <w:r w:rsidR="004F3B2C">
        <w:rPr>
          <w:szCs w:val="24"/>
        </w:rPr>
        <w:t xml:space="preserve">Göttingen, </w:t>
      </w:r>
      <w:r w:rsidRPr="00237F10">
        <w:rPr>
          <w:szCs w:val="24"/>
        </w:rPr>
        <w:t>Germany</w:t>
      </w:r>
    </w:p>
    <w:p w14:paraId="29082D79" w14:textId="77777777" w:rsidR="00177FCA" w:rsidRDefault="00177FCA" w:rsidP="00F2327C">
      <w:pPr>
        <w:spacing w:before="240" w:after="0"/>
        <w:rPr>
          <w:rFonts w:cs="Times New Roman"/>
          <w:b/>
          <w:szCs w:val="24"/>
        </w:rPr>
      </w:pPr>
    </w:p>
    <w:p w14:paraId="27031FF0" w14:textId="23B9C6B1" w:rsidR="00F2327C" w:rsidRDefault="00F2327C" w:rsidP="00F2327C">
      <w:pPr>
        <w:spacing w:before="240" w:after="0"/>
        <w:rPr>
          <w:rFonts w:cs="Times New Roman"/>
          <w:b/>
          <w:szCs w:val="24"/>
        </w:rPr>
      </w:pPr>
      <w:r w:rsidRPr="00237F10">
        <w:rPr>
          <w:rFonts w:cs="Times New Roman"/>
          <w:b/>
          <w:szCs w:val="24"/>
        </w:rPr>
        <w:t xml:space="preserve">* Correspondence: </w:t>
      </w:r>
    </w:p>
    <w:p w14:paraId="305C823A" w14:textId="77777777" w:rsidR="00F2327C" w:rsidRDefault="00F2327C" w:rsidP="00F2327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Julia Köhler</w:t>
      </w:r>
    </w:p>
    <w:p w14:paraId="56ABDB56" w14:textId="584D810C" w:rsidR="00F2327C" w:rsidRDefault="00F2327C" w:rsidP="00F2327C">
      <w:pPr>
        <w:spacing w:after="0"/>
        <w:rPr>
          <w:szCs w:val="24"/>
        </w:rPr>
      </w:pPr>
      <w:r>
        <w:rPr>
          <w:szCs w:val="24"/>
        </w:rPr>
        <w:t>julia.koehler@biologie.uni-goettingen.de</w:t>
      </w:r>
    </w:p>
    <w:p w14:paraId="1A0A5886" w14:textId="77777777" w:rsidR="00F2327C" w:rsidRPr="000E11DB" w:rsidRDefault="00F2327C" w:rsidP="00F2327C">
      <w:pPr>
        <w:spacing w:before="240" w:after="0"/>
        <w:jc w:val="both"/>
        <w:rPr>
          <w:rFonts w:cs="Times New Roman"/>
          <w:b/>
          <w:szCs w:val="24"/>
        </w:rPr>
      </w:pPr>
    </w:p>
    <w:p w14:paraId="29BE3167" w14:textId="77777777" w:rsidR="00F2327C" w:rsidRDefault="00F2327C" w:rsidP="00F2327C">
      <w:pPr>
        <w:spacing w:before="240" w:after="0"/>
      </w:pPr>
      <w:r w:rsidRPr="00F2327C">
        <w:rPr>
          <w:rFonts w:cs="Times New Roman"/>
          <w:b/>
          <w:bCs/>
          <w:szCs w:val="24"/>
          <w:vertAlign w:val="superscript"/>
        </w:rPr>
        <w:t>†</w:t>
      </w:r>
      <w:r w:rsidR="009E5B9D" w:rsidRPr="00F2327C">
        <w:rPr>
          <w:b/>
          <w:bCs/>
        </w:rPr>
        <w:t xml:space="preserve">Present </w:t>
      </w:r>
      <w:r w:rsidR="009E5B9D" w:rsidRPr="00F2327C">
        <w:rPr>
          <w:rFonts w:cs="Times New Roman"/>
          <w:b/>
          <w:szCs w:val="24"/>
        </w:rPr>
        <w:t>Address</w:t>
      </w:r>
      <w:r w:rsidR="009E5B9D" w:rsidRPr="00F2327C">
        <w:rPr>
          <w:b/>
          <w:bCs/>
        </w:rPr>
        <w:t>:</w:t>
      </w:r>
      <w:r w:rsidR="009E5B9D" w:rsidRPr="00237F10">
        <w:t xml:space="preserve"> </w:t>
      </w:r>
    </w:p>
    <w:p w14:paraId="05D37971" w14:textId="77777777" w:rsidR="00F2327C" w:rsidRDefault="00F2327C" w:rsidP="00F2327C">
      <w:pPr>
        <w:spacing w:after="0"/>
      </w:pPr>
      <w:r>
        <w:t xml:space="preserve">Nan </w:t>
      </w:r>
      <w:r w:rsidRPr="00F2327C">
        <w:rPr>
          <w:rFonts w:cs="Times New Roman"/>
          <w:szCs w:val="24"/>
        </w:rPr>
        <w:t>Yang</w:t>
      </w:r>
      <w:r>
        <w:t xml:space="preserve">, </w:t>
      </w:r>
      <w:r w:rsidR="009E5B9D" w:rsidRPr="00237F10">
        <w:t xml:space="preserve">College of Biology and the Environment, Nanjing Forestry University, </w:t>
      </w:r>
      <w:r w:rsidR="004F3B2C">
        <w:t xml:space="preserve">Nanjing, </w:t>
      </w:r>
      <w:r w:rsidR="009E5B9D" w:rsidRPr="00237F10">
        <w:t>China</w:t>
      </w:r>
      <w:r>
        <w:t>.</w:t>
      </w:r>
    </w:p>
    <w:p w14:paraId="52B7E597" w14:textId="77777777" w:rsidR="00F2327C" w:rsidRDefault="00F2327C" w:rsidP="00F2327C">
      <w:pPr>
        <w:spacing w:after="0"/>
      </w:pPr>
      <w:proofErr w:type="spellStart"/>
      <w:r>
        <w:t>Rodica</w:t>
      </w:r>
      <w:proofErr w:type="spellEnd"/>
      <w:r>
        <w:t xml:space="preserve"> Pena, </w:t>
      </w:r>
      <w:r w:rsidR="004A5F6B">
        <w:rPr>
          <w:rFonts w:cs="Times New Roman"/>
          <w:szCs w:val="24"/>
        </w:rPr>
        <w:t xml:space="preserve">Department of Sustainable Land Management, School of Agriculture, Policy and Development, University of Reading, </w:t>
      </w:r>
      <w:r w:rsidR="004F3B2C">
        <w:t>Reading</w:t>
      </w:r>
      <w:r w:rsidR="004A5F6B" w:rsidRPr="00614A77">
        <w:t>, U</w:t>
      </w:r>
      <w:r w:rsidR="004F3B2C">
        <w:t>nited Kingdom</w:t>
      </w:r>
      <w:r>
        <w:t xml:space="preserve">. </w:t>
      </w:r>
    </w:p>
    <w:p w14:paraId="40C8CAC2" w14:textId="1CE68638" w:rsidR="009E5B9D" w:rsidRPr="00FE0D91" w:rsidRDefault="00F2327C" w:rsidP="00F2327C">
      <w:pPr>
        <w:spacing w:after="0"/>
        <w:rPr>
          <w:szCs w:val="24"/>
        </w:rPr>
      </w:pPr>
      <w:r>
        <w:t xml:space="preserve">Ina C. Meier, </w:t>
      </w:r>
      <w:r w:rsidR="009E5B9D">
        <w:rPr>
          <w:szCs w:val="24"/>
        </w:rPr>
        <w:t xml:space="preserve">Functional Forest Ecology, Department of Biology, University of Hamburg, </w:t>
      </w:r>
      <w:r w:rsidR="004F3B2C">
        <w:rPr>
          <w:szCs w:val="24"/>
        </w:rPr>
        <w:t xml:space="preserve">Hamburg, </w:t>
      </w:r>
      <w:r w:rsidR="009E5B9D">
        <w:rPr>
          <w:szCs w:val="24"/>
        </w:rPr>
        <w:t>Germany</w:t>
      </w:r>
    </w:p>
    <w:p w14:paraId="6348805D" w14:textId="77777777" w:rsidR="00424064" w:rsidRDefault="00424064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37BED499" w14:textId="0C599226" w:rsidR="00424064" w:rsidRDefault="00424064" w:rsidP="00424064">
      <w:pPr>
        <w:pStyle w:val="berschrift1"/>
        <w:widowControl w:val="0"/>
        <w:numPr>
          <w:ilvl w:val="0"/>
          <w:numId w:val="21"/>
        </w:numPr>
        <w:suppressAutoHyphens/>
        <w:autoSpaceDN w:val="0"/>
        <w:jc w:val="both"/>
        <w:textAlignment w:val="baseline"/>
      </w:pPr>
      <w:r>
        <w:lastRenderedPageBreak/>
        <w:t>Supplementary Tables</w:t>
      </w:r>
    </w:p>
    <w:p w14:paraId="155DA5EB" w14:textId="3398B901" w:rsidR="00424064" w:rsidRPr="00424064" w:rsidRDefault="00424064" w:rsidP="00424064">
      <w:pPr>
        <w:spacing w:after="0"/>
        <w:jc w:val="both"/>
        <w:rPr>
          <w:szCs w:val="24"/>
        </w:rPr>
      </w:pPr>
      <w:r w:rsidRPr="00424064">
        <w:rPr>
          <w:b/>
          <w:szCs w:val="24"/>
        </w:rPr>
        <w:t>Supplementary Table S1.</w:t>
      </w:r>
      <w:r w:rsidRPr="00424064">
        <w:rPr>
          <w:szCs w:val="24"/>
        </w:rPr>
        <w:t xml:space="preserve"> Study design of the full-factorial experiment with two temperature, three soil moisture, two N supply and three P supply levels (</w:t>
      </w:r>
      <w:r w:rsidRPr="00177FCA">
        <w:rPr>
          <w:i/>
          <w:iCs/>
          <w:szCs w:val="24"/>
        </w:rPr>
        <w:t>n</w:t>
      </w:r>
      <w:r w:rsidRPr="00424064">
        <w:rPr>
          <w:szCs w:val="24"/>
        </w:rPr>
        <w:t xml:space="preserve"> = 36 treatments in total; after Köhler et al.</w:t>
      </w:r>
      <w:r w:rsidR="00177FCA">
        <w:rPr>
          <w:szCs w:val="24"/>
        </w:rPr>
        <w:t>,</w:t>
      </w:r>
      <w:r w:rsidRPr="00424064">
        <w:rPr>
          <w:szCs w:val="24"/>
        </w:rPr>
        <w:t xml:space="preserve"> 2018). A gradient from current environmental conditions to the expected future global change conditions (elevated temperature and N deposition and reduced soil moisture and P availability) was simulated. Temperature: T1, ambient; T2, elevated. Soil moisture: M1, drought; M2, moderately moist; M3, well-watered. N supply: N1, ambient; N2, elevated. P supply: P1, low; P2, moderate; P3, high.</w:t>
      </w:r>
    </w:p>
    <w:p w14:paraId="44B2EC68" w14:textId="77777777" w:rsidR="00424064" w:rsidRPr="00424064" w:rsidRDefault="00424064" w:rsidP="00424064">
      <w:pPr>
        <w:pStyle w:val="Listenabsatz"/>
        <w:numPr>
          <w:ilvl w:val="0"/>
          <w:numId w:val="0"/>
        </w:numPr>
        <w:spacing w:after="0"/>
        <w:ind w:left="567"/>
        <w:jc w:val="both"/>
      </w:pPr>
    </w:p>
    <w:p w14:paraId="1F2428ED" w14:textId="568A279E" w:rsidR="00424064" w:rsidRDefault="00424064" w:rsidP="00424064">
      <w:pPr>
        <w:pStyle w:val="Listenabsatz"/>
        <w:numPr>
          <w:ilvl w:val="0"/>
          <w:numId w:val="0"/>
        </w:numPr>
        <w:spacing w:after="0" w:line="480" w:lineRule="auto"/>
        <w:ind w:left="567"/>
      </w:pPr>
      <w:r>
        <w:rPr>
          <w:noProof/>
        </w:rPr>
        <w:drawing>
          <wp:inline distT="0" distB="0" distL="0" distR="0" wp14:anchorId="2943493E" wp14:editId="2E38DD2F">
            <wp:extent cx="5760720" cy="4000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C917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b/>
          <w:sz w:val="22"/>
        </w:rPr>
      </w:pPr>
      <w:r w:rsidRPr="00424064">
        <w:rPr>
          <w:b/>
          <w:sz w:val="22"/>
        </w:rPr>
        <w:br w:type="page"/>
      </w:r>
    </w:p>
    <w:p w14:paraId="22294BA7" w14:textId="04FE1D61" w:rsidR="00424064" w:rsidRPr="00424064" w:rsidRDefault="00424064" w:rsidP="00424064">
      <w:pPr>
        <w:spacing w:after="0"/>
        <w:jc w:val="both"/>
        <w:rPr>
          <w:szCs w:val="24"/>
        </w:rPr>
      </w:pPr>
      <w:r w:rsidRPr="0048374A">
        <w:rPr>
          <w:b/>
          <w:bCs/>
          <w:szCs w:val="24"/>
        </w:rPr>
        <w:lastRenderedPageBreak/>
        <w:t>Supplementary Table</w:t>
      </w:r>
      <w:r w:rsidRPr="00424064">
        <w:rPr>
          <w:b/>
          <w:bCs/>
          <w:szCs w:val="24"/>
        </w:rPr>
        <w:t xml:space="preserve"> S2. </w:t>
      </w:r>
      <w:r w:rsidRPr="00424064">
        <w:rPr>
          <w:bCs/>
          <w:szCs w:val="24"/>
        </w:rPr>
        <w:t>Means and SE of photosynthetic capacity (A</w:t>
      </w:r>
      <w:r w:rsidRPr="00424064">
        <w:rPr>
          <w:bCs/>
          <w:szCs w:val="24"/>
          <w:vertAlign w:val="subscript"/>
        </w:rPr>
        <w:t>max</w:t>
      </w:r>
      <w:r w:rsidRPr="00424064">
        <w:rPr>
          <w:bCs/>
          <w:szCs w:val="24"/>
        </w:rPr>
        <w:t xml:space="preserve">), total C assimilation, and </w:t>
      </w:r>
      <w:r w:rsidRPr="00424064">
        <w:rPr>
          <w:szCs w:val="24"/>
        </w:rPr>
        <w:t>ectomycorrhizal fungal (</w:t>
      </w:r>
      <w:r w:rsidRPr="00424064">
        <w:rPr>
          <w:bCs/>
          <w:szCs w:val="24"/>
        </w:rPr>
        <w:t xml:space="preserve">ECMF) colonization </w:t>
      </w:r>
      <w:r w:rsidR="00CC5818">
        <w:rPr>
          <w:bCs/>
          <w:szCs w:val="24"/>
        </w:rPr>
        <w:t>rate</w:t>
      </w:r>
      <w:r w:rsidR="00670120">
        <w:rPr>
          <w:bCs/>
          <w:szCs w:val="24"/>
        </w:rPr>
        <w:t xml:space="preserve"> </w:t>
      </w:r>
      <w:r w:rsidRPr="00424064">
        <w:rPr>
          <w:szCs w:val="24"/>
        </w:rPr>
        <w:t>of European beech saplings grown at increasing soil N:P ratios and ambient (ambient temperature and soil moisture, AmbT+AmbM</w:t>
      </w:r>
      <w:r w:rsidR="006A14A4">
        <w:rPr>
          <w:szCs w:val="24"/>
        </w:rPr>
        <w:t>; treatment T1M3</w:t>
      </w:r>
      <w:r w:rsidRPr="00424064">
        <w:rPr>
          <w:szCs w:val="24"/>
        </w:rPr>
        <w:t>) or climate change conditions (elevated temperature and reduced soil moisture, ElevT+RedM</w:t>
      </w:r>
      <w:r w:rsidR="006A14A4">
        <w:rPr>
          <w:szCs w:val="24"/>
        </w:rPr>
        <w:t xml:space="preserve">; </w:t>
      </w:r>
      <w:r w:rsidR="0031726D">
        <w:rPr>
          <w:szCs w:val="24"/>
        </w:rPr>
        <w:t>treatment T2M1</w:t>
      </w:r>
      <w:r w:rsidR="0031726D" w:rsidRPr="00424064">
        <w:rPr>
          <w:szCs w:val="24"/>
        </w:rPr>
        <w:t xml:space="preserve">) in climate chambers. </w:t>
      </w:r>
      <w:bookmarkStart w:id="0" w:name="_Hlk64125852"/>
      <w:r w:rsidR="0031726D">
        <w:rPr>
          <w:szCs w:val="24"/>
        </w:rPr>
        <w:t>Four-factorial ANOVAs and p</w:t>
      </w:r>
      <w:r w:rsidR="0031726D" w:rsidRPr="006C1BDB">
        <w:rPr>
          <w:szCs w:val="24"/>
        </w:rPr>
        <w:t xml:space="preserve">ost-hoc </w:t>
      </w:r>
      <w:r w:rsidR="0031726D">
        <w:rPr>
          <w:szCs w:val="24"/>
        </w:rPr>
        <w:t xml:space="preserve">multiple comparisons according to </w:t>
      </w:r>
      <w:r w:rsidR="0031726D" w:rsidRPr="006C1BDB">
        <w:rPr>
          <w:szCs w:val="24"/>
        </w:rPr>
        <w:t xml:space="preserve">Tukey </w:t>
      </w:r>
      <w:r w:rsidR="0031726D">
        <w:rPr>
          <w:szCs w:val="24"/>
        </w:rPr>
        <w:t>were calculated using a dataset limited to temperature and soil moisture treatments only</w:t>
      </w:r>
      <w:r w:rsidR="0031726D" w:rsidRPr="006C1BDB">
        <w:rPr>
          <w:szCs w:val="24"/>
        </w:rPr>
        <w:t>.</w:t>
      </w:r>
      <w:bookmarkEnd w:id="0"/>
      <w:r w:rsidR="0009692C" w:rsidRPr="006C1BDB">
        <w:rPr>
          <w:szCs w:val="24"/>
        </w:rPr>
        <w:t xml:space="preserve"> </w:t>
      </w:r>
      <w:r w:rsidRPr="006C1BDB">
        <w:rPr>
          <w:szCs w:val="24"/>
        </w:rPr>
        <w:t>Significant differences between soil N:P treatments</w:t>
      </w:r>
      <w:r w:rsidRPr="00424064">
        <w:rPr>
          <w:szCs w:val="24"/>
        </w:rPr>
        <w:t xml:space="preserve"> are indicated by different lower-case letters (</w:t>
      </w:r>
      <w:r w:rsidRPr="00CE08E2">
        <w:rPr>
          <w:i/>
          <w:szCs w:val="24"/>
        </w:rPr>
        <w:t>n</w:t>
      </w:r>
      <w:r w:rsidRPr="00424064">
        <w:rPr>
          <w:szCs w:val="24"/>
        </w:rPr>
        <w:t xml:space="preserve"> = eight replicates per treatment for ECMF </w:t>
      </w:r>
      <w:proofErr w:type="gramStart"/>
      <w:r w:rsidRPr="00424064">
        <w:rPr>
          <w:szCs w:val="24"/>
        </w:rPr>
        <w:t>colonization;</w:t>
      </w:r>
      <w:proofErr w:type="gramEnd"/>
      <w:r w:rsidRPr="00424064">
        <w:rPr>
          <w:szCs w:val="24"/>
        </w:rPr>
        <w:t xml:space="preserve"> </w:t>
      </w:r>
      <w:r w:rsidRPr="00CE08E2">
        <w:rPr>
          <w:i/>
          <w:szCs w:val="24"/>
        </w:rPr>
        <w:t>n</w:t>
      </w:r>
      <w:r w:rsidRPr="00424064">
        <w:rPr>
          <w:szCs w:val="24"/>
        </w:rPr>
        <w:t xml:space="preserve"> = five replicates per treatment for A</w:t>
      </w:r>
      <w:r w:rsidRPr="00424064">
        <w:rPr>
          <w:szCs w:val="24"/>
          <w:vertAlign w:val="subscript"/>
        </w:rPr>
        <w:t>max</w:t>
      </w:r>
      <w:r w:rsidRPr="00424064">
        <w:rPr>
          <w:szCs w:val="24"/>
        </w:rPr>
        <w:t xml:space="preserve"> and total C assimilation). N supply: N1, ambient; N2, elevated. P supply: P1, low; P2, moderate; P3, high. n/d = no data.</w:t>
      </w:r>
    </w:p>
    <w:p w14:paraId="25480668" w14:textId="77777777" w:rsidR="00424064" w:rsidRPr="00424064" w:rsidRDefault="00424064" w:rsidP="00424064">
      <w:pPr>
        <w:pStyle w:val="Listenabsatz"/>
        <w:numPr>
          <w:ilvl w:val="0"/>
          <w:numId w:val="0"/>
        </w:numPr>
        <w:spacing w:after="0"/>
        <w:ind w:left="567"/>
        <w:jc w:val="both"/>
        <w:rPr>
          <w:sz w:val="22"/>
        </w:rPr>
      </w:pPr>
    </w:p>
    <w:tbl>
      <w:tblPr>
        <w:tblW w:w="9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687"/>
        <w:gridCol w:w="146"/>
        <w:gridCol w:w="2893"/>
        <w:gridCol w:w="160"/>
        <w:gridCol w:w="1391"/>
        <w:gridCol w:w="146"/>
        <w:gridCol w:w="2620"/>
      </w:tblGrid>
      <w:tr w:rsidR="00424064" w:rsidRPr="00424064" w14:paraId="0B9D8EEA" w14:textId="77777777" w:rsidTr="00424064">
        <w:trPr>
          <w:trHeight w:val="70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2A9B39" w14:textId="77777777" w:rsidR="00424064" w:rsidRPr="00424064" w:rsidRDefault="00424064">
            <w:pPr>
              <w:spacing w:before="60" w:after="60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91B293" w14:textId="77777777" w:rsidR="00424064" w:rsidRPr="00424064" w:rsidRDefault="00424064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7C7537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A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bscript"/>
                <w:lang w:eastAsia="de-DE"/>
              </w:rPr>
              <w:t>max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bscript"/>
                <w:lang w:eastAsia="de-DE"/>
              </w:rPr>
              <w:br/>
            </w:r>
            <w:r w:rsidRPr="00254288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(µmol CO</w:t>
            </w:r>
            <w:r w:rsidRPr="00254288">
              <w:rPr>
                <w:rFonts w:cs="Times New Roman"/>
                <w:b/>
                <w:bCs/>
                <w:color w:val="000000"/>
                <w:szCs w:val="24"/>
                <w:vertAlign w:val="subscript"/>
                <w:lang w:eastAsia="de-DE"/>
              </w:rPr>
              <w:t>2</w:t>
            </w:r>
            <w:r w:rsidRPr="00254288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 xml:space="preserve"> m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perscript"/>
                <w:lang w:eastAsia="de-DE"/>
              </w:rPr>
              <w:t xml:space="preserve">-2 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s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)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A98138" w14:textId="77777777" w:rsidR="00424064" w:rsidRPr="0048374A" w:rsidRDefault="00424064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CF0AB4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Total C assimilation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br/>
              <w:t>(µmol C h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DA4832" w14:textId="77777777" w:rsidR="00424064" w:rsidRPr="0048374A" w:rsidRDefault="00424064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1097D6" w14:textId="30FCEEA0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ECMF colonization</w:t>
            </w:r>
            <w:r w:rsidR="00A12868"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 xml:space="preserve"> </w:t>
            </w:r>
            <w:r w:rsidR="00CC5818"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rate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br/>
              <w:t>(%)</w:t>
            </w:r>
          </w:p>
        </w:tc>
      </w:tr>
      <w:tr w:rsidR="00424064" w:rsidRPr="00424064" w14:paraId="62AF911B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053E4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AmbT+AmbM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F2419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8BDDA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84E40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3.2 (0.3)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EE955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A33EE" w14:textId="524B923B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60.4 (8.9)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6E0F7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143B7" w14:textId="3582671E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80.6 (10.7)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</w:tr>
      <w:tr w:rsidR="00424064" w:rsidRPr="00424064" w14:paraId="5059A439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45E998C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353014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5F824D26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24D69B80" w14:textId="3835D4D3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4.3 (0.4)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160" w:type="dxa"/>
            <w:noWrap/>
            <w:vAlign w:val="bottom"/>
            <w:hideMark/>
          </w:tcPr>
          <w:p w14:paraId="5818382B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2FAC14" w14:textId="04327201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100.5 (9.4)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</w:p>
        </w:tc>
        <w:tc>
          <w:tcPr>
            <w:tcW w:w="0" w:type="auto"/>
            <w:noWrap/>
            <w:vAlign w:val="bottom"/>
            <w:hideMark/>
          </w:tcPr>
          <w:p w14:paraId="23E948AB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79593F3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69.1 (8.1)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26C28EC2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9FDFB79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FA4FF7D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37EA3088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2E54AE3E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160" w:type="dxa"/>
            <w:noWrap/>
            <w:vAlign w:val="bottom"/>
            <w:hideMark/>
          </w:tcPr>
          <w:p w14:paraId="01AD5C64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2BE0FF6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noWrap/>
            <w:vAlign w:val="bottom"/>
            <w:hideMark/>
          </w:tcPr>
          <w:p w14:paraId="007753F3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CDC33F7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72.6 (14.0)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4CCB0C7C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0EB6971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238DA09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4A1157C5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16610BDE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160" w:type="dxa"/>
            <w:noWrap/>
            <w:vAlign w:val="bottom"/>
            <w:hideMark/>
          </w:tcPr>
          <w:p w14:paraId="2410FB52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86510E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noWrap/>
            <w:vAlign w:val="bottom"/>
            <w:hideMark/>
          </w:tcPr>
          <w:p w14:paraId="4DE05EE0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A49A95" w14:textId="1E4C518E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83.6 (7.5)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</w:tr>
      <w:tr w:rsidR="00424064" w:rsidRPr="00424064" w14:paraId="6EB48529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4AAE064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6F3305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270526BA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0BAB743B" w14:textId="70E1691C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1.8 (0.3)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14:paraId="4B96B9EC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0677F4E" w14:textId="128A3DAD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54.9 (11.4)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4D8BB4BE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3A1BBF6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71.3 (4.2)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24173B31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E6569F6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9EC3C8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noWrap/>
            <w:vAlign w:val="bottom"/>
            <w:hideMark/>
          </w:tcPr>
          <w:p w14:paraId="6CC99915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0D02BB22" w14:textId="5C6CDBE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2.2 (0.2)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14:paraId="3CD1CE9C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F0068B" w14:textId="573D26C0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53.3 (9.2)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2E37F477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AA3746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80.4 (7.3)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1B9F75F1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  <w:hideMark/>
          </w:tcPr>
          <w:p w14:paraId="2A469A92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1A4AFB9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5F6407F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63151E61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14:paraId="3C3B4BB3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9D3F169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E12BC0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584016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</w:tr>
      <w:tr w:rsidR="00424064" w:rsidRPr="00424064" w14:paraId="19AA25C4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F7C7265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ElevT+RedM</w:t>
            </w:r>
          </w:p>
        </w:tc>
        <w:tc>
          <w:tcPr>
            <w:tcW w:w="0" w:type="auto"/>
            <w:noWrap/>
            <w:vAlign w:val="bottom"/>
            <w:hideMark/>
          </w:tcPr>
          <w:p w14:paraId="743D7058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noWrap/>
            <w:vAlign w:val="bottom"/>
            <w:hideMark/>
          </w:tcPr>
          <w:p w14:paraId="740BD022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043CA569" w14:textId="60047AED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2.1 (0.3)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14:paraId="25A266C4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4D3AD4" w14:textId="26ECB482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13.2 (6.5)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47D6B7BF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540756" w14:textId="61D5B3F8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30.5 (9.2)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24064" w14:paraId="6DC19714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F779A89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703471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5D988F24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40B84BD8" w14:textId="5E661BA4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2.0 (0.3)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14:paraId="7942694B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3CE5B8F" w14:textId="6061E08D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5.7 (0.2)</w:t>
            </w:r>
            <w:r w:rsidR="00650A2C">
              <w:rPr>
                <w:rFonts w:cs="Times New Roman"/>
                <w:color w:val="000000"/>
                <w:szCs w:val="24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1E9B336D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109219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40.9 (20.2)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0EB7F98C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6CDDDD7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2C45973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11A84A2D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00325913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160" w:type="dxa"/>
            <w:noWrap/>
            <w:vAlign w:val="bottom"/>
            <w:hideMark/>
          </w:tcPr>
          <w:p w14:paraId="268FCE46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5E918E3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noWrap/>
            <w:vAlign w:val="bottom"/>
            <w:hideMark/>
          </w:tcPr>
          <w:p w14:paraId="0A6CB34E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7276E1D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57.7 (10.7)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0E84D66C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2ED2D60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FF29A96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392136BF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4A3E1773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160" w:type="dxa"/>
            <w:noWrap/>
            <w:vAlign w:val="bottom"/>
            <w:hideMark/>
          </w:tcPr>
          <w:p w14:paraId="4B167D5B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D3D916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noWrap/>
            <w:vAlign w:val="bottom"/>
            <w:hideMark/>
          </w:tcPr>
          <w:p w14:paraId="323BF058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0802128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47.1 (11.0)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614B849B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922AD60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6201EE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64F1014B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noWrap/>
            <w:vAlign w:val="bottom"/>
            <w:hideMark/>
          </w:tcPr>
          <w:p w14:paraId="0CCB816D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2.5 (0.5)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  <w:tc>
          <w:tcPr>
            <w:tcW w:w="160" w:type="dxa"/>
            <w:noWrap/>
            <w:vAlign w:val="bottom"/>
            <w:hideMark/>
          </w:tcPr>
          <w:p w14:paraId="7630EAA4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A690AF" w14:textId="2CACD325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28.2 (10.4)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0A097433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7BB8E36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47.4 (24.1)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24064" w14:paraId="2BA68672" w14:textId="77777777" w:rsidTr="0042406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2B2A18" w14:textId="77777777" w:rsidR="00424064" w:rsidRPr="00424064" w:rsidRDefault="00424064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FA90E4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95612E" w14:textId="77777777" w:rsidR="00424064" w:rsidRPr="00424064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BE0059" w14:textId="7D2D077B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1.9 (0.6)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20199D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83A095" w14:textId="25F06BC6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1.6 (0.1)</w:t>
            </w:r>
            <w:r w:rsidR="00650A2C">
              <w:rPr>
                <w:rFonts w:cs="Times New Roman"/>
                <w:color w:val="000000"/>
                <w:szCs w:val="24"/>
                <w:lang w:eastAsia="de-DE"/>
              </w:rPr>
              <w:t xml:space="preserve"> </w:t>
            </w:r>
            <w:r w:rsidR="00D24E3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B45A67" w14:textId="77777777" w:rsidR="00424064" w:rsidRPr="00424064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FD1F4D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color w:val="000000"/>
                <w:szCs w:val="24"/>
                <w:lang w:eastAsia="de-DE"/>
              </w:rPr>
              <w:t>22.5 (16.5)</w:t>
            </w:r>
            <w:r w:rsidRPr="00424064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</w:tbl>
    <w:p w14:paraId="2E80831B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eastAsia="Times New Roman"/>
          <w:noProof/>
          <w:sz w:val="22"/>
          <w:lang w:eastAsia="de-DE"/>
        </w:rPr>
      </w:pPr>
      <w:r w:rsidRPr="00424064">
        <w:rPr>
          <w:noProof/>
          <w:sz w:val="22"/>
          <w:lang w:eastAsia="de-DE"/>
        </w:rPr>
        <w:br w:type="page"/>
      </w:r>
    </w:p>
    <w:p w14:paraId="1332656C" w14:textId="235A15D0" w:rsidR="00424064" w:rsidRPr="00424064" w:rsidRDefault="00424064" w:rsidP="00424064">
      <w:pPr>
        <w:spacing w:after="0"/>
        <w:jc w:val="both"/>
        <w:rPr>
          <w:rFonts w:cs="Times New Roman"/>
          <w:szCs w:val="24"/>
        </w:rPr>
      </w:pPr>
      <w:r w:rsidRPr="00424064">
        <w:rPr>
          <w:rFonts w:cs="Times New Roman"/>
          <w:b/>
          <w:bCs/>
          <w:szCs w:val="24"/>
        </w:rPr>
        <w:lastRenderedPageBreak/>
        <w:t xml:space="preserve">Supplementary Table S3. </w:t>
      </w:r>
      <w:r w:rsidRPr="00424064">
        <w:rPr>
          <w:rFonts w:cs="Times New Roman"/>
          <w:bCs/>
          <w:szCs w:val="24"/>
        </w:rPr>
        <w:t xml:space="preserve">Means and SE of total, leaf, coarse root, and fine root biomass </w:t>
      </w:r>
      <w:r w:rsidRPr="00424064">
        <w:rPr>
          <w:rFonts w:cs="Times New Roman"/>
          <w:szCs w:val="24"/>
        </w:rPr>
        <w:t>of European beech saplings grown at increasing soil N:P ratios and ambient (ambient temperature and soil moisture, AmbT+AmbM</w:t>
      </w:r>
      <w:r w:rsidR="006A14A4">
        <w:rPr>
          <w:rFonts w:cs="Times New Roman"/>
          <w:szCs w:val="24"/>
        </w:rPr>
        <w:t>; treatment T1M3</w:t>
      </w:r>
      <w:r w:rsidRPr="00424064">
        <w:rPr>
          <w:rFonts w:cs="Times New Roman"/>
          <w:szCs w:val="24"/>
        </w:rPr>
        <w:t>) or climate change conditions (elevated temperature and reduced soil moisture, ElevT+RedM</w:t>
      </w:r>
      <w:r w:rsidR="006A14A4">
        <w:rPr>
          <w:rFonts w:cs="Times New Roman"/>
          <w:szCs w:val="24"/>
        </w:rPr>
        <w:t>; treatment T2M1</w:t>
      </w:r>
      <w:r w:rsidRPr="00424064">
        <w:rPr>
          <w:rFonts w:cs="Times New Roman"/>
          <w:szCs w:val="24"/>
        </w:rPr>
        <w:t xml:space="preserve">) in climate chambers. </w:t>
      </w:r>
      <w:r w:rsidR="0031726D">
        <w:rPr>
          <w:szCs w:val="24"/>
        </w:rPr>
        <w:t>Four-factorial ANOVAs and p</w:t>
      </w:r>
      <w:r w:rsidR="0031726D" w:rsidRPr="006C1BDB">
        <w:rPr>
          <w:szCs w:val="24"/>
        </w:rPr>
        <w:t xml:space="preserve">ost-hoc </w:t>
      </w:r>
      <w:r w:rsidR="0031726D">
        <w:rPr>
          <w:szCs w:val="24"/>
        </w:rPr>
        <w:t xml:space="preserve">multiple comparisons according to </w:t>
      </w:r>
      <w:r w:rsidR="0031726D" w:rsidRPr="006C1BDB">
        <w:rPr>
          <w:szCs w:val="24"/>
        </w:rPr>
        <w:t xml:space="preserve">Tukey </w:t>
      </w:r>
      <w:r w:rsidR="0031726D">
        <w:rPr>
          <w:szCs w:val="24"/>
        </w:rPr>
        <w:t xml:space="preserve">were calculated using a dataset limited to temperature and soil moisture treatments only. </w:t>
      </w:r>
      <w:r w:rsidRPr="006C1BDB">
        <w:rPr>
          <w:rFonts w:cs="Times New Roman"/>
          <w:szCs w:val="24"/>
        </w:rPr>
        <w:t>Significant differences between soil N:P treatments are indicated by different lower-case letters (</w:t>
      </w:r>
      <w:r w:rsidRPr="00CE08E2">
        <w:rPr>
          <w:rFonts w:cs="Times New Roman"/>
          <w:i/>
          <w:szCs w:val="24"/>
        </w:rPr>
        <w:t>n</w:t>
      </w:r>
      <w:r w:rsidRPr="006C1BDB">
        <w:rPr>
          <w:rFonts w:cs="Times New Roman"/>
          <w:szCs w:val="24"/>
        </w:rPr>
        <w:t xml:space="preserve"> = eight</w:t>
      </w:r>
      <w:r w:rsidRPr="00424064">
        <w:rPr>
          <w:rFonts w:cs="Times New Roman"/>
          <w:szCs w:val="24"/>
        </w:rPr>
        <w:t xml:space="preserve"> replicates per treatment). N supply: N1, ambient; N2, elevated. P supply: P1, low; P2, moderate; P3, high.</w:t>
      </w:r>
    </w:p>
    <w:p w14:paraId="0F69A612" w14:textId="77777777" w:rsidR="00424064" w:rsidRPr="00424064" w:rsidRDefault="00424064" w:rsidP="00424064">
      <w:pPr>
        <w:pStyle w:val="Listenabsatz"/>
        <w:numPr>
          <w:ilvl w:val="0"/>
          <w:numId w:val="0"/>
        </w:numPr>
        <w:spacing w:after="0"/>
        <w:ind w:left="567"/>
        <w:jc w:val="both"/>
        <w:rPr>
          <w:rFonts w:asciiTheme="minorHAnsi" w:hAnsiTheme="minorHAnsi"/>
          <w:noProof/>
          <w:sz w:val="22"/>
          <w:lang w:eastAsia="de-DE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687"/>
        <w:gridCol w:w="200"/>
        <w:gridCol w:w="1231"/>
        <w:gridCol w:w="146"/>
        <w:gridCol w:w="1231"/>
        <w:gridCol w:w="146"/>
        <w:gridCol w:w="1440"/>
        <w:gridCol w:w="146"/>
        <w:gridCol w:w="1174"/>
      </w:tblGrid>
      <w:tr w:rsidR="00424064" w:rsidRPr="0048374A" w14:paraId="10256494" w14:textId="77777777" w:rsidTr="00424064">
        <w:trPr>
          <w:trHeight w:val="315"/>
          <w:jc w:val="center"/>
        </w:trPr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4BF1A" w14:textId="77777777" w:rsidR="00424064" w:rsidRPr="00424064" w:rsidRDefault="00424064" w:rsidP="009A669D">
            <w:pPr>
              <w:rPr>
                <w:rFonts w:cs="Times New Roman"/>
                <w:noProof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DF43BFC" w14:textId="77777777" w:rsidR="00424064" w:rsidRPr="00424064" w:rsidRDefault="00424064" w:rsidP="009A669D">
            <w:pPr>
              <w:spacing w:before="60" w:after="60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E0FD6" w14:textId="77777777" w:rsidR="00424064" w:rsidRPr="00424064" w:rsidRDefault="00424064" w:rsidP="009A669D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24064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23DAF" w14:textId="77777777" w:rsidR="00424064" w:rsidRPr="0048374A" w:rsidRDefault="00424064" w:rsidP="009A669D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Biomass (g)</w:t>
            </w:r>
          </w:p>
        </w:tc>
      </w:tr>
      <w:tr w:rsidR="00424064" w:rsidRPr="0048374A" w14:paraId="0CB4229D" w14:textId="77777777" w:rsidTr="00424064">
        <w:trPr>
          <w:trHeight w:val="31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903ADD" w14:textId="77777777" w:rsidR="00424064" w:rsidRPr="0048374A" w:rsidRDefault="00424064" w:rsidP="009A669D">
            <w:pPr>
              <w:spacing w:before="60" w:after="60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2EF380" w14:textId="77777777" w:rsidR="00424064" w:rsidRPr="0048374A" w:rsidRDefault="00424064" w:rsidP="009A669D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40265A" w14:textId="77777777" w:rsidR="00424064" w:rsidRPr="0048374A" w:rsidRDefault="00424064" w:rsidP="009A669D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0C3504" w14:textId="77777777" w:rsidR="00424064" w:rsidRPr="0048374A" w:rsidRDefault="00424064" w:rsidP="009A669D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5AD0FE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Leaves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106164" w14:textId="77777777" w:rsidR="00424064" w:rsidRPr="0048374A" w:rsidRDefault="00424064" w:rsidP="009A669D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4E6E3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Coarse roots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CA56B9" w14:textId="77777777" w:rsidR="00424064" w:rsidRPr="0048374A" w:rsidRDefault="00424064" w:rsidP="009A669D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6DE342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Fine roots</w:t>
            </w:r>
          </w:p>
        </w:tc>
      </w:tr>
      <w:tr w:rsidR="00424064" w:rsidRPr="0048374A" w14:paraId="3A50C07E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08705" w14:textId="77777777" w:rsidR="00424064" w:rsidRPr="00254288" w:rsidRDefault="00424064" w:rsidP="009A669D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254288">
              <w:rPr>
                <w:rFonts w:cs="Times New Roman"/>
                <w:bCs/>
                <w:color w:val="000000"/>
                <w:szCs w:val="24"/>
                <w:lang w:eastAsia="de-DE"/>
              </w:rPr>
              <w:t>AmbT+AmbM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8CE8B" w14:textId="77777777" w:rsidR="00424064" w:rsidRPr="0048374A" w:rsidRDefault="00424064" w:rsidP="009A669D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86A90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D567" w14:textId="136349A6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7.6 (1.1)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3A80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13B88" w14:textId="630D1A0D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0.9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58BFA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7B8D0" w14:textId="08AD6022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2.7 (0.4)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9B684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BAD36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2.3 (0.4)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07114645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6F56D60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071E047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3BB5ECEB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4EC724" w14:textId="7E4DB20B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8.7 (0.7)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  <w:tc>
          <w:tcPr>
            <w:tcW w:w="0" w:type="auto"/>
            <w:noWrap/>
            <w:vAlign w:val="bottom"/>
            <w:hideMark/>
          </w:tcPr>
          <w:p w14:paraId="623A8CC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B370920" w14:textId="05B44AF5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1.0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  <w:tc>
          <w:tcPr>
            <w:tcW w:w="0" w:type="auto"/>
            <w:noWrap/>
            <w:vAlign w:val="bottom"/>
            <w:hideMark/>
          </w:tcPr>
          <w:p w14:paraId="09660D3C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B166CF9" w14:textId="70AC4F53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2.8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165F4C7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048FE6" w14:textId="1D6C1772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2.6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b</w:t>
            </w:r>
          </w:p>
        </w:tc>
      </w:tr>
      <w:tr w:rsidR="00424064" w:rsidRPr="0048374A" w14:paraId="0836CFFA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CC18521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71D2870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64A54EA4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C6D061" w14:textId="56CC204B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7.8 (1.1)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  <w:tc>
          <w:tcPr>
            <w:tcW w:w="0" w:type="auto"/>
            <w:noWrap/>
            <w:vAlign w:val="bottom"/>
            <w:hideMark/>
          </w:tcPr>
          <w:p w14:paraId="4A34FB2B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D9489F8" w14:textId="6FFFB9B4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1.0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  <w:tc>
          <w:tcPr>
            <w:tcW w:w="0" w:type="auto"/>
            <w:noWrap/>
            <w:vAlign w:val="bottom"/>
            <w:hideMark/>
          </w:tcPr>
          <w:p w14:paraId="767DD7C4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4CB70F7" w14:textId="40843423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2.7 (0.4)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1BB989D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7E9322E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2.2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7BC6E9B9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9D56550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9C9071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735E2BD8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EC4F3C7" w14:textId="2AD10566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8.3 (0.8)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  <w:tc>
          <w:tcPr>
            <w:tcW w:w="0" w:type="auto"/>
            <w:noWrap/>
            <w:vAlign w:val="bottom"/>
            <w:hideMark/>
          </w:tcPr>
          <w:p w14:paraId="64C9124D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CFFB4D" w14:textId="2FC8D600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1.0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  <w:tc>
          <w:tcPr>
            <w:tcW w:w="0" w:type="auto"/>
            <w:noWrap/>
            <w:vAlign w:val="bottom"/>
            <w:hideMark/>
          </w:tcPr>
          <w:p w14:paraId="15E87EF5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5B4982" w14:textId="46C67D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2.8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301FC529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DB93EE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2.5 (0.4)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024A5D73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9015D5D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46775B3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701B47B7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9B22B3" w14:textId="47C8124D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8.5 (0.7)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  <w:tc>
          <w:tcPr>
            <w:tcW w:w="0" w:type="auto"/>
            <w:noWrap/>
            <w:vAlign w:val="bottom"/>
            <w:hideMark/>
          </w:tcPr>
          <w:p w14:paraId="178F2A89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A5F86C2" w14:textId="6172E62B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1.2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  <w:tc>
          <w:tcPr>
            <w:tcW w:w="0" w:type="auto"/>
            <w:noWrap/>
            <w:vAlign w:val="bottom"/>
            <w:hideMark/>
          </w:tcPr>
          <w:p w14:paraId="6DC1BB22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34EE74" w14:textId="0FF4E36E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2.9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55ACAF95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CD8BFFE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2.2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766E4FA3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79EFC70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EB2ADCF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noWrap/>
            <w:vAlign w:val="bottom"/>
            <w:hideMark/>
          </w:tcPr>
          <w:p w14:paraId="27C2C860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68DCD2F" w14:textId="40C5A45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6.5 (0.5)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39057AC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24359E4" w14:textId="793E6BFA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0.9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CDC4B82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A497F3B" w14:textId="6AC155DF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2.2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  <w:tc>
          <w:tcPr>
            <w:tcW w:w="0" w:type="auto"/>
            <w:noWrap/>
            <w:vAlign w:val="bottom"/>
            <w:hideMark/>
          </w:tcPr>
          <w:p w14:paraId="70A305CC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9225D9E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1.8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3DF36AC3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  <w:hideMark/>
          </w:tcPr>
          <w:p w14:paraId="00F206DF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FE46CB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EEB2EA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527FCB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FFD5ED8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62C64FA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02AA2DD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EB6BC2B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5DAD30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BC9F61B" w14:textId="77777777" w:rsidR="00424064" w:rsidRPr="0048374A" w:rsidRDefault="00424064" w:rsidP="009A669D">
            <w:pPr>
              <w:spacing w:after="0"/>
              <w:rPr>
                <w:rFonts w:eastAsiaTheme="minorEastAsia" w:cs="Times New Roman"/>
                <w:szCs w:val="24"/>
                <w:lang w:eastAsia="de-DE"/>
              </w:rPr>
            </w:pPr>
          </w:p>
        </w:tc>
      </w:tr>
      <w:tr w:rsidR="00424064" w:rsidRPr="0048374A" w14:paraId="3484E1C3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E53858B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ElevT+RedM</w:t>
            </w:r>
          </w:p>
        </w:tc>
        <w:tc>
          <w:tcPr>
            <w:tcW w:w="0" w:type="auto"/>
            <w:noWrap/>
            <w:vAlign w:val="bottom"/>
            <w:hideMark/>
          </w:tcPr>
          <w:p w14:paraId="25370302" w14:textId="77777777" w:rsidR="00424064" w:rsidRPr="0048374A" w:rsidRDefault="00424064" w:rsidP="009A669D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noWrap/>
            <w:vAlign w:val="bottom"/>
            <w:hideMark/>
          </w:tcPr>
          <w:p w14:paraId="4A7B3194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29CA09" w14:textId="16083630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3.4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2538C238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D7F9711" w14:textId="541391AC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0.4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72D32DE8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A95091B" w14:textId="0DC86335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0.8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328B12F9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C639CD9" w14:textId="5B92950F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1.3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8374A" w14:paraId="1EFCCCD5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68D5C0C4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B51119E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201DC240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0B1E1CD" w14:textId="216D521E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3.9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33303311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B23D27D" w14:textId="79F4116D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0.5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="00A079E1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84EF1E9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A32BB8" w14:textId="234D7C35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0.8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29D114E7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51B9A57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1.4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0E41BB7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634AB6F5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459BBF5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418C6F82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9EAF55" w14:textId="6EA2CF99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3.8 (0.5)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39B9394E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1D82E9E" w14:textId="77031252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0.5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="009F3779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2D812F9A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00BF65E" w14:textId="4BE2C9CD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1.1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75F762AA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E9110E4" w14:textId="7777777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1.4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  <w:tr w:rsidR="00424064" w:rsidRPr="0048374A" w14:paraId="6B355D4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AC2A140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7B0CADF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0463B6D0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0690F53" w14:textId="56649A9C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3.6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597D9ABF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2A6890C" w14:textId="6C8C240B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0.3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09E47CA9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D8F1712" w14:textId="574F9DE0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1.1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1574BF72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E12AD7" w14:textId="24687929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1.3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8374A" w14:paraId="454474FB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79498C6B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59CD44B" w14:textId="77777777" w:rsidR="00424064" w:rsidRPr="0048374A" w:rsidRDefault="00424064" w:rsidP="009A669D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3C88F89E" w14:textId="77777777" w:rsidR="00424064" w:rsidRPr="0048374A" w:rsidRDefault="00424064" w:rsidP="009A669D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DB6A827" w14:textId="56FCEB1E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3.9 (0.4)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135DC972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05D5D6" w14:textId="3FD4B3D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0.5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="009F3779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4AE927CB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DA8614C" w14:textId="5E04260E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1.1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6FA9968B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8014F1A" w14:textId="6034D6F4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1.3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24064" w14:paraId="4F0D350B" w14:textId="77777777" w:rsidTr="0042406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48A788" w14:textId="77777777" w:rsidR="00424064" w:rsidRPr="0048374A" w:rsidRDefault="00424064" w:rsidP="009A669D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501140" w14:textId="77777777" w:rsidR="00424064" w:rsidRPr="0048374A" w:rsidRDefault="00424064" w:rsidP="009A669D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B2C667" w14:textId="77777777" w:rsidR="00424064" w:rsidRPr="0048374A" w:rsidRDefault="00424064" w:rsidP="009A669D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722486" w14:textId="66272FBF" w:rsidR="00424064" w:rsidRPr="0048374A" w:rsidRDefault="00424064" w:rsidP="009A669D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4.4 (0.6)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68630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F010FC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C84107" w14:textId="085F9BD1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0.4 (0.2)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D24E38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738D33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FCA756" w14:textId="56E943D7" w:rsidR="00424064" w:rsidRPr="0048374A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1.1 (0.1)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AC3E7F" w14:textId="77777777" w:rsidR="00424064" w:rsidRPr="0048374A" w:rsidRDefault="00424064" w:rsidP="009A669D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E66714" w14:textId="77777777" w:rsidR="00424064" w:rsidRPr="00424064" w:rsidRDefault="00424064" w:rsidP="009A669D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color w:val="000000"/>
                <w:szCs w:val="24"/>
                <w:lang w:eastAsia="de-DE"/>
              </w:rPr>
              <w:t>1.5 (0.3)</w:t>
            </w:r>
            <w:r w:rsidRPr="0048374A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ab</w:t>
            </w:r>
          </w:p>
        </w:tc>
      </w:tr>
    </w:tbl>
    <w:p w14:paraId="48B8CB7A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ascii="Calibri" w:eastAsia="Times New Roman" w:hAnsi="Calibri"/>
          <w:b/>
          <w:bCs/>
          <w:sz w:val="22"/>
        </w:rPr>
      </w:pPr>
      <w:r w:rsidRPr="00424064">
        <w:rPr>
          <w:noProof/>
          <w:sz w:val="22"/>
          <w:lang w:eastAsia="de-DE"/>
        </w:rPr>
        <w:br w:type="page"/>
      </w:r>
    </w:p>
    <w:p w14:paraId="7462D10C" w14:textId="2EB4145B" w:rsidR="00424064" w:rsidRPr="00424064" w:rsidRDefault="00424064" w:rsidP="009A669D">
      <w:pPr>
        <w:spacing w:after="0"/>
        <w:jc w:val="both"/>
        <w:rPr>
          <w:rFonts w:cs="Times New Roman"/>
          <w:szCs w:val="24"/>
        </w:rPr>
      </w:pPr>
      <w:r w:rsidRPr="00424064">
        <w:rPr>
          <w:rFonts w:cs="Times New Roman"/>
          <w:b/>
          <w:szCs w:val="24"/>
        </w:rPr>
        <w:lastRenderedPageBreak/>
        <w:t>Supplementary Table S4.</w:t>
      </w:r>
      <w:r w:rsidRPr="00424064">
        <w:rPr>
          <w:rFonts w:cs="Times New Roman"/>
          <w:b/>
          <w:bCs/>
          <w:szCs w:val="24"/>
        </w:rPr>
        <w:t xml:space="preserve"> </w:t>
      </w:r>
      <w:r w:rsidRPr="00424064">
        <w:rPr>
          <w:rFonts w:cs="Times New Roman"/>
          <w:bCs/>
          <w:szCs w:val="24"/>
        </w:rPr>
        <w:t xml:space="preserve">Means and SE of </w:t>
      </w:r>
      <w:r w:rsidRPr="00424064">
        <w:rPr>
          <w:rFonts w:cs="Times New Roman"/>
          <w:szCs w:val="24"/>
        </w:rPr>
        <w:t xml:space="preserve">N uptake efficiency (NUptakeE), photosynthetic N use efficiency (PNUE), and N use efficiency (NUE) of European beech saplings grown </w:t>
      </w:r>
      <w:bookmarkStart w:id="1" w:name="_Hlk38895453"/>
      <w:r w:rsidRPr="00424064">
        <w:rPr>
          <w:rFonts w:cs="Times New Roman"/>
          <w:szCs w:val="24"/>
        </w:rPr>
        <w:t xml:space="preserve">at increasing soil N:P ratios and </w:t>
      </w:r>
      <w:bookmarkStart w:id="2" w:name="_Hlk63263927"/>
      <w:r w:rsidRPr="00424064">
        <w:rPr>
          <w:rFonts w:cs="Times New Roman"/>
          <w:szCs w:val="24"/>
        </w:rPr>
        <w:t xml:space="preserve">ambient temperature and reduced soil moisture </w:t>
      </w:r>
      <w:bookmarkEnd w:id="1"/>
      <w:r w:rsidRPr="00424064">
        <w:rPr>
          <w:rFonts w:cs="Times New Roman"/>
          <w:szCs w:val="24"/>
        </w:rPr>
        <w:t>(</w:t>
      </w:r>
      <w:proofErr w:type="spellStart"/>
      <w:r w:rsidRPr="00424064">
        <w:rPr>
          <w:rFonts w:cs="Times New Roman"/>
          <w:szCs w:val="24"/>
        </w:rPr>
        <w:t>AmbT+RedM</w:t>
      </w:r>
      <w:proofErr w:type="spellEnd"/>
      <w:r w:rsidR="006A14A4">
        <w:rPr>
          <w:rFonts w:cs="Times New Roman"/>
          <w:szCs w:val="24"/>
        </w:rPr>
        <w:t>; treatment T1M1</w:t>
      </w:r>
      <w:r w:rsidRPr="00424064">
        <w:rPr>
          <w:rFonts w:cs="Times New Roman"/>
          <w:szCs w:val="24"/>
        </w:rPr>
        <w:t xml:space="preserve">) or </w:t>
      </w:r>
      <w:bookmarkStart w:id="3" w:name="_Hlk38895488"/>
      <w:r w:rsidRPr="00424064">
        <w:rPr>
          <w:rFonts w:cs="Times New Roman"/>
          <w:szCs w:val="24"/>
        </w:rPr>
        <w:t xml:space="preserve">elevated temperature and ambient soil moisture </w:t>
      </w:r>
      <w:bookmarkEnd w:id="3"/>
      <w:r w:rsidRPr="00424064">
        <w:rPr>
          <w:rFonts w:cs="Times New Roman"/>
          <w:szCs w:val="24"/>
        </w:rPr>
        <w:t>(</w:t>
      </w:r>
      <w:proofErr w:type="spellStart"/>
      <w:r w:rsidRPr="00424064">
        <w:rPr>
          <w:rFonts w:cs="Times New Roman"/>
          <w:szCs w:val="24"/>
        </w:rPr>
        <w:t>ElevT+AmbM</w:t>
      </w:r>
      <w:proofErr w:type="spellEnd"/>
      <w:r w:rsidR="006A14A4">
        <w:rPr>
          <w:rFonts w:cs="Times New Roman"/>
          <w:szCs w:val="24"/>
        </w:rPr>
        <w:t>; treatment T2M3</w:t>
      </w:r>
      <w:r w:rsidRPr="00424064">
        <w:rPr>
          <w:rFonts w:cs="Times New Roman"/>
          <w:szCs w:val="24"/>
        </w:rPr>
        <w:t xml:space="preserve">) </w:t>
      </w:r>
      <w:bookmarkEnd w:id="2"/>
      <w:r w:rsidRPr="00424064">
        <w:rPr>
          <w:rFonts w:cs="Times New Roman"/>
          <w:szCs w:val="24"/>
        </w:rPr>
        <w:t xml:space="preserve">in climate chambers. </w:t>
      </w:r>
      <w:r w:rsidR="0031726D">
        <w:rPr>
          <w:szCs w:val="24"/>
        </w:rPr>
        <w:t>Four-factorial ANOVAs and p</w:t>
      </w:r>
      <w:r w:rsidR="0031726D" w:rsidRPr="006C1BDB">
        <w:rPr>
          <w:szCs w:val="24"/>
        </w:rPr>
        <w:t xml:space="preserve">ost-hoc </w:t>
      </w:r>
      <w:r w:rsidR="0031726D">
        <w:rPr>
          <w:szCs w:val="24"/>
        </w:rPr>
        <w:t xml:space="preserve">multiple </w:t>
      </w:r>
      <w:r w:rsidR="0031726D" w:rsidRPr="006C1BDB">
        <w:rPr>
          <w:szCs w:val="24"/>
        </w:rPr>
        <w:t xml:space="preserve">comparisons </w:t>
      </w:r>
      <w:r w:rsidR="0031726D">
        <w:rPr>
          <w:szCs w:val="24"/>
        </w:rPr>
        <w:t xml:space="preserve">according to </w:t>
      </w:r>
      <w:r w:rsidR="0031726D" w:rsidRPr="006C1BDB">
        <w:rPr>
          <w:szCs w:val="24"/>
        </w:rPr>
        <w:t xml:space="preserve">Tukey </w:t>
      </w:r>
      <w:r w:rsidR="0031726D">
        <w:rPr>
          <w:szCs w:val="24"/>
        </w:rPr>
        <w:t>we</w:t>
      </w:r>
      <w:r w:rsidR="0031726D" w:rsidRPr="006C1BDB">
        <w:rPr>
          <w:szCs w:val="24"/>
        </w:rPr>
        <w:t xml:space="preserve">re </w:t>
      </w:r>
      <w:r w:rsidR="0031726D">
        <w:rPr>
          <w:szCs w:val="24"/>
        </w:rPr>
        <w:t xml:space="preserve">calculated using </w:t>
      </w:r>
      <w:r w:rsidR="0031726D" w:rsidRPr="006C1BDB">
        <w:rPr>
          <w:szCs w:val="24"/>
        </w:rPr>
        <w:t>a dataset limited to temperature</w:t>
      </w:r>
      <w:r w:rsidR="0031726D">
        <w:rPr>
          <w:szCs w:val="24"/>
        </w:rPr>
        <w:t xml:space="preserve"> and soil </w:t>
      </w:r>
      <w:r w:rsidR="0031726D" w:rsidRPr="006C1BDB">
        <w:rPr>
          <w:szCs w:val="24"/>
        </w:rPr>
        <w:t xml:space="preserve">moisture treatments </w:t>
      </w:r>
      <w:r w:rsidR="0031726D">
        <w:rPr>
          <w:szCs w:val="24"/>
        </w:rPr>
        <w:t>only</w:t>
      </w:r>
      <w:r w:rsidR="0031726D" w:rsidRPr="006C1BDB">
        <w:rPr>
          <w:szCs w:val="24"/>
        </w:rPr>
        <w:t>.</w:t>
      </w:r>
      <w:r w:rsidR="0009692C" w:rsidRPr="006C1BDB">
        <w:rPr>
          <w:szCs w:val="24"/>
        </w:rPr>
        <w:t xml:space="preserve"> </w:t>
      </w:r>
      <w:r w:rsidRPr="006C1BDB">
        <w:rPr>
          <w:rFonts w:cs="Times New Roman"/>
          <w:szCs w:val="24"/>
        </w:rPr>
        <w:t>Significant differences between soil N:P treatments are indicated by different lower-case letters (</w:t>
      </w:r>
      <w:r w:rsidRPr="00CE08E2">
        <w:rPr>
          <w:rFonts w:cs="Times New Roman"/>
          <w:i/>
          <w:szCs w:val="24"/>
        </w:rPr>
        <w:t>n</w:t>
      </w:r>
      <w:r w:rsidRPr="00424064">
        <w:rPr>
          <w:rFonts w:cs="Times New Roman"/>
          <w:szCs w:val="24"/>
        </w:rPr>
        <w:t xml:space="preserve"> = eight replicates per treatment). N supply: N1, ambient; N2, elevated. P supply: P1, low; P2, moderate; P3, high. n/d = no data.</w:t>
      </w:r>
    </w:p>
    <w:p w14:paraId="0DFAAF60" w14:textId="77777777" w:rsidR="00424064" w:rsidRPr="00424064" w:rsidRDefault="00424064" w:rsidP="00424064">
      <w:pPr>
        <w:pStyle w:val="Listenabsatz"/>
        <w:numPr>
          <w:ilvl w:val="0"/>
          <w:numId w:val="0"/>
        </w:numPr>
        <w:spacing w:after="0"/>
        <w:ind w:left="567"/>
        <w:jc w:val="both"/>
      </w:pPr>
    </w:p>
    <w:tbl>
      <w:tblPr>
        <w:tblW w:w="9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687"/>
        <w:gridCol w:w="146"/>
        <w:gridCol w:w="2232"/>
        <w:gridCol w:w="160"/>
        <w:gridCol w:w="2534"/>
        <w:gridCol w:w="234"/>
        <w:gridCol w:w="1716"/>
      </w:tblGrid>
      <w:tr w:rsidR="00424064" w:rsidRPr="00424064" w14:paraId="12109069" w14:textId="77777777" w:rsidTr="00424064">
        <w:trPr>
          <w:trHeight w:val="70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26ACA5" w14:textId="77777777" w:rsidR="00424064" w:rsidRPr="00424064" w:rsidRDefault="00424064">
            <w:pPr>
              <w:spacing w:before="60" w:after="60"/>
              <w:rPr>
                <w:rFonts w:cs="Times New Roman"/>
                <w:b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/>
                <w:bCs/>
                <w:szCs w:val="24"/>
                <w:lang w:eastAsia="de-DE"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BA2DAE" w14:textId="77777777" w:rsidR="00424064" w:rsidRPr="00424064" w:rsidRDefault="00424064">
            <w:pPr>
              <w:rPr>
                <w:rFonts w:cs="Times New Roman"/>
                <w:b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7729BA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NUptakeE</w:t>
            </w:r>
            <w:r w:rsidRPr="0048374A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br/>
            </w:r>
            <w:r w:rsidRPr="00254288">
              <w:rPr>
                <w:rFonts w:cs="Times New Roman"/>
                <w:b/>
                <w:bCs/>
                <w:szCs w:val="24"/>
                <w:lang w:eastAsia="de-DE"/>
              </w:rPr>
              <w:t>(g N</w:t>
            </w:r>
            <w:r w:rsidRPr="0025428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DW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 xml:space="preserve"> g</w:t>
            </w:r>
            <w:r w:rsidRPr="0048374A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 xml:space="preserve">-1 </w:t>
            </w:r>
            <w:proofErr w:type="spellStart"/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N</w:t>
            </w:r>
            <w:r w:rsidRPr="0048374A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added</w:t>
            </w:r>
            <w:proofErr w:type="spellEnd"/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88A347" w14:textId="77777777" w:rsidR="00424064" w:rsidRPr="0048374A" w:rsidRDefault="00424064">
            <w:pPr>
              <w:rPr>
                <w:rFonts w:cs="Times New Roman"/>
                <w:b/>
                <w:bCs/>
                <w:szCs w:val="24"/>
                <w:lang w:eastAsia="de-DE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ECCB69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PNUE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br/>
              <w:t>(µmol CO</w:t>
            </w:r>
            <w:r w:rsidRPr="0048374A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2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 xml:space="preserve"> g</w:t>
            </w:r>
            <w:r w:rsidRPr="0048374A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 xml:space="preserve"> N</w:t>
            </w:r>
            <w:r w:rsidRPr="0048374A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 xml:space="preserve"> 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s</w:t>
            </w:r>
            <w:r w:rsidRPr="0048374A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445535" w14:textId="77777777" w:rsidR="00424064" w:rsidRPr="0048374A" w:rsidRDefault="00424064">
            <w:pPr>
              <w:rPr>
                <w:rFonts w:cs="Times New Roman"/>
                <w:b/>
                <w:bCs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85B8D4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NUE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br/>
              <w:t>(g DW g</w:t>
            </w:r>
            <w:r w:rsidRPr="0048374A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 xml:space="preserve"> N</w:t>
            </w:r>
            <w:r w:rsidRPr="0048374A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DW</w:t>
            </w:r>
            <w:r w:rsidRPr="0048374A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</w:tr>
      <w:tr w:rsidR="00424064" w:rsidRPr="00424064" w14:paraId="109CE003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0B522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szCs w:val="24"/>
                <w:lang w:eastAsia="de-DE"/>
              </w:rPr>
            </w:pPr>
            <w:proofErr w:type="spellStart"/>
            <w:r w:rsidRPr="00424064">
              <w:rPr>
                <w:rFonts w:cs="Times New Roman"/>
                <w:bCs/>
                <w:szCs w:val="24"/>
                <w:lang w:eastAsia="de-DE"/>
              </w:rPr>
              <w:t>AmbT+RedM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19A8B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27B06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65552" w14:textId="52F4AE0B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8.2 (0.7)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d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e</w:t>
            </w:r>
            <w:proofErr w:type="spellEnd"/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1F3F0DA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B884E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4.4 (1.0)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658D926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F7C34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57.8 (4.0)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24064" w14:paraId="31C2A29D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6D4A9626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6F1F72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7F164B20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154D0E5A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4.2 (0.2)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160" w:type="dxa"/>
            <w:noWrap/>
            <w:vAlign w:val="bottom"/>
          </w:tcPr>
          <w:p w14:paraId="482C52C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676FC1ED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3.1 (0.4)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456F9F0D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359C86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47.2 (2.0)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24064" w14:paraId="4B1402F6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2E52406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BA3BC7D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5382FE18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635AD421" w14:textId="10172DE8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7.7 (1.0) </w:t>
            </w:r>
            <w:proofErr w:type="spellStart"/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b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cd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2E88E808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553A3FEA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>n/d</w:t>
            </w:r>
          </w:p>
        </w:tc>
        <w:tc>
          <w:tcPr>
            <w:tcW w:w="234" w:type="dxa"/>
            <w:noWrap/>
            <w:vAlign w:val="bottom"/>
          </w:tcPr>
          <w:p w14:paraId="36B2D903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63C1C3D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56.8 (8.8)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424064" w14:paraId="30D561BA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59C2770D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45E05D7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7612D3F5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4B5A4973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4.0 (0.3)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160" w:type="dxa"/>
            <w:noWrap/>
            <w:vAlign w:val="bottom"/>
          </w:tcPr>
          <w:p w14:paraId="61C0ACE6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37B5D184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>n/d</w:t>
            </w:r>
          </w:p>
        </w:tc>
        <w:tc>
          <w:tcPr>
            <w:tcW w:w="234" w:type="dxa"/>
            <w:noWrap/>
            <w:vAlign w:val="bottom"/>
          </w:tcPr>
          <w:p w14:paraId="55338640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B22229" w14:textId="2FA9BB3C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66.3 (3.6)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b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</w:tr>
      <w:tr w:rsidR="00424064" w:rsidRPr="00424064" w14:paraId="41B6F8E4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512E674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11FA75D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76646F9A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061A5877" w14:textId="0FC5BB29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9.1 (0.6)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d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e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3BC087E6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642A650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3.5 (0.2)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4971F17E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4A3A9A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62.0 (4.8)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ab</w:t>
            </w:r>
          </w:p>
        </w:tc>
      </w:tr>
      <w:tr w:rsidR="00424064" w:rsidRPr="00424064" w14:paraId="0D047FFA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3771F97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C03B8C0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noWrap/>
            <w:vAlign w:val="bottom"/>
            <w:hideMark/>
          </w:tcPr>
          <w:p w14:paraId="25D36FE0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3B779AD9" w14:textId="6448D7B9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4.1 (0.3) 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160" w:type="dxa"/>
            <w:noWrap/>
            <w:vAlign w:val="bottom"/>
          </w:tcPr>
          <w:p w14:paraId="767C52B1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1A7D44AB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3.8 (0.7)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52C00B0B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C74844E" w14:textId="1D80AE23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69.1 (5.1)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b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</w:tr>
      <w:tr w:rsidR="00424064" w:rsidRPr="00424064" w14:paraId="68A5B09D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  <w:hideMark/>
          </w:tcPr>
          <w:p w14:paraId="00AE52EB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AFC495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4155F5A" w14:textId="77777777" w:rsidR="00424064" w:rsidRPr="00424064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</w:tcPr>
          <w:p w14:paraId="42F7A8C2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160" w:type="dxa"/>
            <w:noWrap/>
            <w:vAlign w:val="bottom"/>
          </w:tcPr>
          <w:p w14:paraId="3211E2A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</w:tcPr>
          <w:p w14:paraId="7330379E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34" w:type="dxa"/>
            <w:noWrap/>
            <w:vAlign w:val="bottom"/>
          </w:tcPr>
          <w:p w14:paraId="1BD28F47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</w:tcPr>
          <w:p w14:paraId="77CF5967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</w:tr>
      <w:tr w:rsidR="00424064" w:rsidRPr="00424064" w14:paraId="7B314F28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7755BF7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szCs w:val="24"/>
                <w:lang w:eastAsia="de-DE"/>
              </w:rPr>
            </w:pPr>
            <w:proofErr w:type="spellStart"/>
            <w:r w:rsidRPr="00424064">
              <w:rPr>
                <w:rFonts w:cs="Times New Roman"/>
                <w:bCs/>
                <w:szCs w:val="24"/>
                <w:lang w:eastAsia="de-DE"/>
              </w:rPr>
              <w:t>ElevT+AmbM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2C55DFE8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noWrap/>
            <w:vAlign w:val="bottom"/>
            <w:hideMark/>
          </w:tcPr>
          <w:p w14:paraId="757BA490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23652DFD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10.3 (1.1)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de</w:t>
            </w:r>
          </w:p>
        </w:tc>
        <w:tc>
          <w:tcPr>
            <w:tcW w:w="160" w:type="dxa"/>
            <w:noWrap/>
            <w:vAlign w:val="bottom"/>
          </w:tcPr>
          <w:p w14:paraId="7BA1F82E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0FBB0289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8.4 (1.1)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145D052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F9AA824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100.9 (8.9)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cd</w:t>
            </w:r>
          </w:p>
        </w:tc>
      </w:tr>
      <w:tr w:rsidR="00424064" w:rsidRPr="00424064" w14:paraId="0F1459B9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DB6A8D2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3773A5C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2006AC7F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3B144C25" w14:textId="3585B468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5.7 (0.6) </w:t>
            </w:r>
            <w:proofErr w:type="spellStart"/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bc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14B9F046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3C437630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7.5 (0.5)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0319D13B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7C63FB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94.7 (10.6)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bcd</w:t>
            </w:r>
            <w:proofErr w:type="spellEnd"/>
          </w:p>
        </w:tc>
      </w:tr>
      <w:tr w:rsidR="00424064" w:rsidRPr="00424064" w14:paraId="77C6C700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AC2C7E8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D7BBD83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4F222733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6C46BCD8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11.8 (1.2)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de</w:t>
            </w:r>
          </w:p>
        </w:tc>
        <w:tc>
          <w:tcPr>
            <w:tcW w:w="160" w:type="dxa"/>
            <w:noWrap/>
            <w:vAlign w:val="bottom"/>
          </w:tcPr>
          <w:p w14:paraId="70C7AB31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36FF7967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>n/d</w:t>
            </w:r>
          </w:p>
        </w:tc>
        <w:tc>
          <w:tcPr>
            <w:tcW w:w="234" w:type="dxa"/>
            <w:noWrap/>
            <w:vAlign w:val="bottom"/>
          </w:tcPr>
          <w:p w14:paraId="01E12EFA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6D3D608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119.1 (9.3)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d</w:t>
            </w:r>
          </w:p>
        </w:tc>
      </w:tr>
      <w:tr w:rsidR="00424064" w:rsidRPr="00424064" w14:paraId="008F0D07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FCD3088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DCB89AE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246D9B80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1BF33553" w14:textId="160433B5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5.9 (0.4) </w:t>
            </w:r>
            <w:proofErr w:type="spellStart"/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ab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160" w:type="dxa"/>
            <w:noWrap/>
            <w:vAlign w:val="bottom"/>
          </w:tcPr>
          <w:p w14:paraId="5C5170FD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3B6890D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>n/d</w:t>
            </w:r>
          </w:p>
        </w:tc>
        <w:tc>
          <w:tcPr>
            <w:tcW w:w="234" w:type="dxa"/>
            <w:noWrap/>
            <w:vAlign w:val="bottom"/>
          </w:tcPr>
          <w:p w14:paraId="3588AC3F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44AC33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106.3 (8.4)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cd</w:t>
            </w:r>
          </w:p>
        </w:tc>
      </w:tr>
      <w:tr w:rsidR="00424064" w:rsidRPr="00424064" w14:paraId="7D9B740B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AF3799F" w14:textId="77777777" w:rsidR="00424064" w:rsidRPr="00424064" w:rsidRDefault="00424064">
            <w:pPr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98D8575" w14:textId="77777777" w:rsidR="00424064" w:rsidRPr="00424064" w:rsidRDefault="00424064">
            <w:pPr>
              <w:spacing w:before="60" w:after="60"/>
              <w:rPr>
                <w:rFonts w:eastAsia="Times New Roman"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05459D6E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noWrap/>
            <w:vAlign w:val="bottom"/>
            <w:hideMark/>
          </w:tcPr>
          <w:p w14:paraId="5AB53E81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12.5 (1.1)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e</w:t>
            </w:r>
          </w:p>
        </w:tc>
        <w:tc>
          <w:tcPr>
            <w:tcW w:w="160" w:type="dxa"/>
            <w:noWrap/>
            <w:vAlign w:val="bottom"/>
          </w:tcPr>
          <w:p w14:paraId="762BC7E2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noWrap/>
            <w:vAlign w:val="bottom"/>
            <w:hideMark/>
          </w:tcPr>
          <w:p w14:paraId="08A00DF5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5.9 (1.7)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noWrap/>
            <w:vAlign w:val="bottom"/>
          </w:tcPr>
          <w:p w14:paraId="7F44365C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6E656C3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104.2 (11.5)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cd</w:t>
            </w:r>
          </w:p>
        </w:tc>
      </w:tr>
      <w:tr w:rsidR="00424064" w:rsidRPr="00424064" w14:paraId="73895C91" w14:textId="77777777" w:rsidTr="0042406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BFB7EA" w14:textId="77777777" w:rsidR="00424064" w:rsidRPr="00424064" w:rsidRDefault="00424064">
            <w:pPr>
              <w:spacing w:before="60" w:after="60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FF77D5" w14:textId="77777777" w:rsidR="00424064" w:rsidRPr="00424064" w:rsidRDefault="00424064">
            <w:pPr>
              <w:spacing w:before="60" w:after="60"/>
              <w:rPr>
                <w:rFonts w:cs="Times New Roman"/>
                <w:bCs/>
                <w:szCs w:val="24"/>
                <w:lang w:eastAsia="de-DE"/>
              </w:rPr>
            </w:pPr>
            <w:r w:rsidRPr="00424064">
              <w:rPr>
                <w:rFonts w:cs="Times New Roman"/>
                <w:bCs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A4E877" w14:textId="77777777" w:rsidR="00424064" w:rsidRPr="00424064" w:rsidRDefault="00424064">
            <w:pPr>
              <w:rPr>
                <w:rFonts w:cs="Times New Roman"/>
                <w:bCs/>
                <w:szCs w:val="24"/>
                <w:lang w:eastAsia="de-DE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76FF04" w14:textId="77777777" w:rsidR="00424064" w:rsidRPr="00424064" w:rsidRDefault="00424064">
            <w:pPr>
              <w:spacing w:before="60" w:after="6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4.5 (0.8)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21F181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3AAC6A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5.1 (1.0) 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F55471" w14:textId="77777777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B56FA8" w14:textId="1942979C" w:rsidR="00424064" w:rsidRPr="00424064" w:rsidRDefault="00424064">
            <w:pPr>
              <w:spacing w:before="60" w:after="60"/>
              <w:jc w:val="center"/>
              <w:rPr>
                <w:rFonts w:cs="Times New Roman"/>
                <w:szCs w:val="24"/>
                <w:lang w:eastAsia="de-DE"/>
              </w:rPr>
            </w:pPr>
            <w:r w:rsidRPr="00424064">
              <w:rPr>
                <w:rFonts w:cs="Times New Roman"/>
                <w:szCs w:val="24"/>
                <w:lang w:eastAsia="de-DE"/>
              </w:rPr>
              <w:t xml:space="preserve">81.8 (6.8) </w:t>
            </w:r>
            <w:proofErr w:type="spellStart"/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a</w:t>
            </w:r>
            <w:r w:rsidR="00435BCE">
              <w:rPr>
                <w:rFonts w:cs="Times New Roman"/>
                <w:szCs w:val="24"/>
                <w:vertAlign w:val="superscript"/>
                <w:lang w:eastAsia="de-DE"/>
              </w:rPr>
              <w:t>bc</w:t>
            </w:r>
            <w:r w:rsidRPr="00424064">
              <w:rPr>
                <w:rFonts w:cs="Times New Roman"/>
                <w:szCs w:val="24"/>
                <w:vertAlign w:val="superscript"/>
                <w:lang w:eastAsia="de-DE"/>
              </w:rPr>
              <w:t>d</w:t>
            </w:r>
            <w:proofErr w:type="spellEnd"/>
          </w:p>
        </w:tc>
      </w:tr>
    </w:tbl>
    <w:p w14:paraId="77B10D06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asciiTheme="minorHAnsi" w:eastAsia="Times New Roman" w:hAnsiTheme="minorHAnsi" w:cstheme="minorHAnsi"/>
          <w:b/>
          <w:sz w:val="22"/>
        </w:rPr>
      </w:pPr>
      <w:r w:rsidRPr="00424064">
        <w:rPr>
          <w:rFonts w:asciiTheme="minorHAnsi" w:hAnsiTheme="minorHAnsi" w:cstheme="minorHAnsi"/>
          <w:b/>
          <w:sz w:val="22"/>
        </w:rPr>
        <w:br w:type="page"/>
      </w:r>
    </w:p>
    <w:p w14:paraId="69B2A4D1" w14:textId="6F722706" w:rsidR="00424064" w:rsidRPr="00424064" w:rsidRDefault="00424064" w:rsidP="009A669D">
      <w:pPr>
        <w:pStyle w:val="Listenabsatz"/>
        <w:numPr>
          <w:ilvl w:val="0"/>
          <w:numId w:val="0"/>
        </w:numPr>
        <w:spacing w:after="0"/>
        <w:jc w:val="both"/>
        <w:rPr>
          <w:rFonts w:eastAsia="Times New Roman"/>
          <w:bCs/>
        </w:rPr>
      </w:pPr>
      <w:r w:rsidRPr="00424064">
        <w:rPr>
          <w:b/>
        </w:rPr>
        <w:lastRenderedPageBreak/>
        <w:t xml:space="preserve">Supplementary Table </w:t>
      </w:r>
      <w:r w:rsidR="000834E6" w:rsidRPr="00424064">
        <w:rPr>
          <w:b/>
        </w:rPr>
        <w:t>S</w:t>
      </w:r>
      <w:r w:rsidR="000834E6">
        <w:rPr>
          <w:b/>
          <w:bCs/>
        </w:rPr>
        <w:t>5</w:t>
      </w:r>
      <w:r w:rsidRPr="00424064">
        <w:rPr>
          <w:b/>
          <w:bCs/>
        </w:rPr>
        <w:t xml:space="preserve">. </w:t>
      </w:r>
      <w:r w:rsidRPr="00424064">
        <w:rPr>
          <w:bCs/>
        </w:rPr>
        <w:t xml:space="preserve">Means and SE of N uptake efficiency (NUptakeE), photosynthetic N use efficiency (PNUE), and N use efficiency (NUE) of European beech saplings </w:t>
      </w:r>
      <w:bookmarkStart w:id="4" w:name="_Hlk38895540"/>
      <w:r w:rsidRPr="00424064">
        <w:rPr>
          <w:bCs/>
        </w:rPr>
        <w:t>with increasing temperature, soil moisture, P availability, and N availability</w:t>
      </w:r>
      <w:bookmarkEnd w:id="4"/>
      <w:r w:rsidRPr="00424064">
        <w:rPr>
          <w:bCs/>
        </w:rPr>
        <w:t xml:space="preserve"> in climate chambers. </w:t>
      </w:r>
      <w:r w:rsidRPr="00424064">
        <w:t>n/d = no data.</w:t>
      </w:r>
    </w:p>
    <w:p w14:paraId="0569DA85" w14:textId="77777777" w:rsidR="00424064" w:rsidRPr="00424064" w:rsidRDefault="00424064" w:rsidP="00424064">
      <w:pPr>
        <w:pStyle w:val="Listenabsatz"/>
        <w:numPr>
          <w:ilvl w:val="0"/>
          <w:numId w:val="0"/>
        </w:numPr>
        <w:spacing w:after="0"/>
        <w:ind w:left="567"/>
        <w:jc w:val="both"/>
        <w:rPr>
          <w:bCs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870"/>
        <w:gridCol w:w="1950"/>
        <w:gridCol w:w="2215"/>
        <w:gridCol w:w="1792"/>
      </w:tblGrid>
      <w:tr w:rsidR="00424064" w:rsidRPr="001353A8" w14:paraId="13B9F988" w14:textId="77777777" w:rsidTr="00424064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F0C5B5" w14:textId="77777777" w:rsidR="00424064" w:rsidRPr="001353A8" w:rsidRDefault="00424064" w:rsidP="00404095">
            <w:pPr>
              <w:spacing w:before="60" w:after="60"/>
              <w:rPr>
                <w:rFonts w:cs="Times New Roman"/>
                <w:b/>
                <w:szCs w:val="24"/>
              </w:rPr>
            </w:pPr>
            <w:r w:rsidRPr="001353A8">
              <w:rPr>
                <w:rFonts w:cs="Times New Roman"/>
                <w:b/>
                <w:szCs w:val="24"/>
              </w:rPr>
              <w:t>Effect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7DD7CBB" w14:textId="77777777" w:rsidR="00424064" w:rsidRPr="001353A8" w:rsidRDefault="00424064" w:rsidP="00404095">
            <w:pPr>
              <w:spacing w:before="60" w:after="60"/>
              <w:rPr>
                <w:rFonts w:cs="Times New Roman"/>
                <w:b/>
                <w:szCs w:val="24"/>
              </w:rPr>
            </w:pPr>
            <w:r w:rsidRPr="001353A8">
              <w:rPr>
                <w:rFonts w:cs="Times New Roman"/>
                <w:b/>
                <w:szCs w:val="24"/>
              </w:rPr>
              <w:t>Levels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706F2D0" w14:textId="77777777" w:rsidR="00424064" w:rsidRPr="001353A8" w:rsidRDefault="00424064" w:rsidP="00404095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NUptakeE</w:t>
            </w:r>
            <w:r w:rsidRPr="001353A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br/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(g N</w:t>
            </w:r>
            <w:r w:rsidRPr="001353A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DW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 xml:space="preserve"> g</w:t>
            </w:r>
            <w:r w:rsidRPr="001353A8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 xml:space="preserve">-1 </w:t>
            </w:r>
            <w:proofErr w:type="spellStart"/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N</w:t>
            </w:r>
            <w:r w:rsidRPr="001353A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added</w:t>
            </w:r>
            <w:proofErr w:type="spellEnd"/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09E1073" w14:textId="77777777" w:rsidR="00424064" w:rsidRPr="001353A8" w:rsidRDefault="00424064" w:rsidP="00404095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PNUE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br/>
              <w:t>(µmol CO</w:t>
            </w:r>
            <w:r w:rsidRPr="001353A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2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 xml:space="preserve"> g</w:t>
            </w:r>
            <w:r w:rsidRPr="001353A8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 xml:space="preserve"> N</w:t>
            </w:r>
            <w:r w:rsidRPr="001353A8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 xml:space="preserve"> 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s</w:t>
            </w:r>
            <w:r w:rsidRPr="001353A8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AE9BB0F" w14:textId="77777777" w:rsidR="00424064" w:rsidRPr="001353A8" w:rsidRDefault="00424064" w:rsidP="00404095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NUE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br/>
              <w:t>(g DW g</w:t>
            </w:r>
            <w:r w:rsidRPr="001353A8">
              <w:rPr>
                <w:rFonts w:cs="Times New Roman"/>
                <w:b/>
                <w:bCs/>
                <w:szCs w:val="24"/>
                <w:vertAlign w:val="superscript"/>
                <w:lang w:eastAsia="de-DE"/>
              </w:rPr>
              <w:t>-1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 xml:space="preserve"> N</w:t>
            </w:r>
            <w:r w:rsidRPr="001353A8">
              <w:rPr>
                <w:rFonts w:cs="Times New Roman"/>
                <w:b/>
                <w:bCs/>
                <w:szCs w:val="24"/>
                <w:vertAlign w:val="subscript"/>
                <w:lang w:eastAsia="de-DE"/>
              </w:rPr>
              <w:t>DW</w:t>
            </w:r>
            <w:r w:rsidRPr="001353A8">
              <w:rPr>
                <w:rFonts w:cs="Times New Roman"/>
                <w:b/>
                <w:bCs/>
                <w:szCs w:val="24"/>
                <w:lang w:eastAsia="de-DE"/>
              </w:rPr>
              <w:t>)</w:t>
            </w:r>
          </w:p>
        </w:tc>
      </w:tr>
      <w:tr w:rsidR="00424064" w:rsidRPr="001353A8" w14:paraId="3D7A82EF" w14:textId="77777777" w:rsidTr="000F1B49">
        <w:trPr>
          <w:trHeight w:val="322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A68A08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Temperature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0A3483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T1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8D7D1A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6.8 (0.3)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051D7F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4.3 (0.3)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495CD0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87.7 (2.5)</w:t>
            </w:r>
          </w:p>
        </w:tc>
      </w:tr>
      <w:tr w:rsidR="00424064" w:rsidRPr="001353A8" w14:paraId="5F15FC1D" w14:textId="77777777" w:rsidTr="000F1B49">
        <w:trPr>
          <w:trHeight w:val="340"/>
          <w:jc w:val="center"/>
        </w:trPr>
        <w:tc>
          <w:tcPr>
            <w:tcW w:w="0" w:type="auto"/>
          </w:tcPr>
          <w:p w14:paraId="1FFDEFE8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hideMark/>
          </w:tcPr>
          <w:p w14:paraId="6BE94C07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T2</w:t>
            </w:r>
          </w:p>
        </w:tc>
        <w:tc>
          <w:tcPr>
            <w:tcW w:w="0" w:type="auto"/>
            <w:hideMark/>
          </w:tcPr>
          <w:p w14:paraId="7016A3F2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7.6 (0.3)</w:t>
            </w:r>
          </w:p>
        </w:tc>
        <w:tc>
          <w:tcPr>
            <w:tcW w:w="0" w:type="auto"/>
            <w:hideMark/>
          </w:tcPr>
          <w:p w14:paraId="2F9C8169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5.2 (0.6)</w:t>
            </w:r>
          </w:p>
        </w:tc>
        <w:tc>
          <w:tcPr>
            <w:tcW w:w="0" w:type="auto"/>
            <w:hideMark/>
          </w:tcPr>
          <w:p w14:paraId="221D74C9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79.2 (2.8)</w:t>
            </w:r>
          </w:p>
        </w:tc>
      </w:tr>
      <w:tr w:rsidR="00424064" w:rsidRPr="001353A8" w14:paraId="2054560D" w14:textId="77777777" w:rsidTr="000F1B49">
        <w:trPr>
          <w:trHeight w:val="340"/>
          <w:jc w:val="center"/>
        </w:trPr>
        <w:tc>
          <w:tcPr>
            <w:tcW w:w="0" w:type="auto"/>
            <w:hideMark/>
          </w:tcPr>
          <w:p w14:paraId="6975CE1B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Moisture</w:t>
            </w:r>
          </w:p>
        </w:tc>
        <w:tc>
          <w:tcPr>
            <w:tcW w:w="0" w:type="auto"/>
            <w:hideMark/>
          </w:tcPr>
          <w:p w14:paraId="6770DF63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M1</w:t>
            </w:r>
          </w:p>
        </w:tc>
        <w:tc>
          <w:tcPr>
            <w:tcW w:w="0" w:type="auto"/>
            <w:hideMark/>
          </w:tcPr>
          <w:p w14:paraId="7036C349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6.2 (0.3)</w:t>
            </w:r>
          </w:p>
        </w:tc>
        <w:tc>
          <w:tcPr>
            <w:tcW w:w="0" w:type="auto"/>
            <w:hideMark/>
          </w:tcPr>
          <w:p w14:paraId="7FEEBE0D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3.4 (0.3)</w:t>
            </w:r>
          </w:p>
        </w:tc>
        <w:tc>
          <w:tcPr>
            <w:tcW w:w="0" w:type="auto"/>
            <w:hideMark/>
          </w:tcPr>
          <w:p w14:paraId="04FE06B7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53.0 (1.8)</w:t>
            </w:r>
          </w:p>
        </w:tc>
      </w:tr>
      <w:tr w:rsidR="00424064" w:rsidRPr="001353A8" w14:paraId="7C72A5CC" w14:textId="77777777" w:rsidTr="000F1B49">
        <w:trPr>
          <w:trHeight w:val="340"/>
          <w:jc w:val="center"/>
        </w:trPr>
        <w:tc>
          <w:tcPr>
            <w:tcW w:w="0" w:type="auto"/>
          </w:tcPr>
          <w:p w14:paraId="5E75F3B5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hideMark/>
          </w:tcPr>
          <w:p w14:paraId="6E134F6D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M2</w:t>
            </w:r>
          </w:p>
        </w:tc>
        <w:tc>
          <w:tcPr>
            <w:tcW w:w="0" w:type="auto"/>
            <w:hideMark/>
          </w:tcPr>
          <w:p w14:paraId="75DAFF48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7.7 (0.4)</w:t>
            </w:r>
          </w:p>
        </w:tc>
        <w:tc>
          <w:tcPr>
            <w:tcW w:w="0" w:type="auto"/>
            <w:hideMark/>
          </w:tcPr>
          <w:p w14:paraId="6D806291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hideMark/>
          </w:tcPr>
          <w:p w14:paraId="715246CA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93.5 (2.7)</w:t>
            </w:r>
          </w:p>
        </w:tc>
      </w:tr>
      <w:tr w:rsidR="00424064" w:rsidRPr="001353A8" w14:paraId="31FE4F9F" w14:textId="77777777" w:rsidTr="000F1B49">
        <w:trPr>
          <w:trHeight w:val="340"/>
          <w:jc w:val="center"/>
        </w:trPr>
        <w:tc>
          <w:tcPr>
            <w:tcW w:w="0" w:type="auto"/>
          </w:tcPr>
          <w:p w14:paraId="554F6B09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hideMark/>
          </w:tcPr>
          <w:p w14:paraId="62CA0FB6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M3</w:t>
            </w:r>
          </w:p>
        </w:tc>
        <w:tc>
          <w:tcPr>
            <w:tcW w:w="0" w:type="auto"/>
            <w:hideMark/>
          </w:tcPr>
          <w:p w14:paraId="7CC991FB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7.7 (0.4)</w:t>
            </w:r>
          </w:p>
        </w:tc>
        <w:tc>
          <w:tcPr>
            <w:tcW w:w="0" w:type="auto"/>
            <w:hideMark/>
          </w:tcPr>
          <w:p w14:paraId="5BF2345B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5.4 (0.4)</w:t>
            </w:r>
          </w:p>
        </w:tc>
        <w:tc>
          <w:tcPr>
            <w:tcW w:w="0" w:type="auto"/>
            <w:hideMark/>
          </w:tcPr>
          <w:p w14:paraId="75CF6FBB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101.9 (2.6)</w:t>
            </w:r>
          </w:p>
        </w:tc>
      </w:tr>
      <w:tr w:rsidR="00424064" w:rsidRPr="001353A8" w14:paraId="59F9D91F" w14:textId="77777777" w:rsidTr="000F1B49">
        <w:trPr>
          <w:trHeight w:val="340"/>
          <w:jc w:val="center"/>
        </w:trPr>
        <w:tc>
          <w:tcPr>
            <w:tcW w:w="0" w:type="auto"/>
            <w:hideMark/>
          </w:tcPr>
          <w:p w14:paraId="044155D1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P availability</w:t>
            </w:r>
          </w:p>
        </w:tc>
        <w:tc>
          <w:tcPr>
            <w:tcW w:w="0" w:type="auto"/>
            <w:hideMark/>
          </w:tcPr>
          <w:p w14:paraId="5985D83D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P1</w:t>
            </w:r>
          </w:p>
        </w:tc>
        <w:tc>
          <w:tcPr>
            <w:tcW w:w="0" w:type="auto"/>
            <w:hideMark/>
          </w:tcPr>
          <w:p w14:paraId="7EC58787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7.1 (0.4)</w:t>
            </w:r>
          </w:p>
        </w:tc>
        <w:tc>
          <w:tcPr>
            <w:tcW w:w="0" w:type="auto"/>
            <w:hideMark/>
          </w:tcPr>
          <w:p w14:paraId="7AED5168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3.8 (0.3)</w:t>
            </w:r>
          </w:p>
        </w:tc>
        <w:tc>
          <w:tcPr>
            <w:tcW w:w="0" w:type="auto"/>
            <w:hideMark/>
          </w:tcPr>
          <w:p w14:paraId="7D58FD49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77.5 (2.9)</w:t>
            </w:r>
          </w:p>
        </w:tc>
      </w:tr>
      <w:tr w:rsidR="00424064" w:rsidRPr="001353A8" w14:paraId="6EFCDCFB" w14:textId="77777777" w:rsidTr="000F1B49">
        <w:trPr>
          <w:trHeight w:val="340"/>
          <w:jc w:val="center"/>
        </w:trPr>
        <w:tc>
          <w:tcPr>
            <w:tcW w:w="0" w:type="auto"/>
          </w:tcPr>
          <w:p w14:paraId="610B60FD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hideMark/>
          </w:tcPr>
          <w:p w14:paraId="0C94A4E0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P2</w:t>
            </w:r>
          </w:p>
        </w:tc>
        <w:tc>
          <w:tcPr>
            <w:tcW w:w="0" w:type="auto"/>
            <w:hideMark/>
          </w:tcPr>
          <w:p w14:paraId="3D85EC7C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7.1 (0.3)</w:t>
            </w:r>
          </w:p>
        </w:tc>
        <w:tc>
          <w:tcPr>
            <w:tcW w:w="0" w:type="auto"/>
            <w:hideMark/>
          </w:tcPr>
          <w:p w14:paraId="55CE12FC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n/d</w:t>
            </w:r>
          </w:p>
        </w:tc>
        <w:tc>
          <w:tcPr>
            <w:tcW w:w="0" w:type="auto"/>
            <w:hideMark/>
          </w:tcPr>
          <w:p w14:paraId="5DBB2164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90.9 (3.4)</w:t>
            </w:r>
          </w:p>
        </w:tc>
      </w:tr>
      <w:tr w:rsidR="00424064" w:rsidRPr="001353A8" w14:paraId="5B3F7D24" w14:textId="77777777" w:rsidTr="000F1B49">
        <w:trPr>
          <w:trHeight w:val="340"/>
          <w:jc w:val="center"/>
        </w:trPr>
        <w:tc>
          <w:tcPr>
            <w:tcW w:w="0" w:type="auto"/>
          </w:tcPr>
          <w:p w14:paraId="75B67959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hideMark/>
          </w:tcPr>
          <w:p w14:paraId="745A4862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P3</w:t>
            </w:r>
          </w:p>
        </w:tc>
        <w:tc>
          <w:tcPr>
            <w:tcW w:w="0" w:type="auto"/>
            <w:hideMark/>
          </w:tcPr>
          <w:p w14:paraId="4697DDF3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7.4 (0.3)</w:t>
            </w:r>
          </w:p>
        </w:tc>
        <w:tc>
          <w:tcPr>
            <w:tcW w:w="0" w:type="auto"/>
            <w:hideMark/>
          </w:tcPr>
          <w:p w14:paraId="4B2A80FA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5.5 (0.4)</w:t>
            </w:r>
          </w:p>
        </w:tc>
        <w:tc>
          <w:tcPr>
            <w:tcW w:w="0" w:type="auto"/>
            <w:hideMark/>
          </w:tcPr>
          <w:p w14:paraId="38A2DE86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82.0 (3.3)</w:t>
            </w:r>
          </w:p>
        </w:tc>
      </w:tr>
      <w:tr w:rsidR="00424064" w:rsidRPr="001353A8" w14:paraId="618648FD" w14:textId="77777777" w:rsidTr="000F1B49">
        <w:trPr>
          <w:trHeight w:val="340"/>
          <w:jc w:val="center"/>
        </w:trPr>
        <w:tc>
          <w:tcPr>
            <w:tcW w:w="0" w:type="auto"/>
            <w:hideMark/>
          </w:tcPr>
          <w:p w14:paraId="2DB0AC57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N availability</w:t>
            </w:r>
          </w:p>
        </w:tc>
        <w:tc>
          <w:tcPr>
            <w:tcW w:w="0" w:type="auto"/>
            <w:hideMark/>
          </w:tcPr>
          <w:p w14:paraId="6DD04C69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N1</w:t>
            </w:r>
          </w:p>
        </w:tc>
        <w:tc>
          <w:tcPr>
            <w:tcW w:w="0" w:type="auto"/>
            <w:hideMark/>
          </w:tcPr>
          <w:p w14:paraId="6B104AEF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9.5 (0.3)</w:t>
            </w:r>
          </w:p>
        </w:tc>
        <w:tc>
          <w:tcPr>
            <w:tcW w:w="0" w:type="auto"/>
            <w:hideMark/>
          </w:tcPr>
          <w:p w14:paraId="6B179727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4.5 (0.4)</w:t>
            </w:r>
          </w:p>
        </w:tc>
        <w:tc>
          <w:tcPr>
            <w:tcW w:w="0" w:type="auto"/>
            <w:hideMark/>
          </w:tcPr>
          <w:p w14:paraId="030E9567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85.1 (2.9)</w:t>
            </w:r>
          </w:p>
        </w:tc>
      </w:tr>
      <w:tr w:rsidR="00424064" w:rsidRPr="001353A8" w14:paraId="1DBE7449" w14:textId="77777777" w:rsidTr="000F1B49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AF111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EF243D" w14:textId="77777777" w:rsidR="00424064" w:rsidRPr="001353A8" w:rsidRDefault="00424064" w:rsidP="00404095">
            <w:pPr>
              <w:spacing w:before="60" w:after="60"/>
              <w:rPr>
                <w:rFonts w:cs="Times New Roman"/>
                <w:szCs w:val="24"/>
              </w:rPr>
            </w:pPr>
            <w:r w:rsidRPr="001353A8">
              <w:rPr>
                <w:rFonts w:cs="Times New Roman"/>
                <w:szCs w:val="24"/>
              </w:rPr>
              <w:t>N2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4E3D29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4.9 (0.1)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8D1142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4.6 (0.4)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ADBCFC4" w14:textId="77777777" w:rsidR="00424064" w:rsidRPr="001353A8" w:rsidRDefault="00424064" w:rsidP="00CA2BEB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81.9 (2.4)</w:t>
            </w:r>
          </w:p>
        </w:tc>
      </w:tr>
    </w:tbl>
    <w:p w14:paraId="2E7FE572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ascii="Calibri" w:eastAsia="Times New Roman" w:hAnsi="Calibri"/>
          <w:b/>
          <w:bCs/>
          <w:sz w:val="22"/>
        </w:rPr>
      </w:pPr>
      <w:r w:rsidRPr="00424064">
        <w:rPr>
          <w:b/>
          <w:bCs/>
          <w:sz w:val="22"/>
        </w:rPr>
        <w:br w:type="page"/>
      </w:r>
    </w:p>
    <w:p w14:paraId="7B92007B" w14:textId="5D730878" w:rsidR="00424064" w:rsidRPr="001353A8" w:rsidRDefault="00424064" w:rsidP="001353A8">
      <w:pPr>
        <w:spacing w:after="0"/>
        <w:jc w:val="both"/>
        <w:rPr>
          <w:rFonts w:cs="Times New Roman"/>
          <w:szCs w:val="24"/>
        </w:rPr>
      </w:pPr>
      <w:r w:rsidRPr="001353A8">
        <w:rPr>
          <w:rFonts w:cs="Times New Roman"/>
          <w:b/>
          <w:szCs w:val="24"/>
        </w:rPr>
        <w:lastRenderedPageBreak/>
        <w:t xml:space="preserve">Supplementary Table </w:t>
      </w:r>
      <w:r w:rsidR="000834E6" w:rsidRPr="001353A8">
        <w:rPr>
          <w:rFonts w:cs="Times New Roman"/>
          <w:b/>
          <w:szCs w:val="24"/>
        </w:rPr>
        <w:t>S</w:t>
      </w:r>
      <w:r w:rsidR="000834E6">
        <w:rPr>
          <w:rFonts w:cs="Times New Roman"/>
          <w:b/>
          <w:bCs/>
          <w:szCs w:val="24"/>
        </w:rPr>
        <w:t>6</w:t>
      </w:r>
      <w:r w:rsidRPr="001353A8">
        <w:rPr>
          <w:rFonts w:cs="Times New Roman"/>
          <w:b/>
          <w:bCs/>
          <w:szCs w:val="24"/>
        </w:rPr>
        <w:t xml:space="preserve">. </w:t>
      </w:r>
      <w:r w:rsidRPr="001353A8">
        <w:rPr>
          <w:rFonts w:cs="Times New Roman"/>
          <w:bCs/>
          <w:szCs w:val="24"/>
        </w:rPr>
        <w:t xml:space="preserve">Means and SE of foliar, coarse root, and fine root N:P ratios </w:t>
      </w:r>
      <w:r w:rsidRPr="001353A8">
        <w:rPr>
          <w:rFonts w:cs="Times New Roman"/>
          <w:szCs w:val="24"/>
        </w:rPr>
        <w:t xml:space="preserve">of European beech saplings grown </w:t>
      </w:r>
      <w:bookmarkStart w:id="5" w:name="_Hlk38895575"/>
      <w:r w:rsidRPr="001353A8">
        <w:rPr>
          <w:rFonts w:cs="Times New Roman"/>
          <w:szCs w:val="24"/>
        </w:rPr>
        <w:t xml:space="preserve">at increasing soil N:P ratios and ambient </w:t>
      </w:r>
      <w:bookmarkEnd w:id="5"/>
      <w:r w:rsidRPr="001353A8">
        <w:rPr>
          <w:rFonts w:cs="Times New Roman"/>
          <w:szCs w:val="24"/>
        </w:rPr>
        <w:t>(ambient temperature and soil moisture, AmbT+AmbM</w:t>
      </w:r>
      <w:r w:rsidR="006A14A4">
        <w:rPr>
          <w:rFonts w:cs="Times New Roman"/>
          <w:szCs w:val="24"/>
        </w:rPr>
        <w:t>; treatment T1M3</w:t>
      </w:r>
      <w:r w:rsidRPr="001353A8">
        <w:rPr>
          <w:rFonts w:cs="Times New Roman"/>
          <w:szCs w:val="24"/>
        </w:rPr>
        <w:t xml:space="preserve">) </w:t>
      </w:r>
      <w:bookmarkStart w:id="6" w:name="_Hlk38895580"/>
      <w:r w:rsidRPr="001353A8">
        <w:rPr>
          <w:rFonts w:cs="Times New Roman"/>
          <w:szCs w:val="24"/>
        </w:rPr>
        <w:t xml:space="preserve">or climate change conditions </w:t>
      </w:r>
      <w:bookmarkEnd w:id="6"/>
      <w:r w:rsidRPr="001353A8">
        <w:rPr>
          <w:rFonts w:cs="Times New Roman"/>
          <w:szCs w:val="24"/>
        </w:rPr>
        <w:t>(elevated temperature and reduced soil moisture, ElevT+RedM</w:t>
      </w:r>
      <w:r w:rsidR="006A14A4">
        <w:rPr>
          <w:rFonts w:cs="Times New Roman"/>
          <w:szCs w:val="24"/>
        </w:rPr>
        <w:t>; treatment T2M1</w:t>
      </w:r>
      <w:r w:rsidRPr="001353A8">
        <w:rPr>
          <w:rFonts w:cs="Times New Roman"/>
          <w:szCs w:val="24"/>
        </w:rPr>
        <w:t xml:space="preserve">) in climate chambers. </w:t>
      </w:r>
      <w:r w:rsidR="0031726D">
        <w:rPr>
          <w:szCs w:val="24"/>
        </w:rPr>
        <w:t>Four-factorial ANOVAs and p</w:t>
      </w:r>
      <w:r w:rsidR="0031726D" w:rsidRPr="006C1BDB">
        <w:rPr>
          <w:szCs w:val="24"/>
        </w:rPr>
        <w:t xml:space="preserve">ost-hoc </w:t>
      </w:r>
      <w:r w:rsidR="0031726D">
        <w:rPr>
          <w:szCs w:val="24"/>
        </w:rPr>
        <w:t xml:space="preserve">multiple comparisons according to </w:t>
      </w:r>
      <w:r w:rsidR="0031726D" w:rsidRPr="006C1BDB">
        <w:rPr>
          <w:szCs w:val="24"/>
        </w:rPr>
        <w:t xml:space="preserve">Tukey </w:t>
      </w:r>
      <w:r w:rsidR="0031726D">
        <w:rPr>
          <w:szCs w:val="24"/>
        </w:rPr>
        <w:t>were calculated using a dataset limited to temperature and soil moisture treatments only</w:t>
      </w:r>
      <w:r w:rsidR="0031726D" w:rsidRPr="006C1BDB">
        <w:rPr>
          <w:szCs w:val="24"/>
        </w:rPr>
        <w:t>.</w:t>
      </w:r>
      <w:r w:rsidR="0031726D">
        <w:rPr>
          <w:szCs w:val="24"/>
        </w:rPr>
        <w:t xml:space="preserve"> </w:t>
      </w:r>
      <w:r w:rsidRPr="006C1BDB">
        <w:rPr>
          <w:rFonts w:cs="Times New Roman"/>
          <w:szCs w:val="24"/>
        </w:rPr>
        <w:t>Significant</w:t>
      </w:r>
      <w:r w:rsidRPr="001353A8">
        <w:rPr>
          <w:rFonts w:cs="Times New Roman"/>
          <w:szCs w:val="24"/>
        </w:rPr>
        <w:t xml:space="preserve"> differences between soil N:P treatments are indicated by different lower-case letters (</w:t>
      </w:r>
      <w:r w:rsidRPr="00CE08E2">
        <w:rPr>
          <w:rFonts w:cs="Times New Roman"/>
          <w:i/>
          <w:szCs w:val="24"/>
        </w:rPr>
        <w:t>n</w:t>
      </w:r>
      <w:r w:rsidRPr="001353A8">
        <w:rPr>
          <w:rFonts w:cs="Times New Roman"/>
          <w:szCs w:val="24"/>
        </w:rPr>
        <w:t xml:space="preserve"> = eight replicates per treatment). N supply: N1, ambient; N2, elevated. P supply: P1, low; P2, moderate; P3, high.</w:t>
      </w:r>
    </w:p>
    <w:p w14:paraId="2B29661F" w14:textId="77777777" w:rsidR="00424064" w:rsidRPr="001353A8" w:rsidRDefault="00424064" w:rsidP="001353A8">
      <w:pPr>
        <w:pStyle w:val="Listenabsatz"/>
        <w:numPr>
          <w:ilvl w:val="0"/>
          <w:numId w:val="0"/>
        </w:numPr>
        <w:spacing w:after="0"/>
        <w:ind w:left="567"/>
        <w:jc w:val="both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687"/>
        <w:gridCol w:w="200"/>
        <w:gridCol w:w="1351"/>
        <w:gridCol w:w="146"/>
        <w:gridCol w:w="1445"/>
        <w:gridCol w:w="146"/>
        <w:gridCol w:w="1271"/>
      </w:tblGrid>
      <w:tr w:rsidR="00424064" w:rsidRPr="001353A8" w14:paraId="14823FC7" w14:textId="77777777" w:rsidTr="00424064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F7B6A" w14:textId="77777777" w:rsidR="00424064" w:rsidRPr="0048374A" w:rsidRDefault="00424064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6E8EA4" w14:textId="77777777" w:rsidR="00424064" w:rsidRPr="00254288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2EA3D" w14:textId="77777777" w:rsidR="00424064" w:rsidRPr="0048374A" w:rsidRDefault="00424064">
            <w:pPr>
              <w:spacing w:before="60" w:after="60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11D00" w14:textId="77777777" w:rsidR="00424064" w:rsidRPr="0048374A" w:rsidRDefault="00424064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N:P ratio (g g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vertAlign w:val="superscript"/>
                <w:lang w:eastAsia="de-DE"/>
              </w:rPr>
              <w:t>-1</w:t>
            </w: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)</w:t>
            </w:r>
          </w:p>
        </w:tc>
      </w:tr>
      <w:tr w:rsidR="00424064" w:rsidRPr="001353A8" w14:paraId="335B3C42" w14:textId="77777777" w:rsidTr="00424064">
        <w:trPr>
          <w:trHeight w:val="31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D5604D" w14:textId="77777777" w:rsidR="00424064" w:rsidRPr="0048374A" w:rsidRDefault="00424064">
            <w:pPr>
              <w:spacing w:before="60" w:after="60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DC4DDB" w14:textId="77777777" w:rsidR="00424064" w:rsidRPr="00254288" w:rsidRDefault="00424064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254288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A382E8" w14:textId="77777777" w:rsidR="00424064" w:rsidRPr="0048374A" w:rsidRDefault="00424064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Leaves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E1C88A" w14:textId="77777777" w:rsidR="00424064" w:rsidRPr="0048374A" w:rsidRDefault="00424064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D709D6" w14:textId="77777777" w:rsidR="00424064" w:rsidRPr="0048374A" w:rsidRDefault="00424064">
            <w:pPr>
              <w:spacing w:before="60" w:after="60"/>
              <w:jc w:val="center"/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Coarse roots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A116F5" w14:textId="77777777" w:rsidR="00424064" w:rsidRPr="0048374A" w:rsidRDefault="00424064">
            <w:pPr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FA8207" w14:textId="77777777" w:rsidR="00424064" w:rsidRPr="0048374A" w:rsidRDefault="00424064">
            <w:pPr>
              <w:spacing w:before="60" w:after="6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e-DE"/>
              </w:rPr>
            </w:pPr>
            <w:r w:rsidRPr="0048374A">
              <w:rPr>
                <w:rFonts w:cs="Times New Roman"/>
                <w:b/>
                <w:bCs/>
                <w:color w:val="000000"/>
                <w:szCs w:val="24"/>
                <w:lang w:eastAsia="de-DE"/>
              </w:rPr>
              <w:t>Fine roots</w:t>
            </w:r>
          </w:p>
        </w:tc>
      </w:tr>
      <w:tr w:rsidR="00424064" w:rsidRPr="001353A8" w14:paraId="663BBF24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3712A" w14:textId="77777777" w:rsidR="00424064" w:rsidRPr="001353A8" w:rsidRDefault="00424064">
            <w:pPr>
              <w:spacing w:before="60" w:after="60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AmbT+AmbM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93325" w14:textId="77777777" w:rsidR="00424064" w:rsidRPr="001353A8" w:rsidRDefault="00424064">
            <w:pPr>
              <w:spacing w:before="60" w:after="60"/>
              <w:jc w:val="center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BF8F2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A21F9" w14:textId="2118DEC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8.2 (1.3)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620ED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A0B45" w14:textId="52274372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4.8 (0.6)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F5AEB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F9ECC" w14:textId="47534D5F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6.3 (0.2)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1353A8" w14:paraId="0C2BA501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D20A96A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90FF91D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44D48A74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8D05178" w14:textId="61CC10FF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6.0 (0.5)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5AD22D74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C269235" w14:textId="6CB4FE85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3.9 (0.5)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  <w:tc>
          <w:tcPr>
            <w:tcW w:w="0" w:type="auto"/>
            <w:noWrap/>
            <w:vAlign w:val="bottom"/>
            <w:hideMark/>
          </w:tcPr>
          <w:p w14:paraId="7EC3D7A3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3486FF" w14:textId="76952621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6.1 (0.3)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</w:p>
        </w:tc>
      </w:tr>
      <w:tr w:rsidR="00424064" w:rsidRPr="001353A8" w14:paraId="7283314A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165CBF8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94E89D7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150ABF0C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84FE84E" w14:textId="52E4BCE5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11.6 (0.7)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bcd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C8FD3FA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4C3D6EB" w14:textId="2C2F6F3D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4.9 (0.6)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6818B894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76E0359" w14:textId="32CB4D0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8.1 (0.3)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</w:tr>
      <w:tr w:rsidR="00424064" w:rsidRPr="001353A8" w14:paraId="75C8542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E06DA6C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F6227F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189643FF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BB49A7" w14:textId="3C56E58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11.0 (1.2)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47057877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7EB3D2E" w14:textId="6CB039AB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6.1 (1.2)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  <w:tc>
          <w:tcPr>
            <w:tcW w:w="0" w:type="auto"/>
            <w:noWrap/>
            <w:vAlign w:val="bottom"/>
            <w:hideMark/>
          </w:tcPr>
          <w:p w14:paraId="5696E048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5270A70" w14:textId="3FA135DB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8.5 (0.7)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</w:p>
        </w:tc>
      </w:tr>
      <w:tr w:rsidR="00424064" w:rsidRPr="001353A8" w14:paraId="103C5E75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15285B0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5DF7917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1935647D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05CD013" w14:textId="269BD938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30.7 (1.4)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f</w:t>
            </w:r>
          </w:p>
        </w:tc>
        <w:tc>
          <w:tcPr>
            <w:tcW w:w="0" w:type="auto"/>
            <w:noWrap/>
            <w:vAlign w:val="bottom"/>
            <w:hideMark/>
          </w:tcPr>
          <w:p w14:paraId="73A7395F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150F4DC" w14:textId="43E8F7D6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70.0 (40.4)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def</w:t>
            </w:r>
          </w:p>
        </w:tc>
        <w:tc>
          <w:tcPr>
            <w:tcW w:w="0" w:type="auto"/>
            <w:noWrap/>
            <w:vAlign w:val="bottom"/>
            <w:hideMark/>
          </w:tcPr>
          <w:p w14:paraId="49CE85CC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2EFAFEA" w14:textId="5B7892F3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18.1 (3.6)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</w:t>
            </w:r>
          </w:p>
        </w:tc>
      </w:tr>
      <w:tr w:rsidR="00424064" w:rsidRPr="001353A8" w14:paraId="67DD74BE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770055B0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E44110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noWrap/>
            <w:vAlign w:val="bottom"/>
            <w:hideMark/>
          </w:tcPr>
          <w:p w14:paraId="69A0F407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EBE9BFD" w14:textId="3BAA55AF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29.5 (2.6)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ef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517324E2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95AC220" w14:textId="10A5F983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29.2 (6.9)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def</w:t>
            </w:r>
          </w:p>
        </w:tc>
        <w:tc>
          <w:tcPr>
            <w:tcW w:w="0" w:type="auto"/>
            <w:noWrap/>
            <w:vAlign w:val="bottom"/>
            <w:hideMark/>
          </w:tcPr>
          <w:p w14:paraId="39D61F2A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766A6B" w14:textId="4A61CF63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19.9 (2.7)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</w:tr>
      <w:tr w:rsidR="00424064" w:rsidRPr="001353A8" w14:paraId="35193F19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  <w:hideMark/>
          </w:tcPr>
          <w:p w14:paraId="35D4901D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6A98260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FFB6E8D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BCCCA41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A77C77A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02C5F12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14827E1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82EC3C4" w14:textId="77777777" w:rsidR="00424064" w:rsidRPr="001353A8" w:rsidRDefault="00424064">
            <w:pPr>
              <w:spacing w:after="0" w:line="276" w:lineRule="auto"/>
              <w:rPr>
                <w:rFonts w:eastAsiaTheme="minorEastAsia" w:cs="Times New Roman"/>
                <w:szCs w:val="24"/>
                <w:lang w:eastAsia="de-DE"/>
              </w:rPr>
            </w:pPr>
          </w:p>
        </w:tc>
      </w:tr>
      <w:tr w:rsidR="00424064" w:rsidRPr="001353A8" w14:paraId="38293267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4967687" w14:textId="77777777" w:rsidR="00424064" w:rsidRPr="001353A8" w:rsidRDefault="00424064">
            <w:pPr>
              <w:spacing w:before="60" w:after="60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ElevT+RedM</w:t>
            </w:r>
          </w:p>
        </w:tc>
        <w:tc>
          <w:tcPr>
            <w:tcW w:w="0" w:type="auto"/>
            <w:noWrap/>
            <w:vAlign w:val="bottom"/>
            <w:hideMark/>
          </w:tcPr>
          <w:p w14:paraId="3B4DE7B8" w14:textId="77777777" w:rsidR="00424064" w:rsidRPr="001353A8" w:rsidRDefault="00424064">
            <w:pPr>
              <w:spacing w:before="60" w:after="60"/>
              <w:jc w:val="center"/>
              <w:rPr>
                <w:rFonts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N1P3</w:t>
            </w:r>
          </w:p>
        </w:tc>
        <w:tc>
          <w:tcPr>
            <w:tcW w:w="0" w:type="auto"/>
            <w:noWrap/>
            <w:vAlign w:val="bottom"/>
            <w:hideMark/>
          </w:tcPr>
          <w:p w14:paraId="36BF4D0B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3FB789C" w14:textId="255DD6AB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20.8 (2.9)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ef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414EDBCD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9532D3B" w14:textId="1C011F76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10.0 (2.3)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56FAD72C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01D894D" w14:textId="7220B453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10.3 (1.1)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b</w:t>
            </w:r>
          </w:p>
        </w:tc>
      </w:tr>
      <w:tr w:rsidR="00424064" w:rsidRPr="001353A8" w14:paraId="060C27CD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F7F74C2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7AEFA0F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N2P3</w:t>
            </w:r>
          </w:p>
        </w:tc>
        <w:tc>
          <w:tcPr>
            <w:tcW w:w="0" w:type="auto"/>
            <w:noWrap/>
            <w:vAlign w:val="bottom"/>
            <w:hideMark/>
          </w:tcPr>
          <w:p w14:paraId="0EBC0B83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125005" w14:textId="6BB2D8C6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19.1 (1.1)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def</w:t>
            </w:r>
          </w:p>
        </w:tc>
        <w:tc>
          <w:tcPr>
            <w:tcW w:w="0" w:type="auto"/>
            <w:noWrap/>
            <w:vAlign w:val="bottom"/>
            <w:hideMark/>
          </w:tcPr>
          <w:p w14:paraId="5C94A8D4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E1DC520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11.0 (2.1)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bcd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67203CFB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AD059A6" w14:textId="47331140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9.6 (1.1)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</w:p>
        </w:tc>
      </w:tr>
      <w:tr w:rsidR="00424064" w:rsidRPr="001353A8" w14:paraId="1FD07A28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B5F8591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93D7F4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N1P2</w:t>
            </w:r>
          </w:p>
        </w:tc>
        <w:tc>
          <w:tcPr>
            <w:tcW w:w="0" w:type="auto"/>
            <w:noWrap/>
            <w:vAlign w:val="bottom"/>
            <w:hideMark/>
          </w:tcPr>
          <w:p w14:paraId="54D08208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E19574E" w14:textId="0D299EB1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17.4 (1.2)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cde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D37227B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73285AE" w14:textId="10B9A8FF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9.6 (1.5)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ab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83F1225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6A7D62D" w14:textId="3D94F70F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10.4 (0.5)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b</w:t>
            </w:r>
          </w:p>
        </w:tc>
      </w:tr>
      <w:tr w:rsidR="00424064" w:rsidRPr="001353A8" w14:paraId="4691341C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BEB031C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1E313F4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N2P2</w:t>
            </w:r>
          </w:p>
        </w:tc>
        <w:tc>
          <w:tcPr>
            <w:tcW w:w="0" w:type="auto"/>
            <w:noWrap/>
            <w:vAlign w:val="bottom"/>
            <w:hideMark/>
          </w:tcPr>
          <w:p w14:paraId="1F8135C2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AF81D35" w14:textId="16D6CBAD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18.9 (0.8)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def</w:t>
            </w:r>
          </w:p>
        </w:tc>
        <w:tc>
          <w:tcPr>
            <w:tcW w:w="0" w:type="auto"/>
            <w:noWrap/>
            <w:vAlign w:val="bottom"/>
            <w:hideMark/>
          </w:tcPr>
          <w:p w14:paraId="5B8549E7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370FFFB" w14:textId="49505B6D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18.0 (4.5)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r w:rsidR="007806B3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de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41190A96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8B8047D" w14:textId="2AD04B8D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11.8 (0.9)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b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c</w:t>
            </w:r>
            <w:proofErr w:type="spellEnd"/>
          </w:p>
        </w:tc>
      </w:tr>
      <w:tr w:rsidR="00424064" w:rsidRPr="001353A8" w14:paraId="0DA7AA33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B88E406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A08974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N1P1</w:t>
            </w:r>
          </w:p>
        </w:tc>
        <w:tc>
          <w:tcPr>
            <w:tcW w:w="0" w:type="auto"/>
            <w:noWrap/>
            <w:vAlign w:val="bottom"/>
            <w:hideMark/>
          </w:tcPr>
          <w:p w14:paraId="72C607B8" w14:textId="77777777" w:rsidR="00424064" w:rsidRPr="001353A8" w:rsidRDefault="00424064">
            <w:pPr>
              <w:rPr>
                <w:rFonts w:cs="Times New Roman"/>
                <w:bCs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2232338" w14:textId="13EF29BB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32.1 (5.2)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ef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90ADB1D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0848AC1" w14:textId="5920A5AD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41.8 (6.7)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f</w:t>
            </w:r>
          </w:p>
        </w:tc>
        <w:tc>
          <w:tcPr>
            <w:tcW w:w="0" w:type="auto"/>
            <w:noWrap/>
            <w:vAlign w:val="bottom"/>
            <w:hideMark/>
          </w:tcPr>
          <w:p w14:paraId="77CBCFD3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0F0B6F4" w14:textId="5480C745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20.4 (1.8)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</w:tr>
      <w:tr w:rsidR="00424064" w:rsidRPr="001353A8" w14:paraId="71F02ED2" w14:textId="77777777" w:rsidTr="00424064">
        <w:trPr>
          <w:trHeight w:val="31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392E28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ACA73F" w14:textId="77777777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de-DE"/>
              </w:rPr>
              <w:t>N2P1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98F953" w14:textId="77777777" w:rsidR="00424064" w:rsidRPr="001353A8" w:rsidRDefault="00424064">
            <w:pPr>
              <w:spacing w:before="60" w:after="60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A1AC09" w14:textId="6B6991B5" w:rsidR="00424064" w:rsidRPr="001353A8" w:rsidRDefault="00424064">
            <w:pPr>
              <w:spacing w:before="60" w:after="60"/>
              <w:jc w:val="center"/>
              <w:rPr>
                <w:rFonts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31.5 (2.0)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51A8AA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C061F7" w14:textId="4C07BF52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36.8 (4.6)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proofErr w:type="spellStart"/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ef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7B2344" w14:textId="77777777" w:rsidR="00424064" w:rsidRPr="001353A8" w:rsidRDefault="00424064">
            <w:pPr>
              <w:rPr>
                <w:rFonts w:cs="Times New Roman"/>
                <w:color w:val="000000"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0495B5" w14:textId="60437C49" w:rsidR="00424064" w:rsidRPr="001353A8" w:rsidRDefault="00424064">
            <w:pPr>
              <w:spacing w:before="60" w:after="60"/>
              <w:jc w:val="center"/>
              <w:rPr>
                <w:rFonts w:eastAsia="Times New Roman" w:cs="Times New Roman"/>
                <w:color w:val="000000"/>
                <w:szCs w:val="24"/>
                <w:lang w:eastAsia="de-DE"/>
              </w:rPr>
            </w:pPr>
            <w:r w:rsidRPr="001353A8">
              <w:rPr>
                <w:rFonts w:cs="Times New Roman"/>
                <w:color w:val="000000"/>
                <w:szCs w:val="24"/>
                <w:lang w:eastAsia="de-DE"/>
              </w:rPr>
              <w:t>21.3 (0.9)</w:t>
            </w:r>
            <w:r w:rsidRPr="001353A8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 xml:space="preserve"> </w:t>
            </w:r>
            <w:r w:rsidR="008B7CED">
              <w:rPr>
                <w:rFonts w:cs="Times New Roman"/>
                <w:color w:val="000000"/>
                <w:szCs w:val="24"/>
                <w:vertAlign w:val="superscript"/>
                <w:lang w:eastAsia="de-DE"/>
              </w:rPr>
              <w:t>d</w:t>
            </w:r>
          </w:p>
        </w:tc>
      </w:tr>
    </w:tbl>
    <w:p w14:paraId="264127F9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asciiTheme="minorHAnsi" w:eastAsia="Times New Roman" w:hAnsiTheme="minorHAnsi"/>
          <w:b/>
          <w:bCs/>
          <w:sz w:val="22"/>
        </w:rPr>
      </w:pPr>
      <w:r w:rsidRPr="00424064">
        <w:rPr>
          <w:rFonts w:asciiTheme="minorHAnsi" w:hAnsiTheme="minorHAnsi"/>
          <w:b/>
          <w:bCs/>
          <w:sz w:val="22"/>
        </w:rPr>
        <w:br w:type="page"/>
      </w:r>
    </w:p>
    <w:p w14:paraId="2CA754B3" w14:textId="1803F203" w:rsidR="00424064" w:rsidRPr="001353A8" w:rsidRDefault="00424064" w:rsidP="001353A8">
      <w:pPr>
        <w:spacing w:after="0"/>
        <w:jc w:val="both"/>
        <w:rPr>
          <w:rFonts w:ascii="Calibri" w:hAnsi="Calibri"/>
          <w:szCs w:val="24"/>
        </w:rPr>
      </w:pPr>
      <w:r w:rsidRPr="001353A8">
        <w:rPr>
          <w:b/>
          <w:szCs w:val="24"/>
        </w:rPr>
        <w:lastRenderedPageBreak/>
        <w:t>Supplementary Table S</w:t>
      </w:r>
      <w:r w:rsidR="000834E6">
        <w:rPr>
          <w:b/>
          <w:szCs w:val="24"/>
        </w:rPr>
        <w:t>7</w:t>
      </w:r>
      <w:r w:rsidRPr="001353A8">
        <w:rPr>
          <w:b/>
          <w:szCs w:val="24"/>
        </w:rPr>
        <w:t xml:space="preserve">. </w:t>
      </w:r>
      <w:r w:rsidRPr="001353A8">
        <w:rPr>
          <w:szCs w:val="24"/>
        </w:rPr>
        <w:t xml:space="preserve">Pearson’s correlations between the ectomycorrhizal fungal (ECMF) community and plant biomass, assimilation, nutrient concentrations, and nutrient ratios of European beech saplings grown at increasing soil N:P ratios and climate change. Given are the correlation coefficients </w:t>
      </w:r>
      <w:r w:rsidRPr="001353A8">
        <w:rPr>
          <w:i/>
          <w:szCs w:val="24"/>
        </w:rPr>
        <w:t>R</w:t>
      </w:r>
      <w:r w:rsidRPr="001353A8">
        <w:rPr>
          <w:szCs w:val="24"/>
        </w:rPr>
        <w:t xml:space="preserve"> and the probabilities of error 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(*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&lt; 0.05, **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&lt; 0.01, ***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&lt; 0.001; </w:t>
      </w:r>
      <w:r w:rsidRPr="00CE08E2">
        <w:rPr>
          <w:i/>
          <w:szCs w:val="24"/>
        </w:rPr>
        <w:t>n</w:t>
      </w:r>
      <w:r w:rsidRPr="001353A8">
        <w:rPr>
          <w:szCs w:val="24"/>
        </w:rPr>
        <w:t xml:space="preserve"> = 36 treatments). Significant correlations are indicated by bold letters.</w:t>
      </w:r>
    </w:p>
    <w:p w14:paraId="2A691751" w14:textId="77777777" w:rsidR="00424064" w:rsidRPr="001353A8" w:rsidRDefault="00424064" w:rsidP="001353A8">
      <w:pPr>
        <w:spacing w:after="0"/>
        <w:ind w:left="1440" w:hanging="360"/>
        <w:jc w:val="both"/>
        <w:rPr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00"/>
        <w:gridCol w:w="1853"/>
        <w:gridCol w:w="1747"/>
        <w:gridCol w:w="1228"/>
      </w:tblGrid>
      <w:tr w:rsidR="00424064" w:rsidRPr="001353A8" w14:paraId="46DDB6FB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B0526C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56C477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ECMF</w:t>
            </w:r>
          </w:p>
          <w:p w14:paraId="22BBCACB" w14:textId="206027E4" w:rsidR="00424064" w:rsidRPr="001353A8" w:rsidRDefault="006C1BDB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 xml:space="preserve">colonization </w:t>
            </w:r>
            <w:r w:rsidR="005B5233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rate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5FA51D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ECMF</w:t>
            </w:r>
          </w:p>
          <w:p w14:paraId="054E1B70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species richness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7F3942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ECMF</w:t>
            </w:r>
          </w:p>
          <w:p w14:paraId="4BC45AD7" w14:textId="77777777" w:rsidR="00424064" w:rsidRPr="001353A8" w:rsidRDefault="00424064" w:rsidP="001353A8">
            <w:pPr>
              <w:spacing w:after="12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α diversity</w:t>
            </w:r>
          </w:p>
        </w:tc>
      </w:tr>
      <w:tr w:rsidR="00424064" w:rsidRPr="001353A8" w14:paraId="07F0DD3C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2C1A2F6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Leaf biomass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580C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0.39*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AEC40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61A6E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0.36*</w:t>
            </w:r>
          </w:p>
        </w:tc>
      </w:tr>
      <w:tr w:rsidR="00424064" w:rsidRPr="001353A8" w14:paraId="46943908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E63F028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Total C assimilation</w:t>
            </w:r>
          </w:p>
        </w:tc>
        <w:tc>
          <w:tcPr>
            <w:tcW w:w="0" w:type="auto"/>
            <w:noWrap/>
            <w:vAlign w:val="bottom"/>
            <w:hideMark/>
          </w:tcPr>
          <w:p w14:paraId="1B011290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0.23</w:t>
            </w:r>
          </w:p>
        </w:tc>
        <w:tc>
          <w:tcPr>
            <w:tcW w:w="0" w:type="auto"/>
            <w:noWrap/>
            <w:vAlign w:val="bottom"/>
            <w:hideMark/>
          </w:tcPr>
          <w:p w14:paraId="1331E499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0.22</w:t>
            </w:r>
          </w:p>
        </w:tc>
        <w:tc>
          <w:tcPr>
            <w:tcW w:w="0" w:type="auto"/>
            <w:noWrap/>
            <w:vAlign w:val="bottom"/>
            <w:hideMark/>
          </w:tcPr>
          <w:p w14:paraId="7C1B839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0.31</w:t>
            </w:r>
          </w:p>
        </w:tc>
      </w:tr>
      <w:tr w:rsidR="00424064" w:rsidRPr="001353A8" w14:paraId="242244AD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</w:tcPr>
          <w:p w14:paraId="3F5CC771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655C043A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161B1E88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296F0BBE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</w:p>
        </w:tc>
      </w:tr>
      <w:tr w:rsidR="00424064" w:rsidRPr="001353A8" w14:paraId="00280B26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51B173B8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 xml:space="preserve">C 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>leaves</w:t>
            </w:r>
          </w:p>
        </w:tc>
        <w:tc>
          <w:tcPr>
            <w:tcW w:w="0" w:type="auto"/>
            <w:noWrap/>
            <w:vAlign w:val="bottom"/>
            <w:hideMark/>
          </w:tcPr>
          <w:p w14:paraId="1FB12FA4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-0.30</w:t>
            </w:r>
          </w:p>
        </w:tc>
        <w:tc>
          <w:tcPr>
            <w:tcW w:w="0" w:type="auto"/>
            <w:noWrap/>
            <w:vAlign w:val="bottom"/>
            <w:hideMark/>
          </w:tcPr>
          <w:p w14:paraId="6B7D593A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-0.52**</w:t>
            </w:r>
          </w:p>
        </w:tc>
        <w:tc>
          <w:tcPr>
            <w:tcW w:w="0" w:type="auto"/>
            <w:noWrap/>
            <w:vAlign w:val="bottom"/>
            <w:hideMark/>
          </w:tcPr>
          <w:p w14:paraId="42D4FE2E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-0.44**</w:t>
            </w:r>
          </w:p>
        </w:tc>
      </w:tr>
      <w:tr w:rsidR="00424064" w:rsidRPr="001353A8" w14:paraId="628C2250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B405B84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leaves</w:t>
            </w:r>
          </w:p>
        </w:tc>
        <w:tc>
          <w:tcPr>
            <w:tcW w:w="0" w:type="auto"/>
            <w:noWrap/>
            <w:vAlign w:val="bottom"/>
            <w:hideMark/>
          </w:tcPr>
          <w:p w14:paraId="0F039EF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-0.42*</w:t>
            </w:r>
          </w:p>
        </w:tc>
        <w:tc>
          <w:tcPr>
            <w:tcW w:w="0" w:type="auto"/>
            <w:noWrap/>
            <w:vAlign w:val="bottom"/>
            <w:hideMark/>
          </w:tcPr>
          <w:p w14:paraId="18F61A9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-0.39*</w:t>
            </w:r>
          </w:p>
        </w:tc>
        <w:tc>
          <w:tcPr>
            <w:tcW w:w="0" w:type="auto"/>
            <w:noWrap/>
            <w:vAlign w:val="bottom"/>
            <w:hideMark/>
          </w:tcPr>
          <w:p w14:paraId="3466B074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-0.37*</w:t>
            </w:r>
          </w:p>
        </w:tc>
      </w:tr>
      <w:tr w:rsidR="00424064" w:rsidRPr="001353A8" w14:paraId="2D7F4972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350D3E8A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 xml:space="preserve">P 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>leaves</w:t>
            </w:r>
          </w:p>
        </w:tc>
        <w:tc>
          <w:tcPr>
            <w:tcW w:w="0" w:type="auto"/>
            <w:noWrap/>
            <w:vAlign w:val="bottom"/>
            <w:hideMark/>
          </w:tcPr>
          <w:p w14:paraId="5825080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0.01</w:t>
            </w:r>
          </w:p>
        </w:tc>
        <w:tc>
          <w:tcPr>
            <w:tcW w:w="0" w:type="auto"/>
            <w:noWrap/>
            <w:vAlign w:val="bottom"/>
            <w:hideMark/>
          </w:tcPr>
          <w:p w14:paraId="1FB2C559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0.16</w:t>
            </w:r>
          </w:p>
        </w:tc>
        <w:tc>
          <w:tcPr>
            <w:tcW w:w="0" w:type="auto"/>
            <w:noWrap/>
            <w:vAlign w:val="bottom"/>
            <w:hideMark/>
          </w:tcPr>
          <w:p w14:paraId="2849AD04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0.06</w:t>
            </w:r>
          </w:p>
        </w:tc>
      </w:tr>
      <w:tr w:rsidR="00424064" w:rsidRPr="001353A8" w14:paraId="1F08BBF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7316FD6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C:N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leaves</w:t>
            </w:r>
          </w:p>
        </w:tc>
        <w:tc>
          <w:tcPr>
            <w:tcW w:w="0" w:type="auto"/>
            <w:noWrap/>
            <w:vAlign w:val="bottom"/>
            <w:hideMark/>
          </w:tcPr>
          <w:p w14:paraId="0E9C1AEB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0.40*</w:t>
            </w:r>
          </w:p>
        </w:tc>
        <w:tc>
          <w:tcPr>
            <w:tcW w:w="0" w:type="auto"/>
            <w:noWrap/>
            <w:vAlign w:val="bottom"/>
            <w:hideMark/>
          </w:tcPr>
          <w:p w14:paraId="15C1695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0.36*</w:t>
            </w:r>
          </w:p>
        </w:tc>
        <w:tc>
          <w:tcPr>
            <w:tcW w:w="0" w:type="auto"/>
            <w:noWrap/>
            <w:vAlign w:val="bottom"/>
            <w:hideMark/>
          </w:tcPr>
          <w:p w14:paraId="37F3CCE8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0.36*</w:t>
            </w:r>
          </w:p>
        </w:tc>
      </w:tr>
      <w:tr w:rsidR="00424064" w:rsidRPr="001353A8" w14:paraId="732D905D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D20E5B4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 xml:space="preserve">N:P 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>leaves</w:t>
            </w:r>
          </w:p>
        </w:tc>
        <w:tc>
          <w:tcPr>
            <w:tcW w:w="0" w:type="auto"/>
            <w:noWrap/>
            <w:vAlign w:val="bottom"/>
            <w:hideMark/>
          </w:tcPr>
          <w:p w14:paraId="6218E97A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-0.12</w:t>
            </w:r>
          </w:p>
        </w:tc>
        <w:tc>
          <w:tcPr>
            <w:tcW w:w="0" w:type="auto"/>
            <w:noWrap/>
            <w:vAlign w:val="bottom"/>
            <w:hideMark/>
          </w:tcPr>
          <w:p w14:paraId="70C1EB4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-0.20</w:t>
            </w:r>
          </w:p>
        </w:tc>
        <w:tc>
          <w:tcPr>
            <w:tcW w:w="0" w:type="auto"/>
            <w:noWrap/>
            <w:vAlign w:val="bottom"/>
            <w:hideMark/>
          </w:tcPr>
          <w:p w14:paraId="5A6BC33B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-0.15</w:t>
            </w:r>
          </w:p>
        </w:tc>
      </w:tr>
      <w:tr w:rsidR="00424064" w:rsidRPr="001353A8" w14:paraId="65ED1FDA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</w:tcPr>
          <w:p w14:paraId="36082923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721EE62C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26712A9C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5E7C69A1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</w:p>
        </w:tc>
      </w:tr>
      <w:tr w:rsidR="00424064" w:rsidRPr="001353A8" w14:paraId="76CA5A0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54EBCA48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Coarse root biomass</w:t>
            </w:r>
          </w:p>
        </w:tc>
        <w:tc>
          <w:tcPr>
            <w:tcW w:w="0" w:type="auto"/>
            <w:noWrap/>
            <w:vAlign w:val="bottom"/>
            <w:hideMark/>
          </w:tcPr>
          <w:p w14:paraId="74BC0F0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0.42*</w:t>
            </w:r>
          </w:p>
        </w:tc>
        <w:tc>
          <w:tcPr>
            <w:tcW w:w="0" w:type="auto"/>
            <w:noWrap/>
            <w:vAlign w:val="bottom"/>
            <w:hideMark/>
          </w:tcPr>
          <w:p w14:paraId="6D9AA9A8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0.37*</w:t>
            </w:r>
          </w:p>
        </w:tc>
        <w:tc>
          <w:tcPr>
            <w:tcW w:w="0" w:type="auto"/>
            <w:noWrap/>
            <w:vAlign w:val="bottom"/>
            <w:hideMark/>
          </w:tcPr>
          <w:p w14:paraId="616B91E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0.44**</w:t>
            </w:r>
          </w:p>
        </w:tc>
      </w:tr>
      <w:tr w:rsidR="00424064" w:rsidRPr="001353A8" w14:paraId="41FD0070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BEDE24A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coarse roots</w:t>
            </w:r>
          </w:p>
        </w:tc>
        <w:tc>
          <w:tcPr>
            <w:tcW w:w="0" w:type="auto"/>
            <w:noWrap/>
            <w:vAlign w:val="bottom"/>
            <w:hideMark/>
          </w:tcPr>
          <w:p w14:paraId="000F2001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0.51**</w:t>
            </w:r>
          </w:p>
        </w:tc>
        <w:tc>
          <w:tcPr>
            <w:tcW w:w="0" w:type="auto"/>
            <w:noWrap/>
            <w:vAlign w:val="bottom"/>
            <w:hideMark/>
          </w:tcPr>
          <w:p w14:paraId="5F4B882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0.34*</w:t>
            </w:r>
          </w:p>
        </w:tc>
        <w:tc>
          <w:tcPr>
            <w:tcW w:w="0" w:type="auto"/>
            <w:noWrap/>
            <w:vAlign w:val="bottom"/>
            <w:hideMark/>
          </w:tcPr>
          <w:p w14:paraId="6FB30613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0.07</w:t>
            </w:r>
          </w:p>
        </w:tc>
      </w:tr>
      <w:tr w:rsidR="00424064" w:rsidRPr="001353A8" w14:paraId="56E4A8EF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2069424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coarse roots</w:t>
            </w:r>
          </w:p>
        </w:tc>
        <w:tc>
          <w:tcPr>
            <w:tcW w:w="0" w:type="auto"/>
            <w:noWrap/>
            <w:vAlign w:val="bottom"/>
            <w:hideMark/>
          </w:tcPr>
          <w:p w14:paraId="716DFF8B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-0.51**</w:t>
            </w:r>
          </w:p>
        </w:tc>
        <w:tc>
          <w:tcPr>
            <w:tcW w:w="0" w:type="auto"/>
            <w:noWrap/>
            <w:vAlign w:val="bottom"/>
            <w:hideMark/>
          </w:tcPr>
          <w:p w14:paraId="23F168D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-0.43**</w:t>
            </w:r>
          </w:p>
        </w:tc>
        <w:tc>
          <w:tcPr>
            <w:tcW w:w="0" w:type="auto"/>
            <w:noWrap/>
            <w:vAlign w:val="bottom"/>
            <w:hideMark/>
          </w:tcPr>
          <w:p w14:paraId="7F50B961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-0.37*</w:t>
            </w:r>
          </w:p>
        </w:tc>
      </w:tr>
      <w:tr w:rsidR="00424064" w:rsidRPr="001353A8" w14:paraId="42243D78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D31CBD7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P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coarse roots</w:t>
            </w:r>
          </w:p>
        </w:tc>
        <w:tc>
          <w:tcPr>
            <w:tcW w:w="0" w:type="auto"/>
            <w:noWrap/>
            <w:vAlign w:val="bottom"/>
            <w:hideMark/>
          </w:tcPr>
          <w:p w14:paraId="1A65C9FB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-0.17</w:t>
            </w:r>
          </w:p>
        </w:tc>
        <w:tc>
          <w:tcPr>
            <w:tcW w:w="0" w:type="auto"/>
            <w:noWrap/>
            <w:vAlign w:val="bottom"/>
            <w:hideMark/>
          </w:tcPr>
          <w:p w14:paraId="4E02519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-0.13</w:t>
            </w:r>
          </w:p>
        </w:tc>
        <w:tc>
          <w:tcPr>
            <w:tcW w:w="0" w:type="auto"/>
            <w:noWrap/>
            <w:vAlign w:val="bottom"/>
            <w:hideMark/>
          </w:tcPr>
          <w:p w14:paraId="4A01CD0D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-0.17</w:t>
            </w:r>
          </w:p>
        </w:tc>
      </w:tr>
      <w:tr w:rsidR="00424064" w:rsidRPr="001353A8" w14:paraId="08C1E16D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035704F5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C:N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coarse roots</w:t>
            </w:r>
          </w:p>
        </w:tc>
        <w:tc>
          <w:tcPr>
            <w:tcW w:w="0" w:type="auto"/>
            <w:noWrap/>
            <w:vAlign w:val="bottom"/>
            <w:hideMark/>
          </w:tcPr>
          <w:p w14:paraId="3C65CEB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0.49**</w:t>
            </w:r>
          </w:p>
        </w:tc>
        <w:tc>
          <w:tcPr>
            <w:tcW w:w="0" w:type="auto"/>
            <w:noWrap/>
            <w:vAlign w:val="bottom"/>
            <w:hideMark/>
          </w:tcPr>
          <w:p w14:paraId="28B94184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0.38*</w:t>
            </w:r>
          </w:p>
        </w:tc>
        <w:tc>
          <w:tcPr>
            <w:tcW w:w="0" w:type="auto"/>
            <w:noWrap/>
            <w:vAlign w:val="bottom"/>
            <w:hideMark/>
          </w:tcPr>
          <w:p w14:paraId="66132D68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0.31</w:t>
            </w:r>
          </w:p>
        </w:tc>
      </w:tr>
      <w:tr w:rsidR="00424064" w:rsidRPr="001353A8" w14:paraId="1F61F663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0F1C2A1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N:P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coarse roots</w:t>
            </w:r>
          </w:p>
        </w:tc>
        <w:tc>
          <w:tcPr>
            <w:tcW w:w="0" w:type="auto"/>
            <w:noWrap/>
            <w:vAlign w:val="bottom"/>
            <w:hideMark/>
          </w:tcPr>
          <w:p w14:paraId="25C45E8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-0.05</w:t>
            </w:r>
          </w:p>
        </w:tc>
        <w:tc>
          <w:tcPr>
            <w:tcW w:w="0" w:type="auto"/>
            <w:noWrap/>
            <w:vAlign w:val="bottom"/>
            <w:hideMark/>
          </w:tcPr>
          <w:p w14:paraId="796B11D1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-0.04</w:t>
            </w:r>
          </w:p>
        </w:tc>
        <w:tc>
          <w:tcPr>
            <w:tcW w:w="0" w:type="auto"/>
            <w:noWrap/>
            <w:vAlign w:val="bottom"/>
            <w:hideMark/>
          </w:tcPr>
          <w:p w14:paraId="1B9788A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0.00</w:t>
            </w:r>
          </w:p>
        </w:tc>
      </w:tr>
      <w:tr w:rsidR="00424064" w:rsidRPr="001353A8" w14:paraId="6D261BF8" w14:textId="77777777" w:rsidTr="00424064">
        <w:trPr>
          <w:trHeight w:hRule="exact" w:val="113"/>
          <w:jc w:val="center"/>
        </w:trPr>
        <w:tc>
          <w:tcPr>
            <w:tcW w:w="0" w:type="auto"/>
            <w:noWrap/>
            <w:vAlign w:val="bottom"/>
          </w:tcPr>
          <w:p w14:paraId="0C3602A5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0F101CC8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782CD7E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  <w:tc>
          <w:tcPr>
            <w:tcW w:w="0" w:type="auto"/>
            <w:noWrap/>
            <w:vAlign w:val="bottom"/>
          </w:tcPr>
          <w:p w14:paraId="6B63C269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</w:p>
        </w:tc>
      </w:tr>
      <w:tr w:rsidR="00424064" w:rsidRPr="001353A8" w14:paraId="0074C9E8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6A0BF399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Fine root biomass</w:t>
            </w:r>
          </w:p>
        </w:tc>
        <w:tc>
          <w:tcPr>
            <w:tcW w:w="0" w:type="auto"/>
            <w:noWrap/>
            <w:vAlign w:val="bottom"/>
            <w:hideMark/>
          </w:tcPr>
          <w:p w14:paraId="678D342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0.40*</w:t>
            </w:r>
          </w:p>
        </w:tc>
        <w:tc>
          <w:tcPr>
            <w:tcW w:w="0" w:type="auto"/>
            <w:noWrap/>
            <w:vAlign w:val="bottom"/>
            <w:hideMark/>
          </w:tcPr>
          <w:p w14:paraId="2F17D5BA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0.44**</w:t>
            </w:r>
          </w:p>
        </w:tc>
        <w:tc>
          <w:tcPr>
            <w:tcW w:w="0" w:type="auto"/>
            <w:noWrap/>
            <w:vAlign w:val="bottom"/>
            <w:hideMark/>
          </w:tcPr>
          <w:p w14:paraId="406F1491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0.49**</w:t>
            </w:r>
          </w:p>
        </w:tc>
      </w:tr>
      <w:tr w:rsidR="00424064" w:rsidRPr="001353A8" w14:paraId="3F94DEA2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B728AD9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fine roots</w:t>
            </w:r>
          </w:p>
        </w:tc>
        <w:tc>
          <w:tcPr>
            <w:tcW w:w="0" w:type="auto"/>
            <w:noWrap/>
            <w:vAlign w:val="bottom"/>
            <w:hideMark/>
          </w:tcPr>
          <w:p w14:paraId="144557D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0.26</w:t>
            </w:r>
          </w:p>
        </w:tc>
        <w:tc>
          <w:tcPr>
            <w:tcW w:w="0" w:type="auto"/>
            <w:noWrap/>
            <w:vAlign w:val="bottom"/>
            <w:hideMark/>
          </w:tcPr>
          <w:p w14:paraId="43478A24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0.37*</w:t>
            </w:r>
          </w:p>
        </w:tc>
        <w:tc>
          <w:tcPr>
            <w:tcW w:w="0" w:type="auto"/>
            <w:noWrap/>
            <w:vAlign w:val="bottom"/>
            <w:hideMark/>
          </w:tcPr>
          <w:p w14:paraId="2A8B5DA9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0.28</w:t>
            </w:r>
          </w:p>
        </w:tc>
      </w:tr>
      <w:tr w:rsidR="00424064" w:rsidRPr="001353A8" w14:paraId="220E86E5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4D2DB635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fine roots</w:t>
            </w:r>
          </w:p>
        </w:tc>
        <w:tc>
          <w:tcPr>
            <w:tcW w:w="0" w:type="auto"/>
            <w:noWrap/>
            <w:vAlign w:val="bottom"/>
            <w:hideMark/>
          </w:tcPr>
          <w:p w14:paraId="6DB3E26C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-0.44**</w:t>
            </w:r>
          </w:p>
        </w:tc>
        <w:tc>
          <w:tcPr>
            <w:tcW w:w="0" w:type="auto"/>
            <w:noWrap/>
            <w:vAlign w:val="bottom"/>
            <w:hideMark/>
          </w:tcPr>
          <w:p w14:paraId="29023AE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-0.34*</w:t>
            </w:r>
          </w:p>
        </w:tc>
        <w:tc>
          <w:tcPr>
            <w:tcW w:w="0" w:type="auto"/>
            <w:noWrap/>
            <w:vAlign w:val="bottom"/>
            <w:hideMark/>
          </w:tcPr>
          <w:p w14:paraId="559A7886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  <w:t>-0.35*</w:t>
            </w:r>
          </w:p>
        </w:tc>
      </w:tr>
      <w:tr w:rsidR="00424064" w:rsidRPr="001353A8" w14:paraId="2CFD78AB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2259CD58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P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fine roots</w:t>
            </w:r>
          </w:p>
        </w:tc>
        <w:tc>
          <w:tcPr>
            <w:tcW w:w="0" w:type="auto"/>
            <w:noWrap/>
            <w:vAlign w:val="bottom"/>
            <w:hideMark/>
          </w:tcPr>
          <w:p w14:paraId="6A276DC0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-0.12</w:t>
            </w:r>
          </w:p>
        </w:tc>
        <w:tc>
          <w:tcPr>
            <w:tcW w:w="0" w:type="auto"/>
            <w:noWrap/>
            <w:vAlign w:val="bottom"/>
            <w:hideMark/>
          </w:tcPr>
          <w:p w14:paraId="05AA5537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-0.03</w:t>
            </w:r>
          </w:p>
        </w:tc>
        <w:tc>
          <w:tcPr>
            <w:tcW w:w="0" w:type="auto"/>
            <w:noWrap/>
            <w:vAlign w:val="bottom"/>
            <w:hideMark/>
          </w:tcPr>
          <w:p w14:paraId="7293D91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-0.04</w:t>
            </w:r>
          </w:p>
        </w:tc>
      </w:tr>
      <w:tr w:rsidR="00424064" w:rsidRPr="001353A8" w14:paraId="5AE24AC9" w14:textId="77777777" w:rsidTr="00424064">
        <w:trPr>
          <w:trHeight w:val="300"/>
          <w:jc w:val="center"/>
        </w:trPr>
        <w:tc>
          <w:tcPr>
            <w:tcW w:w="0" w:type="auto"/>
            <w:noWrap/>
            <w:vAlign w:val="bottom"/>
            <w:hideMark/>
          </w:tcPr>
          <w:p w14:paraId="130AFC16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C:N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fine roots</w:t>
            </w:r>
          </w:p>
        </w:tc>
        <w:tc>
          <w:tcPr>
            <w:tcW w:w="0" w:type="auto"/>
            <w:noWrap/>
            <w:vAlign w:val="bottom"/>
            <w:hideMark/>
          </w:tcPr>
          <w:p w14:paraId="277581CE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/>
                <w:color w:val="000000"/>
                <w:szCs w:val="24"/>
                <w:lang w:eastAsia="zh-TW"/>
              </w:rPr>
              <w:t>0.48**</w:t>
            </w:r>
          </w:p>
        </w:tc>
        <w:tc>
          <w:tcPr>
            <w:tcW w:w="0" w:type="auto"/>
            <w:noWrap/>
            <w:vAlign w:val="bottom"/>
            <w:hideMark/>
          </w:tcPr>
          <w:p w14:paraId="62017CF2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0.32</w:t>
            </w:r>
          </w:p>
        </w:tc>
        <w:tc>
          <w:tcPr>
            <w:tcW w:w="0" w:type="auto"/>
            <w:noWrap/>
            <w:vAlign w:val="bottom"/>
            <w:hideMark/>
          </w:tcPr>
          <w:p w14:paraId="6E234A32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0.30</w:t>
            </w:r>
          </w:p>
        </w:tc>
      </w:tr>
      <w:tr w:rsidR="00424064" w:rsidRPr="001353A8" w14:paraId="3130A637" w14:textId="77777777" w:rsidTr="00424064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5BED24" w14:textId="77777777" w:rsidR="00424064" w:rsidRPr="001353A8" w:rsidRDefault="00424064" w:rsidP="001353A8">
            <w:pPr>
              <w:spacing w:before="40" w:after="40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N:P</w:t>
            </w:r>
            <w:r w:rsidRPr="001353A8">
              <w:rPr>
                <w:rFonts w:cs="Times New Roman"/>
                <w:color w:val="000000"/>
                <w:szCs w:val="24"/>
                <w:vertAlign w:val="subscript"/>
                <w:lang w:eastAsia="zh-TW"/>
              </w:rPr>
              <w:t xml:space="preserve"> fine roots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A55C09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color w:val="000000"/>
                <w:szCs w:val="24"/>
                <w:lang w:eastAsia="zh-TW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C8BCEF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04D373" w14:textId="77777777" w:rsidR="00424064" w:rsidRPr="001353A8" w:rsidRDefault="00424064" w:rsidP="001353A8">
            <w:pPr>
              <w:spacing w:before="40" w:after="40"/>
              <w:jc w:val="center"/>
              <w:rPr>
                <w:rFonts w:cs="Times New Roman"/>
                <w:bCs/>
                <w:color w:val="000000"/>
                <w:szCs w:val="24"/>
                <w:lang w:eastAsia="zh-TW"/>
              </w:rPr>
            </w:pPr>
            <w:r w:rsidRPr="001353A8">
              <w:rPr>
                <w:rFonts w:cs="Times New Roman"/>
                <w:bCs/>
                <w:color w:val="000000"/>
                <w:szCs w:val="24"/>
                <w:lang w:eastAsia="zh-TW"/>
              </w:rPr>
              <w:t>-0.09</w:t>
            </w:r>
          </w:p>
        </w:tc>
      </w:tr>
    </w:tbl>
    <w:p w14:paraId="326551BE" w14:textId="77777777" w:rsidR="00424064" w:rsidRPr="00424064" w:rsidRDefault="00424064" w:rsidP="00424064">
      <w:pPr>
        <w:pStyle w:val="Listenabsatz"/>
        <w:numPr>
          <w:ilvl w:val="0"/>
          <w:numId w:val="21"/>
        </w:numPr>
        <w:spacing w:after="0" w:line="480" w:lineRule="auto"/>
        <w:jc w:val="both"/>
        <w:rPr>
          <w:rFonts w:ascii="Calibri" w:eastAsia="Times New Roman" w:hAnsi="Calibri"/>
          <w:sz w:val="22"/>
        </w:rPr>
      </w:pPr>
      <w:r w:rsidRPr="00424064">
        <w:rPr>
          <w:sz w:val="22"/>
        </w:rPr>
        <w:br w:type="page"/>
      </w:r>
    </w:p>
    <w:p w14:paraId="3A2BADBE" w14:textId="77777777" w:rsidR="00424064" w:rsidRPr="000E11DB" w:rsidRDefault="00424064" w:rsidP="00424064">
      <w:pPr>
        <w:pStyle w:val="berschrift1"/>
        <w:widowControl w:val="0"/>
        <w:numPr>
          <w:ilvl w:val="0"/>
          <w:numId w:val="23"/>
        </w:numPr>
        <w:suppressAutoHyphens/>
        <w:autoSpaceDN w:val="0"/>
        <w:jc w:val="both"/>
        <w:textAlignment w:val="baseline"/>
      </w:pPr>
      <w:r>
        <w:lastRenderedPageBreak/>
        <w:t>Supplementary Figures</w:t>
      </w:r>
    </w:p>
    <w:p w14:paraId="56DA1FD1" w14:textId="503C9C71" w:rsidR="001353A8" w:rsidRPr="001353A8" w:rsidRDefault="001353A8" w:rsidP="001353A8">
      <w:pPr>
        <w:spacing w:after="0" w:line="360" w:lineRule="auto"/>
        <w:jc w:val="center"/>
        <w:rPr>
          <w:sz w:val="22"/>
        </w:rPr>
      </w:pPr>
      <w:r>
        <w:rPr>
          <w:noProof/>
          <w:lang w:eastAsia="zh-TW"/>
        </w:rPr>
        <w:drawing>
          <wp:inline distT="0" distB="0" distL="0" distR="0" wp14:anchorId="27AE4BFF" wp14:editId="7E0FE819">
            <wp:extent cx="4215954" cy="56692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7" cy="567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76A3" w14:textId="77777777" w:rsidR="001353A8" w:rsidRPr="001353A8" w:rsidRDefault="001353A8" w:rsidP="001353A8">
      <w:pPr>
        <w:pStyle w:val="Listenabsatz"/>
        <w:numPr>
          <w:ilvl w:val="0"/>
          <w:numId w:val="0"/>
        </w:numPr>
        <w:spacing w:after="0"/>
        <w:ind w:left="567"/>
        <w:jc w:val="both"/>
        <w:rPr>
          <w:b/>
          <w:sz w:val="22"/>
        </w:rPr>
      </w:pPr>
    </w:p>
    <w:p w14:paraId="64EAF94B" w14:textId="6E0BC2F7" w:rsidR="001353A8" w:rsidRPr="001353A8" w:rsidRDefault="001353A8" w:rsidP="001353A8">
      <w:pPr>
        <w:spacing w:after="0"/>
        <w:jc w:val="both"/>
        <w:rPr>
          <w:szCs w:val="24"/>
        </w:rPr>
      </w:pPr>
      <w:r w:rsidRPr="001353A8">
        <w:rPr>
          <w:b/>
          <w:szCs w:val="24"/>
        </w:rPr>
        <w:t>Supplementary Figure S</w:t>
      </w:r>
      <w:r w:rsidRPr="001353A8">
        <w:rPr>
          <w:b/>
          <w:bCs/>
          <w:szCs w:val="24"/>
        </w:rPr>
        <w:t xml:space="preserve">1. </w:t>
      </w:r>
      <w:r w:rsidRPr="001353A8">
        <w:rPr>
          <w:bCs/>
          <w:szCs w:val="24"/>
        </w:rPr>
        <w:t xml:space="preserve">Means and SE of </w:t>
      </w:r>
      <w:r w:rsidRPr="001353A8">
        <w:rPr>
          <w:szCs w:val="24"/>
        </w:rPr>
        <w:t xml:space="preserve">foliar, coarse root, and fine root </w:t>
      </w:r>
      <w:r w:rsidRPr="00177FCA">
        <w:rPr>
          <w:b/>
          <w:szCs w:val="24"/>
        </w:rPr>
        <w:t>(A, C, E)</w:t>
      </w:r>
      <w:r w:rsidRPr="001353A8">
        <w:rPr>
          <w:bCs/>
          <w:szCs w:val="24"/>
        </w:rPr>
        <w:t xml:space="preserve"> </w:t>
      </w:r>
      <w:r w:rsidRPr="001353A8">
        <w:rPr>
          <w:szCs w:val="24"/>
        </w:rPr>
        <w:t>N concentration and</w:t>
      </w:r>
      <w:r w:rsidRPr="001353A8">
        <w:rPr>
          <w:bCs/>
          <w:szCs w:val="24"/>
        </w:rPr>
        <w:t xml:space="preserve"> </w:t>
      </w:r>
      <w:r w:rsidRPr="00177FCA">
        <w:rPr>
          <w:b/>
          <w:bCs/>
          <w:szCs w:val="24"/>
        </w:rPr>
        <w:t>(B, D, F)</w:t>
      </w:r>
      <w:r w:rsidRPr="001353A8">
        <w:rPr>
          <w:szCs w:val="24"/>
        </w:rPr>
        <w:t xml:space="preserve"> C:N ratios of European beech saplings grown at increasing soil N:P ratios and ambient (blue bars; ambient temperature and soil moisture, AmbT+AmbM) or climate change conditions (orange bars; elevated temperature and reduced soil moisture, ElevT+RedM) in climate chambers. The associated tables show the results of four-factorial ANOVAs </w:t>
      </w:r>
      <w:r w:rsidR="0031726D">
        <w:rPr>
          <w:szCs w:val="24"/>
        </w:rPr>
        <w:t>and p</w:t>
      </w:r>
      <w:r w:rsidR="0031726D" w:rsidRPr="006C1BDB">
        <w:rPr>
          <w:szCs w:val="24"/>
        </w:rPr>
        <w:t>ost-hoc multiple comparison</w:t>
      </w:r>
      <w:r w:rsidR="0031726D">
        <w:rPr>
          <w:szCs w:val="24"/>
        </w:rPr>
        <w:t>s</w:t>
      </w:r>
      <w:r w:rsidR="0031726D" w:rsidRPr="006C1BDB">
        <w:rPr>
          <w:szCs w:val="24"/>
        </w:rPr>
        <w:t xml:space="preserve"> </w:t>
      </w:r>
      <w:r w:rsidR="0031726D">
        <w:rPr>
          <w:szCs w:val="24"/>
        </w:rPr>
        <w:t xml:space="preserve">according to </w:t>
      </w:r>
      <w:r w:rsidR="0031726D" w:rsidRPr="006C1BDB">
        <w:rPr>
          <w:szCs w:val="24"/>
        </w:rPr>
        <w:t xml:space="preserve">Tukey </w:t>
      </w:r>
      <w:r w:rsidR="0031726D">
        <w:rPr>
          <w:szCs w:val="24"/>
        </w:rPr>
        <w:t xml:space="preserve">across all experimental treatments </w:t>
      </w:r>
      <w:r w:rsidRPr="001353A8">
        <w:rPr>
          <w:szCs w:val="24"/>
        </w:rPr>
        <w:t>(*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&lt; 0.05, **</w:t>
      </w:r>
      <w:r w:rsidRPr="001353A8">
        <w:rPr>
          <w:i/>
          <w:szCs w:val="24"/>
        </w:rPr>
        <w:t>P</w:t>
      </w:r>
      <w:r w:rsidRPr="001353A8">
        <w:rPr>
          <w:szCs w:val="24"/>
        </w:rPr>
        <w:t xml:space="preserve"> &lt; 0.01, ***</w:t>
      </w:r>
      <w:r w:rsidRPr="001353A8">
        <w:rPr>
          <w:i/>
          <w:szCs w:val="24"/>
        </w:rPr>
        <w:t>P</w:t>
      </w:r>
      <w:r w:rsidR="00650A2C">
        <w:rPr>
          <w:i/>
          <w:szCs w:val="24"/>
        </w:rPr>
        <w:t> </w:t>
      </w:r>
      <w:r w:rsidRPr="001353A8">
        <w:rPr>
          <w:szCs w:val="24"/>
        </w:rPr>
        <w:t>&lt;</w:t>
      </w:r>
      <w:r w:rsidR="00650A2C">
        <w:rPr>
          <w:szCs w:val="24"/>
        </w:rPr>
        <w:t> </w:t>
      </w:r>
      <w:r w:rsidRPr="001353A8">
        <w:rPr>
          <w:szCs w:val="24"/>
        </w:rPr>
        <w:t xml:space="preserve">0.001; ns, not significant; </w:t>
      </w:r>
      <w:r w:rsidRPr="00CE08E2">
        <w:rPr>
          <w:i/>
          <w:szCs w:val="24"/>
        </w:rPr>
        <w:t>n</w:t>
      </w:r>
      <w:r w:rsidRPr="001353A8">
        <w:rPr>
          <w:szCs w:val="24"/>
        </w:rPr>
        <w:t xml:space="preserve"> = eight replicates per treatment). </w:t>
      </w:r>
      <w:r w:rsidR="0031726D" w:rsidRPr="006C1BDB">
        <w:rPr>
          <w:rFonts w:cs="Times New Roman"/>
          <w:szCs w:val="24"/>
        </w:rPr>
        <w:t>Aste</w:t>
      </w:r>
      <w:r w:rsidR="0031726D">
        <w:rPr>
          <w:rFonts w:cs="Times New Roman"/>
          <w:szCs w:val="24"/>
        </w:rPr>
        <w:t xml:space="preserve">risks show significant differences between ambient and climate change conditions </w:t>
      </w:r>
      <w:r w:rsidR="0031726D" w:rsidRPr="001353A8">
        <w:rPr>
          <w:szCs w:val="24"/>
        </w:rPr>
        <w:t>(*</w:t>
      </w:r>
      <w:r w:rsidR="0031726D" w:rsidRPr="001353A8">
        <w:rPr>
          <w:i/>
          <w:szCs w:val="24"/>
        </w:rPr>
        <w:t>P</w:t>
      </w:r>
      <w:r w:rsidR="0031726D" w:rsidRPr="001353A8">
        <w:rPr>
          <w:szCs w:val="24"/>
        </w:rPr>
        <w:t xml:space="preserve"> &lt; 0.05</w:t>
      </w:r>
      <w:r w:rsidR="0031726D">
        <w:rPr>
          <w:szCs w:val="24"/>
        </w:rPr>
        <w:t>)</w:t>
      </w:r>
      <w:r w:rsidR="0031726D">
        <w:rPr>
          <w:rFonts w:cs="Times New Roman"/>
          <w:szCs w:val="24"/>
        </w:rPr>
        <w:t xml:space="preserve">. </w:t>
      </w:r>
      <w:r w:rsidRPr="001353A8">
        <w:rPr>
          <w:szCs w:val="24"/>
        </w:rPr>
        <w:t>N supply: N1, ambient; N2, elevated. P supply: P1, low; P2, moderate; P3, high. Temperature: T1, ambient; T2, elevated. Soil moisture: M1, drought; M2, moderately moist; M3, well-watered.</w:t>
      </w:r>
      <w:r w:rsidR="00B609CF" w:rsidRPr="00B609CF">
        <w:rPr>
          <w:rFonts w:cs="Times New Roman"/>
          <w:szCs w:val="24"/>
        </w:rPr>
        <w:t xml:space="preserve"> </w:t>
      </w:r>
      <w:r w:rsidRPr="001353A8">
        <w:rPr>
          <w:szCs w:val="24"/>
        </w:rPr>
        <w:br w:type="page"/>
      </w:r>
    </w:p>
    <w:p w14:paraId="256AA749" w14:textId="4A848B5F" w:rsidR="001353A8" w:rsidRPr="001353A8" w:rsidRDefault="0031726D" w:rsidP="009A669D">
      <w:pPr>
        <w:spacing w:after="0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9E387A3" wp14:editId="1F7E7EA7">
            <wp:extent cx="6208395" cy="5321300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UE_Fig S2_additive_lette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4CFA" w14:textId="77777777" w:rsidR="009A669D" w:rsidRDefault="009A669D" w:rsidP="009A669D">
      <w:pPr>
        <w:spacing w:after="0"/>
        <w:jc w:val="both"/>
        <w:rPr>
          <w:rFonts w:cs="Times New Roman"/>
          <w:b/>
          <w:szCs w:val="24"/>
        </w:rPr>
      </w:pPr>
    </w:p>
    <w:p w14:paraId="75ABD931" w14:textId="544368A7" w:rsidR="00C236D6" w:rsidRDefault="001353A8" w:rsidP="00650A2C">
      <w:pPr>
        <w:jc w:val="both"/>
      </w:pPr>
      <w:r w:rsidRPr="001353A8">
        <w:rPr>
          <w:rFonts w:cs="Times New Roman"/>
          <w:b/>
          <w:szCs w:val="24"/>
        </w:rPr>
        <w:t>Supplementary Figure S</w:t>
      </w:r>
      <w:r w:rsidRPr="001353A8">
        <w:rPr>
          <w:rFonts w:cs="Times New Roman"/>
          <w:b/>
          <w:bCs/>
          <w:szCs w:val="24"/>
        </w:rPr>
        <w:t xml:space="preserve">2. </w:t>
      </w:r>
      <w:r w:rsidRPr="001353A8">
        <w:rPr>
          <w:rFonts w:cs="Times New Roman"/>
          <w:bCs/>
          <w:szCs w:val="24"/>
        </w:rPr>
        <w:t xml:space="preserve">Response of </w:t>
      </w:r>
      <w:r w:rsidRPr="001353A8">
        <w:rPr>
          <w:rFonts w:cs="Times New Roman"/>
          <w:szCs w:val="24"/>
        </w:rPr>
        <w:t>photosynthetic N use efficiency (PNUE; m</w:t>
      </w:r>
      <w:r w:rsidRPr="001353A8">
        <w:rPr>
          <w:rFonts w:cs="Times New Roman"/>
          <w:bCs/>
          <w:szCs w:val="24"/>
        </w:rPr>
        <w:t>eans and SE</w:t>
      </w:r>
      <w:r w:rsidRPr="001353A8">
        <w:rPr>
          <w:rFonts w:cs="Times New Roman"/>
          <w:szCs w:val="24"/>
        </w:rPr>
        <w:t>) of European beech saplings to factorial addition of phosphorus and soil moisture (</w:t>
      </w:r>
      <w:r w:rsidRPr="00CE08E2">
        <w:rPr>
          <w:rFonts w:cs="Times New Roman"/>
          <w:i/>
          <w:szCs w:val="24"/>
        </w:rPr>
        <w:t>n</w:t>
      </w:r>
      <w:r w:rsidRPr="001353A8">
        <w:rPr>
          <w:rFonts w:cs="Times New Roman"/>
          <w:szCs w:val="24"/>
        </w:rPr>
        <w:t xml:space="preserve"> = 16 replicates per treatment). The response represents super-additive independent co-limitation (as defined by </w:t>
      </w:r>
      <w:proofErr w:type="spellStart"/>
      <w:r w:rsidRPr="001353A8">
        <w:rPr>
          <w:rFonts w:cs="Times New Roman"/>
          <w:szCs w:val="24"/>
        </w:rPr>
        <w:t>Harpole</w:t>
      </w:r>
      <w:proofErr w:type="spellEnd"/>
      <w:r w:rsidRPr="001353A8">
        <w:rPr>
          <w:rFonts w:cs="Times New Roman"/>
          <w:szCs w:val="24"/>
        </w:rPr>
        <w:t xml:space="preserve"> et al. 2011), with a dominating effect exerted by soil drought and a subordinate effect by P deficiency.</w:t>
      </w:r>
      <w:r w:rsidR="0031726D" w:rsidRPr="0031726D">
        <w:rPr>
          <w:rFonts w:cs="Times New Roman"/>
          <w:szCs w:val="24"/>
        </w:rPr>
        <w:t xml:space="preserve"> </w:t>
      </w:r>
      <w:r w:rsidR="0031726D" w:rsidRPr="006C1BDB">
        <w:rPr>
          <w:rFonts w:cs="Times New Roman"/>
          <w:szCs w:val="24"/>
        </w:rPr>
        <w:t>Significant</w:t>
      </w:r>
      <w:r w:rsidR="0031726D" w:rsidRPr="001353A8">
        <w:rPr>
          <w:rFonts w:cs="Times New Roman"/>
          <w:szCs w:val="24"/>
        </w:rPr>
        <w:t xml:space="preserve"> differences between soil N:P treatments are indicated by different lower-case letters</w:t>
      </w:r>
      <w:r w:rsidR="0031726D">
        <w:rPr>
          <w:rFonts w:cs="Times New Roman"/>
          <w:szCs w:val="24"/>
        </w:rPr>
        <w:t xml:space="preserve">. </w:t>
      </w:r>
      <w:r w:rsidR="00932A8A" w:rsidRPr="001353A8">
        <w:rPr>
          <w:szCs w:val="24"/>
        </w:rPr>
        <w:t xml:space="preserve">N supply: N1, ambient; N2, elevated. </w:t>
      </w:r>
      <w:r w:rsidRPr="001353A8">
        <w:rPr>
          <w:rFonts w:cs="Times New Roman"/>
          <w:szCs w:val="24"/>
        </w:rPr>
        <w:t xml:space="preserve">P supply: P1, low; P3, high. Soil moisture: </w:t>
      </w:r>
      <w:proofErr w:type="spellStart"/>
      <w:r w:rsidRPr="001353A8">
        <w:rPr>
          <w:rFonts w:cs="Times New Roman"/>
          <w:szCs w:val="24"/>
        </w:rPr>
        <w:t>RedM</w:t>
      </w:r>
      <w:proofErr w:type="spellEnd"/>
      <w:r w:rsidRPr="001353A8">
        <w:rPr>
          <w:rFonts w:cs="Times New Roman"/>
          <w:szCs w:val="24"/>
        </w:rPr>
        <w:t>, drought (orange bars</w:t>
      </w:r>
      <w:r w:rsidR="00463987">
        <w:rPr>
          <w:rFonts w:cs="Times New Roman"/>
          <w:szCs w:val="24"/>
        </w:rPr>
        <w:t>; treatment M1</w:t>
      </w:r>
      <w:r w:rsidRPr="001353A8">
        <w:rPr>
          <w:rFonts w:cs="Times New Roman"/>
          <w:szCs w:val="24"/>
        </w:rPr>
        <w:t xml:space="preserve">); </w:t>
      </w:r>
      <w:proofErr w:type="spellStart"/>
      <w:r w:rsidRPr="001353A8">
        <w:rPr>
          <w:rFonts w:cs="Times New Roman"/>
          <w:szCs w:val="24"/>
        </w:rPr>
        <w:t>AmbM</w:t>
      </w:r>
      <w:proofErr w:type="spellEnd"/>
      <w:r w:rsidRPr="001353A8">
        <w:rPr>
          <w:rFonts w:cs="Times New Roman"/>
          <w:szCs w:val="24"/>
        </w:rPr>
        <w:t xml:space="preserve">, </w:t>
      </w:r>
      <w:r w:rsidR="00595BF4">
        <w:rPr>
          <w:rFonts w:cs="Times New Roman"/>
          <w:szCs w:val="24"/>
        </w:rPr>
        <w:t xml:space="preserve">ambient, </w:t>
      </w:r>
      <w:r w:rsidRPr="001353A8">
        <w:rPr>
          <w:rFonts w:cs="Times New Roman"/>
          <w:szCs w:val="24"/>
        </w:rPr>
        <w:t>well-watered (blue bars</w:t>
      </w:r>
      <w:r w:rsidR="00463987">
        <w:rPr>
          <w:rFonts w:cs="Times New Roman"/>
          <w:szCs w:val="24"/>
        </w:rPr>
        <w:t>; treatment M3</w:t>
      </w:r>
      <w:r w:rsidRPr="001353A8">
        <w:rPr>
          <w:rFonts w:cs="Times New Roman"/>
          <w:szCs w:val="24"/>
        </w:rPr>
        <w:t>).</w:t>
      </w:r>
      <w:r w:rsidR="00932A8A">
        <w:rPr>
          <w:rFonts w:cs="Times New Roman"/>
          <w:szCs w:val="24"/>
        </w:rPr>
        <w:t xml:space="preserve"> </w:t>
      </w:r>
    </w:p>
    <w:sectPr w:rsidR="00C236D6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50C3A" w14:textId="77777777" w:rsidR="00BB167C" w:rsidRDefault="00BB167C" w:rsidP="00117666">
      <w:pPr>
        <w:spacing w:after="0"/>
      </w:pPr>
      <w:r>
        <w:separator/>
      </w:r>
    </w:p>
  </w:endnote>
  <w:endnote w:type="continuationSeparator" w:id="0">
    <w:p w14:paraId="1FF66852" w14:textId="77777777" w:rsidR="00BB167C" w:rsidRDefault="00BB167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120257" w:rsidRPr="00577C4C" w:rsidRDefault="0012025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120257" w:rsidRPr="00577C4C" w:rsidRDefault="0012025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120257" w:rsidRPr="00577C4C" w:rsidRDefault="0012025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120257" w:rsidRPr="00577C4C" w:rsidRDefault="0012025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120257" w:rsidRPr="00577C4C" w:rsidRDefault="0012025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120257" w:rsidRPr="00577C4C" w:rsidRDefault="0012025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92FE3" w14:textId="77777777" w:rsidR="00BB167C" w:rsidRDefault="00BB167C" w:rsidP="00117666">
      <w:pPr>
        <w:spacing w:after="0"/>
      </w:pPr>
      <w:r>
        <w:separator/>
      </w:r>
    </w:p>
  </w:footnote>
  <w:footnote w:type="continuationSeparator" w:id="0">
    <w:p w14:paraId="0DC59CFA" w14:textId="77777777" w:rsidR="00BB167C" w:rsidRDefault="00BB167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120257" w:rsidRPr="009151AA" w:rsidRDefault="0012025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120257" w:rsidRDefault="00120257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000BED"/>
    <w:multiLevelType w:val="multilevel"/>
    <w:tmpl w:val="C45C759A"/>
    <w:numStyleLink w:val="Outline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47387"/>
    <w:multiLevelType w:val="multilevel"/>
    <w:tmpl w:val="C45C759A"/>
    <w:styleLink w:val="Outline"/>
    <w:lvl w:ilvl="0">
      <w:start w:val="1"/>
      <w:numFmt w:val="decimal"/>
      <w:lvlText w:val="%1"/>
      <w:lvlJc w:val="left"/>
      <w:pPr>
        <w:ind w:left="567" w:hanging="567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1584" w:hanging="1584"/>
      </w:pPr>
      <w:rPr>
        <w:rFonts w:cs="Times New Roman"/>
      </w:r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4AE1922"/>
    <w:multiLevelType w:val="multilevel"/>
    <w:tmpl w:val="C45C759A"/>
    <w:lvl w:ilvl="0">
      <w:start w:val="1"/>
      <w:numFmt w:val="decimal"/>
      <w:lvlText w:val="%1"/>
      <w:lvlJc w:val="left"/>
      <w:pPr>
        <w:ind w:left="567" w:hanging="567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1584" w:hanging="1584"/>
      </w:pPr>
      <w:rPr>
        <w:rFonts w:cs="Times New Roman"/>
      </w:rPr>
    </w:lvl>
  </w:abstractNum>
  <w:abstractNum w:abstractNumId="10" w15:restartNumberingAfterBreak="0">
    <w:nsid w:val="77C63E80"/>
    <w:multiLevelType w:val="multilevel"/>
    <w:tmpl w:val="CB143816"/>
    <w:lvl w:ilvl="0">
      <w:start w:val="2"/>
      <w:numFmt w:val="decimal"/>
      <w:lvlText w:val="%1"/>
      <w:lvlJc w:val="left"/>
      <w:pPr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cs="Times New Roman" w:hint="default"/>
      </w:rPr>
    </w:lvl>
    <w:lvl w:ilvl="5">
      <w:start w:val="1"/>
      <w:numFmt w:val="none"/>
      <w:lvlText w:val="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lvlText w:val="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lvlText w:val="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lvlText w:val="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4"/>
  </w:num>
  <w:num w:numId="22">
    <w:abstractNumId w:val="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79AA"/>
    <w:rsid w:val="00034304"/>
    <w:rsid w:val="00035434"/>
    <w:rsid w:val="00040383"/>
    <w:rsid w:val="000504C3"/>
    <w:rsid w:val="00052A14"/>
    <w:rsid w:val="00076F3C"/>
    <w:rsid w:val="00077D53"/>
    <w:rsid w:val="000834E6"/>
    <w:rsid w:val="0009692C"/>
    <w:rsid w:val="000A35A8"/>
    <w:rsid w:val="000B6938"/>
    <w:rsid w:val="000C6D19"/>
    <w:rsid w:val="000D31C0"/>
    <w:rsid w:val="000F1B49"/>
    <w:rsid w:val="000F5DB0"/>
    <w:rsid w:val="00105FD9"/>
    <w:rsid w:val="00117666"/>
    <w:rsid w:val="00120257"/>
    <w:rsid w:val="001353A8"/>
    <w:rsid w:val="001549D3"/>
    <w:rsid w:val="00160065"/>
    <w:rsid w:val="00177D84"/>
    <w:rsid w:val="00177FCA"/>
    <w:rsid w:val="001B4AE4"/>
    <w:rsid w:val="002055DC"/>
    <w:rsid w:val="00254288"/>
    <w:rsid w:val="00267D18"/>
    <w:rsid w:val="00274347"/>
    <w:rsid w:val="00277FD7"/>
    <w:rsid w:val="002868E2"/>
    <w:rsid w:val="002869C3"/>
    <w:rsid w:val="002936E4"/>
    <w:rsid w:val="002A71DC"/>
    <w:rsid w:val="002B4A57"/>
    <w:rsid w:val="002C74CA"/>
    <w:rsid w:val="00310593"/>
    <w:rsid w:val="003123F4"/>
    <w:rsid w:val="0031726D"/>
    <w:rsid w:val="003234A1"/>
    <w:rsid w:val="003369BA"/>
    <w:rsid w:val="00346FF9"/>
    <w:rsid w:val="003544FB"/>
    <w:rsid w:val="003A1403"/>
    <w:rsid w:val="003D2F2D"/>
    <w:rsid w:val="003F1C75"/>
    <w:rsid w:val="003F62CA"/>
    <w:rsid w:val="00401590"/>
    <w:rsid w:val="00404095"/>
    <w:rsid w:val="00424064"/>
    <w:rsid w:val="00435BCE"/>
    <w:rsid w:val="00447801"/>
    <w:rsid w:val="00452E9C"/>
    <w:rsid w:val="00463987"/>
    <w:rsid w:val="004735C8"/>
    <w:rsid w:val="00480B65"/>
    <w:rsid w:val="0048374A"/>
    <w:rsid w:val="0048535A"/>
    <w:rsid w:val="004947A6"/>
    <w:rsid w:val="004961FF"/>
    <w:rsid w:val="004A5F6B"/>
    <w:rsid w:val="004C3165"/>
    <w:rsid w:val="004F3B2C"/>
    <w:rsid w:val="00517A89"/>
    <w:rsid w:val="005250F2"/>
    <w:rsid w:val="005620E0"/>
    <w:rsid w:val="00593EEA"/>
    <w:rsid w:val="00595BF4"/>
    <w:rsid w:val="005A5EEE"/>
    <w:rsid w:val="005B5233"/>
    <w:rsid w:val="005B5AD1"/>
    <w:rsid w:val="006375C7"/>
    <w:rsid w:val="00650A2C"/>
    <w:rsid w:val="00654E8F"/>
    <w:rsid w:val="00660D05"/>
    <w:rsid w:val="00661CD2"/>
    <w:rsid w:val="00662590"/>
    <w:rsid w:val="00670120"/>
    <w:rsid w:val="00671AFD"/>
    <w:rsid w:val="006820B1"/>
    <w:rsid w:val="00686303"/>
    <w:rsid w:val="006A14A4"/>
    <w:rsid w:val="006B7D14"/>
    <w:rsid w:val="006C1BDB"/>
    <w:rsid w:val="00701727"/>
    <w:rsid w:val="0070566C"/>
    <w:rsid w:val="00710A5F"/>
    <w:rsid w:val="00714C50"/>
    <w:rsid w:val="00725A7D"/>
    <w:rsid w:val="007278A3"/>
    <w:rsid w:val="007501BE"/>
    <w:rsid w:val="007806B3"/>
    <w:rsid w:val="00790BB3"/>
    <w:rsid w:val="007C206C"/>
    <w:rsid w:val="007C2E3D"/>
    <w:rsid w:val="00805A35"/>
    <w:rsid w:val="00817DD6"/>
    <w:rsid w:val="0083759F"/>
    <w:rsid w:val="0088264F"/>
    <w:rsid w:val="00885156"/>
    <w:rsid w:val="00895D96"/>
    <w:rsid w:val="008B7CED"/>
    <w:rsid w:val="009151AA"/>
    <w:rsid w:val="00932A8A"/>
    <w:rsid w:val="0093429D"/>
    <w:rsid w:val="00936740"/>
    <w:rsid w:val="00943573"/>
    <w:rsid w:val="009439CD"/>
    <w:rsid w:val="00964134"/>
    <w:rsid w:val="00970F7D"/>
    <w:rsid w:val="00994A3D"/>
    <w:rsid w:val="009A669D"/>
    <w:rsid w:val="009C2B12"/>
    <w:rsid w:val="009E5B9D"/>
    <w:rsid w:val="009F3779"/>
    <w:rsid w:val="00A079E1"/>
    <w:rsid w:val="00A12868"/>
    <w:rsid w:val="00A174D9"/>
    <w:rsid w:val="00A5024D"/>
    <w:rsid w:val="00A9034B"/>
    <w:rsid w:val="00AA4D24"/>
    <w:rsid w:val="00AB2638"/>
    <w:rsid w:val="00AB6715"/>
    <w:rsid w:val="00AF494B"/>
    <w:rsid w:val="00B1671E"/>
    <w:rsid w:val="00B20F5E"/>
    <w:rsid w:val="00B25EB8"/>
    <w:rsid w:val="00B37F4D"/>
    <w:rsid w:val="00B609CF"/>
    <w:rsid w:val="00BB0B24"/>
    <w:rsid w:val="00BB167C"/>
    <w:rsid w:val="00BC2762"/>
    <w:rsid w:val="00BC4B76"/>
    <w:rsid w:val="00BF7A8C"/>
    <w:rsid w:val="00C236D6"/>
    <w:rsid w:val="00C42136"/>
    <w:rsid w:val="00C52A7B"/>
    <w:rsid w:val="00C56BAF"/>
    <w:rsid w:val="00C679AA"/>
    <w:rsid w:val="00C75972"/>
    <w:rsid w:val="00CA2279"/>
    <w:rsid w:val="00CA2BEB"/>
    <w:rsid w:val="00CC5818"/>
    <w:rsid w:val="00CD066B"/>
    <w:rsid w:val="00CE08E2"/>
    <w:rsid w:val="00CE4FEE"/>
    <w:rsid w:val="00CF3692"/>
    <w:rsid w:val="00D060CF"/>
    <w:rsid w:val="00D12077"/>
    <w:rsid w:val="00D24E38"/>
    <w:rsid w:val="00D54BD0"/>
    <w:rsid w:val="00D75F2E"/>
    <w:rsid w:val="00DB59C3"/>
    <w:rsid w:val="00DC259A"/>
    <w:rsid w:val="00DC6AC9"/>
    <w:rsid w:val="00DE23E8"/>
    <w:rsid w:val="00DE4377"/>
    <w:rsid w:val="00E03A60"/>
    <w:rsid w:val="00E2520B"/>
    <w:rsid w:val="00E4441D"/>
    <w:rsid w:val="00E52377"/>
    <w:rsid w:val="00E525CD"/>
    <w:rsid w:val="00E537AD"/>
    <w:rsid w:val="00E64E17"/>
    <w:rsid w:val="00E84C53"/>
    <w:rsid w:val="00E866C9"/>
    <w:rsid w:val="00EA3D3C"/>
    <w:rsid w:val="00EC090A"/>
    <w:rsid w:val="00ED20B5"/>
    <w:rsid w:val="00ED5500"/>
    <w:rsid w:val="00EE3995"/>
    <w:rsid w:val="00F13559"/>
    <w:rsid w:val="00F2327C"/>
    <w:rsid w:val="00F46900"/>
    <w:rsid w:val="00F61D89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236D6"/>
    <w:rPr>
      <w:color w:val="605E5C"/>
      <w:shd w:val="clear" w:color="auto" w:fill="E1DFDD"/>
    </w:rPr>
  </w:style>
  <w:style w:type="numbering" w:customStyle="1" w:styleId="Outline">
    <w:name w:val="Outline"/>
    <w:rsid w:val="00C236D6"/>
    <w:pPr>
      <w:numPr>
        <w:numId w:val="20"/>
      </w:numPr>
    </w:pPr>
  </w:style>
  <w:style w:type="paragraph" w:customStyle="1" w:styleId="msonormal0">
    <w:name w:val="msonormal"/>
    <w:basedOn w:val="Standard"/>
    <w:rsid w:val="00424064"/>
    <w:pPr>
      <w:spacing w:before="100" w:beforeAutospacing="1" w:after="100" w:afterAutospacing="1"/>
    </w:pPr>
    <w:rPr>
      <w:rFonts w:eastAsia="Times New Roman" w:cs="Times New Roman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8FB5CD-8623-4B63-BDBA-239B1229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1530</Words>
  <Characters>9641</Characters>
  <Application>Microsoft Office Word</Application>
  <DocSecurity>0</DocSecurity>
  <Lines>80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Ina Meier</cp:lastModifiedBy>
  <cp:revision>4</cp:revision>
  <cp:lastPrinted>2021-02-13T10:27:00Z</cp:lastPrinted>
  <dcterms:created xsi:type="dcterms:W3CDTF">2021-04-09T12:37:00Z</dcterms:created>
  <dcterms:modified xsi:type="dcterms:W3CDTF">2021-04-09T12:41:00Z</dcterms:modified>
</cp:coreProperties>
</file>