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4544B" w14:textId="0D56EB67" w:rsidR="00A528C5" w:rsidRDefault="00DB0454" w:rsidP="00A528C5">
      <w:pPr>
        <w:pStyle w:val="Title2"/>
        <w:rPr>
          <w:b w:val="0"/>
          <w:color w:val="000000"/>
          <w:sz w:val="32"/>
          <w:szCs w:val="32"/>
        </w:rPr>
      </w:pPr>
      <w:r>
        <w:rPr>
          <w:b w:val="0"/>
          <w:color w:val="000000"/>
          <w:sz w:val="32"/>
          <w:szCs w:val="32"/>
        </w:rPr>
        <w:t>Su</w:t>
      </w:r>
      <w:r w:rsidR="00A528C5">
        <w:rPr>
          <w:b w:val="0"/>
          <w:color w:val="000000"/>
          <w:sz w:val="32"/>
          <w:szCs w:val="32"/>
        </w:rPr>
        <w:t xml:space="preserve">pporting Information </w:t>
      </w:r>
    </w:p>
    <w:p w14:paraId="11433AD8" w14:textId="0A88242F" w:rsidR="0059526F" w:rsidRDefault="0059526F" w:rsidP="0059526F">
      <w:pPr>
        <w:pStyle w:val="Title2"/>
        <w:rPr>
          <w:b w:val="0"/>
          <w:color w:val="000000"/>
          <w:sz w:val="32"/>
          <w:szCs w:val="32"/>
        </w:rPr>
      </w:pPr>
      <w:r>
        <w:rPr>
          <w:b w:val="0"/>
          <w:color w:val="000000"/>
          <w:sz w:val="32"/>
          <w:szCs w:val="32"/>
        </w:rPr>
        <w:t xml:space="preserve"> </w:t>
      </w:r>
    </w:p>
    <w:p w14:paraId="03F9D78B" w14:textId="77777777" w:rsidR="009F2ABE" w:rsidRDefault="009F2ABE" w:rsidP="009F2ABE">
      <w:pPr>
        <w:pStyle w:val="Tableofcontents"/>
      </w:pPr>
    </w:p>
    <w:p w14:paraId="6D8E0DC5" w14:textId="77777777" w:rsidR="009F2ABE" w:rsidRDefault="009F2ABE" w:rsidP="009F2ABE">
      <w:pPr>
        <w:pStyle w:val="Tableofcontents"/>
      </w:pPr>
    </w:p>
    <w:p w14:paraId="60DAB8F8" w14:textId="77777777" w:rsidR="009F2ABE" w:rsidRDefault="009F2ABE" w:rsidP="009F2ABE">
      <w:pPr>
        <w:pStyle w:val="Tableofcontents"/>
      </w:pPr>
    </w:p>
    <w:p w14:paraId="731DE632" w14:textId="6EE723C9" w:rsidR="009F2ABE" w:rsidRDefault="009F2ABE" w:rsidP="009F2ABE">
      <w:pPr>
        <w:pStyle w:val="Tableofcontents"/>
      </w:pPr>
      <w:r w:rsidRPr="00DC05AA">
        <w:t>Engineering Tunnel</w:t>
      </w:r>
      <w:r w:rsidR="006F25EC">
        <w:t>ing</w:t>
      </w:r>
      <w:r w:rsidRPr="00DC05AA">
        <w:t xml:space="preserve"> Selector to Achieve </w:t>
      </w:r>
      <w:r w:rsidR="006F25EC">
        <w:t>High</w:t>
      </w:r>
      <w:r w:rsidRPr="00DC05AA">
        <w:t xml:space="preserve"> Nonlinearity for </w:t>
      </w:r>
      <w:r w:rsidR="006F25EC">
        <w:t>1S1R Integration</w:t>
      </w:r>
    </w:p>
    <w:p w14:paraId="616257A8" w14:textId="77777777" w:rsidR="00AE77A3" w:rsidRDefault="00AE77A3" w:rsidP="00AE77A3">
      <w:pPr>
        <w:pStyle w:val="Tableofcontents"/>
      </w:pPr>
    </w:p>
    <w:p w14:paraId="112085A3" w14:textId="77777777" w:rsidR="008D517A" w:rsidRDefault="008D517A" w:rsidP="004173D3">
      <w:pPr>
        <w:spacing w:line="480" w:lineRule="auto"/>
        <w:jc w:val="both"/>
        <w:rPr>
          <w:b/>
          <w:bCs/>
        </w:rPr>
      </w:pPr>
    </w:p>
    <w:p w14:paraId="289C364E" w14:textId="77777777" w:rsidR="008D517A" w:rsidRDefault="008D517A" w:rsidP="004173D3">
      <w:pPr>
        <w:spacing w:line="480" w:lineRule="auto"/>
        <w:jc w:val="both"/>
        <w:rPr>
          <w:b/>
          <w:bCs/>
        </w:rPr>
      </w:pPr>
    </w:p>
    <w:p w14:paraId="1471C0E4" w14:textId="77777777" w:rsidR="008D517A" w:rsidRDefault="008D517A" w:rsidP="004173D3">
      <w:pPr>
        <w:spacing w:line="480" w:lineRule="auto"/>
        <w:jc w:val="both"/>
        <w:rPr>
          <w:b/>
          <w:bCs/>
        </w:rPr>
      </w:pPr>
    </w:p>
    <w:p w14:paraId="37C12C68" w14:textId="77777777" w:rsidR="008D517A" w:rsidRDefault="008D517A" w:rsidP="004173D3">
      <w:pPr>
        <w:spacing w:line="480" w:lineRule="auto"/>
        <w:jc w:val="both"/>
        <w:rPr>
          <w:b/>
          <w:bCs/>
        </w:rPr>
      </w:pPr>
    </w:p>
    <w:p w14:paraId="63099C3A" w14:textId="77777777" w:rsidR="008D517A" w:rsidRDefault="008D517A" w:rsidP="004173D3">
      <w:pPr>
        <w:spacing w:line="480" w:lineRule="auto"/>
        <w:jc w:val="both"/>
        <w:rPr>
          <w:b/>
          <w:bCs/>
        </w:rPr>
      </w:pPr>
    </w:p>
    <w:p w14:paraId="678BE865" w14:textId="77777777" w:rsidR="008D517A" w:rsidRDefault="008D517A" w:rsidP="004173D3">
      <w:pPr>
        <w:spacing w:line="480" w:lineRule="auto"/>
        <w:jc w:val="both"/>
        <w:rPr>
          <w:b/>
          <w:bCs/>
        </w:rPr>
      </w:pPr>
    </w:p>
    <w:p w14:paraId="4DD75B6C" w14:textId="77777777" w:rsidR="008D517A" w:rsidRDefault="008D517A" w:rsidP="004173D3">
      <w:pPr>
        <w:spacing w:line="480" w:lineRule="auto"/>
        <w:jc w:val="both"/>
        <w:rPr>
          <w:b/>
          <w:bCs/>
        </w:rPr>
      </w:pPr>
    </w:p>
    <w:p w14:paraId="4503A4E7" w14:textId="77777777" w:rsidR="008D517A" w:rsidRDefault="008D517A" w:rsidP="004173D3">
      <w:pPr>
        <w:spacing w:line="480" w:lineRule="auto"/>
        <w:jc w:val="both"/>
        <w:rPr>
          <w:b/>
          <w:bCs/>
        </w:rPr>
      </w:pPr>
    </w:p>
    <w:p w14:paraId="428EE852" w14:textId="77777777" w:rsidR="008D517A" w:rsidRDefault="008D517A" w:rsidP="004173D3">
      <w:pPr>
        <w:spacing w:line="480" w:lineRule="auto"/>
        <w:jc w:val="both"/>
        <w:rPr>
          <w:b/>
          <w:bCs/>
        </w:rPr>
      </w:pPr>
    </w:p>
    <w:p w14:paraId="0B987E48" w14:textId="77777777" w:rsidR="008D517A" w:rsidRDefault="008D517A" w:rsidP="004173D3">
      <w:pPr>
        <w:spacing w:line="480" w:lineRule="auto"/>
        <w:jc w:val="both"/>
        <w:rPr>
          <w:b/>
          <w:bCs/>
        </w:rPr>
      </w:pPr>
    </w:p>
    <w:p w14:paraId="22BCDB5A" w14:textId="77777777" w:rsidR="008D517A" w:rsidRDefault="008D517A" w:rsidP="004173D3">
      <w:pPr>
        <w:spacing w:line="480" w:lineRule="auto"/>
        <w:jc w:val="both"/>
        <w:rPr>
          <w:b/>
          <w:bCs/>
        </w:rPr>
      </w:pPr>
    </w:p>
    <w:p w14:paraId="7106BD22" w14:textId="77777777" w:rsidR="008D517A" w:rsidRDefault="008D517A" w:rsidP="004173D3">
      <w:pPr>
        <w:spacing w:line="480" w:lineRule="auto"/>
        <w:jc w:val="both"/>
        <w:rPr>
          <w:b/>
          <w:bCs/>
        </w:rPr>
      </w:pPr>
    </w:p>
    <w:p w14:paraId="5BA7EFDD" w14:textId="77777777" w:rsidR="008D517A" w:rsidRDefault="008D517A" w:rsidP="004173D3">
      <w:pPr>
        <w:spacing w:line="480" w:lineRule="auto"/>
        <w:jc w:val="both"/>
        <w:rPr>
          <w:b/>
          <w:bCs/>
        </w:rPr>
      </w:pPr>
    </w:p>
    <w:p w14:paraId="157A0768" w14:textId="77777777" w:rsidR="008D517A" w:rsidRDefault="008D517A" w:rsidP="004173D3">
      <w:pPr>
        <w:spacing w:line="480" w:lineRule="auto"/>
        <w:jc w:val="both"/>
        <w:rPr>
          <w:b/>
          <w:bCs/>
        </w:rPr>
      </w:pPr>
    </w:p>
    <w:p w14:paraId="547B5628" w14:textId="77777777" w:rsidR="008D517A" w:rsidRDefault="008D517A" w:rsidP="004173D3">
      <w:pPr>
        <w:spacing w:line="480" w:lineRule="auto"/>
        <w:jc w:val="both"/>
        <w:rPr>
          <w:b/>
          <w:bCs/>
        </w:rPr>
      </w:pPr>
    </w:p>
    <w:p w14:paraId="4AD9665D" w14:textId="77777777" w:rsidR="008D517A" w:rsidRDefault="008D517A" w:rsidP="004173D3">
      <w:pPr>
        <w:spacing w:line="480" w:lineRule="auto"/>
        <w:jc w:val="both"/>
        <w:rPr>
          <w:b/>
          <w:bCs/>
        </w:rPr>
      </w:pPr>
    </w:p>
    <w:p w14:paraId="4D97FC94" w14:textId="77777777" w:rsidR="008D517A" w:rsidRDefault="008D517A" w:rsidP="004173D3">
      <w:pPr>
        <w:spacing w:line="480" w:lineRule="auto"/>
        <w:jc w:val="both"/>
        <w:rPr>
          <w:b/>
          <w:bCs/>
        </w:rPr>
      </w:pPr>
    </w:p>
    <w:p w14:paraId="522B31BE" w14:textId="77777777" w:rsidR="008D517A" w:rsidRDefault="008D517A" w:rsidP="004173D3">
      <w:pPr>
        <w:spacing w:line="480" w:lineRule="auto"/>
        <w:jc w:val="both"/>
        <w:rPr>
          <w:b/>
          <w:bCs/>
        </w:rPr>
      </w:pPr>
    </w:p>
    <w:p w14:paraId="13A3B9BE" w14:textId="77777777" w:rsidR="008D517A" w:rsidRDefault="008D517A" w:rsidP="004173D3">
      <w:pPr>
        <w:spacing w:line="480" w:lineRule="auto"/>
        <w:jc w:val="both"/>
        <w:rPr>
          <w:b/>
          <w:bCs/>
        </w:rPr>
      </w:pPr>
    </w:p>
    <w:p w14:paraId="67FA9A74" w14:textId="77777777" w:rsidR="008D517A" w:rsidRDefault="008D517A" w:rsidP="004173D3">
      <w:pPr>
        <w:spacing w:line="480" w:lineRule="auto"/>
        <w:jc w:val="both"/>
        <w:rPr>
          <w:b/>
          <w:bCs/>
        </w:rPr>
      </w:pPr>
    </w:p>
    <w:p w14:paraId="039AB75D" w14:textId="5A9180FE" w:rsidR="008D517A" w:rsidRDefault="008D517A" w:rsidP="004173D3">
      <w:pPr>
        <w:spacing w:line="480" w:lineRule="auto"/>
        <w:jc w:val="both"/>
        <w:rPr>
          <w:b/>
          <w:bCs/>
        </w:rPr>
      </w:pPr>
    </w:p>
    <w:p w14:paraId="6CAAEAA3" w14:textId="77777777" w:rsidR="00DB0454" w:rsidRDefault="00DB0454" w:rsidP="004173D3">
      <w:pPr>
        <w:spacing w:line="480" w:lineRule="auto"/>
        <w:jc w:val="both"/>
        <w:rPr>
          <w:b/>
          <w:bCs/>
        </w:rPr>
      </w:pPr>
    </w:p>
    <w:p w14:paraId="184E03D6" w14:textId="14044A15" w:rsidR="004173D3" w:rsidRDefault="004173D3" w:rsidP="004173D3">
      <w:pPr>
        <w:spacing w:line="480" w:lineRule="auto"/>
        <w:jc w:val="both"/>
        <w:rPr>
          <w:b/>
          <w:bCs/>
        </w:rPr>
      </w:pPr>
      <w:r w:rsidRPr="00B67E46">
        <w:rPr>
          <w:rFonts w:hint="eastAsia"/>
          <w:b/>
          <w:bCs/>
        </w:rPr>
        <w:lastRenderedPageBreak/>
        <w:t xml:space="preserve">Supporting information </w:t>
      </w:r>
      <w:r w:rsidR="00EA68B7">
        <w:rPr>
          <w:b/>
          <w:bCs/>
        </w:rPr>
        <w:t>1</w:t>
      </w:r>
    </w:p>
    <w:p w14:paraId="728079E7" w14:textId="25901120" w:rsidR="00896AB0" w:rsidRDefault="004334E1" w:rsidP="00775D81">
      <w:pPr>
        <w:spacing w:line="480" w:lineRule="auto"/>
        <w:jc w:val="center"/>
        <w:rPr>
          <w:b/>
          <w:bCs/>
        </w:rPr>
      </w:pPr>
      <w:r>
        <w:rPr>
          <w:b/>
          <w:bCs/>
          <w:noProof/>
          <w:lang w:val="en-US" w:eastAsia="en-US"/>
        </w:rPr>
        <mc:AlternateContent>
          <mc:Choice Requires="wpg">
            <w:drawing>
              <wp:anchor distT="0" distB="0" distL="114300" distR="114300" simplePos="0" relativeHeight="251666432" behindDoc="0" locked="0" layoutInCell="1" allowOverlap="1" wp14:anchorId="22EDBB17" wp14:editId="5201FC9C">
                <wp:simplePos x="0" y="0"/>
                <wp:positionH relativeFrom="column">
                  <wp:posOffset>14605</wp:posOffset>
                </wp:positionH>
                <wp:positionV relativeFrom="paragraph">
                  <wp:posOffset>5991</wp:posOffset>
                </wp:positionV>
                <wp:extent cx="5840978" cy="6005471"/>
                <wp:effectExtent l="0" t="0" r="7620" b="0"/>
                <wp:wrapNone/>
                <wp:docPr id="6" name="Group 6"/>
                <wp:cNvGraphicFramePr/>
                <a:graphic xmlns:a="http://schemas.openxmlformats.org/drawingml/2006/main">
                  <a:graphicData uri="http://schemas.microsoft.com/office/word/2010/wordprocessingGroup">
                    <wpg:wgp>
                      <wpg:cNvGrpSpPr/>
                      <wpg:grpSpPr>
                        <a:xfrm>
                          <a:off x="0" y="0"/>
                          <a:ext cx="5840978" cy="6005471"/>
                          <a:chOff x="0" y="0"/>
                          <a:chExt cx="5840978" cy="6005471"/>
                        </a:xfrm>
                      </wpg:grpSpPr>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A95D02-EA0D-4AFA-9F5D-37E3B36BD55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0240" cy="6000750"/>
                          </a:xfrm>
                          <a:prstGeom prst="rect">
                            <a:avLst/>
                          </a:prstGeom>
                        </pic:spPr>
                      </pic:pic>
                      <wps:wsp>
                        <wps:cNvPr id="5" name="Text Box 5"/>
                        <wps:cNvSpPr txBox="1">
                          <a:spLocks noChangeArrowheads="1"/>
                        </wps:cNvSpPr>
                        <wps:spPr bwMode="auto">
                          <a:xfrm>
                            <a:off x="5263763" y="341906"/>
                            <a:ext cx="577215" cy="5663565"/>
                          </a:xfrm>
                          <a:prstGeom prst="rect">
                            <a:avLst/>
                          </a:prstGeom>
                          <a:solidFill>
                            <a:schemeClr val="bg1"/>
                          </a:solidFill>
                          <a:ln w="9525">
                            <a:noFill/>
                            <a:miter lim="800000"/>
                            <a:headEnd/>
                            <a:tailEnd/>
                          </a:ln>
                        </wps:spPr>
                        <wps:txbx>
                          <w:txbxContent>
                            <w:p w14:paraId="4E2D827D"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{"citationItems":[{"id":"ITEM-1","itemData":{"DOI":"10.1109/LED.2012.2209394","ISSN":"07413106","abstract":"We propose an epitaxial punchthrough diode for bipolar resistance RAM (RRAM) selector application. Epitaxial Si:C process is used to deposit nhbox{p}hbox{n}$ layers which are fabricated into 300-nm-diameter vertical punchthrough diodes. High on-current density of $&gt; \\hbox{1}\\ \\hbox{MA/cm} 2 and high on/off current ratio of $&gt;$ 250 and $&gt;$ 4700 (at opposite polarities) are observed. A switching speed of $&lt;$ 10 ns is measured. On-voltage designability is demonstrated by tuning the p-region doping and length. The comparison of experimental $IV$ with Sentaurus TCAD-simulated $IV$ characteristics confirms the punchthrough mechanism. Comparison with other bipolar RRAM selector technologies highlights the overall advantages of punchthrough-based selector. © 2012 IEEE.","author":[{"dropping-particle":"","family":"Srinivasan","given":"V. S.S.","non-dropping-particle":"","parse-names":false,"suffix":""},{"dropping-particle":"","family":"Chopra","given":"S.","non-dropping-particle":"","parse-names":false,"suffix":""},{"dropping-particle":"","family":"Karkare","given":"P.","non-dropping-particle":"","parse-names":false,"suffix":""},{"dropping-particle":"","family":"Bafna","given":"P.","non-dropping-particle":"","parse-names":false,"suffix":""},{"dropping-particle":"","family":"Lashkare","given":"S.","non-dropping-particle":"","parse-names":false,"suffix":""},{"dropping-particle":"","family":"Kumbhare","given":"P.","non-dropping-particle":"","parse-names":false,"suffix":""},{"dropping-particle":"","family":"Kim","given":"Y.","non-dropping-particle":"","parse-names":false,"suffix":""},{"dropping-particle":"","family":"Srinivasan","given":"S.","non-dropping-particle":"","parse-names":false,"suffix":""},{"dropping-particle":"","family":"Kuppurao","given":"S.","non-dropping-particle":"","parse-names":false,"suffix":""},{"dropping-particle":"","family":"Lodha","given":"S.","non-dropping-particle":"","parse-names":false,"suffix":""},{"dropping-particle":"","family":"Ganguly","given":"Udayan","non-dropping-particle":"","parse-names":false,"suffix":""}],"container-title":"IEEE Electron Device Letters","id":"ITEM-1","issued":{"date-parts":[["2012"]]},"title":"Punchthrough-diode-based bipolar RRAM selector by Si epitaxy","type":"article-journal"},"uris":["http://www.mendeley.com/documents/?uuid=59f369e0-9f42-47f1-ba10-c231a7a5eb40"]}],"mendeley":{"formattedCitation":"(Srinivasan et al. 2012)","plainTextFormattedCitation":"(Srinivasan et al. 2012)","previouslyFormattedCitation":"&lt;sup&gt;[1]&lt;/sup&gt;"},"properties":{"noteIndex":0},"schema":"https://github.com/citation-style-language/schema/raw/master/csl-citation.json"}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(Srinivasan et al. 2012)</w:t>
                              </w:r>
                              <w:r>
                                <w:rPr>
                                  <w:rFonts w:eastAsia="Malgun Gothic"/>
                                  <w:sz w:val="10"/>
                                  <w:szCs w:val="10"/>
                                  <w:lang w:val="en-US" w:eastAsia="ko-KR"/>
                                </w:rPr>
                                <w:fldChar w:fldCharType="end"/>
                              </w:r>
                            </w:p>
                            <w:p w14:paraId="42F3D0E6"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{"citationItems":[{"id":"ITEM-1","itemData":{"DOI":"10.1109/LED.2011.2161601","ISSN":"07413106","abstract":"A bipolar nonlinear selector to suppress the sneak current in the crossbar array has been fabricated using a simple Ni/TiO2/Ni metal-insulator-metal structure. The highly nonlinear current-voltage characteristics are realized by the Schottky emission over the Ni/TiO 2 barriers. The series connection with an HfO2-resistive memory device shows reproducible bipolar resistive switching. The maximum array size with at least 10% read margin is projected to exceed megabits. This letter demonstrates the promise of the compact one selector-one resistor (1S1R) cell structure for high-density crossbar array applications. © 2011 IEEE.","author":[{"dropping-particle":"","family":"Huang","given":"Jiun Jia","non-dropping-particle":"","parse-names":false,"suffix":""},{"dropping-particle":"","family":"Tseng","given":"Yi Ming","non-dropping-particle":"","parse-names":false,"suffix":""},{"dropping-particle":"","family":"Hsu","given":"Chung Wei","non-dropping-particle":"","parse-names":false,"suffix":""},{"dropping-particle":"","family":"Hou","given":"Tuo Hung","non-dropping-particle":"","parse-names":false,"suffix":""}],"container-title":"IEEE Electron Device Letters","id":"ITEM-1","issued":{"date-parts":[["2011"]]},"title":"Bipolar nonlinear Ni/TiO2/Ni selector for 1S1R crossbar array applications","type":"article-journal"},"uris":["http://www.mendeley.com/documents/?uuid=6b82ab58-c522-417f-8bed-1b65afe6758a","http://www.mendeley.com/documents/?uuid=6ddfb282-1b9d-48c2-b228-d012576dd8f8"]}],"mendeley":{"formattedCitation":"(Huang et al. 2011)","plainTextFormattedCitation":"(Huang et al. 2011)","previouslyFormattedCitation":"&lt;sup&gt;[2]&lt;/sup&gt;"},"properties":{"noteIndex":0},"schema":"https://github.com/citation-style-language/schema/raw/master/csl-citation.json"}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(Huang et al. 2011)</w:t>
                              </w:r>
                              <w:r>
                                <w:rPr>
                                  <w:rFonts w:eastAsia="Malgun Gothic"/>
                                  <w:sz w:val="10"/>
                                  <w:szCs w:val="10"/>
                                  <w:lang w:val="en-US" w:eastAsia="ko-KR"/>
                                </w:rPr>
                                <w:fldChar w:fldCharType="end"/>
                              </w:r>
                            </w:p>
                            <w:p w14:paraId="1EA1D91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{"citationItems":[{"id":"ITEM-1","itemData":{"DOI":"10.1063/1.3544205","ISBN":"0021-8979","ISSN":"00218979","abstract":"We report a simple metal-insulator-metal (MIM)-type selection device that can alleviate the sneak current path in cross-point arrays. By connecting a nanometer-scale Pt/TiO2/TiN selection device to a Pt/TiO2-x/TiO2/W resistive random access memory (RRAM), we could significantly reduce read disturbance from unselected memory cells. This selection device could be easily integrated into an RRAM device, in which it suppressed the sneak current and significantly improved the readout margin compared to that obtained for an RRAM not using a selection device. The introduction of this MIM device can fulfill the requirement for an appropriate selection device for bipolar-type RRAM cross-point applications. (C) 2011 American Institute of Physics. [doi:10.1063/1.3544205]","author":[{"dropping-particle":"","family":"Shin","given":"Jungho","non-dropping-particle":"","parse-names":false,"suffix":""},{"dropping-particle":"","family":"Kim","given":"Insung","non-dropping-particle":"","parse-names":false,"suffix":""},{"dropping-particle":"","family":"Biju","given":"Kuyyadi P.","non-dropping-particle":"","parse-names":false,"suffix":""},{"dropping-particle":"","family":"Jo","given":"Minseok","non-dropping-particle":"","parse-names":false,"suffix":""},{"dropping-particle":"","family":"Park","given":"Jubong","non-dropping-particle":"","parse-names":false,"suffix":""},{"dropping-particle":"","family":"Lee","given":"Joonmyoung","non-dropping-particle":"","parse-names":false,"suffix":""},{"dropping-particle":"","family":"Jung","given":"Seungjae","non-dropping-particle":"","parse-names":false,"suffix":""},{"dropping-particle":"","family":"Lee","given":"Wootae","non-dropping-particle":"","parse-names":false,"suffix":""},{"dropping-particle":"","family":"Kim","given":"Seonghyun","non-dropping-particle":"","parse-names":false,"suffix":""},{"dropping-particle":"","family":"Park","given":"Sangsu","non-dropping-particle":"","parse-names":false,"suffix":""},{"dropping-particle":"","family":"Hwang","given":"Hyunsang","non-dropping-particle":"","parse-names":false,"suffix":""}],"container-title":"Journal of Applied Physics","id":"ITEM-1","issue":"3","issued":{"date-parts":[["2011"]]},"title":"TiO2-based metal-insulator-metal selection device for bipolar resistive random access memory cross-point application","type":"article-journal","volume":"109"},"uris":["http://www.mendeley.com/documents/?uuid=9394de76-e0f8-43d6-bb57-ad7c54bbf877"]}],"mendeley":{"formattedCitation":"(Shin et al. 2011)","plainTextFormattedCitation":"(Shin et al. 2011)","previouslyFormattedCitation":"&lt;sup&gt;[3]&lt;/sup&gt;"},"properties":{"noteIndex":0},"schema":"https://github.com/citation-style-language/schema/raw/master/csl-citation.json"}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(Shin et al. 2011)</w:t>
                              </w:r>
                              <w:r>
                                <w:rPr>
                                  <w:rFonts w:eastAsia="Malgun Gothic"/>
                                  <w:sz w:val="10"/>
                                  <w:szCs w:val="10"/>
                                  <w:lang w:val="en-US" w:eastAsia="ko-KR"/>
                                </w:rPr>
                                <w:fldChar w:fldCharType="end"/>
                              </w:r>
                            </w:p>
                            <w:p w14:paraId="42119FB8" w14:textId="77777777" w:rsidR="004334E1" w:rsidRDefault="004334E1" w:rsidP="004334E1">
                              <w:pPr>
                                <w:rPr>
                                  <w:rFonts w:eastAsia="Malgun Gothic"/>
                                  <w:sz w:val="10"/>
                                  <w:szCs w:val="10"/>
                                  <w:lang w:val="en-US" w:eastAsia="ko-KR"/>
                                </w:rPr>
                              </w:pPr>
                            </w:p>
                            <w:p w14:paraId="39292C5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{"citationItems":[{"id":"ITEM-1","itemData":{"DOI":"10.1109/LED.2013.2291911","ISSN":"07413106","abstract":"We report on a novel high-performance metalinsulator-metal tunnel diode, with ultrathin atomic layer deposited Ta2O5, for bidirectional selector applications in resistive switching memory. The diode exhibits high drive current of over 105 A/cm2, high nonlinearity, and fast turn-on and turn-off times in the below-ns range. A very good uniformity for structures down to 40 nm size and excellent ac endurance is demonstrated, well exceeding the stand-alone nonvolatile memory requirements. © 1980-2012 IEEE.","author":[{"dropping-particle":"","family":"Govoreanu","given":"Bogdan","non-dropping-particle":"","parse-names":false,"suffix":""},{"dropping-particle":"","family":"Adelmann","given":"Christoph","non-dropping-particle":"","parse-names":false,"suffix":""},{"dropping-particle":"","family":"Redolfi","given":"Augusto","non-dropping-particle":"","parse-names":false,"suffix":""},{"dropping-particle":"","family":"Zhang","given":"Leqi","non-dropping-particle":"","parse-names":false,"suffix":""},{"dropping-particle":"","family":"Clima","given":"Sergiu","non-dropping-particle":"","parse-names":false,"suffix":""},{"dropping-particle":"","family":"Jurczak","given":"Malgorzata","non-dropping-particle":"","parse-names":false,"suffix":""}],"container-title":"IEEE Electron Device Letters","id":"ITEM-1","issued":{"date-parts":[["2014"]]},"title":"High-performance metal-insulator-metal tunnel diode selectors","type":"article-journal"},"uris":["http://www.mendeley.com/documents/?uuid=114f82af-b8f6-4982-9189-67641a7b3a70"]}],"mendeley":{"formattedCitation":"(Bogdan Govoreanu et al. 2014)","plainTextFormattedCitation":"(Bogdan Govoreanu et al. 2014)","previouslyFormattedCitation":"&lt;sup&gt;[4]&lt;/sup&gt;"},"properties":{"noteIndex":0},"schema":"https://github.com/citation-style-language/schema/raw/master/csl-citation.json"}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(Bogdan Govoreanu et al. 2014)</w:t>
                              </w:r>
                              <w:r>
                                <w:rPr>
                                  <w:rFonts w:eastAsia="Malgun Gothic"/>
                                  <w:sz w:val="10"/>
                                  <w:szCs w:val="10"/>
                                  <w:lang w:val="en-US" w:eastAsia="ko-KR"/>
                                </w:rPr>
                                <w:fldChar w:fldCharType="end"/>
                              </w:r>
                            </w:p>
                            <w:p w14:paraId="7B95C41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{"citationItems":[{"id":"ITEM-1","itemData":{"DOI":"10.1109/VLSIT.2014.6894431","ISBN":"9781479933310","ISSN":"07431562","abstract":"We demonstrate a selector device with excellent performances (JMAX &gt; 107A/cm2, switching speed &lt; 20ns) at the 30nm cell size. Furthermore, these promising device characteristics were achieved in a fully CMOS compatible stack (W/Ta2O5/TaOx/TiO2/TiN) with extremely thin oxide layer (&lt; 10nm). Through the comprehensive understanding on the exponential I-V curve, the effect of intrinsic/extrinsic factors such as scaling (area and thickness), and parasitic components were systemically investigated.","author":[{"dropping-particle":"","family":"Woo","given":"Jiyong","non-dropping-particle":"","parse-names":false,"suffix":""},{"dropping-particle":"","family":"Song","given":"Jeonghwan","non-dropping-particle":"","parse-names":false,"suffix":""},{"dropping-particle":"","family":"Moon","given":"Kibong","non-dropping-particle":"","parse-names":false,"suffix":""},{"dropping-particle":"","family":"Lee","given":"Ji Hyun","non-dropping-particle":"","parse-names":false,"suffix":""},{"dropping-particle":"","family":"Cha","given":"Euijun","non-dropping-particle":"","parse-names":false,"suffix":""},{"dropping-particle":"","family":"Prakash","given":"Amit","non-dropping-particle":"","parse-names":false,"suffix":""},{"dropping-particle":"","family":"Lee","given":"Daeseok","non-dropping-particle":"","parse-names":false,"suffix":""},{"dropping-particle":"","family":"Lee","given":"Sangheon","non-dropping-particle":"","parse-names":false,"suffix":""},{"dropping-particle":"","family":"Park","given":"Jaesung","non-dropping-particle":"","parse-names":false,"suffix":""},{"dropping-particle":"","family":"Koo","given":"Yunmo","non-dropping-particle":"","parse-names":false,"suffix":""},{"dropping-particle":"","family":"Park","given":"Chan Gyung","non-dropping-particle":"","parse-names":false,"suffix":""},{"dropping-particle":"","family":"Hwang","given":"Hyunsang","non-dropping-particle":"","parse-names":false,"suffix":""}],"container-title":"Digest of Technical Papers - Symposium on VLSI Technology","id":"ITEM-1","issued":{"date-parts":[["2014"]]},"title":"Electrical and reliability characteristics of a scaled (</w:instrText>
                              </w:r>
                              <w:r>
                                <w:rPr>
                                  <w:rFonts w:eastAsia="Malgun Gothic" w:hint="eastAsia"/>
                                  <w:sz w:val="10"/>
                                  <w:szCs w:val="10"/>
                                  <w:lang w:val="en-US" w:eastAsia="ko-KR"/>
                                </w:rPr>
                                <w:instrText>∼</w:instrText>
                              </w:r>
                              <w:r>
                                <w:rPr>
                                  <w:rFonts w:eastAsia="Malgun Gothic"/>
                                  <w:sz w:val="10"/>
                                  <w:szCs w:val="10"/>
                                  <w:lang w:val="en-US" w:eastAsia="ko-KR"/>
                                </w:rPr>
                                <w:instrText>30nm) tunnel barrier selector (W/Ta2O5/TaOx/TiO2/TiN) with excellent performance (JMAX &gt; 107A/cm2)","type":"paper-conference"},"uris":["http://www.mendeley.com/documents/?uuid=11edf158-b165-405e-8468-7c00f17e39ce"]}],"mendeley":{"formattedCitation":"(Woo et al. 2014)","plainTextFormattedCitation":"(Woo et al. 2014)","previouslyFormattedCitation":"&lt;sup&gt;[5]&lt;/sup&gt;"},"properties":{"noteIndex":0},"schema":"https://github.com/citation-style-language/schema/raw/master/csl-citation.json"}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(Woo et al. 2014)</w:t>
                              </w:r>
                              <w:r>
                                <w:rPr>
                                  <w:rFonts w:eastAsia="Malgun Gothic"/>
                                  <w:sz w:val="10"/>
                                  <w:szCs w:val="10"/>
                                  <w:lang w:val="en-US" w:eastAsia="ko-KR"/>
                                </w:rPr>
                                <w:fldChar w:fldCharType="end"/>
                              </w:r>
                            </w:p>
                            <w:p w14:paraId="3B8F9332"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{"citationItems":[{"id":"ITEM-1","itemData":{"DOI":"10.1021/nn3028776","ISSN":"19360851","abstract":"We demonstrate a high-performance selection device by utilizing the concept of crested oxide barrier to suppress the sneak current in bipolar resistive memory arrays. Using a TaO x/TiO 2/TaO x structure, high current density over 10 7 A cm -2 and excellent nonlinear characteristics up to 10 4 were successfully demonstrated. On the basis of the defect chemistry and SIMS depth profile result, we found that some Ta atoms gradually diffused into TiO 2 film, and consequently, the energy band of the TiO 2 film was symmetrically bent at the top and bottom TaO x/TiO 2 interfaces and modified as a crested oxide barrier. Furthermore, the one selector-one resistor device exhibited significant suppression of the leakage current, indicating excellent selector characteristics. © 2012 American Chemical Society.","author":[{"dropping-particle":"","family":"Lee","given":"Wootae","non-dropping-particle":"","parse-names":false,"suffix":""},{"dropping-particle":"","family":"Park","given":"Jubong","non-dropping-particle":"","parse-names":false,"suffix":""},{"dropping-particle":"","family":"Kim","given":"Seonghyun","non-dropping-particle":"","parse-names":false,"suffix":""},{"dropping-particle":"","family":"Woo","given":"Jiyong","non-dropping-particle":"","parse-names":false,"suffix":""},{"dropping-particle":"","family":"Shin","given":"Jungho","non-dropping-particle":"","parse-names":false,"suffix":""},{"dropping-particle":"","family":"Choi","given":"Godeuni","non-dropping-particle":"","parse-names":false,"suffix":""},{"dropping-particle":"","family":"Park","given":"Sangsu","non-dropping-particle":"","parse-names":false,"suffix":""},{"dropping-particle":"","family":"Lee","given":"Daeseok","non-dropping-particle":"","parse-names":false,"suffix":""},{"dropping-particle":"","family":"Cha","given":"Euijun","non-dropping-particle":"","parse-names":false,"suffix":""},{"dropping-particle":"","family":"Lee","given":"Byoung Hun","non-dropping-particle":"","parse-names":false,"suffix":""},{"dropping-particle":"","family":"Hwang","given":"Hyunsang","non-dropping-particle":"","parse-names":false,"suffix":""}],"container-title":"ACS Nano","id":"ITEM-1","issued":{"date-parts":[["2012"]]},"title":"High current density and nonlinearity combination of selection device based on TaO x/TiO 2/TaO x structure for one selector-one resistor arrays","type":"article-journal"},"uris":["http://www.mendeley.com/documents/?uuid=9dbcfb33-711d-495e-9928-bbf74ff74621","http://www.mendeley.com/documents/?uuid=ccde4181-92f5-4e75-a2c7-f32e9375df25"]}],"mendeley":{"formattedCitation":"(W. Lee et al. 2012)","plainTextFormattedCitation":"(W. Lee et al. 2012)","previouslyFormattedCitation":"&lt;sup&gt;[6]&lt;/sup&gt;"},"properties":{"noteIndex":0},"schema":"https://github.com/citation-style-language/schema/raw/master/csl-citation.json"}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 Lee et al. 2012)</w:t>
                              </w:r>
                              <w:r>
                                <w:rPr>
                                  <w:rFonts w:eastAsia="Malgun Gothic"/>
                                  <w:sz w:val="10"/>
                                  <w:szCs w:val="10"/>
                                  <w:lang w:val="en-US" w:eastAsia="ko-KR"/>
                                </w:rPr>
                                <w:fldChar w:fldCharType="end"/>
                              </w:r>
                            </w:p>
                            <w:p w14:paraId="0E0EC8E6"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{"citationItems":[{"id":"ITEM-1","itemData":{"DOI":"10.1002/adma.201503604","ISBN":"1521-4095","ISSN":"15214095","PMID":"26584142","abstract":"An integrated memory cell with a mem-ristor and a tri-layer crested barrier selector, showing repeatable nonlinear current-voltage switching loops is presented. The fully atomic-layer-deposited TaN1+x /Ta2 O5 /TaN1+x crested barrier selector yields a large nonlinearity (&gt;10(4) ), high endurance (&gt;10(8) ), low variability and low temperature dependence.","author":[{"dropping-particle":"","family":"Choi","given":"Byung Joon","non-dropping-particle":"","parse-names":false,"suffix":""},{"dropping-particle":"","family":"Zhang","given":"Jiaming","non-dropping-particle":"","parse-names":false,"suffix":""},{"dropping-particle":"","family":"Norris","given":"Kate","non-dropping-particle":"","parse-names":false,"suffix":""},{"dropping-particle":"","family":"Gibson","given":"Gary","non-dropping-particle":"","parse-names":false,"suffix":""},{"dropping-particle":"","family":"Kim","given":"Kyung Min","non-dropping-particle":"","parse-names":false,"suffix":""},{"dropping-particle":"","family":"Jackson","given":"Warren","non-dropping-particle":"","parse-names":false,"suffix":""},{"dropping-particle":"","family":"Zhang","given":"Min Xian Max","non-dropping-particle":"","parse-names":false,"suffix":""},{"dropping-particle":"","family":"Li","given":"Zhiyong","non-dropping-particle":"","parse-names":false,"suffix":""},{"dropping-particle":"","family":"Yang","given":"J. Joshua","non-dropping-particle":"","parse-names":false,"suffix":""},{"dropping-particle":"","family":"Williams","given":"R. Stanley","non-dropping-particle":"","parse-names":false,"suffix":""}],"container-title":"Advanced Materials","id":"ITEM-1","issue":"2","issued":{"date-parts":[["2016"]]},"page":"356-362","title":"Trilayer Tunnel Selectors for Memristor Memory Cells","type":"article-journal","volume":"28"},"uris":["http://www.mendeley.com/documents/?uuid=14f6de57-28f2-4aa6-96b5-2054f5d32716"]}],"mendeley":{"formattedCitation":"(Choi et al. 2016)","plainTextFormattedCitation":"(Choi et al. 2016)","previouslyFormattedCitation":"&lt;sup&gt;[7]&lt;/sup&gt;"},"properties":{"noteIndex":0},"schema":"https://github.com/citation-style-language/schema/raw/master/csl-citation.json"}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(Choi et al. 2016)</w:t>
                              </w:r>
                              <w:r>
                                <w:rPr>
                                  <w:rFonts w:eastAsia="Malgun Gothic"/>
                                  <w:sz w:val="10"/>
                                  <w:szCs w:val="10"/>
                                  <w:lang w:val="en-US" w:eastAsia="ko-KR"/>
                                </w:rPr>
                                <w:fldChar w:fldCharType="end"/>
                              </w:r>
                            </w:p>
                            <w:p w14:paraId="683DC9F6" w14:textId="77777777" w:rsidR="004334E1" w:rsidRDefault="004334E1" w:rsidP="004334E1">
                              <w:pPr>
                                <w:rPr>
                                  <w:rFonts w:eastAsia="Malgun Gothic"/>
                                  <w:sz w:val="10"/>
                                  <w:szCs w:val="10"/>
                                  <w:lang w:val="en-US" w:eastAsia="ko-KR"/>
                                </w:rPr>
                              </w:pPr>
                            </w:p>
                            <w:p w14:paraId="2579DB3A"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{"citationItems":[{"id":"ITEM-1","itemData":{"DOI":"10.1109/JSSC.2012.2215121","ISBN":"9781467303774","ISSN":"00189200","abstract":"An 8-Mb multi-layered cross-point resistive RAM (ReRAM) macro has been developed with 443 MB/s write throughput (64-bits parallel write per 17.2-ns cycle), which is almost twice as fast as competing methods. It uses the fast switching performance of TaOx ReRAM and a new write architecture to reduce the sneak current in a cross-point cell array structure based on an 0.18- #x03BC;m process. First, a bidirectional diode as a memory cell select element is developed to reduce the sneak current. Second, PMOS and NMOS are used select transistors in the source follower to realize stable switching for the selected cell in the multi-layered cross-point structure. Third, a hierarchical bitline (BL) structure is employed with a short bitline. Fourth, multi-bit write architecture is developed to realize fast write operation and to suppress the sneak current.","author":[{"dropping-particle":"","family":"Kawahara","given":"Akifumi","non-dropping-particle":"","parse-names":false,"suffix":""},{"dropping-particle":"","family":"Azuma","given":"Ryotaro","non-dropping-particle":"","parse-names":false,"suffix":""},{"dropping-particle":"","family":"Ikeda","given":"Yuuichirou","non-dropping-particle":"","parse-names":false,"suffix":""},{"dropping-particle":"","family":"Kawai","given":"Ken","non-dropping-particle":"","parse-names":false,"suffix":""},{"dropping-particle":"","family":"Katoh","given":"Yoshikazu","non-dropping-particle":"","parse-names":false,"suffix":""},{"dropping-particle":"","family":"Hayakawa","given":"Yukio","non-dropping-particle":"","parse-names":false,"suffix":""},{"dropping-particle":"","family":"Tsuji","given":"Kiyotaka","non-dropping-particle":"","parse-names":false,"suffix":""},{"dropping-particle":"","family":"Yoneda","given":"Shinichi","non-dropping-particle":"","parse-names":false,"suffix":""},{"dropping-particle":"","family":"Himeno","given":"Atsushi","non-dropping-particle":"","parse-names":false,"suffix":""},{"dropping-particle":"","family":"Shimakawa","given":"Kazuhiko","non-dropping-particle":"","parse-names":false,"suffix":""},{"dropping-particle":"","family":"Takagi","given":"Takeshi","non-dropping-particle":"","parse-names":false,"suffix":""},{"dropping-particle":"","family":"Mikawa","given":"Takumi","non-dropping-particle":"","parse-names":false,"suffix":""},{"dropping-particle":"","family":"Aono","given":"Kunitoshi","non-dropping-particle":"","parse-names":false,"suffix":""}],"container-title":"IEEE Journal of Solid-State Circuits","id":"ITEM-1","issue":"1","issued":{"date-parts":[["2013"]]},"page":"178-185","title":"An 8 mb multi-layered cross-point ReRAM macro with 443 MB/s write throughput","type":"article-journal","volume":"48"},"uris":["http://www.mendeley.com/documents/?uuid=bf8c16b2-92af-4300-943f-4701f72194fb"]}],"mendeley":{"formattedCitation":"(Kawahara et al. 2013)","plainTextFormattedCitation":"(Kawahara et al. 2013)","previouslyFormattedCitation":"&lt;sup&gt;[8]&lt;/sup&gt;"},"properties":{"noteIndex":0},"schema":"https://github.com/citation-style-language/schema/raw/master/csl-citation.json"}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(Kawahara et al. 2013)</w:t>
                              </w:r>
                              <w:r>
                                <w:rPr>
                                  <w:rFonts w:eastAsia="Malgun Gothic"/>
                                  <w:sz w:val="10"/>
                                  <w:szCs w:val="10"/>
                                  <w:lang w:val="en-US" w:eastAsia="ko-KR"/>
                                </w:rPr>
                                <w:fldChar w:fldCharType="end"/>
                              </w:r>
                            </w:p>
                            <w:p w14:paraId="4EDC1962" w14:textId="77777777" w:rsidR="004334E1" w:rsidRDefault="004334E1" w:rsidP="004334E1">
                              <w:pPr>
                                <w:rPr>
                                  <w:rFonts w:eastAsia="Malgun Gothic"/>
                                  <w:sz w:val="10"/>
                                  <w:szCs w:val="10"/>
                                  <w:lang w:val="en-US" w:eastAsia="ko-KR"/>
                                </w:rPr>
                              </w:pPr>
                            </w:p>
                            <w:p w14:paraId="6CC6B238"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{"citationItems":[{"id":"ITEM-1","itemData":{"DOI":"10.1109/TBCAS.2016.2525823","ISSN":"19324545","PMID":"27214912","abstract":"Non-Boolean computing based on emerging post-CMOS technologies can potentially pave the way for low-power neural computing platforms. However, existing work on such emerging neuromorphic architectures have either focused on solely mimicking the neuron, or the synapse functionality. While memristive devices have been proposed to emulate biological synapses, spintronic devices have proved to be efficient at performing the thresholding operation of the neuron at ultra-low currents. In this work, we propose an All-Spin Artificial Neural Network where a single spintronic device acts as the basic building block of the system. The device offers a direct mapping to synapse and neuron functionalities in the brain while inter-layer network communication is accomplished via CMOS transistors. To the best of our knowledge, this is the first demonstration of a neural architecture where a single nanoelectronic device is able to mimic both neurons and synapses. The ultra-low voltage operation of low resistance magneto-metallic neurons enables the low-voltage operation of the array of spintronic synapses, thereby leading to ultra-low power neural architectures. Device-level simulations, calibrated to experimental results, was used to drive the circuit and system level simulations of the neural network for a standard pattern recognition problem. Simulation studies indicate energy savings by ~ 100x in comparison to a corresponding digital/ analog CMOS neuron implementation.","author":[{"dropping-particle":"","family":"Sengupta","given":"Abhronil","non-dropping-particle":"","parse-names":false,"suffix":""},{"dropping-particle":"","family":"Shim","given":"Yong","non-dropping-particle":"","parse-names":false,"suffix":""},{"dropping-particle":"","family":"Roy","given":"Kaushik","non-dropping-particle":"","parse-names":false,"suffix":""}],"container-title":"IEEE Transactions on Biomedical Circuits and Systems","id":"ITEM-1","issue":"6","issued":{"date-parts":[["2016"]]},"page":"1152-1160","title":"Proposal for an all-spin artificial neural network: Emulating neural and synaptic functionalities through domain wall motion in ferromagnets","type":"article-journal","volume":"10"},"uris":["http://www.mendeley.com/documents/?uuid=2e7acd30-a6b3-494b-8bf4-b3e2a8e3a5c4"]}],"mendeley":{"formattedCitation":"(Sengupta, Shim, and Roy 2016)","plainTextFormattedCitation":"(Sengupta, Shim, and Roy 2016)","previouslyFormattedCitation":"&lt;sup&gt;[9]&lt;/sup&gt;"},"properties":{"noteIndex":0},"schema":"https://github.com/citation-style-language/schema/raw/master/csl-citation.json"}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(Sengupta, Shim, and Roy 2016)</w:t>
                              </w:r>
                              <w:r>
                                <w:rPr>
                                  <w:rFonts w:eastAsia="Malgun Gothic"/>
                                  <w:sz w:val="10"/>
                                  <w:szCs w:val="10"/>
                                  <w:lang w:val="en-US" w:eastAsia="ko-KR"/>
                                </w:rPr>
                                <w:fldChar w:fldCharType="end"/>
                              </w:r>
                              <w:r>
                                <w:rPr>
                                  <w:rFonts w:eastAsia="Malgun Gothic"/>
                                  <w:sz w:val="10"/>
                                  <w:szCs w:val="10"/>
                                  <w:lang w:val="en-US" w:eastAsia="ko-KR"/>
                                </w:rPr>
                                <w:t xml:space="preserve"> </w:t>
                              </w:r>
                            </w:p>
                            <w:p w14:paraId="1DB00495" w14:textId="77777777" w:rsidR="004334E1" w:rsidRDefault="004334E1" w:rsidP="004334E1">
                              <w:pPr>
                                <w:rPr>
                                  <w:rFonts w:eastAsia="Malgun Gothic"/>
                                  <w:sz w:val="10"/>
                                  <w:szCs w:val="10"/>
                                  <w:lang w:val="en-US" w:eastAsia="ko-KR"/>
                                </w:rPr>
                              </w:pPr>
                            </w:p>
                            <w:p w14:paraId="04AC93E3" w14:textId="77777777" w:rsidR="004334E1" w:rsidRDefault="004334E1" w:rsidP="004334E1">
                              <w:pPr>
                                <w:rPr>
                                  <w:rFonts w:eastAsia="Malgun Gothic"/>
                                  <w:sz w:val="10"/>
                                  <w:szCs w:val="10"/>
                                  <w:lang w:val="en-US" w:eastAsia="ko-KR"/>
                                </w:rPr>
                              </w:pPr>
                            </w:p>
                            <w:p w14:paraId="6BB2111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10.23919/VLSIT.2017.7998207","ISBN":"9784863486058","author":[{"dropping-particle":"","family":"Govoreanu","given":"B.","non-dropping-particle":"","parse-names":false,"suffix":""},{"dropping-particle":"","family":"Donadio","given":"G.L.","non-dropping-particle":"","parse-names":false,"suffix":""},{"dropping-particle":"","family":"Opsomer","given":"K.","non-dropping-particle":"","parse-names":false,"suffix":""},{"dropping-particle":"","family":"Devulder","given":"W.","non-dropping-particle":"","parse-names":false,"suffix":""},{"dropping-particle":"","family":"Afanas' ev","given":"V.V.","non-dropping-particle":"","parse-names":false,"suffix":""},{"dropping-particle":"","family":"Witters, T.","given":"Clima","non-dropping-particle":"","parse-names":false,"suffix":""},{"dropping-particle":"","family":"Avasarala","given":"N S","non-dropping-particle":"","parse-names":false,"suffix":""},{"dropping-particle":"","family":"Redolfi","given":"A","non-dropping-particle":"","parse-names":false,"suffix":""},{"dropping-particle":"","family":"Kundu","given":"S","non-dropping-particle":"","parse-names":false,"suffix":""},{"dropping-particle":"","family":"Richard","given":"O","non-dropping-particle":"","parse-names":false,"suffix":""},{"dropping-particle":"","family":"Tsvetanova","given":"D","non-dropping-particle":"","parse-names":false,"suffix":""},{"dropping-particle":"","family":"Pourtois","given":"G","non-dropping-particle":"","parse-names":false,"suffix":""},{"dropping-particle":"","family":"Detavernier","given":"C","non-dropping-particle":"","parse-names":false,"suffix":""},{"dropping-particle":"","family":"Goux","given":"L","non-dropping-particle":"","parse-names":false,"suffix":""},{"dropping-particle":"","family":"Kar","given":"G S","non-dropping-particle":"","parse-names":false,"suffix":""}],"container-title":"IEEE Symposium on VLSI Technology","id":"ITEM-1","issued":{"date-parts":[["2017"]]},"title":"Thermally stable integrated Se-based OTS selectors with &gt;20 MA/cm2 current drive, &gt;3.103 half-bias nonlinearity, tunable threshold voltage and excellent endurance","type":"article-journal"},"uris":["http://www.mendeley.com/documents/?uuid=f2b9c476-37e5-445d-aed9-33d050c2d81e"]}],"mendeley":{"formattedCitation":"(B. Govoreanu et al. 2017)","plainTextFormattedCitation":"(B. Govoreanu et al. 2017)","previouslyFormattedCitation":"&lt;sup&gt;[10]&lt;/sup&gt;"},"properties":{"noteIndex":0},"schema":"https://github.com/citation-style-language/schema/raw/master/csl-citation.json"}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(B. Govoreanu et al. 2017)</w:t>
                              </w:r>
                              <w:r>
                                <w:rPr>
                                  <w:rFonts w:eastAsia="Malgun Gothic"/>
                                  <w:sz w:val="10"/>
                                  <w:szCs w:val="10"/>
                                  <w:lang w:val="en-US" w:eastAsia="ko-KR"/>
                                </w:rPr>
                                <w:fldChar w:fldCharType="end"/>
                              </w:r>
                            </w:p>
                            <w:p w14:paraId="29460D26" w14:textId="77777777" w:rsidR="004334E1" w:rsidRDefault="004334E1" w:rsidP="004334E1">
                              <w:pPr>
                                <w:rPr>
                                  <w:rFonts w:eastAsia="Malgun Gothic"/>
                                  <w:sz w:val="10"/>
                                  <w:szCs w:val="10"/>
                                  <w:lang w:val="en-US" w:eastAsia="ko-KR"/>
                                </w:rPr>
                              </w:pPr>
                            </w:p>
                            <w:p w14:paraId="7F733F65" w14:textId="77777777" w:rsidR="004334E1" w:rsidRDefault="004334E1" w:rsidP="004334E1">
                              <w:pPr>
                                <w:rPr>
                                  <w:rFonts w:eastAsia="Malgun Gothic"/>
                                  <w:sz w:val="10"/>
                                  <w:szCs w:val="10"/>
                                  <w:lang w:val="en-US" w:eastAsia="ko-KR"/>
                                </w:rPr>
                              </w:pPr>
                            </w:p>
                            <w:p w14:paraId="035408AC"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{"citationItems":[{"id":"ITEM-1","itemData":{"DOI":"10.23919/VLSIT.2017.7998189","ISBN":"9784863486058","ISSN":"07431562","abstract":"This paper demonstrates a cross point Cu based Resistive Random Access Memory (Cu-ReRAM) technology suitable for Storage Class Memory (SCM) applications. Two key technologies have been developed for large capacity of 100Gb-class SCM with 100 ns program speed and 10M cycles of program endurance. One is tight resistance distributions of Cu-ReRAM by inserting a barrier layer to prevent excess intermixing. The other is a novel Boron and Carbon (BC) based Ovonic Threshold Switch (OTS) selector which meets requirements for large cross point arrays with low leakage current, low threshold voltage variability, and high endurance.","author":[{"dropping-particle":"","family":"Yasuda","given":"Shuichiro","non-dropping-particle":"","parse-names":false,"suffix":""},{"dropping-particle":"","family":"Ohba","given":"Kazuhiro","non-dropping-particle":"","parse-names":false,"suffix":""},{"dropping-particle":"","family":"Mizuguchi","given":"Tetsuya","non-dropping-particle":"","parse-names":false,"suffix":""},{"dropping-particle":"","family":"Sei","given":"Hiroaki","non-dropping-particle":"","parse-names":false,"suffix":""},{"dropping-particle":"","family":"Shimuta","given":"Masayuki","non-dropping-particle":"","parse-names":false,"suffix":""},{"dropping-particle":"","family":"Aratani","given":"Katsuhisa","non-dropping-particle":"","parse-names":false,"suffix":""},{"dropping-particle":"","family":"Shiimoto","given":"Tsunenori","non-dropping-particle":"","parse-names":false,"suffix":""},{"dropping-particle":"","family":"Yamamoto","given":"Tetsuya","non-dropping-particle":"","parse-names":false,"suffix":""},{"dropping-particle":"","family":"Sone","given":"Takeyuki","non-dropping-particle":"","parse-names":false,"suffix":""},{"dropping-particle":"","family":"Nonoguchi","given":"Seiji","non-dropping-particle":"","parse-names":false,"suffix":""},{"dropping-particle":"","family":"Okuno","given":"Jun","non-dropping-particle":"","parse-names":false,"suffix":""},{"dropping-particle":"","family":"Kouchiyama","given":"Akira","non-dropping-particle":"","parse-names":false,"suffix":""},{"dropping-particle":"","family":"Otsuka","given":"Wataru","non-dropping-particle":"","parse-names":false,"suffix":""},{"dropping-particle":"","family":"Tsutsui","given":"Keiichi","non-dropping-particle":"","parse-names":false,"suffix":""}],"container-title":"Digest of Technical Papers - Symposium on VLSI Technology","id":"ITEM-1","issued":{"date-parts":[["2017"]]},"title":"A cross point Cu-ReRAM with a novel OTS selector for storage class memory applications","type":"paper-conference"},"uris":["http://www.mendeley.com/documents/?uuid=e4655688-e2e0-4932-95d6-826c6b9d5161","http://www.mendeley.com/documents/?uuid=8550200c-7976-44be-a515-2486a5b9db87"]}],"mendeley":{"formattedCitation":"(Yasuda et al. 2017)","plainTextFormattedCitation":"(Yasuda et al. 2017)","previouslyFormattedCitation":"&lt;sup&gt;[11]&lt;/sup&gt;"},"properties":{"noteIndex":0},"schema":"https://github.com/citation-style-language/schema/raw/master/csl-citation.json"}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(Yasuda et al. 2017)</w:t>
                              </w:r>
                              <w:r>
                                <w:rPr>
                                  <w:rFonts w:eastAsia="Malgun Gothic"/>
                                  <w:sz w:val="10"/>
                                  <w:szCs w:val="10"/>
                                  <w:lang w:val="en-US" w:eastAsia="ko-KR"/>
                                </w:rPr>
                                <w:fldChar w:fldCharType="end"/>
                              </w:r>
                            </w:p>
                            <w:p w14:paraId="49DD4F14" w14:textId="77777777" w:rsidR="004334E1" w:rsidRDefault="004334E1" w:rsidP="004334E1">
                              <w:pPr>
                                <w:rPr>
                                  <w:rFonts w:eastAsia="Malgun Gothic"/>
                                  <w:sz w:val="10"/>
                                  <w:szCs w:val="10"/>
                                  <w:lang w:val="en-US" w:eastAsia="ko-KR"/>
                                </w:rPr>
                              </w:pPr>
                            </w:p>
                            <w:p w14:paraId="4A2F8CA2" w14:textId="77777777" w:rsidR="004334E1" w:rsidRDefault="004334E1" w:rsidP="004334E1">
                              <w:pPr>
                                <w:rPr>
                                  <w:rFonts w:eastAsia="Malgun Gothic"/>
                                  <w:sz w:val="10"/>
                                  <w:szCs w:val="10"/>
                                  <w:lang w:val="en-US" w:eastAsia="ko-KR"/>
                                </w:rPr>
                              </w:pPr>
                            </w:p>
                            <w:p w14:paraId="1D32EF95" w14:textId="77777777" w:rsidR="004334E1" w:rsidRDefault="004334E1" w:rsidP="004334E1">
                              <w:pPr>
                                <w:rPr>
                                  <w:rFonts w:eastAsia="Malgun Gothic"/>
                                  <w:sz w:val="10"/>
                                  <w:szCs w:val="10"/>
                                  <w:lang w:val="en-US" w:eastAsia="ko-KR"/>
                                </w:rPr>
                              </w:pPr>
                            </w:p>
                            <w:p w14:paraId="461DDA9B"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{"citationItems":[{"id":"ITEM-1","itemData":{"DOI":"10.1109/VLSIT.2015.7223716","ISBN":"9784863485013","ISSN":"07431562","abstract":"We present a novel selector made of doped-chalcogenide material. This selector not only achieves low holding voltage (0.2 V) and large on/off ratio (&gt;107), but also exhibits the high on-current density (&gt;1.6 MA/cm2) and large hysteresis window (1.2 V). Besides, excellent selector performances with ultra-low off-state leakage current (10 pA), high switching speed (&lt;10 ns), high endurance (&gt;109), good thermal stability (up to 180°C) have been demonstrated. Furthermore, the device exhibits good scalability which is suitable for 3D array integrations.","author":[{"dropping-particle":"","family":"Yang","given":"Hongxin","non-dropping-particle":"","parse-names":false,"suffix":""},{"dropping-particle":"","family":"Li","given":"Minghua","non-dropping-particle":"","parse-names":false,"suffix":""},{"dropping-particle":"","family":"He","given":"Wei","non-dropping-particle":"","parse-names":false,"suffix":""},{"dropping-particle":"","family":"Jiang","given":"Yu","non-dropping-particle":"","parse-names":false,"suffix":""},{"dropping-particle":"","family":"Lim","given":"Kian Guan","non-dropping-particle":"","parse-names":false,"suffix":""},{"dropping-particle":"","family":"Song","given":"Wendong","non-dropping-particle":"","parse-names":false,"suffix":""},{"dropping-particle":"","family":"Zhuo","given":"Victor Yi Qian","non-dropping-particle":"","parse-names":false,"suffix":""},{"dropping-particle":"","family":"Tan","given":"Chun Chia","non-dropping-particle":"","parse-names":false,"suffix":""},{"dropping-particle":"","family":"Chua","given":"Eng Keong","non-dropping-particle":"","parse-names":false,"suffix":""},{"dropping-particle":"","family":"Wang","given":"Weijie","non-dropping-particle":"","parse-names":false,"suffix":""},{"dropping-particle":"","family":"Yang","given":"Yi","non-dropping-particle":"","parse-names":false,"suffix":""},{"dropping-particle":"","family":"Ji","given":"Rong","non-dropping-particle":"","parse-names":false,"suffix":""}],"container-title":"Digest of Technical Papers - Symposium on VLSI Technology","id":"ITEM-1","issued":{"date-parts":[["2015"]]},"title":"Novel selector for high density non-volatile memory with ultra-low holding voltage and 107 on/off ratio","type":"paper-conference"},"uris":["http://www.mendeley.com/documents/?uuid=159be385-dd7c-4462-a351-f4c83fba234e","http://www.mendeley.com/documents/?uuid=2025d655-d56d-4415-8bdd-3ed8bf9eb4b7"]}],"mendeley":{"formattedCitation":"(Yang et al. 2015)","plainTextFormattedCitation":"(Yang et al. 2015)","previouslyFormattedCitation":"&lt;sup&gt;[12]&lt;/sup&gt;"},"properties":{"noteIndex":0},"schema":"https://github.com/citation-style-language/schema/raw/master/csl-citation.json"}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(Yang et al. 2015)</w:t>
                              </w:r>
                              <w:r>
                                <w:rPr>
                                  <w:rFonts w:eastAsia="Malgun Gothic"/>
                                  <w:sz w:val="10"/>
                                  <w:szCs w:val="10"/>
                                  <w:lang w:val="en-US" w:eastAsia="ko-KR"/>
                                </w:rPr>
                                <w:fldChar w:fldCharType="end"/>
                              </w:r>
                            </w:p>
                            <w:p w14:paraId="02583DFC" w14:textId="77777777" w:rsidR="004334E1" w:rsidRDefault="004334E1" w:rsidP="004334E1">
                              <w:pPr>
                                <w:rPr>
                                  <w:rFonts w:eastAsia="Malgun Gothic"/>
                                  <w:sz w:val="10"/>
                                  <w:szCs w:val="10"/>
                                  <w:lang w:val="en-US" w:eastAsia="ko-KR"/>
                                </w:rPr>
                              </w:pPr>
                            </w:p>
                            <w:p w14:paraId="0E4E9F94" w14:textId="77777777" w:rsidR="004334E1" w:rsidRDefault="004334E1" w:rsidP="004334E1">
                              <w:pPr>
                                <w:rPr>
                                  <w:rFonts w:eastAsia="Malgun Gothic"/>
                                  <w:sz w:val="10"/>
                                  <w:szCs w:val="10"/>
                                  <w:lang w:val="en-US" w:eastAsia="ko-KR"/>
                                </w:rPr>
                              </w:pPr>
                            </w:p>
                            <w:p w14:paraId="794C98A0" w14:textId="77777777" w:rsidR="004334E1" w:rsidRDefault="004334E1" w:rsidP="004334E1">
                              <w:pPr>
                                <w:rPr>
                                  <w:rFonts w:eastAsia="Malgun Gothic"/>
                                  <w:sz w:val="10"/>
                                  <w:szCs w:val="10"/>
                                  <w:lang w:val="en-US" w:eastAsia="ko-KR"/>
                                </w:rPr>
                              </w:pPr>
                            </w:p>
                            <w:p w14:paraId="0A883B3F" w14:textId="77777777" w:rsidR="004334E1" w:rsidRDefault="004334E1" w:rsidP="004334E1">
                              <w:pPr>
                                <w:rPr>
                                  <w:rFonts w:eastAsia="Malgun Gothic"/>
                                  <w:sz w:val="10"/>
                                  <w:szCs w:val="10"/>
                                  <w:lang w:val="en-US" w:eastAsia="ko-KR"/>
                                </w:rPr>
                              </w:pPr>
                            </w:p>
                            <w:p w14:paraId="2755A2F3" w14:textId="77777777" w:rsidR="004334E1" w:rsidRDefault="004334E1" w:rsidP="004334E1">
                              <w:pPr>
                                <w:rPr>
                                  <w:rFonts w:eastAsia="Malgun Gothic"/>
                                  <w:sz w:val="6"/>
                                  <w:szCs w:val="6"/>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{"citationItems":[{"id":"ITEM-1","itemData":{"DOI":"10.1109/IEDM.2017.8268309","ISBN":"9781538635599","ISSN":"01631918","abstract":"In this paper, the authors report for the first time the outstanding selector performance from an innovative oxide selector. SiO2, one of conventional and common materials in semiconductor industry, was chosen as a matrix oxide material. Metal atoms which are non-mobile and easy to handle were injected into the oxide films. Off-current and threshold voltage (Vth) could be controlled by using arsenic (As), which doping method and concentration were carefully investigated to achieve threshold switching behavior. Finally ReRAM (Resistance switching Random Access Memory) cell array consisted of one selector-one resistor (1S1R) was successfully demonstrated with the full integration of the newly developed selector.","author":[{"dropping-particle":"","family":"Kim","given":"Soo Gil","non-dropping-particle":"","parse-names":false,"suffix":""},{"dropping-particle":"","family":"Lee","given":"Jong Chul","non-dropping-particle":"","parse-names":false,"suffix":""},{"dropping-particle":"","family":"Ha","given":"Tae Jung","non-dropping-particle":"","parse-names":false,"suffix":""},{"dropping-particle":"","family":"Lee","given":"Jong Ho","non-dropping-particle":"","parse-names":false,"suffix":""},{"dropping-particle":"","family":"Lee","given":"Jae Yeon","non-dropping-particle":"","parse-names":false,"suffix":""},{"dropping-particle":"","family":"Park","given":"Yong Taek","non-dropping-particle":"","parse-names":false,"suffix":""},{"dropping-particle":"","family":"Kim","given":"Kyung Wan","non-dropping-particle":"","parse-names":false,"suffix":""},{"dropping-particle":"","family":"Ju","given":"Won Ki","non-dropping-particle":"","parse-names":false,"suffix":""},{"dropping-particle":"","family":"Ko","given":"Young Seok","non-dropping-particle":"","parse-names":false,"suffix":""},{"dropping-particle":"","family":"Hwang","given":"Hyun Mi","non-dropping-particle":"","parse-names":false,"suffix":""},{"dropping-particle":"","family":"Lee","given":"Bo Mi","non-dropping-particle":"","parse-names":false,"suffix":""},{"dropping-particle":"","family":"Moon","given":"Joo Young","non-dropping-particle":"","parse-names":false,"suffix":""},{"dropping-particle":"","family":"Park","given":"Woo Young","non-dropping-particle":"","parse-names":false,"suffix":""},{"dropping-particle":"","family":"Gyun","given":"Byung Gu","non-dropping-particle":"","parse-names":false,"suffix":""},{"dropping-particle":"","family":"Lee","given":"Byoung Ki","non-dropping-particle":"","parse-names":false,"suffix":""},{"dropping-particle":"","family":"Yim","given":"Donggyu","non-dropping-particle":"","parse-names":false,"suffix":""},{"dropping-particle":"","family":"Hong","given":"Sung Joo","non-dropping-particle":"","parse-names":false,"suffix":""}],"container-title":"Technical Digest - International Electron Devices Meeting, IEDM","id":"ITEM-1","issued":{"date-parts":[["2018"]]},"title":"Breakthrough of selector technology for cross-point 25-nm ReRAM","type":"paper-conference"},"uris":["http://www.mendeley.com/documents/?uuid=89d85cb0-efe4-4fae-b7b3-d3c4fe1b4d42","http://www.mendeley.com/documents/?uuid=c85de859-2127-48d9-909f-feb55657c0fe"]}],"mendeley":{"formattedCitation":"(S. G. Kim et al. 2018)","plainTextFormattedCitation":"(S. G. Kim et al. 2018)"},"properties":{"noteIndex":0},"schema":"https://github.com/citation-style-language/schema/raw/master/csl-citation.json"}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 G. Kim et al. 2018)</w:t>
                              </w:r>
                              <w:r>
                                <w:rPr>
                                  <w:rFonts w:eastAsia="Malgun Gothic"/>
                                  <w:sz w:val="10"/>
                                  <w:szCs w:val="10"/>
                                  <w:lang w:val="en-US" w:eastAsia="ko-KR"/>
                                </w:rPr>
                                <w:fldChar w:fldCharType="end"/>
                              </w:r>
                            </w:p>
                            <w:p w14:paraId="1B590D8F" w14:textId="77777777" w:rsidR="004334E1" w:rsidRDefault="004334E1" w:rsidP="004334E1">
                              <w:pPr>
                                <w:rPr>
                                  <w:rFonts w:eastAsia="Malgun Gothic"/>
                                  <w:sz w:val="10"/>
                                  <w:szCs w:val="10"/>
                                  <w:lang w:val="en-US" w:eastAsia="ko-KR"/>
                                </w:rPr>
                              </w:pPr>
                            </w:p>
                            <w:p w14:paraId="4269F327" w14:textId="77777777" w:rsidR="004334E1" w:rsidRDefault="004334E1" w:rsidP="004334E1">
                              <w:pPr>
                                <w:rPr>
                                  <w:rFonts w:eastAsia="Malgun Gothic"/>
                                  <w:sz w:val="10"/>
                                  <w:szCs w:val="10"/>
                                  <w:lang w:val="en-US" w:eastAsia="ko-KR"/>
                                </w:rPr>
                              </w:pPr>
                            </w:p>
                            <w:p w14:paraId="75A1EE97" w14:textId="77777777" w:rsidR="004334E1" w:rsidRDefault="004334E1" w:rsidP="004334E1">
                              <w:pPr>
                                <w:rPr>
                                  <w:rFonts w:eastAsia="Malgun Gothic"/>
                                  <w:sz w:val="10"/>
                                  <w:szCs w:val="10"/>
                                  <w:lang w:val="en-US" w:eastAsia="ko-KR"/>
                                </w:rPr>
                              </w:pPr>
                            </w:p>
                            <w:p w14:paraId="604B056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{"citationItems":[{"id":"ITEM-1","itemData":{"DOI":"10.1109/LED.2011.2163697","ISSN":"07413106","abstract":"We herein present a nanoscale vanadium oxide VO2) device with excellent selector characteristics such as a high on/off ratio ( 50), fast switching speed ( &lt; 20 ns), and high current density 10-6 A/cm2. Owing to extrinsic defects, a large-area device with a 20-nm-thick VO2 layer underwent an electrical short. In contrast, after scaling the device active area (&lt; 5times10-4 nm -2, excellent switching uniformity was obtained. This can be explained by the reduced defects and the metal-insulator transition of the whole nanoscale VO2. By integrating a bipolar resistive random access memory device with the VO2 selection device, a significantly improved readout margin was obtained. The VO2 selection device shows good potential for cross-point bipolar resistive memory applications. © 2006 IEEE.","author":[{"dropping-particle":"","family":"Son","given":"Myungwoo","non-dropping-particle":"","parse-names":false,"suffix":""},{"dropping-particle":"","family":"Lee","given":"Joonmyoung","non-dropping-particle":"","parse-names":false,"suffix":""},{"dropping-particle":"","family":"Park","given":"Jubong","non-dropping-particle":"","parse-names":false,"suffix":""},{"dropping-particle":"","family":"Shin","given":"Jungho","non-dropping-particle":"","parse-names":false,"suffix":""},{"dropping-particle":"","family":"Choi","given":"Godeuni","non-dropping-particle":"","parse-names":false,"suffix":""},{"dropping-particle":"","family":"Jung","given":"Seungjae","non-dropping-particle":"","parse-names":false,"suffix":""},{"dropping-particle":"","family":"Lee","given":"Wootae","non-dropping-particle":"","parse-names":false,"suffix":""},{"dropping-particle":"","family":"Kim","given":"Seonghyun","non-dropping-particle":"","parse-names":false,"suffix":""},{"dropping-particle":"","family":"Park","given":"Sangsu","non-dropping-particle":"","parse-names":false,"suffix":""},{"dropping-particle":"","family":"Hwang","given":"Hyunsang","non-dropping-particle":"","parse-names":false,"suffix":""}],"container-title":"IEEE Electron Device Letters","id":"ITEM-1","issued":{"date-parts":[["2011"]]},"title":"Excellent selector characteristics of nanoscale VO2 for high-density bipolar ReRAM applications","type":"article-journal"},"uris":["http://www.mendeley.com/documents/?uuid=c290e819-22f4-4c54-8c61-f8c72d7c16d8","http://www.mendeley.com/documents/?uuid=de63a3a0-8bec-414b-a8b4-995d53187029"]}],"mendeley":{"formattedCitation":"(Son et al. 2011)","plainTextFormattedCitation":"(Son et al. 2011)","previouslyFormattedCitation":"&lt;sup&gt;[13]&lt;/sup&gt;"},"properties":{"noteIndex":0},"schema":"https://github.com/citation-style-language/schema/raw/master/csl-citation.json"}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(Son et al. 2011)</w:t>
                              </w:r>
                              <w:r>
                                <w:rPr>
                                  <w:rFonts w:eastAsia="Malgun Gothic"/>
                                  <w:sz w:val="10"/>
                                  <w:szCs w:val="10"/>
                                  <w:lang w:val="en-US" w:eastAsia="ko-KR"/>
                                </w:rPr>
                                <w:fldChar w:fldCharType="end"/>
                              </w:r>
                            </w:p>
                            <w:p w14:paraId="391A0AB8" w14:textId="77777777" w:rsidR="004334E1" w:rsidRDefault="004334E1" w:rsidP="004334E1">
                              <w:pPr>
                                <w:rPr>
                                  <w:rFonts w:eastAsia="Malgun Gothic"/>
                                  <w:sz w:val="10"/>
                                  <w:szCs w:val="10"/>
                                  <w:lang w:val="en-US" w:eastAsia="ko-KR"/>
                                </w:rPr>
                              </w:pPr>
                            </w:p>
                            <w:p w14:paraId="3719FC54" w14:textId="77777777" w:rsidR="004334E1" w:rsidRDefault="004334E1" w:rsidP="004334E1">
                              <w:pPr>
                                <w:rPr>
                                  <w:rFonts w:eastAsia="Malgun Gothic"/>
                                  <w:sz w:val="10"/>
                                  <w:szCs w:val="10"/>
                                  <w:lang w:val="en-US" w:eastAsia="ko-KR"/>
                                </w:rPr>
                              </w:pPr>
                            </w:p>
                            <w:p w14:paraId="7AF1E0ED" w14:textId="77777777" w:rsidR="004334E1" w:rsidRDefault="004334E1" w:rsidP="004334E1">
                              <w:pPr>
                                <w:rPr>
                                  <w:rFonts w:eastAsia="Malgun Gothic"/>
                                  <w:sz w:val="10"/>
                                  <w:szCs w:val="10"/>
                                  <w:lang w:val="en-US" w:eastAsia="ko-KR"/>
                                </w:rPr>
                              </w:pPr>
                            </w:p>
                            <w:p w14:paraId="2C4EF011" w14:textId="77777777" w:rsidR="004334E1" w:rsidRDefault="004334E1" w:rsidP="004334E1">
                              <w:pPr>
                                <w:rPr>
                                  <w:rFonts w:eastAsia="Malgun Gothic"/>
                                  <w:sz w:val="10"/>
                                  <w:szCs w:val="10"/>
                                  <w:lang w:val="en-US" w:eastAsia="ko-KR"/>
                                </w:rPr>
                              </w:pPr>
                            </w:p>
                            <w:p w14:paraId="6B5C7B57"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{"citationItems":[{"id":"ITEM-1","itemData":{"DOI":"10.1109/VLSIT.2014.6894405","ISBN":"9781479933310","ISSN":"07431562","abstract":"In this paper, 5Xnm cross point cell array for the low power ReRAM operation was developed with 1S1R cell structure. Through the optimization of both TiOx/TaOx based-1R and NbO2 based-1S stacks with TiN based-electrode, the world's first and best bipolar switching characteristics with the lowest operation current (20</w:instrText>
                              </w:r>
                              <w:r>
                                <w:rPr>
                                  <w:rFonts w:eastAsia="Malgun Gothic" w:hint="eastAsia"/>
                                  <w:sz w:val="10"/>
                                  <w:szCs w:val="10"/>
                                  <w:lang w:val="en-US" w:eastAsia="ko-KR"/>
                                </w:rPr>
                                <w:instrText>∼</w:instrText>
                              </w:r>
                              <w:r>
                                <w:rPr>
                                  <w:rFonts w:eastAsia="Malgun Gothic"/>
                                  <w:sz w:val="10"/>
                                  <w:szCs w:val="10"/>
                                  <w:lang w:val="en-US" w:eastAsia="ko-KR"/>
                                </w:rPr>
                                <w:instrText>50uA) and sneak current (</w:instrText>
                              </w:r>
                              <w:r>
                                <w:rPr>
                                  <w:rFonts w:eastAsia="Malgun Gothic" w:hint="eastAsia"/>
                                  <w:sz w:val="10"/>
                                  <w:szCs w:val="10"/>
                                  <w:lang w:val="en-US" w:eastAsia="ko-KR"/>
                                </w:rPr>
                                <w:instrText>∼</w:instrText>
                              </w:r>
                              <w:r>
                                <w:rPr>
                                  <w:rFonts w:eastAsia="Malgun Gothic"/>
                                  <w:sz w:val="10"/>
                                  <w:szCs w:val="10"/>
                                  <w:lang w:val="en-US" w:eastAsia="ko-KR"/>
                                </w:rPr>
                                <w:instrText>1uA) level were acquired.","author":[{"dropping-particle":"","family":"Kim","given":"Wan Gee","non-dropping-particle":"","parse-names":false,"suffix":""},{"dropping-particle":"","family":"Lee","given":"Hyun Min","non-dropping-particle":"","parse-names":false,"suffix":""},{"dropping-particle":"","family":"Kim","given":"Beom Yong","non-dropping-particle":"","parse-names":false,"suffix":""},{"dropping-particle":"","family":"Jung","given":"Kyoo Ho","non-dropping-particle":"","parse-names":false,"suffix":""},{"dropping-particle":"","family":"Seong","given":"Tae Geun","non-dropping-particle":"","parse-names":false,"suffix":""},{"dropping-particle":"","family":"Kim","given":"Seonghyun","non-dropping-particle":"","parse-names":false,"suffix":""},{"dropping-particle":"","family":"Jung","given":"Ha Chang","non-dropping-particle":"","parse-names":false,"suffix":""},{"dropping-particle":"","family":"Kim","given":"Hyo June","non-dropping-particle":"","parse-names":false,"suffix":""},{"dropping-particle":"","family":"Yoo","given":"Jong Hee","non-dropping-particle":"","parse-names":false,"suffix":""},{"dropping-particle":"","family":"Lee","given":"Hyung Dong","non-dropping-particle":"","parse-names":false,"suffix":""},{"dropping-particle":"","family":"Kim","given":"Soo Gil","non-dropping-particle":"","parse-names":false,"suffix":""},{"dropping-particle":"","family":"Chung","given":"Suock","non-dropping-particle":"","parse-names":false,"suffix":""},{"dropping-particle":"","family":"Lee","given":"Kee Jeung","non-dropping-particle":"","parse-names":false,"suffix":""},{"dropping-particle":"","family":"Lee","given":"Jung Hoon","non-dropping-particle":"","parse-names":false,"suffix":""},{"dropping-particle":"","family":"Kim","given":"Hyeong Soo","non-dropping-particle":"","parse-names":false,"suffix":""},{"dropping-particle":"","family":"Lee","given":"Seok Hee","non-dropping-particle":"","parse-names":false,"suffix":""},{"dropping-particle":"","family":"Yang","given":"Jianhua","non-dropping-particle":"","parse-names":false,"suffix":""},{"dropping-particle":"","family":"Jeon","given":"Yoocharn","non-dropping-particle":"","parse-names":false,"suffix":""},{"dropping-particle":"","family":"Williams","given":"R. Stanley","non-dropping-particle":"","parse-names":false,"suffix":""}],"container-title":"Digest of Technical Papers - Symposium on VLSI Technology","id":"ITEM-1","issued":{"date-parts":[["2014"]]},"title":"NbO2-based low power and cost effective 1S1R switching for high density cross point ReRAM Application","type":"paper-conference"},"uris":["http://www.mendeley.com/documents/?uuid=62a958ad-e708-437d-adab-f4c2ed5830a6","http://www.mendeley.com/documents/?uuid=5798ea1e-805f-4dd6-ac0c-40498f75d121"]}],"mendeley":{"formattedCitation":"(Kim et al. 2014)","plainTextFormattedCitation":"(Kim et al. 2014)","previouslyFormattedCitation":"&lt;sup&gt;[14]&lt;/sup&gt;"},"properties":{"noteIndex":0},"schema":"https://github.com/citation-style-language/schema/raw/master/csl-citation.json"}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(Kim et al. 2014)</w:t>
                              </w:r>
                              <w:r>
                                <w:rPr>
                                  <w:rFonts w:eastAsia="Malgun Gothic"/>
                                  <w:sz w:val="10"/>
                                  <w:szCs w:val="10"/>
                                  <w:lang w:val="en-US" w:eastAsia="ko-KR"/>
                                </w:rPr>
                                <w:fldChar w:fldCharType="end"/>
                              </w:r>
                            </w:p>
                            <w:p w14:paraId="55F4972A" w14:textId="77777777" w:rsidR="004334E1" w:rsidRDefault="004334E1" w:rsidP="004334E1">
                              <w:pPr>
                                <w:rPr>
                                  <w:rFonts w:eastAsia="Malgun Gothic"/>
                                  <w:sz w:val="10"/>
                                  <w:szCs w:val="10"/>
                                  <w:lang w:val="en-US" w:eastAsia="ko-KR"/>
                                </w:rPr>
                              </w:pPr>
                            </w:p>
                            <w:p w14:paraId="23580917" w14:textId="77777777" w:rsidR="004334E1" w:rsidRDefault="004334E1" w:rsidP="004334E1">
                              <w:pPr>
                                <w:rPr>
                                  <w:rFonts w:eastAsia="Malgun Gothic"/>
                                  <w:sz w:val="10"/>
                                  <w:szCs w:val="10"/>
                                  <w:lang w:val="en-US" w:eastAsia="ko-KR"/>
                                </w:rPr>
                              </w:pPr>
                            </w:p>
                            <w:p w14:paraId="0361813D" w14:textId="77777777" w:rsidR="004334E1" w:rsidRDefault="004334E1" w:rsidP="004334E1">
                              <w:pPr>
                                <w:rPr>
                                  <w:rFonts w:eastAsia="Malgun Gothic"/>
                                  <w:sz w:val="10"/>
                                  <w:szCs w:val="10"/>
                                  <w:lang w:val="en-US" w:eastAsia="ko-KR"/>
                                </w:rPr>
                              </w:pPr>
                            </w:p>
                            <w:p w14:paraId="4EA7B862" w14:textId="77777777" w:rsidR="004334E1" w:rsidRDefault="004334E1" w:rsidP="004334E1">
                              <w:pPr>
                                <w:rPr>
                                  <w:rFonts w:eastAsia="Malgun Gothic"/>
                                  <w:sz w:val="10"/>
                                  <w:szCs w:val="10"/>
                                  <w:lang w:val="en-US" w:eastAsia="ko-KR"/>
                                </w:rPr>
                              </w:pPr>
                            </w:p>
                            <w:p w14:paraId="13595C6C"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{"citationItems":[{"id":"ITEM-1","itemData":{"DOI":"10.1109/IEDM.2013.6724602","ISBN":"9781479923076","ISSN":"01631918","abstract":"The scaling and 3-D integration issues of NbO2 with threshold switching characteristics were investigated for ReRAM selector device. To avoid the process problems of Pt electrode, we tested ReRAM and selector devices with conventional electrodes (TiN and W). By adopting 10nm-thick TiN bottom electrode with low thermal conductivity, we could significantly reduce the threshold current for insulator-metal transition (I-M-T) due to the heat confinement effect. We have evaluated for the first time both 1S1R (NbO2/TaO x) and hybrid (NbO2/Nb2O5) devices. We have confirmed the feasibility of high density vertical memory device by adopting NbO2 I-M-T selector device. © 2013 IEEE.","author":[{"dropping-particle":"","family":"Cha","given":"Euijun","non-dropping-particle":"","parse-names":false,"suffix":""},{"dropping-particle":"","family":"Woo","given":"Jiyong","non-dropping-particle":"","parse-names":false,"suffix":""},{"dropping-particle":"","family":"Lee","given":"Daeseok","non-dropping-particle":"","parse-names":false,"suffix":""},{"dropping-particle":"","family":"Lee","given":"Sangheon","non-dropping-particle":"","parse-names":false,"suffix":""},{"dropping-particle":"","family":"Song","given":"Jeonghwan","non-dropping-particle":"","parse-names":false,"suffix":""},{"dropping-particle":"","family":"Koo","given":"Yunmo","non-dropping-particle":"","parse-names":false,"suffix":""},{"dropping-particle":"","family":"Lee","given":"Jihyun","non-dropping-particle":"","parse-names":false,"suffix":""},{"dropping-particle":"","family":"Park","given":"Chan Gyung","non-dropping-particle":"","parse-names":false,"suffix":""},{"dropping-particle":"","family":"Yang","given":"Moon Young","non-dropping-particle":"","parse-names":false,"suffix":""},{"dropping-particle":"","family":"Kamiya","given":"Katsumasa","non-dropping-particle":"","parse-names":false,"suffix":""},{"dropping-particle":"","family":"Shiraishi","given":"Kenji","non-dropping-particle":"","parse-names":false,"suffix":""},{"dropping-particle":"","family":"Magyari-Köpe","given":"Blanka","non-dropping-particle":"","parse-names":false,"suffix":""},{"dropping-particle":"","family":"Nishi","given":"Yoshio","non-dropping-particle":"","parse-names":false,"suffix":""},{"dropping-particle":"","family":"Hwang","given":"Hyunsang","non-dropping-particle":"","parse-names":false,"suffix":""}],"container-title":"Technical Digest - International Electron Devices Meeting, IEDM","id":"ITEM-1","issued":{"date-parts":[["2013"]]},"title":"Nanoscale (</w:instrText>
                              </w:r>
                              <w:r>
                                <w:rPr>
                                  <w:rFonts w:eastAsia="Malgun Gothic" w:hint="eastAsia"/>
                                  <w:sz w:val="10"/>
                                  <w:szCs w:val="10"/>
                                  <w:lang w:val="en-US" w:eastAsia="ko-KR"/>
                                </w:rPr>
                                <w:instrText>∼</w:instrText>
                              </w:r>
                              <w:r>
                                <w:rPr>
                                  <w:rFonts w:eastAsia="Malgun Gothic"/>
                                  <w:sz w:val="10"/>
                                  <w:szCs w:val="10"/>
                                  <w:lang w:val="en-US" w:eastAsia="ko-KR"/>
                                </w:rPr>
                                <w:instrText>10nm) 3D vertical ReRAM and NbO2 threshold selector with TiN electrode","type":"paper-conference"},"uris":["http://www.mendeley.com/documents/?uuid=bc5c76c2-5960-41f3-9aef-2f0b3548a41b","http://www.mendeley.com/documents/?uuid=821df02a-7342-4add-b84f-18a9332491b3"]}],"mendeley":{"formattedCitation":"(Cha et al. 2013)","plainTextFormattedCitation":"(Cha et al. 2013)","previouslyFormattedCitation":"&lt;sup&gt;[15]&lt;/sup&gt;"},"properties":{"noteIndex":0},"schema":"https://github.com/citation-style-language/schema/raw/master/csl-citation.json"}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(Cha et al. 2013)</w:t>
                              </w:r>
                              <w:r>
                                <w:rPr>
                                  <w:rFonts w:eastAsia="Malgun Gothic"/>
                                  <w:sz w:val="10"/>
                                  <w:szCs w:val="10"/>
                                  <w:lang w:val="en-US" w:eastAsia="ko-KR"/>
                                </w:rPr>
                                <w:fldChar w:fldCharType="end"/>
                              </w:r>
                            </w:p>
                            <w:p w14:paraId="663B6663" w14:textId="77777777" w:rsidR="004334E1" w:rsidRDefault="004334E1" w:rsidP="004334E1">
                              <w:pPr>
                                <w:rPr>
                                  <w:rFonts w:eastAsia="Malgun Gothic"/>
                                  <w:sz w:val="10"/>
                                  <w:szCs w:val="10"/>
                                  <w:lang w:val="en-US" w:eastAsia="ko-KR"/>
                                </w:rPr>
                              </w:pPr>
                            </w:p>
                            <w:p w14:paraId="0FD3C4ED" w14:textId="77777777" w:rsidR="004334E1" w:rsidRDefault="004334E1" w:rsidP="004334E1">
                              <w:pPr>
                                <w:rPr>
                                  <w:rFonts w:eastAsia="Malgun Gothic"/>
                                  <w:sz w:val="10"/>
                                  <w:szCs w:val="10"/>
                                  <w:lang w:val="en-US" w:eastAsia="ko-KR"/>
                                </w:rPr>
                              </w:pPr>
                            </w:p>
                            <w:p w14:paraId="4A366D39" w14:textId="77777777" w:rsidR="004334E1" w:rsidRDefault="004334E1" w:rsidP="004334E1">
                              <w:pPr>
                                <w:rPr>
                                  <w:rFonts w:eastAsia="Malgun Gothic"/>
                                  <w:sz w:val="10"/>
                                  <w:szCs w:val="10"/>
                                  <w:lang w:val="en-US" w:eastAsia="ko-KR"/>
                                </w:rPr>
                              </w:pPr>
                            </w:p>
                            <w:p w14:paraId="2508F53B"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{"citationItems":[{"id":"ITEM-1","itemData":{"DOI":"10.1109/IEDM.2012.6478966","ISBN":"9781467348706","ISSN":"01631918","abstract":"We present here on a switch device made of a nitridized-chalcogenide glass for application in nanoscale array circuits. Previously, AsTeGeSi-based switches have had key issues with performance degradation over time. This is usually due to changes in the Te concentration in the device active region [1-3]. However, our AsTeGeSiN switches were able to overcome this limitation as well as scale down to 30 nm with an on current of 100 μA (J &gt; 1.1×10 7A/cm2). Their cycling performance was shown to be greater than 108. Also, we demonstrate a memory cell using a TaOx resistance memory with the AsTeGeSiN select device. © 2012 IEEE.","author":[{"dropping-particle":"","family":"Lee","given":"Myoung Jae","non-dropping-particle":"","parse-names":false,"suffix":""},{"dropping-particle":"","family":"Lee","given":"Dongsoo","non-dropping-particle":"","parse-names":false,"suffix":""},{"dropping-particle":"","family":"Kim","given":"Hojung","non-dropping-particle":"","parse-names":false,"suffix":""},{"dropping-particle":"","family":"Choi","given":"Hyun Sik","non-dropping-particle":"","parse-names":false,"suffix":""},{"dropping-particle":"","family":"Park","given":"Jong Bong","non-dropping-particle":"","parse-names":false,"suffix":""},{"dropping-particle":"","family":"Kim","given":"Hee Goo","non-dropping-particle":"","parse-names":false,"suffix":""},{"dropping-particle":"","family":"Cha","given":"Young Kwan","non-dropping-particle":"","parse-names":false,"suffix":""},{"dropping-particle":"","family":"Chung","given":"U. In","non-dropping-particle":"","parse-names":false,"suffix":""},{"dropping-particle":"","family":"Yoo","given":"In Kyeong","non-dropping-particle":"","parse-names":false,"suffix":""},{"dropping-particle":"","family":"Kim","given":"Kinam","non-dropping-particle":"","parse-names":false,"suffix":""}],"container-title":"Technical Digest - International Electron Devices Meeting, IEDM","id":"ITEM-1","issued":{"date-parts":[["2012"]]},"title":"Highly-scalable threshold switching select device based on chaclogenide glasses for 3D nanoscaled memory arrays","type":"paper-conference"},"uris":["http://www.mendeley.com/documents/?uuid=7a6cd35d-4238-4648-94a7-059fc13af6b0","http://www.mendeley.com/documents/?uuid=642c74b0-66a6-4090-8866-6e6c408cb38b"]}],"mendeley":{"formattedCitation":"(M. J. Lee et al. 2012)","plainTextFormattedCitation":"(M. J. Lee et al. 2012)","previouslyFormattedCitation":"&lt;sup&gt;[16]&lt;/sup&gt;"},"properties":{"noteIndex":0},"schema":"https://github.com/citation-style-language/schema/raw/master/csl-citation.json"}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(M. J. Lee et al. 2012)</w:t>
                              </w:r>
                              <w:r>
                                <w:rPr>
                                  <w:rFonts w:eastAsia="Malgun Gothic"/>
                                  <w:sz w:val="10"/>
                                  <w:szCs w:val="10"/>
                                  <w:lang w:val="en-US" w:eastAsia="ko-KR"/>
                                </w:rPr>
                                <w:fldChar w:fldCharType="end"/>
                              </w:r>
                            </w:p>
                            <w:p w14:paraId="63B4A3E2" w14:textId="77777777" w:rsidR="004334E1" w:rsidRDefault="004334E1" w:rsidP="004334E1">
                              <w:pPr>
                                <w:rPr>
                                  <w:rFonts w:eastAsia="Malgun Gothic"/>
                                  <w:sz w:val="10"/>
                                  <w:szCs w:val="10"/>
                                  <w:lang w:val="en-US" w:eastAsia="ko-KR"/>
                                </w:rPr>
                              </w:pPr>
                            </w:p>
                            <w:p w14:paraId="240011EF" w14:textId="77777777" w:rsidR="004334E1" w:rsidRDefault="004334E1" w:rsidP="004334E1">
                              <w:pPr>
                                <w:rPr>
                                  <w:rFonts w:eastAsia="Malgun Gothic"/>
                                  <w:sz w:val="10"/>
                                  <w:szCs w:val="10"/>
                                  <w:lang w:val="en-US" w:eastAsia="ko-KR"/>
                                </w:rPr>
                              </w:pPr>
                            </w:p>
                            <w:p w14:paraId="31BCC8D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{"citationItems":[{"id":"ITEM-1","itemData":{"DOI":"10.1002/smll.201800945","ISSN":"16136829","abstract":"Transient memristors are prospective candidates for both secure memory systems and biointegrated electronics, which are capable to physically disappear at a programmed time with a triggered operation. However, the sneak current issue has been a considerable obstacle to achieve high-density transient crossbar array of memristors. To solve this problem, it is necessary to develop a transient switch device to turn the memory device on and off controllably. Here, a dissolvable and flexible threshold switching (TS) device with a vertically crossed structure is introduced, which exhibits a high selectivity of 107, steep turn-on slope of &lt;8 mV dec−1, and fast ON/OFF switch speed within 50/25 ns. Triggered failure could be achieved after soaking the device in deionized water for 8 min at room temperature. Furthermore, a water-assisted transfer printing method is used to fabricate flexible and transient TS device arrays for bioresorbable systems, in which none of any significant degradation is observed under a bending radius of 2 mm. Integrating the selector with a transient memristor is capable of 107 Gb memory implementation, indicating that the transient TS device could provide great opportunities to achieve highly integrated transient memory arrays.","author":[{"dropping-particle":"","family":"Sun","given":"Jing","non-dropping-particle":"","parse-names":false,"suffix":""},{"dropping-particle":"","family":"Wang","given":"Hong","non-dropping-particle":"","parse-names":false,"suffix":""},{"dropping-particle":"","family":"Song","given":"Fang","non-dropping-particle":"","parse-names":false,"suffix":""},{"dropping-particle":"","family":"Wang","given":"Zhan","non-dropping-particle":"","parse-names":false,"suffix":""},{"dropping-particle":"","family":"Dang","given":"Bingjie","non-dropping-particle":"","parse-names":false,"suffix":""},{"dropping-particle":"","family":"Yang","given":"Mei","non-dropping-particle":"","parse-names":false,"suffix":""},{"dropping-particle":"","family":"Gao","given":"Haixia","non-dropping-particle":"","parse-names":false,"suffix":""},{"dropping-particle":"","family":"Ma","given":"Xiaohua","non-dropping-particle":"","parse-names":false,"suffix":""},{"dropping-particle":"","family":"Hao","given":"Yue","non-dropping-particle":"","parse-names":false,"suffix":""}],"container-title":"Small","id":"ITEM-1","issued":{"date-parts":[["2018"]]},"title":"Physically Transient Threshold Switching Device Based on Magnesium Oxide for Security Application","type":"article-journal"},"uris":["http://www.mendeley.com/documents/?uuid=07436b81-2a7f-406b-a42d-562867ec69d7","http://www.mendeley.com/documents/?uuid=2fe145cb-bce2-43fe-baf1-a53d66d1ff70"]}],"mendeley":{"formattedCitation":"(Sun et al. 2018)","plainTextFormattedCitation":"(Sun et al. 2018)","previouslyFormattedCitation":"&lt;sup&gt;[17]&lt;/sup&gt;"},"properties":{"noteIndex":0},"schema":"https://github.com/citation-style-language/schema/raw/master/csl-citation.json"}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(Sun et al. 2018)</w:t>
                              </w:r>
                              <w:r>
                                <w:rPr>
                                  <w:rFonts w:eastAsia="Malgun Gothic"/>
                                  <w:sz w:val="10"/>
                                  <w:szCs w:val="10"/>
                                  <w:lang w:val="en-US" w:eastAsia="ko-KR"/>
                                </w:rPr>
                                <w:fldChar w:fldCharType="end"/>
                              </w:r>
                            </w:p>
                            <w:p w14:paraId="3271400A" w14:textId="77777777" w:rsidR="004334E1" w:rsidRDefault="004334E1" w:rsidP="004334E1">
                              <w:pPr>
                                <w:rPr>
                                  <w:rFonts w:eastAsia="Malgun Gothic"/>
                                  <w:sz w:val="10"/>
                                  <w:szCs w:val="10"/>
                                  <w:lang w:val="en-US" w:eastAsia="ko-KR"/>
                                </w:rPr>
                              </w:pPr>
                            </w:p>
                            <w:p w14:paraId="3DB27D0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{"citationItems":[{"id":"ITEM-1","itemData":{"DOI":"10.1038/nmat4756","ISBN":"1476-1122 (Print)\\r1476-1122 (Linking)","ISSN":"14764660","PMID":"27669052","abstract":"The accumulation and extrusion of Ca2+ in the pre- and postsynaptic compartments play a critical role in initiating plastic changes in biological synapses. To emulate this fundamental process in electronic devices, we developed diffusive Ag-in-oxide memristors with a temporal response during and after stimulation similar to that of the synaptic Ca2+ dynamics. In situ high-resolution transmission electron microscopy and nanoparticle dynamics simulations both demonstrate that Ag atoms disperse under electrical bias and regroup spontaneously under zero bias because of interfacial energy minimization, closely resembling synaptic influx and extrusion of Ca2+, respectively. The diffusive memristor and its dynamics enable a direct emulation of both short- and long-term plasticity of biological synapses, representing an advance in hardware implementation of neuromorphic functionalities.","author":[{"dropping-particle":"","family":"Wang","given":"Zhongrui","non-dropping-particle":"","parse-names":false,"suffix":""},{"dropping-particle":"","family":"Joshi","given":"Saumil","non-dropping-particle":"","parse-names":false,"suffix":""},{"dropping-particle":"","family":"Savel'ev","given":"Sergey E.","non-dropping-particle":"","parse-names":false,"suffix":""},{"dropping-particle":"","family":"Jiang","given":"Hao","non-dropping-particle":"","parse-names":false,"suffix":""},{"dropping-particle":"","family":"Midya","given":"Rivu","non-dropping-particle":"","parse-names":false,"suffix":""},{"dropping-particle":"","family":"Lin","given":"Peng","non-dropping-particle":"","parse-names":false,"suffix":""},{"dropping-particle":"","family":"Hu","given":"Miao","non-dropping-particle":"","parse-names":false,"suffix":""},{"dropping-particle":"","family":"Ge","given":"Ning","non-dropping-particle":"","parse-names":false,"suffix":""},{"dropping-particle":"","family":"Strachan","given":"John Paul","non-dropping-particle":"","parse-names":false,"suffix":""},{"dropping-particle":"","family":"Li","given":"Zhiyong","non-dropping-particle":"","parse-names":false,"suffix":""},{"dropping-particle":"","family":"Wu","given":"Qing","non-dropping-particle":"","parse-names":false,"suffix":""},{"dropping-particle":"","family":"Barnell","given":"Mark","non-dropping-particle":"","parse-names":false,"suffix":""},{"dropping-particle":"","family":"Li","given":"Geng Lin","non-dropping-particle":"","parse-names":false,"suffix":""},{"dropping-particle":"","family":"Xin","given":"Huolin L.","non-dropping-particle":"","parse-names":false,"suffix":""},{"dropping-particle":"","family":"Williams","given":"R. Stanley","non-dropping-particle":"","parse-names":false,"suffix":""},{"dropping-particle":"","family":"Xia","given":"Qiangfei","non-dropping-particle":"","parse-names":false,"suffix":""},{"dropping-particle":"","family":"Yang","given":"J. Joshua","non-dropping-particle":"","parse-names":false,"suffix":""}],"container-title":"Nature Materials","id":"ITEM-1","issue":"1","issued":{"date-parts":[["2017"]]},"page":"101-108","title":"Memristors with diffusive dynamics as synaptic emulators for neuromorphic computing","type":"article-journal","volume":"16"},"uris":["http://www.mendeley.com/documents/?uuid=c94a1a26-9645-4e7e-b128-a910eb22f940"]}],"mendeley":{"formattedCitation":"(Wang et al. 2017)","plainTextFormattedCitation":"(Wang et al. 2017)","previouslyFormattedCitation":"&lt;sup&gt;[18]&lt;/sup&gt;"},"properties":{"noteIndex":0},"schema":"https://github.com/citation-style-language/schema/raw/master/csl-citation.json"}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(Wang et al. 2017)</w:t>
                              </w:r>
                              <w:r>
                                <w:rPr>
                                  <w:rFonts w:eastAsia="Malgun Gothic"/>
                                  <w:sz w:val="10"/>
                                  <w:szCs w:val="10"/>
                                  <w:lang w:val="en-US" w:eastAsia="ko-KR"/>
                                </w:rPr>
                                <w:fldChar w:fldCharType="end"/>
                              </w:r>
                            </w:p>
                            <w:p w14:paraId="037239C7"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{"citationItems":[{"id":"ITEM-1","itemData":{"DOI":"10.1002/adma.201604457","ISSN":"15214095","abstract":"A novel Ag/oxide-based threshold switching device with attractive features including ≈1010 nonlinearity is developed. High-resolution transmission electron microscopic analysis of the nanoscale crosspoint device suggests that elongation of an Ag nanoparticle under voltage bias followed by spontaneous reformation of a more spherical shape after power off is responsible for the observed threshold switching.","author":[{"dropping-particle":"","family":"Midya","given":"Rivu","non-dropping-particle":"","parse-names":false,"suffix":""},{"dropping-particle":"","family":"Wang","given":"Zhongrui","non-dropping-particle":"","parse-names":false,"suffix":""},{"dropping-particle":"","family":"Zhang","given":"Jiaming","non-dropping-particle":"","parse-names":false,"suffix":""},{"dropping-particle":"","family":"Savel'ev","given":"Sergey E.","non-dropping-particle":"","parse-names":false,"suffix":""},{"dropping-particle":"","family":"Li","given":"Can","non-dropping-particle":"","parse-names":false,"suffix":""},{"dropping-particle":"","family":"Rao","given":"Mingyi","non-dropping-particle":"","parse-names":false,"suffix":""},{"dropping-particle":"","family":"Jang","given":"Moon Hyung","non-dropping-particle":"","parse-names":false,"suffix":""},{"dropping-particle":"","family":"Joshi","given":"Saumil","non-dropping-particle":"","parse-names":false,"suffix":""},{"dropping-particle":"","family":"Jiang","given":"Hao","non-dropping-particle":"","parse-names":false,"suffix":""},{"dropping-particle":"","family":"Lin","given":"Peng","non-dropping-particle":"","parse-names":false,"suffix":""},{"dropping-particle":"","family":"Norris","given":"Kate","non-dropping-particle":"","parse-names":false,"suffix":""},{"dropping-particle":"","family":"Ge","given":"Ning","non-dropping-particle":"","parse-names":false,"suffix":""},{"dropping-particle":"","family":"Wu","given":"Qing","non-dropping-particle":"","parse-names":false,"suffix":""},{"dropping-particle":"","family":"Barnell","given":"Mark","non-dropping-particle":"","parse-names":false,"suffix":""},{"dropping-particle":"","family":"Li","given":"Zhiyong","non-dropping-particle":"","parse-names":false,"suffix":""},{"dropping-particle":"","family":"Xin","given":"Huolin L.","non-dropping-particle":"","parse-names":false,"suffix":""},{"dropping-particle":"","family":"Williams","given":"R. Stanley","non-dropping-particle":"","parse-names":false,"suffix":""},{"dropping-particle":"","family":"Xia","given":"Qiangfei","non-dropping-particle":"","parse-names":false,"suffix":""},{"dropping-particle":"","family":"Yang","given":"J. Joshua","non-dropping-particle":"","parse-names":false,"suffix":""}],"container-title":"Advanced Materials","id":"ITEM-1","issue":"12","issued":{"date-parts":[["2017"]]},"page":"1-8","title":"Anatomy of Ag/Hafnia-Based Selectors with 1010Nonlinearity","type":"article-journal","volume":"29"},"uris":["http://www.mendeley.com/documents/?uuid=c174d1cd-4cc6-40d0-b3cc-5b964c64bb73"]}],"mendeley":{"formattedCitation":"(Midya et al. 2017)","plainTextFormattedCitation":"(Midya et al. 2017)","previouslyFormattedCitation":"&lt;sup&gt;[19]&lt;/sup&gt;"},"properties":{"noteIndex":0},"schema":"https://github.com/citation-style-language/schema/raw/master/csl-citation.json"}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(Midya et al. 2017)</w:t>
                              </w:r>
                              <w:r>
                                <w:rPr>
                                  <w:rFonts w:eastAsia="Malgun Gothic"/>
                                  <w:sz w:val="10"/>
                                  <w:szCs w:val="10"/>
                                  <w:lang w:val="en-US" w:eastAsia="ko-KR"/>
                                </w:rPr>
                                <w:fldChar w:fldCharType="end"/>
                              </w:r>
                            </w:p>
                            <w:p w14:paraId="501F336D" w14:textId="77777777" w:rsidR="004334E1" w:rsidRDefault="004334E1" w:rsidP="004334E1">
                              <w:pPr>
                                <w:rPr>
                                  <w:rFonts w:eastAsia="Malgun Gothic"/>
                                  <w:sz w:val="10"/>
                                  <w:szCs w:val="10"/>
                                  <w:lang w:val="en-US" w:eastAsia="ko-KR"/>
                                </w:rPr>
                              </w:pPr>
                            </w:p>
                            <w:p w14:paraId="5804B5E9" w14:textId="77777777" w:rsidR="004334E1" w:rsidRDefault="004334E1" w:rsidP="004334E1">
                              <w:pPr>
                                <w:rPr>
                                  <w:sz w:val="10"/>
                                  <w:szCs w:val="10"/>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{"citationItems":[{"id":"ITEM-1","itemData":{"DOI":"10.1109/IEDM.2014.7046999","ISBN":"9781479980017","ISSN":"01631918","abstract":"We report the integration of 3D-stackable 1S1R passive crossbar RRAM arrays utilizing a Field Assisted Superlinear Threshold (FAST) selector. The sneak path issue in crossbar memory integration has been solved using the highest reported selectivity of 1010. Excellent selector performance is presented such as extremely sharp switching slope of &lt; 5mV/dec., selectivity of 1010, sub-50ns operations, &gt; 100M endurance and processing temperature less than 300°C. Measurements on the 4Mb 1S1R crossbar array show that the sneak current is suppressed below 0.1nA, while maintaining 102 memory on/off ratio and &gt; 106 selectivity during cycling, enabling high density memory applications.","author":[{"dropping-particle":"","family":"Jo","given":"Sung Hyun","non-dropping-particle":"","parse-names":false,"suffix":""},{"dropping-particle":"","family":"Kumar","given":"Tanmay","non-dropping-particle":"","parse-names":false,"suffix":""},{"dropping-particle":"","family":"Narayanan","given":"Sundar","non-dropping-particle":"","parse-names":false,"suffix":""},{"dropping-particle":"","family":"Lu","given":"Wei D.","non-dropping-particle":"","parse-names":false,"suffix":""},{"dropping-particle":"","family":"Nazarian","given":"Hagop","non-dropping-particle":"","parse-names":false,"suffix":""}],"container-title":"Technical Digest - International Electron Devices Meeting, IEDM","id":"ITEM-1","issued":{"date-parts":[["2015"]]},"title":"3D-stackable crossbar resistive memory based on Field Assisted Superlinear Threshold (FAST) selector","type":"paper-conference"},"uris":["http://www.mendeley.com/documents/?uuid=a0b3c92e-31ff-4194-be7e-a418d7a7e73f","http://www.mendeley.com/documents/?uuid=b4b8f0bd-ef4a-4cbe-9a68-4be51c5bf735"]}],"mendeley":{"formattedCitation":"(Jo et al. 2015)","plainTextFormattedCitation":"(Jo et al. 2015)","previouslyFormattedCitation":"&lt;sup&gt;[20]&lt;/sup&gt;"},"properties":{"noteIndex":0},"schema":"https://github.com/citation-style-language/schema/raw/master/csl-citation.json"}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(Jo et al. 2015)</w:t>
                              </w:r>
                              <w:r>
                                <w:rPr>
                                  <w:rFonts w:eastAsia="Malgun Gothic"/>
                                  <w:sz w:val="10"/>
                                  <w:szCs w:val="10"/>
                                  <w:lang w:val="en-US" w:eastAsia="ko-KR"/>
                                </w:rPr>
                                <w:fldChar w:fldCharType="end"/>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DBB17" id="Group 6" o:spid="_x0000_s1026" style="position:absolute;left:0;text-align:left;margin-left:1.15pt;margin-top:.45pt;width:459.9pt;height:472.85pt;z-index:251666432" coordsize="58409,6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02;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5" o:spid="_x0000_s1028" type="#_x0000_t202" style="position:absolute;left:52637;top:3419;width:5772;height:5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4E2D827D"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{"citationItems":[{"id":"ITEM-1","itemData":{"DOI":"10.1109/LED.2012.2209394","ISSN":"07413106","abstract":"We propose an epitaxial punchthrough diode for bipolar resistance RAM (RRAM) selector application. Epitaxial Si:C process is used to deposit nhbox{p}hbox{n}$ layers which are fabricated into 300-nm-diameter vertical punchthrough diodes. High on-current density of $&gt; \\hbox{1}\\ \\hbox{MA/cm} 2 and high on/off current ratio of $&gt;$ 250 and $&gt;$ 4700 (at opposite polarities) are observed. A switching speed of $&lt;$ 10 ns is measured. On-voltage designability is demonstrated by tuning the p-region doping and length. The comparison of experimental $IV$ with Sentaurus TCAD-simulated $IV$ characteristics confirms the punchthrough mechanism. Comparison with other bipolar RRAM selector technologies highlights the overall advantages of punchthrough-based selector. © 2012 IEEE.","author":[{"dropping-particle":"","family":"Srinivasan","given":"V. S.S.","non-dropping-particle":"","parse-names":false,"suffix":""},{"dropping-particle":"","family":"Chopra","given":"S.","non-dropping-particle":"","parse-names":false,"suffix":""},{"dropping-particle":"","family":"Karkare","given":"P.","non-dropping-particle":"","parse-names":false,"suffix":""},{"dropping-particle":"","family":"Bafna","given":"P.","non-dropping-particle":"","parse-names":false,"suffix":""},{"dropping-particle":"","family":"Lashkare","given":"S.","non-dropping-particle":"","parse-names":false,"suffix":""},{"dropping-particle":"","family":"Kumbhare","given":"P.","non-dropping-particle":"","parse-names":false,"suffix":""},{"dropping-particle":"","family":"Kim","given":"Y.","non-dropping-particle":"","parse-names":false,"suffix":""},{"dropping-particle":"","family":"Srinivasan","given":"S.","non-dropping-particle":"","parse-names":false,"suffix":""},{"dropping-particle":"","family":"Kuppurao","given":"S.","non-dropping-particle":"","parse-names":false,"suffix":""},{"dropping-particle":"","family":"Lodha","given":"S.","non-dropping-particle":"","parse-names":false,"suffix":""},{"dropping-particle":"","family":"Ganguly","given":"Udayan","non-dropping-particle":"","parse-names":false,"suffix":""}],"container-title":"IEEE Electron Device Letters","id":"ITEM-1","issued":{"date-parts":[["2012"]]},"title":"Punchthrough-diode-based bipolar RRAM selector by Si epitaxy","type":"article-journal"},"uris":["http://www.mendeley.com/documents/?uuid=59f369e0-9f42-47f1-ba10-c231a7a5eb40"]}],"mendeley":{"formattedCitation":"(Srinivasan et al. 2012)","plainTextFormattedCitation":"(Srinivasan et al. 2012)","previouslyFormattedCitation":"&lt;sup&gt;[1]&lt;/sup&gt;"},"properties":{"noteIndex":0},"schema":"https://github.com/citation-style-language/schema/raw/master/csl-citation.json"}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(Srinivasan et al. 2012)</w:t>
                        </w:r>
                        <w:r>
                          <w:rPr>
                            <w:rFonts w:eastAsia="Malgun Gothic"/>
                            <w:sz w:val="10"/>
                            <w:szCs w:val="10"/>
                            <w:lang w:val="en-US" w:eastAsia="ko-KR"/>
                          </w:rPr>
                          <w:fldChar w:fldCharType="end"/>
                        </w:r>
                      </w:p>
                      <w:p w14:paraId="42F3D0E6"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{"citationItems":[{"id":"ITEM-1","itemData":{"DOI":"10.1109/LED.2011.2161601","ISSN":"07413106","abstract":"A bipolar nonlinear selector to suppress the sneak current in the crossbar array has been fabricated using a simple Ni/TiO2/Ni metal-insulator-metal structure. The highly nonlinear current-voltage characteristics are realized by the Schottky emission over the Ni/TiO 2 barriers. The series connection with an HfO2-resistive memory device shows reproducible bipolar resistive switching. The maximum array size with at least 10% read margin is projected to exceed megabits. This letter demonstrates the promise of the compact one selector-one resistor (1S1R) cell structure for high-density crossbar array applications. © 2011 IEEE.","author":[{"dropping-particle":"","family":"Huang","given":"Jiun Jia","non-dropping-particle":"","parse-names":false,"suffix":""},{"dropping-particle":"","family":"Tseng","given":"Yi Ming","non-dropping-particle":"","parse-names":false,"suffix":""},{"dropping-particle":"","family":"Hsu","given":"Chung Wei","non-dropping-particle":"","parse-names":false,"suffix":""},{"dropping-particle":"","family":"Hou","given":"Tuo Hung","non-dropping-particle":"","parse-names":false,"suffix":""}],"container-title":"IEEE Electron Device Letters","id":"ITEM-1","issued":{"date-parts":[["2011"]]},"title":"Bipolar nonlinear Ni/TiO2/Ni selector for 1S1R crossbar array applications","type":"article-journal"},"uris":["http://www.mendeley.com/documents/?uuid=6b82ab58-c522-417f-8bed-1b65afe6758a","http://www.mendeley.com/documents/?uuid=6ddfb282-1b9d-48c2-b228-d012576dd8f8"]}],"mendeley":{"formattedCitation":"(Huang et al. 2011)","plainTextFormattedCitation":"(Huang et al. 2011)","previouslyFormattedCitation":"&lt;sup&gt;[2]&lt;/sup&gt;"},"properties":{"noteIndex":0},"schema":"https://github.com/citation-style-language/schema/raw/master/csl-citation.json"}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(Huang et al. 2011)</w:t>
                        </w:r>
                        <w:r>
                          <w:rPr>
                            <w:rFonts w:eastAsia="Malgun Gothic"/>
                            <w:sz w:val="10"/>
                            <w:szCs w:val="10"/>
                            <w:lang w:val="en-US" w:eastAsia="ko-KR"/>
                          </w:rPr>
                          <w:fldChar w:fldCharType="end"/>
                        </w:r>
                      </w:p>
                      <w:p w14:paraId="1EA1D91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{"citationItems":[{"id":"ITEM-1","itemData":{"DOI":"10.1063/1.3544205","ISBN":"0021-8979","ISSN":"00218979","abstract":"We report a simple metal-insulator-metal (MIM)-type selection device that can alleviate the sneak current path in cross-point arrays. By connecting a nanometer-scale Pt/TiO2/TiN selection device to a Pt/TiO2-x/TiO2/W resistive random access memory (RRAM), we could significantly reduce read disturbance from unselected memory cells. This selection device could be easily integrated into an RRAM device, in which it suppressed the sneak current and significantly improved the readout margin compared to that obtained for an RRAM not using a selection device. The introduction of this MIM device can fulfill the requirement for an appropriate selection device for bipolar-type RRAM cross-point applications. (C) 2011 American Institute of Physics. [doi:10.1063/1.3544205]","author":[{"dropping-particle":"","family":"Shin","given":"Jungho","non-dropping-particle":"","parse-names":false,"suffix":""},{"dropping-particle":"","family":"Kim","given":"Insung","non-dropping-particle":"","parse-names":false,"suffix":""},{"dropping-particle":"","family":"Biju","given":"Kuyyadi P.","non-dropping-particle":"","parse-names":false,"suffix":""},{"dropping-particle":"","family":"Jo","given":"Minseok","non-dropping-particle":"","parse-names":false,"suffix":""},{"dropping-particle":"","family":"Park","given":"Jubong","non-dropping-particle":"","parse-names":false,"suffix":""},{"dropping-particle":"","family":"Lee","given":"Joonmyoung","non-dropping-particle":"","parse-names":false,"suffix":""},{"dropping-particle":"","family":"Jung","given":"Seungjae","non-dropping-particle":"","parse-names":false,"suffix":""},{"dropping-particle":"","family":"Lee","given":"Wootae","non-dropping-particle":"","parse-names":false,"suffix":""},{"dropping-particle":"","family":"Kim","given":"Seonghyun","non-dropping-particle":"","parse-names":false,"suffix":""},{"dropping-particle":"","family":"Park","given":"Sangsu","non-dropping-particle":"","parse-names":false,"suffix":""},{"dropping-particle":"","family":"Hwang","given":"Hyunsang","non-dropping-particle":"","parse-names":false,"suffix":""}],"container-title":"Journal of Applied Physics","id":"ITEM-1","issue":"3","issued":{"date-parts":[["2011"]]},"title":"TiO2-based metal-insulator-metal selection device for bipolar resistive random access memory cross-point application","type":"article-journal","volume":"109"},"uris":["http://www.mendeley.com/documents/?uuid=9394de76-e0f8-43d6-bb57-ad7c54bbf877"]}],"mendeley":{"formattedCitation":"(Shin et al. 2011)","plainTextFormattedCitation":"(Shin et al. 2011)","previouslyFormattedCitation":"&lt;sup&gt;[3]&lt;/sup&gt;"},"properties":{"noteIndex":0},"schema":"https://github.com/citation-style-language/schema/raw/master/csl-citation.json"}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(Shin et al. 2011)</w:t>
                        </w:r>
                        <w:r>
                          <w:rPr>
                            <w:rFonts w:eastAsia="Malgun Gothic"/>
                            <w:sz w:val="10"/>
                            <w:szCs w:val="10"/>
                            <w:lang w:val="en-US" w:eastAsia="ko-KR"/>
                          </w:rPr>
                          <w:fldChar w:fldCharType="end"/>
                        </w:r>
                      </w:p>
                      <w:p w14:paraId="42119FB8" w14:textId="77777777" w:rsidR="004334E1" w:rsidRDefault="004334E1" w:rsidP="004334E1">
                        <w:pPr>
                          <w:rPr>
                            <w:rFonts w:eastAsia="Malgun Gothic"/>
                            <w:sz w:val="10"/>
                            <w:szCs w:val="10"/>
                            <w:lang w:val="en-US" w:eastAsia="ko-KR"/>
                          </w:rPr>
                        </w:pPr>
                      </w:p>
                      <w:p w14:paraId="39292C5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{"citationItems":[{"id":"ITEM-1","itemData":{"DOI":"10.1109/LED.2013.2291911","ISSN":"07413106","abstract":"We report on a novel high-performance metalinsulator-metal tunnel diode, with ultrathin atomic layer deposited Ta2O5, for bidirectional selector applications in resistive switching memory. The diode exhibits high drive current of over 105 A/cm2, high nonlinearity, and fast turn-on and turn-off times in the below-ns range. A very good uniformity for structures down to 40 nm size and excellent ac endurance is demonstrated, well exceeding the stand-alone nonvolatile memory requirements. © 1980-2012 IEEE.","author":[{"dropping-particle":"","family":"Govoreanu","given":"Bogdan","non-dropping-particle":"","parse-names":false,"suffix":""},{"dropping-particle":"","family":"Adelmann","given":"Christoph","non-dropping-particle":"","parse-names":false,"suffix":""},{"dropping-particle":"","family":"Redolfi","given":"Augusto","non-dropping-particle":"","parse-names":false,"suffix":""},{"dropping-particle":"","family":"Zhang","given":"Leqi","non-dropping-particle":"","parse-names":false,"suffix":""},{"dropping-particle":"","family":"Clima","given":"Sergiu","non-dropping-particle":"","parse-names":false,"suffix":""},{"dropping-particle":"","family":"Jurczak","given":"Malgorzata","non-dropping-particle":"","parse-names":false,"suffix":""}],"container-title":"IEEE Electron Device Letters","id":"ITEM-1","issued":{"date-parts":[["2014"]]},"title":"High-performance metal-insulator-metal tunnel diode selectors","type":"article-journal"},"uris":["http://www.mendeley.com/documents/?uuid=114f82af-b8f6-4982-9189-67641a7b3a70"]}],"mendeley":{"formattedCitation":"(Bogdan Govoreanu et al. 2014)","plainTextFormattedCitation":"(Bogdan Govoreanu et al. 2014)","previouslyFormattedCitation":"&lt;sup&gt;[4]&lt;/sup&gt;"},"properties":{"noteIndex":0},"schema":"https://github.com/citation-style-language/schema/raw/master/csl-citation.json"}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(Bogdan Govoreanu et al. 2014)</w:t>
                        </w:r>
                        <w:r>
                          <w:rPr>
                            <w:rFonts w:eastAsia="Malgun Gothic"/>
                            <w:sz w:val="10"/>
                            <w:szCs w:val="10"/>
                            <w:lang w:val="en-US" w:eastAsia="ko-KR"/>
                          </w:rPr>
                          <w:fldChar w:fldCharType="end"/>
                        </w:r>
                      </w:p>
                      <w:p w14:paraId="7B95C41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{"citationItems":[{"id":"ITEM-1","itemData":{"DOI":"10.1109/VLSIT.2014.6894431","ISBN":"9781479933310","ISSN":"07431562","abstract":"We demonstrate a selector device with excellent performances (JMAX &gt; 107A/cm2, switching speed &lt; 20ns) at the 30nm cell size. Furthermore, these promising device characteristics were achieved in a fully CMOS compatible stack (W/Ta2O5/TaOx/TiO2/TiN) with extremely thin oxide layer (&lt; 10nm). Through the comprehensive understanding on the exponential I-V curve, the effect of intrinsic/extrinsic factors such as scaling (area and thickness), and parasitic components were systemically investigated.","author":[{"dropping-particle":"","family":"Woo","given":"Jiyong","non-dropping-particle":"","parse-names":false,"suffix":""},{"dropping-particle":"","family":"Song","given":"Jeonghwan","non-dropping-particle":"","parse-names":false,"suffix":""},{"dropping-particle":"","family":"Moon","given":"Kibong","non-dropping-particle":"","parse-names":false,"suffix":""},{"dropping-particle":"","family":"Lee","given":"Ji Hyun","non-dropping-particle":"","parse-names":false,"suffix":""},{"dropping-particle":"","family":"Cha","given":"Euijun","non-dropping-particle":"","parse-names":false,"suffix":""},{"dropping-particle":"","family":"Prakash","given":"Amit","non-dropping-particle":"","parse-names":false,"suffix":""},{"dropping-particle":"","family":"Lee","given":"Daeseok","non-dropping-particle":"","parse-names":false,"suffix":""},{"dropping-particle":"","family":"Lee","given":"Sangheon","non-dropping-particle":"","parse-names":false,"suffix":""},{"dropping-particle":"","family":"Park","given":"Jaesung","non-dropping-particle":"","parse-names":false,"suffix":""},{"dropping-particle":"","family":"Koo","given":"Yunmo","non-dropping-particle":"","parse-names":false,"suffix":""},{"dropping-particle":"","family":"Park","given":"Chan Gyung","non-dropping-particle":"","parse-names":false,"suffix":""},{"dropping-particle":"","family":"Hwang","given":"Hyunsang","non-dropping-particle":"","parse-names":false,"suffix":""}],"container-title":"Digest of Technical Papers - Symposium on VLSI Technology","id":"ITEM-1","issued":{"date-parts":[["2014"]]},"title":"Electrical and reliability characteristics of a scaled (</w:instrText>
                        </w:r>
                        <w:r>
                          <w:rPr>
                            <w:rFonts w:eastAsia="Malgun Gothic" w:hint="eastAsia"/>
                            <w:sz w:val="10"/>
                            <w:szCs w:val="10"/>
                            <w:lang w:val="en-US" w:eastAsia="ko-KR"/>
                          </w:rPr>
                          <w:instrText>∼</w:instrText>
                        </w:r>
                        <w:r>
                          <w:rPr>
                            <w:rFonts w:eastAsia="Malgun Gothic"/>
                            <w:sz w:val="10"/>
                            <w:szCs w:val="10"/>
                            <w:lang w:val="en-US" w:eastAsia="ko-KR"/>
                          </w:rPr>
                          <w:instrText>30nm) tunnel barrier selector (W/Ta2O5/TaOx/TiO2/TiN) with excellent performance (JMAX &gt; 107A/cm2)","type":"paper-conference"},"uris":["http://www.mendeley.com/documents/?uuid=11edf158-b165-405e-8468-7c00f17e39ce"]}],"mendeley":{"formattedCitation":"(Woo et al. 2014)","plainTextFormattedCitation":"(Woo et al. 2014)","previouslyFormattedCitation":"&lt;sup&gt;[5]&lt;/sup&gt;"},"properties":{"noteIndex":0},"schema":"https://github.com/citation-style-language/schema/raw/master/csl-citation.json"}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(Woo et al. 2014)</w:t>
                        </w:r>
                        <w:r>
                          <w:rPr>
                            <w:rFonts w:eastAsia="Malgun Gothic"/>
                            <w:sz w:val="10"/>
                            <w:szCs w:val="10"/>
                            <w:lang w:val="en-US" w:eastAsia="ko-KR"/>
                          </w:rPr>
                          <w:fldChar w:fldCharType="end"/>
                        </w:r>
                      </w:p>
                      <w:p w14:paraId="3B8F9332"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{"citationItems":[{"id":"ITEM-1","itemData":{"DOI":"10.1021/nn3028776","ISSN":"19360851","abstract":"We demonstrate a high-performance selection device by utilizing the concept of crested oxide barrier to suppress the sneak current in bipolar resistive memory arrays. Using a TaO x/TiO 2/TaO x structure, high current density over 10 7 A cm -2 and excellent nonlinear characteristics up to 10 4 were successfully demonstrated. On the basis of the defect chemistry and SIMS depth profile result, we found that some Ta atoms gradually diffused into TiO 2 film, and consequently, the energy band of the TiO 2 film was symmetrically bent at the top and bottom TaO x/TiO 2 interfaces and modified as a crested oxide barrier. Furthermore, the one selector-one resistor device exhibited significant suppression of the leakage current, indicating excellent selector characteristics. © 2012 American Chemical Society.","author":[{"dropping-particle":"","family":"Lee","given":"Wootae","non-dropping-particle":"","parse-names":false,"suffix":""},{"dropping-particle":"","family":"Park","given":"Jubong","non-dropping-particle":"","parse-names":false,"suffix":""},{"dropping-particle":"","family":"Kim","given":"Seonghyun","non-dropping-particle":"","parse-names":false,"suffix":""},{"dropping-particle":"","family":"Woo","given":"Jiyong","non-dropping-particle":"","parse-names":false,"suffix":""},{"dropping-particle":"","family":"Shin","given":"Jungho","non-dropping-particle":"","parse-names":false,"suffix":""},{"dropping-particle":"","family":"Choi","given":"Godeuni","non-dropping-particle":"","parse-names":false,"suffix":""},{"dropping-particle":"","family":"Park","given":"Sangsu","non-dropping-particle":"","parse-names":false,"suffix":""},{"dropping-particle":"","family":"Lee","given":"Daeseok","non-dropping-particle":"","parse-names":false,"suffix":""},{"dropping-particle":"","family":"Cha","given":"Euijun","non-dropping-particle":"","parse-names":false,"suffix":""},{"dropping-particle":"","family":"Lee","given":"Byoung Hun","non-dropping-particle":"","parse-names":false,"suffix":""},{"dropping-particle":"","family":"Hwang","given":"Hyunsang","non-dropping-particle":"","parse-names":false,"suffix":""}],"container-title":"ACS Nano","id":"ITEM-1","issued":{"date-parts":[["2012"]]},"title":"High current density and nonlinearity combination of selection device based on TaO x/TiO 2/TaO x structure for one selector-one resistor arrays","type":"article-journal"},"uris":["http://www.mendeley.com/documents/?uuid=9dbcfb33-711d-495e-9928-bbf74ff74621","http://www.mendeley.com/documents/?uuid=ccde4181-92f5-4e75-a2c7-f32e9375df25"]}],"mendeley":{"formattedCitation":"(W. Lee et al. 2012)","plainTextFormattedCitation":"(W. Lee et al. 2012)","previouslyFormattedCitation":"&lt;sup&gt;[6]&lt;/sup&gt;"},"properties":{"noteIndex":0},"schema":"https://github.com/citation-style-language/schema/raw/master/csl-citation.json"}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 Lee et al. 2012)</w:t>
                        </w:r>
                        <w:r>
                          <w:rPr>
                            <w:rFonts w:eastAsia="Malgun Gothic"/>
                            <w:sz w:val="10"/>
                            <w:szCs w:val="10"/>
                            <w:lang w:val="en-US" w:eastAsia="ko-KR"/>
                          </w:rPr>
                          <w:fldChar w:fldCharType="end"/>
                        </w:r>
                      </w:p>
                      <w:p w14:paraId="0E0EC8E6"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{"citationItems":[{"id":"ITEM-1","itemData":{"DOI":"10.1002/adma.201503604","ISBN":"1521-4095","ISSN":"15214095","PMID":"26584142","abstract":"An integrated memory cell with a mem-ristor and a tri-layer crested barrier selector, showing repeatable nonlinear current-voltage switching loops is presented. The fully atomic-layer-deposited TaN1+x /Ta2 O5 /TaN1+x crested barrier selector yields a large nonlinearity (&gt;10(4) ), high endurance (&gt;10(8) ), low variability and low temperature dependence.","author":[{"dropping-particle":"","family":"Choi","given":"Byung Joon","non-dropping-particle":"","parse-names":false,"suffix":""},{"dropping-particle":"","family":"Zhang","given":"Jiaming","non-dropping-particle":"","parse-names":false,"suffix":""},{"dropping-particle":"","family":"Norris","given":"Kate","non-dropping-particle":"","parse-names":false,"suffix":""},{"dropping-particle":"","family":"Gibson","given":"Gary","non-dropping-particle":"","parse-names":false,"suffix":""},{"dropping-particle":"","family":"Kim","given":"Kyung Min","non-dropping-particle":"","parse-names":false,"suffix":""},{"dropping-particle":"","family":"Jackson","given":"Warren","non-dropping-particle":"","parse-names":false,"suffix":""},{"dropping-particle":"","family":"Zhang","given":"Min Xian Max","non-dropping-particle":"","parse-names":false,"suffix":""},{"dropping-particle":"","family":"Li","given":"Zhiyong","non-dropping-particle":"","parse-names":false,"suffix":""},{"dropping-particle":"","family":"Yang","given":"J. Joshua","non-dropping-particle":"","parse-names":false,"suffix":""},{"dropping-particle":"","family":"Williams","given":"R. Stanley","non-dropping-particle":"","parse-names":false,"suffix":""}],"container-title":"Advanced Materials","id":"ITEM-1","issue":"2","issued":{"date-parts":[["2016"]]},"page":"356-362","title":"Trilayer Tunnel Selectors for Memristor Memory Cells","type":"article-journal","volume":"28"},"uris":["http://www.mendeley.com/documents/?uuid=14f6de57-28f2-4aa6-96b5-2054f5d32716"]}],"mendeley":{"formattedCitation":"(Choi et al. 2016)","plainTextFormattedCitation":"(Choi et al. 2016)","previouslyFormattedCitation":"&lt;sup&gt;[7]&lt;/sup&gt;"},"properties":{"noteIndex":0},"schema":"https://github.com/citation-style-language/schema/raw/master/csl-citation.json"}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(Choi et al. 2016)</w:t>
                        </w:r>
                        <w:r>
                          <w:rPr>
                            <w:rFonts w:eastAsia="Malgun Gothic"/>
                            <w:sz w:val="10"/>
                            <w:szCs w:val="10"/>
                            <w:lang w:val="en-US" w:eastAsia="ko-KR"/>
                          </w:rPr>
                          <w:fldChar w:fldCharType="end"/>
                        </w:r>
                      </w:p>
                      <w:p w14:paraId="683DC9F6" w14:textId="77777777" w:rsidR="004334E1" w:rsidRDefault="004334E1" w:rsidP="004334E1">
                        <w:pPr>
                          <w:rPr>
                            <w:rFonts w:eastAsia="Malgun Gothic"/>
                            <w:sz w:val="10"/>
                            <w:szCs w:val="10"/>
                            <w:lang w:val="en-US" w:eastAsia="ko-KR"/>
                          </w:rPr>
                        </w:pPr>
                      </w:p>
                      <w:p w14:paraId="2579DB3A"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{"citationItems":[{"id":"ITEM-1","itemData":{"DOI":"10.1109/JSSC.2012.2215121","ISBN":"9781467303774","ISSN":"00189200","abstract":"An 8-Mb multi-layered cross-point resistive RAM (ReRAM) macro has been developed with 443 MB/s write throughput (64-bits parallel write per 17.2-ns cycle), which is almost twice as fast as competing methods. It uses the fast switching performance of TaOx ReRAM and a new write architecture to reduce the sneak current in a cross-point cell array structure based on an 0.18- #x03BC;m process. First, a bidirectional diode as a memory cell select element is developed to reduce the sneak current. Second, PMOS and NMOS are used select transistors in the source follower to realize stable switching for the selected cell in the multi-layered cross-point structure. Third, a hierarchical bitline (BL) structure is employed with a short bitline. Fourth, multi-bit write architecture is developed to realize fast write operation and to suppress the sneak current.","author":[{"dropping-particle":"","family":"Kawahara","given":"Akifumi","non-dropping-particle":"","parse-names":false,"suffix":""},{"dropping-particle":"","family":"Azuma","given":"Ryotaro","non-dropping-particle":"","parse-names":false,"suffix":""},{"dropping-particle":"","family":"Ikeda","given":"Yuuichirou","non-dropping-particle":"","parse-names":false,"suffix":""},{"dropping-particle":"","family":"Kawai","given":"Ken","non-dropping-particle":"","parse-names":false,"suffix":""},{"dropping-particle":"","family":"Katoh","given":"Yoshikazu","non-dropping-particle":"","parse-names":false,"suffix":""},{"dropping-particle":"","family":"Hayakawa","given":"Yukio","non-dropping-particle":"","parse-names":false,"suffix":""},{"dropping-particle":"","family":"Tsuji","given":"Kiyotaka","non-dropping-particle":"","parse-names":false,"suffix":""},{"dropping-particle":"","family":"Yoneda","given":"Shinichi","non-dropping-particle":"","parse-names":false,"suffix":""},{"dropping-particle":"","family":"Himeno","given":"Atsushi","non-dropping-particle":"","parse-names":false,"suffix":""},{"dropping-particle":"","family":"Shimakawa","given":"Kazuhiko","non-dropping-particle":"","parse-names":false,"suffix":""},{"dropping-particle":"","family":"Takagi","given":"Takeshi","non-dropping-particle":"","parse-names":false,"suffix":""},{"dropping-particle":"","family":"Mikawa","given":"Takumi","non-dropping-particle":"","parse-names":false,"suffix":""},{"dropping-particle":"","family":"Aono","given":"Kunitoshi","non-dropping-particle":"","parse-names":false,"suffix":""}],"container-title":"IEEE Journal of Solid-State Circuits","id":"ITEM-1","issue":"1","issued":{"date-parts":[["2013"]]},"page":"178-185","title":"An 8 mb multi-layered cross-point ReRAM macro with 443 MB/s write throughput","type":"article-journal","volume":"48"},"uris":["http://www.mendeley.com/documents/?uuid=bf8c16b2-92af-4300-943f-4701f72194fb"]}],"mendeley":{"formattedCitation":"(Kawahara et al. 2013)","plainTextFormattedCitation":"(Kawahara et al. 2013)","previouslyFormattedCitation":"&lt;sup&gt;[8]&lt;/sup&gt;"},"properties":{"noteIndex":0},"schema":"https://github.com/citation-style-language/schema/raw/master/csl-citation.json"}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(Kawahara et al. 2013)</w:t>
                        </w:r>
                        <w:r>
                          <w:rPr>
                            <w:rFonts w:eastAsia="Malgun Gothic"/>
                            <w:sz w:val="10"/>
                            <w:szCs w:val="10"/>
                            <w:lang w:val="en-US" w:eastAsia="ko-KR"/>
                          </w:rPr>
                          <w:fldChar w:fldCharType="end"/>
                        </w:r>
                      </w:p>
                      <w:p w14:paraId="4EDC1962" w14:textId="77777777" w:rsidR="004334E1" w:rsidRDefault="004334E1" w:rsidP="004334E1">
                        <w:pPr>
                          <w:rPr>
                            <w:rFonts w:eastAsia="Malgun Gothic"/>
                            <w:sz w:val="10"/>
                            <w:szCs w:val="10"/>
                            <w:lang w:val="en-US" w:eastAsia="ko-KR"/>
                          </w:rPr>
                        </w:pPr>
                      </w:p>
                      <w:p w14:paraId="6CC6B238"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{"citationItems":[{"id":"ITEM-1","itemData":{"DOI":"10.1109/TBCAS.2016.2525823","ISSN":"19324545","PMID":"27214912","abstract":"Non-Boolean computing based on emerging post-CMOS technologies can potentially pave the way for low-power neural computing platforms. However, existing work on such emerging neuromorphic architectures have either focused on solely mimicking the neuron, or the synapse functionality. While memristive devices have been proposed to emulate biological synapses, spintronic devices have proved to be efficient at performing the thresholding operation of the neuron at ultra-low currents. In this work, we propose an All-Spin Artificial Neural Network where a single spintronic device acts as the basic building block of the system. The device offers a direct mapping to synapse and neuron functionalities in the brain while inter-layer network communication is accomplished via CMOS transistors. To the best of our knowledge, this is the first demonstration of a neural architecture where a single nanoelectronic device is able to mimic both neurons and synapses. The ultra-low voltage operation of low resistance magneto-metallic neurons enables the low-voltage operation of the array of spintronic synapses, thereby leading to ultra-low power neural architectures. Device-level simulations, calibrated to experimental results, was used to drive the circuit and system level simulations of the neural network for a standard pattern recognition problem. Simulation studies indicate energy savings by ~ 100x in comparison to a corresponding digital/ analog CMOS neuron implementation.","author":[{"dropping-particle":"","family":"Sengupta","given":"Abhronil","non-dropping-particle":"","parse-names":false,"suffix":""},{"dropping-particle":"","family":"Shim","given":"Yong","non-dropping-particle":"","parse-names":false,"suffix":""},{"dropping-particle":"","family":"Roy","given":"Kaushik","non-dropping-particle":"","parse-names":false,"suffix":""}],"container-title":"IEEE Transactions on Biomedical Circuits and Systems","id":"ITEM-1","issue":"6","issued":{"date-parts":[["2016"]]},"page":"1152-1160","title":"Proposal for an all-spin artificial neural network: Emulating neural and synaptic functionalities through domain wall motion in ferromagnets","type":"article-journal","volume":"10"},"uris":["http://www.mendeley.com/documents/?uuid=2e7acd30-a6b3-494b-8bf4-b3e2a8e3a5c4"]}],"mendeley":{"formattedCitation":"(Sengupta, Shim, and Roy 2016)","plainTextFormattedCitation":"(Sengupta, Shim, and Roy 2016)","previouslyFormattedCitation":"&lt;sup&gt;[9]&lt;/sup&gt;"},"properties":{"noteIndex":0},"schema":"https://github.com/citation-style-language/schema/raw/master/csl-citation.json"}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(Sengupta, Shim, and Roy 2016)</w:t>
                        </w:r>
                        <w:r>
                          <w:rPr>
                            <w:rFonts w:eastAsia="Malgun Gothic"/>
                            <w:sz w:val="10"/>
                            <w:szCs w:val="10"/>
                            <w:lang w:val="en-US" w:eastAsia="ko-KR"/>
                          </w:rPr>
                          <w:fldChar w:fldCharType="end"/>
                        </w:r>
                        <w:r>
                          <w:rPr>
                            <w:rFonts w:eastAsia="Malgun Gothic"/>
                            <w:sz w:val="10"/>
                            <w:szCs w:val="10"/>
                            <w:lang w:val="en-US" w:eastAsia="ko-KR"/>
                          </w:rPr>
                          <w:t xml:space="preserve"> </w:t>
                        </w:r>
                      </w:p>
                      <w:p w14:paraId="1DB00495" w14:textId="77777777" w:rsidR="004334E1" w:rsidRDefault="004334E1" w:rsidP="004334E1">
                        <w:pPr>
                          <w:rPr>
                            <w:rFonts w:eastAsia="Malgun Gothic"/>
                            <w:sz w:val="10"/>
                            <w:szCs w:val="10"/>
                            <w:lang w:val="en-US" w:eastAsia="ko-KR"/>
                          </w:rPr>
                        </w:pPr>
                      </w:p>
                      <w:p w14:paraId="04AC93E3" w14:textId="77777777" w:rsidR="004334E1" w:rsidRDefault="004334E1" w:rsidP="004334E1">
                        <w:pPr>
                          <w:rPr>
                            <w:rFonts w:eastAsia="Malgun Gothic"/>
                            <w:sz w:val="10"/>
                            <w:szCs w:val="10"/>
                            <w:lang w:val="en-US" w:eastAsia="ko-KR"/>
                          </w:rPr>
                        </w:pPr>
                      </w:p>
                      <w:p w14:paraId="6BB2111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10.23919/VLSIT.2017.7998207","ISBN":"9784863486058","author":[{"dropping-particle":"","family":"Govoreanu","given":"B.","non-dropping-particle":"","parse-names":false,"suffix":""},{"dropping-particle":"","family":"Donadio","given":"G.L.","non-dropping-particle":"","parse-names":false,"suffix":""},{"dropping-particle":"","family":"Opsomer","given":"K.","non-dropping-particle":"","parse-names":false,"suffix":""},{"dropping-particle":"","family":"Devulder","given":"W.","non-dropping-particle":"","parse-names":false,"suffix":""},{"dropping-particle":"","family":"Afanas' ev","given":"V.V.","non-dropping-particle":"","parse-names":false,"suffix":""},{"dropping-particle":"","family":"Witters, T.","given":"Clima","non-dropping-particle":"","parse-names":false,"suffix":""},{"dropping-particle":"","family":"Avasarala","given":"N S","non-dropping-particle":"","parse-names":false,"suffix":""},{"dropping-particle":"","family":"Redolfi","given":"A","non-dropping-particle":"","parse-names":false,"suffix":""},{"dropping-particle":"","family":"Kundu","given":"S","non-dropping-particle":"","parse-names":false,"suffix":""},{"dropping-particle":"","family":"Richard","given":"O","non-dropping-particle":"","parse-names":false,"suffix":""},{"dropping-particle":"","family":"Tsvetanova","given":"D","non-dropping-particle":"","parse-names":false,"suffix":""},{"dropping-particle":"","family":"Pourtois","given":"G","non-dropping-particle":"","parse-names":false,"suffix":""},{"dropping-particle":"","family":"Detavernier","given":"C","non-dropping-particle":"","parse-names":false,"suffix":""},{"dropping-particle":"","family":"Goux","given":"L","non-dropping-particle":"","parse-names":false,"suffix":""},{"dropping-particle":"","family":"Kar","given":"G S","non-dropping-particle":"","parse-names":false,"suffix":""}],"container-title":"IEEE Symposium on VLSI Technology","id":"ITEM-1","issued":{"date-parts":[["2017"]]},"title":"Thermally stable integrated Se-based OTS selectors with &gt;20 MA/cm2 current drive, &gt;3.103 half-bias nonlinearity, tunable threshold voltage and excellent endurance","type":"article-journal"},"uris":["http://www.mendeley.com/documents/?uuid=f2b9c476-37e5-445d-aed9-33d050c2d81e"]}],"mendeley":{"formattedCitation":"(B. Govoreanu et al. 2017)","plainTextFormattedCitation":"(B. Govoreanu et al. 2017)","previouslyFormattedCitation":"&lt;sup&gt;[10]&lt;/sup&gt;"},"properties":{"noteIndex":0},"schema":"https://github.com/citation-style-language/schema/raw/master/csl-citation.json"}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(B. Govoreanu et al. 2017)</w:t>
                        </w:r>
                        <w:r>
                          <w:rPr>
                            <w:rFonts w:eastAsia="Malgun Gothic"/>
                            <w:sz w:val="10"/>
                            <w:szCs w:val="10"/>
                            <w:lang w:val="en-US" w:eastAsia="ko-KR"/>
                          </w:rPr>
                          <w:fldChar w:fldCharType="end"/>
                        </w:r>
                      </w:p>
                      <w:p w14:paraId="29460D26" w14:textId="77777777" w:rsidR="004334E1" w:rsidRDefault="004334E1" w:rsidP="004334E1">
                        <w:pPr>
                          <w:rPr>
                            <w:rFonts w:eastAsia="Malgun Gothic"/>
                            <w:sz w:val="10"/>
                            <w:szCs w:val="10"/>
                            <w:lang w:val="en-US" w:eastAsia="ko-KR"/>
                          </w:rPr>
                        </w:pPr>
                      </w:p>
                      <w:p w14:paraId="7F733F65" w14:textId="77777777" w:rsidR="004334E1" w:rsidRDefault="004334E1" w:rsidP="004334E1">
                        <w:pPr>
                          <w:rPr>
                            <w:rFonts w:eastAsia="Malgun Gothic"/>
                            <w:sz w:val="10"/>
                            <w:szCs w:val="10"/>
                            <w:lang w:val="en-US" w:eastAsia="ko-KR"/>
                          </w:rPr>
                        </w:pPr>
                      </w:p>
                      <w:p w14:paraId="035408AC"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{"citationItems":[{"id":"ITEM-1","itemData":{"DOI":"10.23919/VLSIT.2017.7998189","ISBN":"9784863486058","ISSN":"07431562","abstract":"This paper demonstrates a cross point Cu based Resistive Random Access Memory (Cu-ReRAM) technology suitable for Storage Class Memory (SCM) applications. Two key technologies have been developed for large capacity of 100Gb-class SCM with 100 ns program speed and 10M cycles of program endurance. One is tight resistance distributions of Cu-ReRAM by inserting a barrier layer to prevent excess intermixing. The other is a novel Boron and Carbon (BC) based Ovonic Threshold Switch (OTS) selector which meets requirements for large cross point arrays with low leakage current, low threshold voltage variability, and high endurance.","author":[{"dropping-particle":"","family":"Yasuda","given":"Shuichiro","non-dropping-particle":"","parse-names":false,"suffix":""},{"dropping-particle":"","family":"Ohba","given":"Kazuhiro","non-dropping-particle":"","parse-names":false,"suffix":""},{"dropping-particle":"","family":"Mizuguchi","given":"Tetsuya","non-dropping-particle":"","parse-names":false,"suffix":""},{"dropping-particle":"","family":"Sei","given":"Hiroaki","non-dropping-particle":"","parse-names":false,"suffix":""},{"dropping-particle":"","family":"Shimuta","given":"Masayuki","non-dropping-particle":"","parse-names":false,"suffix":""},{"dropping-particle":"","family":"Aratani","given":"Katsuhisa","non-dropping-particle":"","parse-names":false,"suffix":""},{"dropping-particle":"","family":"Shiimoto","given":"Tsunenori","non-dropping-particle":"","parse-names":false,"suffix":""},{"dropping-particle":"","family":"Yamamoto","given":"Tetsuya","non-dropping-particle":"","parse-names":false,"suffix":""},{"dropping-particle":"","family":"Sone","given":"Takeyuki","non-dropping-particle":"","parse-names":false,"suffix":""},{"dropping-particle":"","family":"Nonoguchi","given":"Seiji","non-dropping-particle":"","parse-names":false,"suffix":""},{"dropping-particle":"","family":"Okuno","given":"Jun","non-dropping-particle":"","parse-names":false,"suffix":""},{"dropping-particle":"","family":"Kouchiyama","given":"Akira","non-dropping-particle":"","parse-names":false,"suffix":""},{"dropping-particle":"","family":"Otsuka","given":"Wataru","non-dropping-particle":"","parse-names":false,"suffix":""},{"dropping-particle":"","family":"Tsutsui","given":"Keiichi","non-dropping-particle":"","parse-names":false,"suffix":""}],"container-title":"Digest of Technical Papers - Symposium on VLSI Technology","id":"ITEM-1","issued":{"date-parts":[["2017"]]},"title":"A cross point Cu-ReRAM with a novel OTS selector for storage class memory applications","type":"paper-conference"},"uris":["http://www.mendeley.com/documents/?uuid=e4655688-e2e0-4932-95d6-826c6b9d5161","http://www.mendeley.com/documents/?uuid=8550200c-7976-44be-a515-2486a5b9db87"]}],"mendeley":{"formattedCitation":"(Yasuda et al. 2017)","plainTextFormattedCitation":"(Yasuda et al. 2017)","previouslyFormattedCitation":"&lt;sup&gt;[11]&lt;/sup&gt;"},"properties":{"noteIndex":0},"schema":"https://github.com/citation-style-language/schema/raw/master/csl-citation.json"}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(Yasuda et al. 2017)</w:t>
                        </w:r>
                        <w:r>
                          <w:rPr>
                            <w:rFonts w:eastAsia="Malgun Gothic"/>
                            <w:sz w:val="10"/>
                            <w:szCs w:val="10"/>
                            <w:lang w:val="en-US" w:eastAsia="ko-KR"/>
                          </w:rPr>
                          <w:fldChar w:fldCharType="end"/>
                        </w:r>
                      </w:p>
                      <w:p w14:paraId="49DD4F14" w14:textId="77777777" w:rsidR="004334E1" w:rsidRDefault="004334E1" w:rsidP="004334E1">
                        <w:pPr>
                          <w:rPr>
                            <w:rFonts w:eastAsia="Malgun Gothic"/>
                            <w:sz w:val="10"/>
                            <w:szCs w:val="10"/>
                            <w:lang w:val="en-US" w:eastAsia="ko-KR"/>
                          </w:rPr>
                        </w:pPr>
                      </w:p>
                      <w:p w14:paraId="4A2F8CA2" w14:textId="77777777" w:rsidR="004334E1" w:rsidRDefault="004334E1" w:rsidP="004334E1">
                        <w:pPr>
                          <w:rPr>
                            <w:rFonts w:eastAsia="Malgun Gothic"/>
                            <w:sz w:val="10"/>
                            <w:szCs w:val="10"/>
                            <w:lang w:val="en-US" w:eastAsia="ko-KR"/>
                          </w:rPr>
                        </w:pPr>
                      </w:p>
                      <w:p w14:paraId="1D32EF95" w14:textId="77777777" w:rsidR="004334E1" w:rsidRDefault="004334E1" w:rsidP="004334E1">
                        <w:pPr>
                          <w:rPr>
                            <w:rFonts w:eastAsia="Malgun Gothic"/>
                            <w:sz w:val="10"/>
                            <w:szCs w:val="10"/>
                            <w:lang w:val="en-US" w:eastAsia="ko-KR"/>
                          </w:rPr>
                        </w:pPr>
                      </w:p>
                      <w:p w14:paraId="461DDA9B"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{"citationItems":[{"id":"ITEM-1","itemData":{"DOI":"10.1109/VLSIT.2015.7223716","ISBN":"9784863485013","ISSN":"07431562","abstract":"We present a novel selector made of doped-chalcogenide material. This selector not only achieves low holding voltage (0.2 V) and large on/off ratio (&gt;107), but also exhibits the high on-current density (&gt;1.6 MA/cm2) and large hysteresis window (1.2 V). Besides, excellent selector performances with ultra-low off-state leakage current (10 pA), high switching speed (&lt;10 ns), high endurance (&gt;109), good thermal stability (up to 180°C) have been demonstrated. Furthermore, the device exhibits good scalability which is suitable for 3D array integrations.","author":[{"dropping-particle":"","family":"Yang","given":"Hongxin","non-dropping-particle":"","parse-names":false,"suffix":""},{"dropping-particle":"","family":"Li","given":"Minghua","non-dropping-particle":"","parse-names":false,"suffix":""},{"dropping-particle":"","family":"He","given":"Wei","non-dropping-particle":"","parse-names":false,"suffix":""},{"dropping-particle":"","family":"Jiang","given":"Yu","non-dropping-particle":"","parse-names":false,"suffix":""},{"dropping-particle":"","family":"Lim","given":"Kian Guan","non-dropping-particle":"","parse-names":false,"suffix":""},{"dropping-particle":"","family":"Song","given":"Wendong","non-dropping-particle":"","parse-names":false,"suffix":""},{"dropping-particle":"","family":"Zhuo","given":"Victor Yi Qian","non-dropping-particle":"","parse-names":false,"suffix":""},{"dropping-particle":"","family":"Tan","given":"Chun Chia","non-dropping-particle":"","parse-names":false,"suffix":""},{"dropping-particle":"","family":"Chua","given":"Eng Keong","non-dropping-particle":"","parse-names":false,"suffix":""},{"dropping-particle":"","family":"Wang","given":"Weijie","non-dropping-particle":"","parse-names":false,"suffix":""},{"dropping-particle":"","family":"Yang","given":"Yi","non-dropping-particle":"","parse-names":false,"suffix":""},{"dropping-particle":"","family":"Ji","given":"Rong","non-dropping-particle":"","parse-names":false,"suffix":""}],"container-title":"Digest of Technical Papers - Symposium on VLSI Technology","id":"ITEM-1","issued":{"date-parts":[["2015"]]},"title":"Novel selector for high density non-volatile memory with ultra-low holding voltage and 107 on/off ratio","type":"paper-conference"},"uris":["http://www.mendeley.com/documents/?uuid=159be385-dd7c-4462-a351-f4c83fba234e","http://www.mendeley.com/documents/?uuid=2025d655-d56d-4415-8bdd-3ed8bf9eb4b7"]}],"mendeley":{"formattedCitation":"(Yang et al. 2015)","plainTextFormattedCitation":"(Yang et al. 2015)","previouslyFormattedCitation":"&lt;sup&gt;[12]&lt;/sup&gt;"},"properties":{"noteIndex":0},"schema":"https://github.com/citation-style-language/schema/raw/master/csl-citation.json"}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(Yang et al. 2015)</w:t>
                        </w:r>
                        <w:r>
                          <w:rPr>
                            <w:rFonts w:eastAsia="Malgun Gothic"/>
                            <w:sz w:val="10"/>
                            <w:szCs w:val="10"/>
                            <w:lang w:val="en-US" w:eastAsia="ko-KR"/>
                          </w:rPr>
                          <w:fldChar w:fldCharType="end"/>
                        </w:r>
                      </w:p>
                      <w:p w14:paraId="02583DFC" w14:textId="77777777" w:rsidR="004334E1" w:rsidRDefault="004334E1" w:rsidP="004334E1">
                        <w:pPr>
                          <w:rPr>
                            <w:rFonts w:eastAsia="Malgun Gothic"/>
                            <w:sz w:val="10"/>
                            <w:szCs w:val="10"/>
                            <w:lang w:val="en-US" w:eastAsia="ko-KR"/>
                          </w:rPr>
                        </w:pPr>
                      </w:p>
                      <w:p w14:paraId="0E4E9F94" w14:textId="77777777" w:rsidR="004334E1" w:rsidRDefault="004334E1" w:rsidP="004334E1">
                        <w:pPr>
                          <w:rPr>
                            <w:rFonts w:eastAsia="Malgun Gothic"/>
                            <w:sz w:val="10"/>
                            <w:szCs w:val="10"/>
                            <w:lang w:val="en-US" w:eastAsia="ko-KR"/>
                          </w:rPr>
                        </w:pPr>
                      </w:p>
                      <w:p w14:paraId="794C98A0" w14:textId="77777777" w:rsidR="004334E1" w:rsidRDefault="004334E1" w:rsidP="004334E1">
                        <w:pPr>
                          <w:rPr>
                            <w:rFonts w:eastAsia="Malgun Gothic"/>
                            <w:sz w:val="10"/>
                            <w:szCs w:val="10"/>
                            <w:lang w:val="en-US" w:eastAsia="ko-KR"/>
                          </w:rPr>
                        </w:pPr>
                      </w:p>
                      <w:p w14:paraId="0A883B3F" w14:textId="77777777" w:rsidR="004334E1" w:rsidRDefault="004334E1" w:rsidP="004334E1">
                        <w:pPr>
                          <w:rPr>
                            <w:rFonts w:eastAsia="Malgun Gothic"/>
                            <w:sz w:val="10"/>
                            <w:szCs w:val="10"/>
                            <w:lang w:val="en-US" w:eastAsia="ko-KR"/>
                          </w:rPr>
                        </w:pPr>
                      </w:p>
                      <w:p w14:paraId="2755A2F3" w14:textId="77777777" w:rsidR="004334E1" w:rsidRDefault="004334E1" w:rsidP="004334E1">
                        <w:pPr>
                          <w:rPr>
                            <w:rFonts w:eastAsia="Malgun Gothic"/>
                            <w:sz w:val="6"/>
                            <w:szCs w:val="6"/>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{"citationItems":[{"id":"ITEM-1","itemData":{"DOI":"10.1109/IEDM.2017.8268309","ISBN":"9781538635599","ISSN":"01631918","abstract":"In this paper, the authors report for the first time the outstanding selector performance from an innovative oxide selector. SiO2, one of conventional and common materials in semiconductor industry, was chosen as a matrix oxide material. Metal atoms which are non-mobile and easy to handle were injected into the oxide films. Off-current and threshold voltage (Vth) could be controlled by using arsenic (As), which doping method and concentration were carefully investigated to achieve threshold switching behavior. Finally ReRAM (Resistance switching Random Access Memory) cell array consisted of one selector-one resistor (1S1R) was successfully demonstrated with the full integration of the newly developed selector.","author":[{"dropping-particle":"","family":"Kim","given":"Soo Gil","non-dropping-particle":"","parse-names":false,"suffix":""},{"dropping-particle":"","family":"Lee","given":"Jong Chul","non-dropping-particle":"","parse-names":false,"suffix":""},{"dropping-particle":"","family":"Ha","given":"Tae Jung","non-dropping-particle":"","parse-names":false,"suffix":""},{"dropping-particle":"","family":"Lee","given":"Jong Ho","non-dropping-particle":"","parse-names":false,"suffix":""},{"dropping-particle":"","family":"Lee","given":"Jae Yeon","non-dropping-particle":"","parse-names":false,"suffix":""},{"dropping-particle":"","family":"Park","given":"Yong Taek","non-dropping-particle":"","parse-names":false,"suffix":""},{"dropping-particle":"","family":"Kim","given":"Kyung Wan","non-dropping-particle":"","parse-names":false,"suffix":""},{"dropping-particle":"","family":"Ju","given":"Won Ki","non-dropping-particle":"","parse-names":false,"suffix":""},{"dropping-particle":"","family":"Ko","given":"Young Seok","non-dropping-particle":"","parse-names":false,"suffix":""},{"dropping-particle":"","family":"Hwang","given":"Hyun Mi","non-dropping-particle":"","parse-names":false,"suffix":""},{"dropping-particle":"","family":"Lee","given":"Bo Mi","non-dropping-particle":"","parse-names":false,"suffix":""},{"dropping-particle":"","family":"Moon","given":"Joo Young","non-dropping-particle":"","parse-names":false,"suffix":""},{"dropping-particle":"","family":"Park","given":"Woo Young","non-dropping-particle":"","parse-names":false,"suffix":""},{"dropping-particle":"","family":"Gyun","given":"Byung Gu","non-dropping-particle":"","parse-names":false,"suffix":""},{"dropping-particle":"","family":"Lee","given":"Byoung Ki","non-dropping-particle":"","parse-names":false,"suffix":""},{"dropping-particle":"","family":"Yim","given":"Donggyu","non-dropping-particle":"","parse-names":false,"suffix":""},{"dropping-particle":"","family":"Hong","given":"Sung Joo","non-dropping-particle":"","parse-names":false,"suffix":""}],"container-title":"Technical Digest - International Electron Devices Meeting, IEDM","id":"ITEM-1","issued":{"date-parts":[["2018"]]},"title":"Breakthrough of selector technology for cross-point 25-nm ReRAM","type":"paper-conference"},"uris":["http://www.mendeley.com/documents/?uuid=89d85cb0-efe4-4fae-b7b3-d3c4fe1b4d42","http://www.mendeley.com/documents/?uuid=c85de859-2127-48d9-909f-feb55657c0fe"]}],"mendeley":{"formattedCitation":"(S. G. Kim et al. 2018)","plainTextFormattedCitation":"(S. G. Kim et al. 2018)"},"properties":{"noteIndex":0},"schema":"https://github.com/citation-style-language/schema/raw/master/csl-citation.json"}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 G. Kim et al. 2018)</w:t>
                        </w:r>
                        <w:r>
                          <w:rPr>
                            <w:rFonts w:eastAsia="Malgun Gothic"/>
                            <w:sz w:val="10"/>
                            <w:szCs w:val="10"/>
                            <w:lang w:val="en-US" w:eastAsia="ko-KR"/>
                          </w:rPr>
                          <w:fldChar w:fldCharType="end"/>
                        </w:r>
                      </w:p>
                      <w:p w14:paraId="1B590D8F" w14:textId="77777777" w:rsidR="004334E1" w:rsidRDefault="004334E1" w:rsidP="004334E1">
                        <w:pPr>
                          <w:rPr>
                            <w:rFonts w:eastAsia="Malgun Gothic"/>
                            <w:sz w:val="10"/>
                            <w:szCs w:val="10"/>
                            <w:lang w:val="en-US" w:eastAsia="ko-KR"/>
                          </w:rPr>
                        </w:pPr>
                      </w:p>
                      <w:p w14:paraId="4269F327" w14:textId="77777777" w:rsidR="004334E1" w:rsidRDefault="004334E1" w:rsidP="004334E1">
                        <w:pPr>
                          <w:rPr>
                            <w:rFonts w:eastAsia="Malgun Gothic"/>
                            <w:sz w:val="10"/>
                            <w:szCs w:val="10"/>
                            <w:lang w:val="en-US" w:eastAsia="ko-KR"/>
                          </w:rPr>
                        </w:pPr>
                      </w:p>
                      <w:p w14:paraId="75A1EE97" w14:textId="77777777" w:rsidR="004334E1" w:rsidRDefault="004334E1" w:rsidP="004334E1">
                        <w:pPr>
                          <w:rPr>
                            <w:rFonts w:eastAsia="Malgun Gothic"/>
                            <w:sz w:val="10"/>
                            <w:szCs w:val="10"/>
                            <w:lang w:val="en-US" w:eastAsia="ko-KR"/>
                          </w:rPr>
                        </w:pPr>
                      </w:p>
                      <w:p w14:paraId="604B056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{"citationItems":[{"id":"ITEM-1","itemData":{"DOI":"10.1109/LED.2011.2163697","ISSN":"07413106","abstract":"We herein present a nanoscale vanadium oxide VO2) device with excellent selector characteristics such as a high on/off ratio ( 50), fast switching speed ( &lt; 20 ns), and high current density 10-6 A/cm2. Owing to extrinsic defects, a large-area device with a 20-nm-thick VO2 layer underwent an electrical short. In contrast, after scaling the device active area (&lt; 5times10-4 nm -2, excellent switching uniformity was obtained. This can be explained by the reduced defects and the metal-insulator transition of the whole nanoscale VO2. By integrating a bipolar resistive random access memory device with the VO2 selection device, a significantly improved readout margin was obtained. The VO2 selection device shows good potential for cross-point bipolar resistive memory applications. © 2006 IEEE.","author":[{"dropping-particle":"","family":"Son","given":"Myungwoo","non-dropping-particle":"","parse-names":false,"suffix":""},{"dropping-particle":"","family":"Lee","given":"Joonmyoung","non-dropping-particle":"","parse-names":false,"suffix":""},{"dropping-particle":"","family":"Park","given":"Jubong","non-dropping-particle":"","parse-names":false,"suffix":""},{"dropping-particle":"","family":"Shin","given":"Jungho","non-dropping-particle":"","parse-names":false,"suffix":""},{"dropping-particle":"","family":"Choi","given":"Godeuni","non-dropping-particle":"","parse-names":false,"suffix":""},{"dropping-particle":"","family":"Jung","given":"Seungjae","non-dropping-particle":"","parse-names":false,"suffix":""},{"dropping-particle":"","family":"Lee","given":"Wootae","non-dropping-particle":"","parse-names":false,"suffix":""},{"dropping-particle":"","family":"Kim","given":"Seonghyun","non-dropping-particle":"","parse-names":false,"suffix":""},{"dropping-particle":"","family":"Park","given":"Sangsu","non-dropping-particle":"","parse-names":false,"suffix":""},{"dropping-particle":"","family":"Hwang","given":"Hyunsang","non-dropping-particle":"","parse-names":false,"suffix":""}],"container-title":"IEEE Electron Device Letters","id":"ITEM-1","issued":{"date-parts":[["2011"]]},"title":"Excellent selector characteristics of nanoscale VO2 for high-density bipolar ReRAM applications","type":"article-journal"},"uris":["http://www.mendeley.com/documents/?uuid=c290e819-22f4-4c54-8c61-f8c72d7c16d8","http://www.mendeley.com/documents/?uuid=de63a3a0-8bec-414b-a8b4-995d53187029"]}],"mendeley":{"formattedCitation":"(Son et al. 2011)","plainTextFormattedCitation":"(Son et al. 2011)","previouslyFormattedCitation":"&lt;sup&gt;[13]&lt;/sup&gt;"},"properties":{"noteIndex":0},"schema":"https://github.com/citation-style-language/schema/raw/master/csl-citation.json"}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(Son et al. 2011)</w:t>
                        </w:r>
                        <w:r>
                          <w:rPr>
                            <w:rFonts w:eastAsia="Malgun Gothic"/>
                            <w:sz w:val="10"/>
                            <w:szCs w:val="10"/>
                            <w:lang w:val="en-US" w:eastAsia="ko-KR"/>
                          </w:rPr>
                          <w:fldChar w:fldCharType="end"/>
                        </w:r>
                      </w:p>
                      <w:p w14:paraId="391A0AB8" w14:textId="77777777" w:rsidR="004334E1" w:rsidRDefault="004334E1" w:rsidP="004334E1">
                        <w:pPr>
                          <w:rPr>
                            <w:rFonts w:eastAsia="Malgun Gothic"/>
                            <w:sz w:val="10"/>
                            <w:szCs w:val="10"/>
                            <w:lang w:val="en-US" w:eastAsia="ko-KR"/>
                          </w:rPr>
                        </w:pPr>
                      </w:p>
                      <w:p w14:paraId="3719FC54" w14:textId="77777777" w:rsidR="004334E1" w:rsidRDefault="004334E1" w:rsidP="004334E1">
                        <w:pPr>
                          <w:rPr>
                            <w:rFonts w:eastAsia="Malgun Gothic"/>
                            <w:sz w:val="10"/>
                            <w:szCs w:val="10"/>
                            <w:lang w:val="en-US" w:eastAsia="ko-KR"/>
                          </w:rPr>
                        </w:pPr>
                      </w:p>
                      <w:p w14:paraId="7AF1E0ED" w14:textId="77777777" w:rsidR="004334E1" w:rsidRDefault="004334E1" w:rsidP="004334E1">
                        <w:pPr>
                          <w:rPr>
                            <w:rFonts w:eastAsia="Malgun Gothic"/>
                            <w:sz w:val="10"/>
                            <w:szCs w:val="10"/>
                            <w:lang w:val="en-US" w:eastAsia="ko-KR"/>
                          </w:rPr>
                        </w:pPr>
                      </w:p>
                      <w:p w14:paraId="2C4EF011" w14:textId="77777777" w:rsidR="004334E1" w:rsidRDefault="004334E1" w:rsidP="004334E1">
                        <w:pPr>
                          <w:rPr>
                            <w:rFonts w:eastAsia="Malgun Gothic"/>
                            <w:sz w:val="10"/>
                            <w:szCs w:val="10"/>
                            <w:lang w:val="en-US" w:eastAsia="ko-KR"/>
                          </w:rPr>
                        </w:pPr>
                      </w:p>
                      <w:p w14:paraId="6B5C7B57"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{"citationItems":[{"id":"ITEM-1","itemData":{"DOI":"10.1109/VLSIT.2014.6894405","ISBN":"9781479933310","ISSN":"07431562","abstract":"In this paper, 5Xnm cross point cell array for the low power ReRAM operation was developed with 1S1R cell structure. Through the optimization of both TiOx/TaOx based-1R and NbO2 based-1S stacks with TiN based-electrode, the world's first and best bipolar switching characteristics with the lowest operation current (20</w:instrText>
                        </w:r>
                        <w:r>
                          <w:rPr>
                            <w:rFonts w:eastAsia="Malgun Gothic" w:hint="eastAsia"/>
                            <w:sz w:val="10"/>
                            <w:szCs w:val="10"/>
                            <w:lang w:val="en-US" w:eastAsia="ko-KR"/>
                          </w:rPr>
                          <w:instrText>∼</w:instrText>
                        </w:r>
                        <w:r>
                          <w:rPr>
                            <w:rFonts w:eastAsia="Malgun Gothic"/>
                            <w:sz w:val="10"/>
                            <w:szCs w:val="10"/>
                            <w:lang w:val="en-US" w:eastAsia="ko-KR"/>
                          </w:rPr>
                          <w:instrText>50uA) and sneak current (</w:instrText>
                        </w:r>
                        <w:r>
                          <w:rPr>
                            <w:rFonts w:eastAsia="Malgun Gothic" w:hint="eastAsia"/>
                            <w:sz w:val="10"/>
                            <w:szCs w:val="10"/>
                            <w:lang w:val="en-US" w:eastAsia="ko-KR"/>
                          </w:rPr>
                          <w:instrText>∼</w:instrText>
                        </w:r>
                        <w:r>
                          <w:rPr>
                            <w:rFonts w:eastAsia="Malgun Gothic"/>
                            <w:sz w:val="10"/>
                            <w:szCs w:val="10"/>
                            <w:lang w:val="en-US" w:eastAsia="ko-KR"/>
                          </w:rPr>
                          <w:instrText>1uA) level were acquired.","author":[{"dropping-particle":"","family":"Kim","given":"Wan Gee","non-dropping-particle":"","parse-names":false,"suffix":""},{"dropping-particle":"","family":"Lee","given":"Hyun Min","non-dropping-particle":"","parse-names":false,"suffix":""},{"dropping-particle":"","family":"Kim","given":"Beom Yong","non-dropping-particle":"","parse-names":false,"suffix":""},{"dropping-particle":"","family":"Jung","given":"Kyoo Ho","non-dropping-particle":"","parse-names":false,"suffix":""},{"dropping-particle":"","family":"Seong","given":"Tae Geun","non-dropping-particle":"","parse-names":false,"suffix":""},{"dropping-particle":"","family":"Kim","given":"Seonghyun","non-dropping-particle":"","parse-names":false,"suffix":""},{"dropping-particle":"","family":"Jung","given":"Ha Chang","non-dropping-particle":"","parse-names":false,"suffix":""},{"dropping-particle":"","family":"Kim","given":"Hyo June","non-dropping-particle":"","parse-names":false,"suffix":""},{"dropping-particle":"","family":"Yoo","given":"Jong Hee","non-dropping-particle":"","parse-names":false,"suffix":""},{"dropping-particle":"","family":"Lee","given":"Hyung Dong","non-dropping-particle":"","parse-names":false,"suffix":""},{"dropping-particle":"","family":"Kim","given":"Soo Gil","non-dropping-particle":"","parse-names":false,"suffix":""},{"dropping-particle":"","family":"Chung","given":"Suock","non-dropping-particle":"","parse-names":false,"suffix":""},{"dropping-particle":"","family":"Lee","given":"Kee Jeung","non-dropping-particle":"","parse-names":false,"suffix":""},{"dropping-particle":"","family":"Lee","given":"Jung Hoon","non-dropping-particle":"","parse-names":false,"suffix":""},{"dropping-particle":"","family":"Kim","given":"Hyeong Soo","non-dropping-particle":"","parse-names":false,"suffix":""},{"dropping-particle":"","family":"Lee","given":"Seok Hee","non-dropping-particle":"","parse-names":false,"suffix":""},{"dropping-particle":"","family":"Yang","given":"Jianhua","non-dropping-particle":"","parse-names":false,"suffix":""},{"dropping-particle":"","family":"Jeon","given":"Yoocharn","non-dropping-particle":"","parse-names":false,"suffix":""},{"dropping-particle":"","family":"Williams","given":"R. Stanley","non-dropping-particle":"","parse-names":false,"suffix":""}],"container-title":"Digest of Technical Papers - Symposium on VLSI Technology","id":"ITEM-1","issued":{"date-parts":[["2014"]]},"title":"NbO2-based low power and cost effective 1S1R switching for high density cross point ReRAM Application","type":"paper-conference"},"uris":["http://www.mendeley.com/documents/?uuid=62a958ad-e708-437d-adab-f4c2ed5830a6","http://www.mendeley.com/documents/?uuid=5798ea1e-805f-4dd6-ac0c-40498f75d121"]}],"mendeley":{"formattedCitation":"(Kim et al. 2014)","plainTextFormattedCitation":"(Kim et al. 2014)","previouslyFormattedCitation":"&lt;sup&gt;[14]&lt;/sup&gt;"},"properties":{"noteIndex":0},"schema":"https://github.com/citation-style-language/schema/raw/master/csl-citation.json"}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(Kim et al. 2014)</w:t>
                        </w:r>
                        <w:r>
                          <w:rPr>
                            <w:rFonts w:eastAsia="Malgun Gothic"/>
                            <w:sz w:val="10"/>
                            <w:szCs w:val="10"/>
                            <w:lang w:val="en-US" w:eastAsia="ko-KR"/>
                          </w:rPr>
                          <w:fldChar w:fldCharType="end"/>
                        </w:r>
                      </w:p>
                      <w:p w14:paraId="55F4972A" w14:textId="77777777" w:rsidR="004334E1" w:rsidRDefault="004334E1" w:rsidP="004334E1">
                        <w:pPr>
                          <w:rPr>
                            <w:rFonts w:eastAsia="Malgun Gothic"/>
                            <w:sz w:val="10"/>
                            <w:szCs w:val="10"/>
                            <w:lang w:val="en-US" w:eastAsia="ko-KR"/>
                          </w:rPr>
                        </w:pPr>
                      </w:p>
                      <w:p w14:paraId="23580917" w14:textId="77777777" w:rsidR="004334E1" w:rsidRDefault="004334E1" w:rsidP="004334E1">
                        <w:pPr>
                          <w:rPr>
                            <w:rFonts w:eastAsia="Malgun Gothic"/>
                            <w:sz w:val="10"/>
                            <w:szCs w:val="10"/>
                            <w:lang w:val="en-US" w:eastAsia="ko-KR"/>
                          </w:rPr>
                        </w:pPr>
                      </w:p>
                      <w:p w14:paraId="0361813D" w14:textId="77777777" w:rsidR="004334E1" w:rsidRDefault="004334E1" w:rsidP="004334E1">
                        <w:pPr>
                          <w:rPr>
                            <w:rFonts w:eastAsia="Malgun Gothic"/>
                            <w:sz w:val="10"/>
                            <w:szCs w:val="10"/>
                            <w:lang w:val="en-US" w:eastAsia="ko-KR"/>
                          </w:rPr>
                        </w:pPr>
                      </w:p>
                      <w:p w14:paraId="4EA7B862" w14:textId="77777777" w:rsidR="004334E1" w:rsidRDefault="004334E1" w:rsidP="004334E1">
                        <w:pPr>
                          <w:rPr>
                            <w:rFonts w:eastAsia="Malgun Gothic"/>
                            <w:sz w:val="10"/>
                            <w:szCs w:val="10"/>
                            <w:lang w:val="en-US" w:eastAsia="ko-KR"/>
                          </w:rPr>
                        </w:pPr>
                      </w:p>
                      <w:p w14:paraId="13595C6C"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{"citationItems":[{"id":"ITEM-1","itemData":{"DOI":"10.1109/IEDM.2013.6724602","ISBN":"9781479923076","ISSN":"01631918","abstract":"The scaling and 3-D integration issues of NbO2 with threshold switching characteristics were investigated for ReRAM selector device. To avoid the process problems of Pt electrode, we tested ReRAM and selector devices with conventional electrodes (TiN and W). By adopting 10nm-thick TiN bottom electrode with low thermal conductivity, we could significantly reduce the threshold current for insulator-metal transition (I-M-T) due to the heat confinement effect. We have evaluated for the first time both 1S1R (NbO2/TaO x) and hybrid (NbO2/Nb2O5) devices. We have confirmed the feasibility of high density vertical memory device by adopting NbO2 I-M-T selector device. © 2013 IEEE.","author":[{"dropping-particle":"","family":"Cha","given":"Euijun","non-dropping-particle":"","parse-names":false,"suffix":""},{"dropping-particle":"","family":"Woo","given":"Jiyong","non-dropping-particle":"","parse-names":false,"suffix":""},{"dropping-particle":"","family":"Lee","given":"Daeseok","non-dropping-particle":"","parse-names":false,"suffix":""},{"dropping-particle":"","family":"Lee","given":"Sangheon","non-dropping-particle":"","parse-names":false,"suffix":""},{"dropping-particle":"","family":"Song","given":"Jeonghwan","non-dropping-particle":"","parse-names":false,"suffix":""},{"dropping-particle":"","family":"Koo","given":"Yunmo","non-dropping-particle":"","parse-names":false,"suffix":""},{"dropping-particle":"","family":"Lee","given":"Jihyun","non-dropping-particle":"","parse-names":false,"suffix":""},{"dropping-particle":"","family":"Park","given":"Chan Gyung","non-dropping-particle":"","parse-names":false,"suffix":""},{"dropping-particle":"","family":"Yang","given":"Moon Young","non-dropping-particle":"","parse-names":false,"suffix":""},{"dropping-particle":"","family":"Kamiya","given":"Katsumasa","non-dropping-particle":"","parse-names":false,"suffix":""},{"dropping-particle":"","family":"Shiraishi","given":"Kenji","non-dropping-particle":"","parse-names":false,"suffix":""},{"dropping-particle":"","family":"Magyari-Köpe","given":"Blanka","non-dropping-particle":"","parse-names":false,"suffix":""},{"dropping-particle":"","family":"Nishi","given":"Yoshio","non-dropping-particle":"","parse-names":false,"suffix":""},{"dropping-particle":"","family":"Hwang","given":"Hyunsang","non-dropping-particle":"","parse-names":false,"suffix":""}],"container-title":"Technical Digest - International Electron Devices Meeting, IEDM","id":"ITEM-1","issued":{"date-parts":[["2013"]]},"title":"Nanoscale (</w:instrText>
                        </w:r>
                        <w:r>
                          <w:rPr>
                            <w:rFonts w:eastAsia="Malgun Gothic" w:hint="eastAsia"/>
                            <w:sz w:val="10"/>
                            <w:szCs w:val="10"/>
                            <w:lang w:val="en-US" w:eastAsia="ko-KR"/>
                          </w:rPr>
                          <w:instrText>∼</w:instrText>
                        </w:r>
                        <w:r>
                          <w:rPr>
                            <w:rFonts w:eastAsia="Malgun Gothic"/>
                            <w:sz w:val="10"/>
                            <w:szCs w:val="10"/>
                            <w:lang w:val="en-US" w:eastAsia="ko-KR"/>
                          </w:rPr>
                          <w:instrText>10nm) 3D vertical ReRAM and NbO2 threshold selector with TiN electrode","type":"paper-conference"},"uris":["http://www.mendeley.com/documents/?uuid=bc5c76c2-5960-41f3-9aef-2f0b3548a41b","http://www.mendeley.com/documents/?uuid=821df02a-7342-4add-b84f-18a9332491b3"]}],"mendeley":{"formattedCitation":"(Cha et al. 2013)","plainTextFormattedCitation":"(Cha et al. 2013)","previouslyFormattedCitation":"&lt;sup&gt;[15]&lt;/sup&gt;"},"properties":{"noteIndex":0},"schema":"https://github.com/citation-style-language/schema/raw/master/csl-citation.json"}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(Cha et al. 2013)</w:t>
                        </w:r>
                        <w:r>
                          <w:rPr>
                            <w:rFonts w:eastAsia="Malgun Gothic"/>
                            <w:sz w:val="10"/>
                            <w:szCs w:val="10"/>
                            <w:lang w:val="en-US" w:eastAsia="ko-KR"/>
                          </w:rPr>
                          <w:fldChar w:fldCharType="end"/>
                        </w:r>
                      </w:p>
                      <w:p w14:paraId="663B6663" w14:textId="77777777" w:rsidR="004334E1" w:rsidRDefault="004334E1" w:rsidP="004334E1">
                        <w:pPr>
                          <w:rPr>
                            <w:rFonts w:eastAsia="Malgun Gothic"/>
                            <w:sz w:val="10"/>
                            <w:szCs w:val="10"/>
                            <w:lang w:val="en-US" w:eastAsia="ko-KR"/>
                          </w:rPr>
                        </w:pPr>
                      </w:p>
                      <w:p w14:paraId="0FD3C4ED" w14:textId="77777777" w:rsidR="004334E1" w:rsidRDefault="004334E1" w:rsidP="004334E1">
                        <w:pPr>
                          <w:rPr>
                            <w:rFonts w:eastAsia="Malgun Gothic"/>
                            <w:sz w:val="10"/>
                            <w:szCs w:val="10"/>
                            <w:lang w:val="en-US" w:eastAsia="ko-KR"/>
                          </w:rPr>
                        </w:pPr>
                      </w:p>
                      <w:p w14:paraId="4A366D39" w14:textId="77777777" w:rsidR="004334E1" w:rsidRDefault="004334E1" w:rsidP="004334E1">
                        <w:pPr>
                          <w:rPr>
                            <w:rFonts w:eastAsia="Malgun Gothic"/>
                            <w:sz w:val="10"/>
                            <w:szCs w:val="10"/>
                            <w:lang w:val="en-US" w:eastAsia="ko-KR"/>
                          </w:rPr>
                        </w:pPr>
                      </w:p>
                      <w:p w14:paraId="2508F53B"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{"citationItems":[{"id":"ITEM-1","itemData":{"DOI":"10.1109/IEDM.2012.6478966","ISBN":"9781467348706","ISSN":"01631918","abstract":"We present here on a switch device made of a nitridized-chalcogenide glass for application in nanoscale array circuits. Previously, AsTeGeSi-based switches have had key issues with performance degradation over time. This is usually due to changes in the Te concentration in the device active region [1-3]. However, our AsTeGeSiN switches were able to overcome this limitation as well as scale down to 30 nm with an on current of 100 μA (J &gt; 1.1×10 7A/cm2). Their cycling performance was shown to be greater than 108. Also, we demonstrate a memory cell using a TaOx resistance memory with the AsTeGeSiN select device. © 2012 IEEE.","author":[{"dropping-particle":"","family":"Lee","given":"Myoung Jae","non-dropping-particle":"","parse-names":false,"suffix":""},{"dropping-particle":"","family":"Lee","given":"Dongsoo","non-dropping-particle":"","parse-names":false,"suffix":""},{"dropping-particle":"","family":"Kim","given":"Hojung","non-dropping-particle":"","parse-names":false,"suffix":""},{"dropping-particle":"","family":"Choi","given":"Hyun Sik","non-dropping-particle":"","parse-names":false,"suffix":""},{"dropping-particle":"","family":"Park","given":"Jong Bong","non-dropping-particle":"","parse-names":false,"suffix":""},{"dropping-particle":"","family":"Kim","given":"Hee Goo","non-dropping-particle":"","parse-names":false,"suffix":""},{"dropping-particle":"","family":"Cha","given":"Young Kwan","non-dropping-particle":"","parse-names":false,"suffix":""},{"dropping-particle":"","family":"Chung","given":"U. In","non-dropping-particle":"","parse-names":false,"suffix":""},{"dropping-particle":"","family":"Yoo","given":"In Kyeong","non-dropping-particle":"","parse-names":false,"suffix":""},{"dropping-particle":"","family":"Kim","given":"Kinam","non-dropping-particle":"","parse-names":false,"suffix":""}],"container-title":"Technical Digest - International Electron Devices Meeting, IEDM","id":"ITEM-1","issued":{"date-parts":[["2012"]]},"title":"Highly-scalable threshold switching select device based on chaclogenide glasses for 3D nanoscaled memory arrays","type":"paper-conference"},"uris":["http://www.mendeley.com/documents/?uuid=7a6cd35d-4238-4648-94a7-059fc13af6b0","http://www.mendeley.com/documents/?uuid=642c74b0-66a6-4090-8866-6e6c408cb38b"]}],"mendeley":{"formattedCitation":"(M. J. Lee et al. 2012)","plainTextFormattedCitation":"(M. J. Lee et al. 2012)","previouslyFormattedCitation":"&lt;sup&gt;[16]&lt;/sup&gt;"},"properties":{"noteIndex":0},"schema":"https://github.com/citation-style-language/schema/raw/master/csl-citation.json"}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(M. J. Lee et al. 2012)</w:t>
                        </w:r>
                        <w:r>
                          <w:rPr>
                            <w:rFonts w:eastAsia="Malgun Gothic"/>
                            <w:sz w:val="10"/>
                            <w:szCs w:val="10"/>
                            <w:lang w:val="en-US" w:eastAsia="ko-KR"/>
                          </w:rPr>
                          <w:fldChar w:fldCharType="end"/>
                        </w:r>
                      </w:p>
                      <w:p w14:paraId="63B4A3E2" w14:textId="77777777" w:rsidR="004334E1" w:rsidRDefault="004334E1" w:rsidP="004334E1">
                        <w:pPr>
                          <w:rPr>
                            <w:rFonts w:eastAsia="Malgun Gothic"/>
                            <w:sz w:val="10"/>
                            <w:szCs w:val="10"/>
                            <w:lang w:val="en-US" w:eastAsia="ko-KR"/>
                          </w:rPr>
                        </w:pPr>
                      </w:p>
                      <w:p w14:paraId="240011EF" w14:textId="77777777" w:rsidR="004334E1" w:rsidRDefault="004334E1" w:rsidP="004334E1">
                        <w:pPr>
                          <w:rPr>
                            <w:rFonts w:eastAsia="Malgun Gothic"/>
                            <w:sz w:val="10"/>
                            <w:szCs w:val="10"/>
                            <w:lang w:val="en-US" w:eastAsia="ko-KR"/>
                          </w:rPr>
                        </w:pPr>
                      </w:p>
                      <w:p w14:paraId="31BCC8D4"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{"citationItems":[{"id":"ITEM-1","itemData":{"DOI":"10.1002/smll.201800945","ISSN":"16136829","abstract":"Transient memristors are prospective candidates for both secure memory systems and biointegrated electronics, which are capable to physically disappear at a programmed time with a triggered operation. However, the sneak current issue has been a considerable obstacle to achieve high-density transient crossbar array of memristors. To solve this problem, it is necessary to develop a transient switch device to turn the memory device on and off controllably. Here, a dissolvable and flexible threshold switching (TS) device with a vertically crossed structure is introduced, which exhibits a high selectivity of 107, steep turn-on slope of &lt;8 mV dec−1, and fast ON/OFF switch speed within 50/25 ns. Triggered failure could be achieved after soaking the device in deionized water for 8 min at room temperature. Furthermore, a water-assisted transfer printing method is used to fabricate flexible and transient TS device arrays for bioresorbable systems, in which none of any significant degradation is observed under a bending radius of 2 mm. Integrating the selector with a transient memristor is capable of 107 Gb memory implementation, indicating that the transient TS device could provide great opportunities to achieve highly integrated transient memory arrays.","author":[{"dropping-particle":"","family":"Sun","given":"Jing","non-dropping-particle":"","parse-names":false,"suffix":""},{"dropping-particle":"","family":"Wang","given":"Hong","non-dropping-particle":"","parse-names":false,"suffix":""},{"dropping-particle":"","family":"Song","given":"Fang","non-dropping-particle":"","parse-names":false,"suffix":""},{"dropping-particle":"","family":"Wang","given":"Zhan","non-dropping-particle":"","parse-names":false,"suffix":""},{"dropping-particle":"","family":"Dang","given":"Bingjie","non-dropping-particle":"","parse-names":false,"suffix":""},{"dropping-particle":"","family":"Yang","given":"Mei","non-dropping-particle":"","parse-names":false,"suffix":""},{"dropping-particle":"","family":"Gao","given":"Haixia","non-dropping-particle":"","parse-names":false,"suffix":""},{"dropping-particle":"","family":"Ma","given":"Xiaohua","non-dropping-particle":"","parse-names":false,"suffix":""},{"dropping-particle":"","family":"Hao","given":"Yue","non-dropping-particle":"","parse-names":false,"suffix":""}],"container-title":"Small","id":"ITEM-1","issued":{"date-parts":[["2018"]]},"title":"Physically Transient Threshold Switching Device Based on Magnesium Oxide for Security Application","type":"article-journal"},"uris":["http://www.mendeley.com/documents/?uuid=07436b81-2a7f-406b-a42d-562867ec69d7","http://www.mendeley.com/documents/?uuid=2fe145cb-bce2-43fe-baf1-a53d66d1ff70"]}],"mendeley":{"formattedCitation":"(Sun et al. 2018)","plainTextFormattedCitation":"(Sun et al. 2018)","previouslyFormattedCitation":"&lt;sup&gt;[17]&lt;/sup&gt;"},"properties":{"noteIndex":0},"schema":"https://github.com/citation-style-language/schema/raw/master/csl-citation.json"}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(Sun et al. 2018)</w:t>
                        </w:r>
                        <w:r>
                          <w:rPr>
                            <w:rFonts w:eastAsia="Malgun Gothic"/>
                            <w:sz w:val="10"/>
                            <w:szCs w:val="10"/>
                            <w:lang w:val="en-US" w:eastAsia="ko-KR"/>
                          </w:rPr>
                          <w:fldChar w:fldCharType="end"/>
                        </w:r>
                      </w:p>
                      <w:p w14:paraId="3271400A" w14:textId="77777777" w:rsidR="004334E1" w:rsidRDefault="004334E1" w:rsidP="004334E1">
                        <w:pPr>
                          <w:rPr>
                            <w:rFonts w:eastAsia="Malgun Gothic"/>
                            <w:sz w:val="10"/>
                            <w:szCs w:val="10"/>
                            <w:lang w:val="en-US" w:eastAsia="ko-KR"/>
                          </w:rPr>
                        </w:pPr>
                      </w:p>
                      <w:p w14:paraId="3DB27D00"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{"citationItems":[{"id":"ITEM-1","itemData":{"DOI":"10.1038/nmat4756","ISBN":"1476-1122 (Print)\\r1476-1122 (Linking)","ISSN":"14764660","PMID":"27669052","abstract":"The accumulation and extrusion of Ca2+ in the pre- and postsynaptic compartments play a critical role in initiating plastic changes in biological synapses. To emulate this fundamental process in electronic devices, we developed diffusive Ag-in-oxide memristors with a temporal response during and after stimulation similar to that of the synaptic Ca2+ dynamics. In situ high-resolution transmission electron microscopy and nanoparticle dynamics simulations both demonstrate that Ag atoms disperse under electrical bias and regroup spontaneously under zero bias because of interfacial energy minimization, closely resembling synaptic influx and extrusion of Ca2+, respectively. The diffusive memristor and its dynamics enable a direct emulation of both short- and long-term plasticity of biological synapses, representing an advance in hardware implementation of neuromorphic functionalities.","author":[{"dropping-particle":"","family":"Wang","given":"Zhongrui","non-dropping-particle":"","parse-names":false,"suffix":""},{"dropping-particle":"","family":"Joshi","given":"Saumil","non-dropping-particle":"","parse-names":false,"suffix":""},{"dropping-particle":"","family":"Savel'ev","given":"Sergey E.","non-dropping-particle":"","parse-names":false,"suffix":""},{"dropping-particle":"","family":"Jiang","given":"Hao","non-dropping-particle":"","parse-names":false,"suffix":""},{"dropping-particle":"","family":"Midya","given":"Rivu","non-dropping-particle":"","parse-names":false,"suffix":""},{"dropping-particle":"","family":"Lin","given":"Peng","non-dropping-particle":"","parse-names":false,"suffix":""},{"dropping-particle":"","family":"Hu","given":"Miao","non-dropping-particle":"","parse-names":false,"suffix":""},{"dropping-particle":"","family":"Ge","given":"Ning","non-dropping-particle":"","parse-names":false,"suffix":""},{"dropping-particle":"","family":"Strachan","given":"John Paul","non-dropping-particle":"","parse-names":false,"suffix":""},{"dropping-particle":"","family":"Li","given":"Zhiyong","non-dropping-particle":"","parse-names":false,"suffix":""},{"dropping-particle":"","family":"Wu","given":"Qing","non-dropping-particle":"","parse-names":false,"suffix":""},{"dropping-particle":"","family":"Barnell","given":"Mark","non-dropping-particle":"","parse-names":false,"suffix":""},{"dropping-particle":"","family":"Li","given":"Geng Lin","non-dropping-particle":"","parse-names":false,"suffix":""},{"dropping-particle":"","family":"Xin","given":"Huolin L.","non-dropping-particle":"","parse-names":false,"suffix":""},{"dropping-particle":"","family":"Williams","given":"R. Stanley","non-dropping-particle":"","parse-names":false,"suffix":""},{"dropping-particle":"","family":"Xia","given":"Qiangfei","non-dropping-particle":"","parse-names":false,"suffix":""},{"dropping-particle":"","family":"Yang","given":"J. Joshua","non-dropping-particle":"","parse-names":false,"suffix":""}],"container-title":"Nature Materials","id":"ITEM-1","issue":"1","issued":{"date-parts":[["2017"]]},"page":"101-108","title":"Memristors with diffusive dynamics as synaptic emulators for neuromorphic computing","type":"article-journal","volume":"16"},"uris":["http://www.mendeley.com/documents/?uuid=c94a1a26-9645-4e7e-b128-a910eb22f940"]}],"mendeley":{"formattedCitation":"(Wang et al. 2017)","plainTextFormattedCitation":"(Wang et al. 2017)","previouslyFormattedCitation":"&lt;sup&gt;[18]&lt;/sup&gt;"},"properties":{"noteIndex":0},"schema":"https://github.com/citation-style-language/schema/raw/master/csl-citation.json"}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(Wang et al. 2017)</w:t>
                        </w:r>
                        <w:r>
                          <w:rPr>
                            <w:rFonts w:eastAsia="Malgun Gothic"/>
                            <w:sz w:val="10"/>
                            <w:szCs w:val="10"/>
                            <w:lang w:val="en-US" w:eastAsia="ko-KR"/>
                          </w:rPr>
                          <w:fldChar w:fldCharType="end"/>
                        </w:r>
                      </w:p>
                      <w:p w14:paraId="037239C7" w14:textId="77777777" w:rsidR="004334E1" w:rsidRDefault="004334E1" w:rsidP="004334E1">
                        <w:pPr>
                          <w:rPr>
                            <w:rFonts w:eastAsia="Malgun Gothic"/>
                            <w:sz w:val="10"/>
                            <w:szCs w:val="10"/>
                            <w:lang w:val="en-US" w:eastAsia="ko-KR"/>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{"citationItems":[{"id":"ITEM-1","itemData":{"DOI":"10.1002/adma.201604457","ISSN":"15214095","abstract":"A novel Ag/oxide-based threshold switching device with attractive features including ≈1010 nonlinearity is developed. High-resolution transmission electron microscopic analysis of the nanoscale crosspoint device suggests that elongation of an Ag nanoparticle under voltage bias followed by spontaneous reformation of a more spherical shape after power off is responsible for the observed threshold switching.","author":[{"dropping-particle":"","family":"Midya","given":"Rivu","non-dropping-particle":"","parse-names":false,"suffix":""},{"dropping-particle":"","family":"Wang","given":"Zhongrui","non-dropping-particle":"","parse-names":false,"suffix":""},{"dropping-particle":"","family":"Zhang","given":"Jiaming","non-dropping-particle":"","parse-names":false,"suffix":""},{"dropping-particle":"","family":"Savel'ev","given":"Sergey E.","non-dropping-particle":"","parse-names":false,"suffix":""},{"dropping-particle":"","family":"Li","given":"Can","non-dropping-particle":"","parse-names":false,"suffix":""},{"dropping-particle":"","family":"Rao","given":"Mingyi","non-dropping-particle":"","parse-names":false,"suffix":""},{"dropping-particle":"","family":"Jang","given":"Moon Hyung","non-dropping-particle":"","parse-names":false,"suffix":""},{"dropping-particle":"","family":"Joshi","given":"Saumil","non-dropping-particle":"","parse-names":false,"suffix":""},{"dropping-particle":"","family":"Jiang","given":"Hao","non-dropping-particle":"","parse-names":false,"suffix":""},{"dropping-particle":"","family":"Lin","given":"Peng","non-dropping-particle":"","parse-names":false,"suffix":""},{"dropping-particle":"","family":"Norris","given":"Kate","non-dropping-particle":"","parse-names":false,"suffix":""},{"dropping-particle":"","family":"Ge","given":"Ning","non-dropping-particle":"","parse-names":false,"suffix":""},{"dropping-particle":"","family":"Wu","given":"Qing","non-dropping-particle":"","parse-names":false,"suffix":""},{"dropping-particle":"","family":"Barnell","given":"Mark","non-dropping-particle":"","parse-names":false,"suffix":""},{"dropping-particle":"","family":"Li","given":"Zhiyong","non-dropping-particle":"","parse-names":false,"suffix":""},{"dropping-particle":"","family":"Xin","given":"Huolin L.","non-dropping-particle":"","parse-names":false,"suffix":""},{"dropping-particle":"","family":"Williams","given":"R. Stanley","non-dropping-particle":"","parse-names":false,"suffix":""},{"dropping-particle":"","family":"Xia","given":"Qiangfei","non-dropping-particle":"","parse-names":false,"suffix":""},{"dropping-particle":"","family":"Yang","given":"J. Joshua","non-dropping-particle":"","parse-names":false,"suffix":""}],"container-title":"Advanced Materials","id":"ITEM-1","issue":"12","issued":{"date-parts":[["2017"]]},"page":"1-8","title":"Anatomy of Ag/Hafnia-Based Selectors with 1010Nonlinearity","type":"article-journal","volume":"29"},"uris":["http://www.mendeley.com/documents/?uuid=c174d1cd-4cc6-40d0-b3cc-5b964c64bb73"]}],"mendeley":{"formattedCitation":"(Midya et al. 2017)","plainTextFormattedCitation":"(Midya et al. 2017)","previouslyFormattedCitation":"&lt;sup&gt;[19]&lt;/sup&gt;"},"properties":{"noteIndex":0},"schema":"https://github.com/citation-style-language/schema/raw/master/csl-citation.json"}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(Midya et al. 2017)</w:t>
                        </w:r>
                        <w:r>
                          <w:rPr>
                            <w:rFonts w:eastAsia="Malgun Gothic"/>
                            <w:sz w:val="10"/>
                            <w:szCs w:val="10"/>
                            <w:lang w:val="en-US" w:eastAsia="ko-KR"/>
                          </w:rPr>
                          <w:fldChar w:fldCharType="end"/>
                        </w:r>
                      </w:p>
                      <w:p w14:paraId="501F336D" w14:textId="77777777" w:rsidR="004334E1" w:rsidRDefault="004334E1" w:rsidP="004334E1">
                        <w:pPr>
                          <w:rPr>
                            <w:rFonts w:eastAsia="Malgun Gothic"/>
                            <w:sz w:val="10"/>
                            <w:szCs w:val="10"/>
                            <w:lang w:val="en-US" w:eastAsia="ko-KR"/>
                          </w:rPr>
                        </w:pPr>
                      </w:p>
                      <w:p w14:paraId="5804B5E9" w14:textId="77777777" w:rsidR="004334E1" w:rsidRDefault="004334E1" w:rsidP="004334E1">
                        <w:pPr>
                          <w:rPr>
                            <w:sz w:val="10"/>
                            <w:szCs w:val="10"/>
                          </w:rPr>
                        </w:pPr>
                        <w:r>
                          <w:rPr>
                            <w:rFonts w:eastAsia="Malgun Gothic"/>
                            <w:sz w:val="10"/>
                            <w:szCs w:val="10"/>
                            <w:lang w:val="en-US" w:eastAsia="ko-KR"/>
                          </w:rPr>
                          <w:fldChar w:fldCharType="begin" w:fldLock="1"/>
                        </w:r>
                        <w:r>
                          <w:rPr>
                            <w:rFonts w:eastAsia="Malgun Gothic"/>
                            <w:sz w:val="10"/>
                            <w:szCs w:val="10"/>
                            <w:lang w:val="en-US" w:eastAsia="ko-KR"/>
                          </w:rPr>
                          <w:instrText>ADDIN CSL_CITATION {"citationItems":[{"id":"ITEM-1","itemData":{"DOI":"10.1109/IEDM.2014.7046999","ISBN":"9781479980017","ISSN":"01631918","abstract":"We report the integration of 3D-stackable 1S1R passive crossbar RRAM arrays utilizing a Field Assisted Superlinear Threshold (FAST) selector. The sneak path issue in crossbar memory integration has been solved using the highest reported selectivity of 1010. Excellent selector performance is presented such as extremely sharp switching slope of &lt; 5mV/dec., selectivity of 1010, sub-50ns operations, &gt; 100M endurance and processing temperature less than 300°C. Measurements on the 4Mb 1S1R crossbar array show that the sneak current is suppressed below 0.1nA, while maintaining 102 memory on/off ratio and &gt; 106 selectivity during cycling, enabling high density memory applications.","author":[{"dropping-particle":"","family":"Jo","given":"Sung Hyun","non-dropping-particle":"","parse-names":false,"suffix":""},{"dropping-particle":"","family":"Kumar","given":"Tanmay","non-dropping-particle":"","parse-names":false,"suffix":""},{"dropping-particle":"","family":"Narayanan","given":"Sundar","non-dropping-particle":"","parse-names":false,"suffix":""},{"dropping-particle":"","family":"Lu","given":"Wei D.","non-dropping-particle":"","parse-names":false,"suffix":""},{"dropping-particle":"","family":"Nazarian","given":"Hagop","non-dropping-particle":"","parse-names":false,"suffix":""}],"container-title":"Technical Digest - International Electron Devices Meeting, IEDM","id":"ITEM-1","issued":{"date-parts":[["2015"]]},"title":"3D-stackable crossbar resistive memory based on Field Assisted Superlinear Threshold (FAST) selector","type":"paper-conference"},"uris":["http://www.mendeley.com/documents/?uuid=a0b3c92e-31ff-4194-be7e-a418d7a7e73f","http://www.mendeley.com/documents/?uuid=b4b8f0bd-ef4a-4cbe-9a68-4be51c5bf735"]}],"mendeley":{"formattedCitation":"(Jo et al. 2015)","plainTextFormattedCitation":"(Jo et al. 2015)","previouslyFormattedCitation":"&lt;sup&gt;[20]&lt;/sup&gt;"},"properties":{"noteIndex":0},"schema":"https://github.com/citation-style-language/schema/raw/master/csl-citation.json"}</w:instrText>
                        </w:r>
                        <w:r>
                          <w:rPr>
                            <w:rFonts w:eastAsia="Malgun Gothic"/>
                            <w:sz w:val="10"/>
                            <w:szCs w:val="10"/>
                            <w:lang w:val="en-US" w:eastAsia="ko-KR"/>
                          </w:rPr>
                          <w:fldChar w:fldCharType="separate"/>
                        </w:r>
                        <w:r>
                          <w:rPr>
                            <w:rFonts w:eastAsia="Malgun Gothic"/>
                            <w:noProof/>
                            <w:sz w:val="10"/>
                            <w:szCs w:val="10"/>
                            <w:lang w:val="en-US" w:eastAsia="ko-KR"/>
                          </w:rPr>
                          <w:t>(Jo et al. 2015)</w:t>
                        </w:r>
                        <w:r>
                          <w:rPr>
                            <w:rFonts w:eastAsia="Malgun Gothic"/>
                            <w:sz w:val="10"/>
                            <w:szCs w:val="10"/>
                            <w:lang w:val="en-US" w:eastAsia="ko-KR"/>
                          </w:rPr>
                          <w:fldChar w:fldCharType="end"/>
                        </w:r>
                      </w:p>
                    </w:txbxContent>
                  </v:textbox>
                </v:shape>
              </v:group>
            </w:pict>
          </mc:Fallback>
        </mc:AlternateContent>
      </w:r>
    </w:p>
    <w:p w14:paraId="31D8E90B" w14:textId="7214AF15" w:rsidR="004334E1" w:rsidRDefault="004334E1" w:rsidP="004173D3">
      <w:pPr>
        <w:spacing w:line="480" w:lineRule="auto"/>
        <w:jc w:val="both"/>
        <w:rPr>
          <w:rFonts w:eastAsia="Malgun Gothic"/>
          <w:b/>
          <w:bCs/>
          <w:lang w:val="en-US" w:eastAsia="ko-KR"/>
        </w:rPr>
      </w:pPr>
    </w:p>
    <w:p w14:paraId="30354A3E" w14:textId="0A19FE99" w:rsidR="004334E1" w:rsidRDefault="004334E1" w:rsidP="004173D3">
      <w:pPr>
        <w:spacing w:line="480" w:lineRule="auto"/>
        <w:jc w:val="both"/>
        <w:rPr>
          <w:rFonts w:eastAsia="Malgun Gothic"/>
          <w:b/>
          <w:bCs/>
          <w:lang w:val="en-US" w:eastAsia="ko-KR"/>
        </w:rPr>
      </w:pPr>
    </w:p>
    <w:p w14:paraId="1E650418" w14:textId="330A5659" w:rsidR="004334E1" w:rsidRDefault="004334E1" w:rsidP="004173D3">
      <w:pPr>
        <w:spacing w:line="480" w:lineRule="auto"/>
        <w:jc w:val="both"/>
        <w:rPr>
          <w:rFonts w:eastAsia="Malgun Gothic"/>
          <w:b/>
          <w:bCs/>
          <w:lang w:val="en-US" w:eastAsia="ko-KR"/>
        </w:rPr>
      </w:pPr>
    </w:p>
    <w:p w14:paraId="4C9F80E4" w14:textId="2755CBE7" w:rsidR="004334E1" w:rsidRDefault="004334E1" w:rsidP="004173D3">
      <w:pPr>
        <w:spacing w:line="480" w:lineRule="auto"/>
        <w:jc w:val="both"/>
        <w:rPr>
          <w:rFonts w:eastAsia="Malgun Gothic"/>
          <w:b/>
          <w:bCs/>
          <w:lang w:val="en-US" w:eastAsia="ko-KR"/>
        </w:rPr>
      </w:pPr>
    </w:p>
    <w:p w14:paraId="6085C62E" w14:textId="43B0FD73" w:rsidR="004334E1" w:rsidRDefault="004334E1" w:rsidP="004173D3">
      <w:pPr>
        <w:spacing w:line="480" w:lineRule="auto"/>
        <w:jc w:val="both"/>
        <w:rPr>
          <w:rFonts w:eastAsia="Malgun Gothic"/>
          <w:b/>
          <w:bCs/>
          <w:lang w:val="en-US" w:eastAsia="ko-KR"/>
        </w:rPr>
      </w:pPr>
    </w:p>
    <w:p w14:paraId="27817A55" w14:textId="2435E639" w:rsidR="004334E1" w:rsidRDefault="004334E1" w:rsidP="004173D3">
      <w:pPr>
        <w:spacing w:line="480" w:lineRule="auto"/>
        <w:jc w:val="both"/>
        <w:rPr>
          <w:rFonts w:eastAsia="Malgun Gothic"/>
          <w:b/>
          <w:bCs/>
          <w:lang w:val="en-US" w:eastAsia="ko-KR"/>
        </w:rPr>
      </w:pPr>
    </w:p>
    <w:p w14:paraId="60EB9298" w14:textId="77777777" w:rsidR="004334E1" w:rsidRDefault="004334E1" w:rsidP="004173D3">
      <w:pPr>
        <w:spacing w:line="480" w:lineRule="auto"/>
        <w:jc w:val="both"/>
        <w:rPr>
          <w:rFonts w:eastAsia="Malgun Gothic"/>
          <w:b/>
          <w:bCs/>
          <w:lang w:val="en-US" w:eastAsia="ko-KR"/>
        </w:rPr>
      </w:pPr>
    </w:p>
    <w:p w14:paraId="32DCCDAA" w14:textId="4D6AC798" w:rsidR="004334E1" w:rsidRDefault="004334E1" w:rsidP="004173D3">
      <w:pPr>
        <w:spacing w:line="480" w:lineRule="auto"/>
        <w:jc w:val="both"/>
        <w:rPr>
          <w:rFonts w:eastAsia="Malgun Gothic"/>
          <w:b/>
          <w:bCs/>
          <w:lang w:val="en-US" w:eastAsia="ko-KR"/>
        </w:rPr>
      </w:pPr>
    </w:p>
    <w:p w14:paraId="0DCA3EC0" w14:textId="77777777" w:rsidR="004334E1" w:rsidRDefault="004334E1" w:rsidP="004173D3">
      <w:pPr>
        <w:spacing w:line="480" w:lineRule="auto"/>
        <w:jc w:val="both"/>
        <w:rPr>
          <w:rFonts w:eastAsia="Malgun Gothic"/>
          <w:b/>
          <w:bCs/>
          <w:lang w:val="en-US" w:eastAsia="ko-KR"/>
        </w:rPr>
      </w:pPr>
    </w:p>
    <w:p w14:paraId="06094D1E" w14:textId="77777777" w:rsidR="004334E1" w:rsidRDefault="004334E1" w:rsidP="004173D3">
      <w:pPr>
        <w:spacing w:line="480" w:lineRule="auto"/>
        <w:jc w:val="both"/>
        <w:rPr>
          <w:rFonts w:eastAsia="Malgun Gothic"/>
          <w:b/>
          <w:bCs/>
          <w:lang w:val="en-US" w:eastAsia="ko-KR"/>
        </w:rPr>
      </w:pPr>
    </w:p>
    <w:p w14:paraId="0C90AC2E" w14:textId="77777777" w:rsidR="004334E1" w:rsidRDefault="004334E1" w:rsidP="004173D3">
      <w:pPr>
        <w:spacing w:line="480" w:lineRule="auto"/>
        <w:jc w:val="both"/>
        <w:rPr>
          <w:rFonts w:eastAsia="Malgun Gothic"/>
          <w:b/>
          <w:bCs/>
          <w:lang w:val="en-US" w:eastAsia="ko-KR"/>
        </w:rPr>
      </w:pPr>
    </w:p>
    <w:p w14:paraId="598EF008" w14:textId="77777777" w:rsidR="004334E1" w:rsidRDefault="004334E1" w:rsidP="004173D3">
      <w:pPr>
        <w:spacing w:line="480" w:lineRule="auto"/>
        <w:jc w:val="both"/>
        <w:rPr>
          <w:rFonts w:eastAsia="Malgun Gothic"/>
          <w:b/>
          <w:bCs/>
          <w:lang w:val="en-US" w:eastAsia="ko-KR"/>
        </w:rPr>
      </w:pPr>
    </w:p>
    <w:p w14:paraId="6FC3828B" w14:textId="77777777" w:rsidR="004334E1" w:rsidRDefault="004334E1" w:rsidP="004173D3">
      <w:pPr>
        <w:spacing w:line="480" w:lineRule="auto"/>
        <w:jc w:val="both"/>
        <w:rPr>
          <w:rFonts w:eastAsia="Malgun Gothic"/>
          <w:b/>
          <w:bCs/>
          <w:lang w:val="en-US" w:eastAsia="ko-KR"/>
        </w:rPr>
      </w:pPr>
    </w:p>
    <w:p w14:paraId="1133DD0D" w14:textId="77777777" w:rsidR="004334E1" w:rsidRDefault="004334E1" w:rsidP="004173D3">
      <w:pPr>
        <w:spacing w:line="480" w:lineRule="auto"/>
        <w:jc w:val="both"/>
        <w:rPr>
          <w:rFonts w:eastAsia="Malgun Gothic"/>
          <w:b/>
          <w:bCs/>
          <w:lang w:val="en-US" w:eastAsia="ko-KR"/>
        </w:rPr>
      </w:pPr>
    </w:p>
    <w:p w14:paraId="4BF1DD6E" w14:textId="77777777" w:rsidR="004334E1" w:rsidRDefault="004334E1" w:rsidP="004173D3">
      <w:pPr>
        <w:spacing w:line="480" w:lineRule="auto"/>
        <w:jc w:val="both"/>
        <w:rPr>
          <w:rFonts w:eastAsia="Malgun Gothic"/>
          <w:b/>
          <w:bCs/>
          <w:lang w:val="en-US" w:eastAsia="ko-KR"/>
        </w:rPr>
      </w:pPr>
    </w:p>
    <w:p w14:paraId="64BA420C" w14:textId="77777777" w:rsidR="004334E1" w:rsidRDefault="004334E1" w:rsidP="004173D3">
      <w:pPr>
        <w:spacing w:line="480" w:lineRule="auto"/>
        <w:jc w:val="both"/>
        <w:rPr>
          <w:rFonts w:eastAsia="Malgun Gothic"/>
          <w:b/>
          <w:bCs/>
          <w:lang w:val="en-US" w:eastAsia="ko-KR"/>
        </w:rPr>
      </w:pPr>
    </w:p>
    <w:p w14:paraId="749DA3B4" w14:textId="77777777" w:rsidR="004334E1" w:rsidRDefault="004334E1" w:rsidP="004173D3">
      <w:pPr>
        <w:spacing w:line="480" w:lineRule="auto"/>
        <w:jc w:val="both"/>
        <w:rPr>
          <w:rFonts w:eastAsia="Malgun Gothic"/>
          <w:b/>
          <w:bCs/>
          <w:lang w:val="en-US" w:eastAsia="ko-KR"/>
        </w:rPr>
      </w:pPr>
    </w:p>
    <w:p w14:paraId="74339BE2" w14:textId="5884AAE9" w:rsidR="004173D3" w:rsidRPr="00CC18B7" w:rsidRDefault="00350621" w:rsidP="004173D3">
      <w:pPr>
        <w:spacing w:line="480" w:lineRule="auto"/>
        <w:jc w:val="both"/>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w:t>
      </w:r>
      <w:r w:rsidR="004173D3" w:rsidRPr="00350621">
        <w:rPr>
          <w:rFonts w:eastAsia="Malgun Gothic" w:hint="eastAsia"/>
          <w:b/>
          <w:bCs/>
          <w:lang w:val="en-US" w:eastAsia="ko-KR"/>
        </w:rPr>
        <w:t>Fig</w:t>
      </w:r>
      <w:r w:rsidR="003E6BBC" w:rsidRPr="00350621">
        <w:rPr>
          <w:rFonts w:eastAsia="Malgun Gothic"/>
          <w:b/>
          <w:bCs/>
          <w:lang w:val="en-US" w:eastAsia="ko-KR"/>
        </w:rPr>
        <w:t>ure</w:t>
      </w:r>
      <w:r w:rsidR="004173D3" w:rsidRPr="00350621">
        <w:rPr>
          <w:rFonts w:eastAsia="Malgun Gothic" w:hint="eastAsia"/>
          <w:b/>
          <w:bCs/>
          <w:lang w:val="en-US" w:eastAsia="ko-KR"/>
        </w:rPr>
        <w:t xml:space="preserve"> S</w:t>
      </w:r>
      <w:r w:rsidR="004173D3" w:rsidRPr="00350621">
        <w:rPr>
          <w:rFonts w:eastAsia="Malgun Gothic"/>
          <w:b/>
          <w:bCs/>
          <w:lang w:val="en-US" w:eastAsia="ko-KR"/>
        </w:rPr>
        <w:t>1</w:t>
      </w:r>
      <w:r w:rsidR="006748BC">
        <w:rPr>
          <w:rFonts w:eastAsia="Malgun Gothic"/>
          <w:b/>
          <w:bCs/>
          <w:lang w:val="en-US" w:eastAsia="ko-KR"/>
        </w:rPr>
        <w:t>.</w:t>
      </w:r>
      <w:r w:rsidR="00A02130">
        <w:rPr>
          <w:rFonts w:eastAsia="Malgun Gothic"/>
          <w:b/>
          <w:bCs/>
          <w:lang w:val="en-US" w:eastAsia="ko-KR"/>
        </w:rPr>
        <w:t xml:space="preserve"> </w:t>
      </w:r>
      <w:r w:rsidR="00D7415B">
        <w:rPr>
          <w:rFonts w:eastAsia="Malgun Gothic"/>
          <w:lang w:val="en-US" w:eastAsia="ko-KR"/>
        </w:rPr>
        <w:t>Summary of different type</w:t>
      </w:r>
      <w:r w:rsidR="00312E2C">
        <w:rPr>
          <w:rFonts w:eastAsia="Malgun Gothic"/>
          <w:lang w:val="en-US" w:eastAsia="ko-KR"/>
        </w:rPr>
        <w:t>s</w:t>
      </w:r>
      <w:r w:rsidR="00D7415B">
        <w:rPr>
          <w:rFonts w:eastAsia="Malgun Gothic"/>
          <w:lang w:val="en-US" w:eastAsia="ko-KR"/>
        </w:rPr>
        <w:t xml:space="preserve"> of bipolar selectors proposed so far.</w:t>
      </w:r>
      <w:r w:rsidR="00407B1A" w:rsidRPr="00CC18B7">
        <w:rPr>
          <w:rFonts w:eastAsia="Malgun Gothic"/>
          <w:lang w:val="en-US" w:eastAsia="ko-KR"/>
        </w:rPr>
        <w:t xml:space="preserve"> </w:t>
      </w:r>
    </w:p>
    <w:p w14:paraId="7AF02D3A" w14:textId="77777777" w:rsidR="004173D3" w:rsidRDefault="004173D3" w:rsidP="004173D3">
      <w:pPr>
        <w:spacing w:line="480" w:lineRule="auto"/>
        <w:jc w:val="both"/>
        <w:rPr>
          <w:rFonts w:eastAsia="Malgun Gothic"/>
          <w:lang w:val="en-US" w:eastAsia="ko-KR"/>
        </w:rPr>
      </w:pPr>
    </w:p>
    <w:p w14:paraId="6B03FB49" w14:textId="77777777" w:rsidR="004173D3" w:rsidRPr="00210017" w:rsidRDefault="004173D3" w:rsidP="004173D3">
      <w:pPr>
        <w:rPr>
          <w:rFonts w:eastAsia="Malgun Gothic"/>
          <w:lang w:val="en-US" w:eastAsia="ko-KR"/>
        </w:rPr>
      </w:pPr>
    </w:p>
    <w:p w14:paraId="12CC0B0B" w14:textId="77777777" w:rsidR="004173D3" w:rsidRPr="00210017" w:rsidRDefault="004173D3" w:rsidP="004173D3">
      <w:pPr>
        <w:rPr>
          <w:rFonts w:eastAsia="Malgun Gothic"/>
          <w:lang w:val="en-US" w:eastAsia="ko-KR"/>
        </w:rPr>
      </w:pPr>
    </w:p>
    <w:p w14:paraId="38D071A6" w14:textId="77777777" w:rsidR="004173D3" w:rsidRPr="00210017" w:rsidRDefault="004173D3" w:rsidP="004173D3">
      <w:pPr>
        <w:rPr>
          <w:rFonts w:eastAsia="Malgun Gothic"/>
          <w:lang w:val="en-US" w:eastAsia="ko-KR"/>
        </w:rPr>
      </w:pPr>
    </w:p>
    <w:p w14:paraId="2FA4C02D" w14:textId="77777777" w:rsidR="004173D3" w:rsidRPr="00210017" w:rsidRDefault="004173D3" w:rsidP="004173D3">
      <w:pPr>
        <w:rPr>
          <w:rFonts w:eastAsia="Malgun Gothic"/>
          <w:lang w:val="en-US" w:eastAsia="ko-KR"/>
        </w:rPr>
      </w:pPr>
    </w:p>
    <w:p w14:paraId="5E6D5424" w14:textId="77777777" w:rsidR="004173D3" w:rsidRDefault="004173D3" w:rsidP="00F235B0">
      <w:pPr>
        <w:rPr>
          <w:bCs/>
          <w:lang w:val="en-US"/>
        </w:rPr>
      </w:pPr>
    </w:p>
    <w:p w14:paraId="0B34F6E6" w14:textId="5B6EF4A1" w:rsidR="0041021B" w:rsidRDefault="00F235B0">
      <w:r>
        <w:br w:type="page"/>
      </w:r>
    </w:p>
    <w:p w14:paraId="2341C218" w14:textId="4E63791C" w:rsidR="001E3B31" w:rsidRPr="00E644E2" w:rsidRDefault="00742A5F" w:rsidP="001E3B31">
      <w:pPr>
        <w:spacing w:line="480" w:lineRule="auto"/>
        <w:jc w:val="both"/>
        <w:rPr>
          <w:b/>
          <w:bCs/>
        </w:rPr>
      </w:pPr>
      <w:r w:rsidRPr="00E644E2">
        <w:rPr>
          <w:rFonts w:hint="eastAsia"/>
          <w:b/>
          <w:bCs/>
        </w:rPr>
        <w:lastRenderedPageBreak/>
        <w:t xml:space="preserve">Supporting </w:t>
      </w:r>
      <w:r w:rsidR="001E3B31" w:rsidRPr="00E644E2">
        <w:rPr>
          <w:rFonts w:hint="eastAsia"/>
          <w:b/>
          <w:bCs/>
        </w:rPr>
        <w:t xml:space="preserve">information </w:t>
      </w:r>
      <w:r w:rsidR="004173D3" w:rsidRPr="00E644E2">
        <w:rPr>
          <w:b/>
          <w:bCs/>
        </w:rPr>
        <w:t>2</w:t>
      </w:r>
    </w:p>
    <w:p w14:paraId="7926B133" w14:textId="60F180DB" w:rsidR="00775D81" w:rsidRDefault="00775D81" w:rsidP="00775D81">
      <w:pPr>
        <w:spacing w:line="480" w:lineRule="auto"/>
        <w:jc w:val="center"/>
        <w:rPr>
          <w:rFonts w:eastAsia="Malgun Gothic"/>
          <w:lang w:val="en-US" w:eastAsia="ko-KR"/>
        </w:rPr>
      </w:pPr>
      <w:r w:rsidRPr="00272EE9">
        <w:rPr>
          <w:rFonts w:eastAsia="Malgun Gothic"/>
          <w:b/>
          <w:bCs/>
          <w:noProof/>
          <w:lang w:val="en-US" w:eastAsia="en-US"/>
        </w:rPr>
        <w:drawing>
          <wp:inline distT="0" distB="0" distL="0" distR="0" wp14:anchorId="4102E533" wp14:editId="6AD029E6">
            <wp:extent cx="4436709" cy="2838222"/>
            <wp:effectExtent l="0" t="0" r="0" b="0"/>
            <wp:docPr id="32" name="Picture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17AC18-B4A3-4B2C-AC58-7AA3C494F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17AC18-B4A3-4B2C-AC58-7AA3C494F85B}"/>
                        </a:ext>
                      </a:extLst>
                    </pic:cNvPr>
                    <pic:cNvPicPr>
                      <a:picLocks noChangeAspect="1"/>
                    </pic:cNvPicPr>
                  </pic:nvPicPr>
                  <pic:blipFill>
                    <a:blip r:embed="rId12"/>
                    <a:stretch>
                      <a:fillRect/>
                    </a:stretch>
                  </pic:blipFill>
                  <pic:spPr>
                    <a:xfrm>
                      <a:off x="0" y="0"/>
                      <a:ext cx="4436709" cy="2838222"/>
                    </a:xfrm>
                    <a:prstGeom prst="rect">
                      <a:avLst/>
                    </a:prstGeom>
                  </pic:spPr>
                </pic:pic>
              </a:graphicData>
            </a:graphic>
          </wp:inline>
        </w:drawing>
      </w:r>
    </w:p>
    <w:p w14:paraId="58AC8996" w14:textId="43016DFC" w:rsidR="00FF2668" w:rsidRDefault="00350621" w:rsidP="00D17DFC">
      <w:pPr>
        <w:spacing w:line="480" w:lineRule="auto"/>
        <w:jc w:val="both"/>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4173D3" w:rsidRPr="00350621">
        <w:rPr>
          <w:rFonts w:eastAsia="Malgun Gothic"/>
          <w:b/>
          <w:bCs/>
          <w:lang w:val="en-US" w:eastAsia="ko-KR"/>
        </w:rPr>
        <w:t>2</w:t>
      </w:r>
      <w:r w:rsidR="006748BC">
        <w:rPr>
          <w:rFonts w:eastAsia="Malgun Gothic"/>
          <w:b/>
          <w:bCs/>
          <w:lang w:val="en-US" w:eastAsia="ko-KR"/>
        </w:rPr>
        <w:t>.</w:t>
      </w:r>
      <w:r w:rsidR="00287480">
        <w:rPr>
          <w:rFonts w:eastAsia="Malgun Gothic"/>
          <w:b/>
          <w:bCs/>
          <w:lang w:val="en-US" w:eastAsia="ko-KR"/>
        </w:rPr>
        <w:t xml:space="preserve"> </w:t>
      </w:r>
      <w:r w:rsidR="00B62CB4">
        <w:rPr>
          <w:rFonts w:eastAsia="Malgun Gothic"/>
          <w:lang w:val="en-US" w:eastAsia="ko-KR"/>
        </w:rPr>
        <w:t>Energy band diagram of TLTB (TaN</w:t>
      </w:r>
      <w:r w:rsidR="003735DD" w:rsidRPr="003735DD">
        <w:rPr>
          <w:rFonts w:eastAsia="Malgun Gothic"/>
          <w:vertAlign w:val="subscript"/>
          <w:lang w:val="en-US" w:eastAsia="ko-KR"/>
        </w:rPr>
        <w:t>1+x</w:t>
      </w:r>
      <w:r w:rsidR="00B62CB4">
        <w:rPr>
          <w:rFonts w:eastAsia="Malgun Gothic"/>
          <w:lang w:val="en-US" w:eastAsia="ko-KR"/>
        </w:rPr>
        <w:t>/Ta</w:t>
      </w:r>
      <w:r w:rsidR="00B62CB4" w:rsidRPr="00B62CB4">
        <w:rPr>
          <w:rFonts w:eastAsia="Malgun Gothic"/>
          <w:vertAlign w:val="subscript"/>
          <w:lang w:val="en-US" w:eastAsia="ko-KR"/>
        </w:rPr>
        <w:t>2</w:t>
      </w:r>
      <w:r w:rsidR="00B62CB4">
        <w:rPr>
          <w:rFonts w:eastAsia="Malgun Gothic"/>
          <w:lang w:val="en-US" w:eastAsia="ko-KR"/>
        </w:rPr>
        <w:t>O</w:t>
      </w:r>
      <w:r w:rsidR="00B62CB4" w:rsidRPr="00B62CB4">
        <w:rPr>
          <w:rFonts w:eastAsia="Malgun Gothic"/>
          <w:vertAlign w:val="subscript"/>
          <w:lang w:val="en-US" w:eastAsia="ko-KR"/>
        </w:rPr>
        <w:t>5</w:t>
      </w:r>
      <w:r w:rsidR="00B62CB4">
        <w:rPr>
          <w:rFonts w:eastAsia="Malgun Gothic"/>
          <w:lang w:val="en-US" w:eastAsia="ko-KR"/>
        </w:rPr>
        <w:t>/TaN</w:t>
      </w:r>
      <w:r w:rsidR="003735DD" w:rsidRPr="003735DD">
        <w:rPr>
          <w:rFonts w:eastAsia="Malgun Gothic"/>
          <w:vertAlign w:val="subscript"/>
          <w:lang w:val="en-US" w:eastAsia="ko-KR"/>
        </w:rPr>
        <w:t>1+x</w:t>
      </w:r>
      <w:r w:rsidR="00B62CB4">
        <w:rPr>
          <w:rFonts w:eastAsia="Malgun Gothic"/>
          <w:lang w:val="en-US" w:eastAsia="ko-KR"/>
        </w:rPr>
        <w:t xml:space="preserve">) layer. </w:t>
      </w:r>
    </w:p>
    <w:p w14:paraId="28E52288" w14:textId="77777777" w:rsidR="00FF2668" w:rsidRDefault="00FF2668">
      <w:pPr>
        <w:rPr>
          <w:rFonts w:eastAsia="Malgun Gothic"/>
          <w:lang w:val="en-US" w:eastAsia="ko-KR"/>
        </w:rPr>
      </w:pPr>
      <w:r>
        <w:rPr>
          <w:rFonts w:eastAsia="Malgun Gothic"/>
          <w:lang w:val="en-US" w:eastAsia="ko-KR"/>
        </w:rPr>
        <w:br w:type="page"/>
      </w:r>
    </w:p>
    <w:p w14:paraId="4334BA58" w14:textId="5E4FF4AC" w:rsidR="00EC3854" w:rsidRPr="00AF26C2" w:rsidRDefault="00CA7070" w:rsidP="00D17DFC">
      <w:pPr>
        <w:spacing w:line="480" w:lineRule="auto"/>
        <w:jc w:val="both"/>
        <w:rPr>
          <w:b/>
          <w:bCs/>
        </w:rPr>
      </w:pPr>
      <w:bookmarkStart w:id="0" w:name="_GoBack"/>
      <w:bookmarkEnd w:id="0"/>
      <w:r w:rsidRPr="00AF26C2">
        <w:rPr>
          <w:rFonts w:hint="eastAsia"/>
          <w:b/>
          <w:bCs/>
        </w:rPr>
        <w:lastRenderedPageBreak/>
        <w:t xml:space="preserve">Supporting information </w:t>
      </w:r>
      <w:r w:rsidR="00A15C2B" w:rsidRPr="00AF26C2">
        <w:rPr>
          <w:b/>
          <w:bCs/>
        </w:rPr>
        <w:t>3</w:t>
      </w:r>
    </w:p>
    <w:p w14:paraId="2F5DF264" w14:textId="61AC52AA" w:rsidR="00BB48D1" w:rsidRPr="0072586F" w:rsidRDefault="00EC3854" w:rsidP="00D17DFC">
      <w:pPr>
        <w:spacing w:line="480" w:lineRule="auto"/>
        <w:jc w:val="both"/>
        <w:rPr>
          <w:b/>
          <w:bCs/>
          <w:highlight w:val="yellow"/>
        </w:rPr>
      </w:pPr>
      <w:r w:rsidRPr="0072586F">
        <w:rPr>
          <w:noProof/>
          <w:highlight w:val="yellow"/>
          <w:lang w:val="en-US" w:eastAsia="en-US"/>
        </w:rPr>
        <w:drawing>
          <wp:inline distT="0" distB="0" distL="0" distR="0" wp14:anchorId="6799D916" wp14:editId="18647A16">
            <wp:extent cx="5760720" cy="3298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98825"/>
                    </a:xfrm>
                    <a:prstGeom prst="rect">
                      <a:avLst/>
                    </a:prstGeom>
                  </pic:spPr>
                </pic:pic>
              </a:graphicData>
            </a:graphic>
          </wp:inline>
        </w:drawing>
      </w:r>
    </w:p>
    <w:p w14:paraId="3BA63208" w14:textId="468E5F3E" w:rsidR="0076364B" w:rsidRDefault="0076364B" w:rsidP="003A1FA6">
      <w:pPr>
        <w:spacing w:line="480" w:lineRule="auto"/>
        <w:rPr>
          <w:rFonts w:eastAsia="Malgun Gothic"/>
          <w:lang w:val="en-US" w:eastAsia="ko-KR"/>
        </w:rPr>
      </w:pPr>
      <w:bookmarkStart w:id="1" w:name="_Hlk66663205"/>
      <w:r w:rsidRPr="00AF26C2">
        <w:rPr>
          <w:rFonts w:eastAsia="Malgun Gothic"/>
          <w:b/>
          <w:bCs/>
          <w:lang w:val="en-US" w:eastAsia="ko-KR"/>
        </w:rPr>
        <w:t>Supplementary</w:t>
      </w:r>
      <w:r w:rsidRPr="00AF26C2">
        <w:rPr>
          <w:rFonts w:eastAsia="Malgun Gothic" w:hint="eastAsia"/>
          <w:b/>
          <w:bCs/>
          <w:lang w:val="en-US" w:eastAsia="ko-KR"/>
        </w:rPr>
        <w:t xml:space="preserve"> Fig</w:t>
      </w:r>
      <w:r w:rsidRPr="00AF26C2">
        <w:rPr>
          <w:rFonts w:eastAsia="Malgun Gothic"/>
          <w:b/>
          <w:bCs/>
          <w:lang w:val="en-US" w:eastAsia="ko-KR"/>
        </w:rPr>
        <w:t>ure</w:t>
      </w:r>
      <w:r w:rsidRPr="00AF26C2">
        <w:rPr>
          <w:rFonts w:eastAsia="Malgun Gothic" w:hint="eastAsia"/>
          <w:b/>
          <w:bCs/>
          <w:lang w:val="en-US" w:eastAsia="ko-KR"/>
        </w:rPr>
        <w:t xml:space="preserve"> S</w:t>
      </w:r>
      <w:r w:rsidR="000D4065" w:rsidRPr="00AF26C2">
        <w:rPr>
          <w:rFonts w:eastAsia="Malgun Gothic"/>
          <w:b/>
          <w:bCs/>
          <w:lang w:val="en-US" w:eastAsia="ko-KR"/>
        </w:rPr>
        <w:t>3</w:t>
      </w:r>
      <w:r w:rsidRPr="00AF26C2">
        <w:rPr>
          <w:rFonts w:eastAsia="Malgun Gothic"/>
          <w:b/>
          <w:bCs/>
          <w:lang w:val="en-US" w:eastAsia="ko-KR"/>
        </w:rPr>
        <w:t xml:space="preserve">. </w:t>
      </w:r>
      <w:r w:rsidR="000D4065" w:rsidRPr="00AF26C2">
        <w:rPr>
          <w:rFonts w:eastAsia="Malgun Gothic"/>
          <w:lang w:val="en-US" w:eastAsia="ko-KR"/>
        </w:rPr>
        <w:t xml:space="preserve">rms roughness </w:t>
      </w:r>
      <w:r w:rsidR="00DB2496" w:rsidRPr="00AF26C2">
        <w:rPr>
          <w:rFonts w:eastAsia="Malgun Gothic"/>
          <w:lang w:val="en-US" w:eastAsia="ko-KR"/>
        </w:rPr>
        <w:t>value for 16</w:t>
      </w:r>
      <w:r w:rsidR="000D4065" w:rsidRPr="00AF26C2">
        <w:rPr>
          <w:rFonts w:eastAsia="Malgun Gothic"/>
          <w:lang w:val="en-US" w:eastAsia="ko-KR"/>
        </w:rPr>
        <w:t xml:space="preserve"> </w:t>
      </w:r>
      <w:r w:rsidR="00DB2496" w:rsidRPr="00AF26C2">
        <w:rPr>
          <w:rFonts w:eastAsia="Malgun Gothic"/>
          <w:lang w:val="en-US" w:eastAsia="ko-KR"/>
        </w:rPr>
        <w:t>(</w:t>
      </w:r>
      <w:r w:rsidR="003A1FA6" w:rsidRPr="00AF26C2">
        <w:rPr>
          <w:rFonts w:eastAsia="Malgun Gothic"/>
          <w:lang w:val="en-US" w:eastAsia="ko-KR"/>
        </w:rPr>
        <w:t>4x4</w:t>
      </w:r>
      <w:r w:rsidR="00DB2496" w:rsidRPr="00AF26C2">
        <w:rPr>
          <w:rFonts w:eastAsia="Malgun Gothic"/>
          <w:lang w:val="en-US" w:eastAsia="ko-KR"/>
        </w:rPr>
        <w:t>) equally divided sub regions</w:t>
      </w:r>
      <w:r w:rsidR="000D4065" w:rsidRPr="00AF26C2">
        <w:rPr>
          <w:rFonts w:eastAsia="Malgun Gothic"/>
          <w:lang w:val="en-US" w:eastAsia="ko-KR"/>
        </w:rPr>
        <w:t xml:space="preserve"> of the</w:t>
      </w:r>
      <w:r w:rsidR="003A1FA6" w:rsidRPr="00AF26C2">
        <w:rPr>
          <w:rFonts w:eastAsia="Malgun Gothic"/>
          <w:lang w:val="en-US" w:eastAsia="ko-KR"/>
        </w:rPr>
        <w:t xml:space="preserve"> total scanned surface area</w:t>
      </w:r>
      <w:r w:rsidR="00DB2496" w:rsidRPr="00AF26C2">
        <w:rPr>
          <w:rFonts w:eastAsia="Malgun Gothic"/>
          <w:lang w:val="en-US" w:eastAsia="ko-KR"/>
        </w:rPr>
        <w:t xml:space="preserve"> of the Ge/Pt layer</w:t>
      </w:r>
      <w:r w:rsidRPr="00AF26C2">
        <w:rPr>
          <w:rFonts w:eastAsia="Malgun Gothic"/>
          <w:lang w:val="en-US" w:eastAsia="ko-KR"/>
        </w:rPr>
        <w:t>.</w:t>
      </w:r>
      <w:r w:rsidR="00775093" w:rsidRPr="00AF26C2">
        <w:rPr>
          <w:rFonts w:eastAsia="Malgun Gothic"/>
          <w:lang w:val="en-US" w:eastAsia="ko-KR"/>
        </w:rPr>
        <w:t xml:space="preserve"> The measured </w:t>
      </w:r>
      <w:proofErr w:type="spellStart"/>
      <w:r w:rsidR="00775093" w:rsidRPr="00AF26C2">
        <w:rPr>
          <w:rFonts w:eastAsia="Malgun Gothic"/>
          <w:lang w:val="en-US" w:eastAsia="ko-KR"/>
        </w:rPr>
        <w:t>R</w:t>
      </w:r>
      <w:r w:rsidR="00775093" w:rsidRPr="00AF26C2">
        <w:rPr>
          <w:rFonts w:eastAsia="Malgun Gothic"/>
          <w:vertAlign w:val="subscript"/>
          <w:lang w:val="en-US" w:eastAsia="ko-KR"/>
        </w:rPr>
        <w:t>q</w:t>
      </w:r>
      <w:proofErr w:type="spellEnd"/>
      <w:r w:rsidR="00775093" w:rsidRPr="00AF26C2">
        <w:rPr>
          <w:rFonts w:eastAsia="Malgun Gothic"/>
          <w:lang w:val="en-US" w:eastAsia="ko-KR"/>
        </w:rPr>
        <w:t xml:space="preserve"> values are indicated in the respective boxes. For these 16 boxes, the value of </w:t>
      </w:r>
      <w:proofErr w:type="spellStart"/>
      <w:r w:rsidR="00775093" w:rsidRPr="00AF26C2">
        <w:rPr>
          <w:rFonts w:eastAsia="Malgun Gothic"/>
          <w:lang w:val="en-US" w:eastAsia="ko-KR"/>
        </w:rPr>
        <w:t>R</w:t>
      </w:r>
      <w:r w:rsidR="00775093" w:rsidRPr="00AF26C2">
        <w:rPr>
          <w:rFonts w:eastAsia="Malgun Gothic"/>
          <w:vertAlign w:val="subscript"/>
          <w:lang w:val="en-US" w:eastAsia="ko-KR"/>
        </w:rPr>
        <w:t>q</w:t>
      </w:r>
      <w:proofErr w:type="spellEnd"/>
      <w:r w:rsidR="00775093" w:rsidRPr="00AF26C2">
        <w:rPr>
          <w:rFonts w:eastAsia="Malgun Gothic"/>
          <w:lang w:val="en-US" w:eastAsia="ko-KR"/>
        </w:rPr>
        <w:t xml:space="preserve"> varies between 181 and 257, which shows that </w:t>
      </w:r>
      <w:proofErr w:type="spellStart"/>
      <w:r w:rsidR="00775093" w:rsidRPr="00AF26C2">
        <w:rPr>
          <w:rFonts w:eastAsia="Malgun Gothic"/>
          <w:lang w:val="en-US" w:eastAsia="ko-KR"/>
        </w:rPr>
        <w:t>R</w:t>
      </w:r>
      <w:r w:rsidR="00775093" w:rsidRPr="00AF26C2">
        <w:rPr>
          <w:rFonts w:eastAsia="Malgun Gothic"/>
          <w:vertAlign w:val="subscript"/>
          <w:lang w:val="en-US" w:eastAsia="ko-KR"/>
        </w:rPr>
        <w:t>q</w:t>
      </w:r>
      <w:proofErr w:type="spellEnd"/>
      <w:r w:rsidR="00775093" w:rsidRPr="00AF26C2">
        <w:rPr>
          <w:rFonts w:eastAsia="Malgun Gothic"/>
          <w:lang w:val="en-US" w:eastAsia="ko-KR"/>
        </w:rPr>
        <w:t xml:space="preserve"> values for Ge/Pt layer always lie much below their respective values for the Ta/Pt and </w:t>
      </w:r>
      <w:proofErr w:type="spellStart"/>
      <w:r w:rsidR="00775093" w:rsidRPr="00AF26C2">
        <w:rPr>
          <w:rFonts w:eastAsia="Malgun Gothic"/>
          <w:lang w:val="en-US" w:eastAsia="ko-KR"/>
        </w:rPr>
        <w:t>Ti</w:t>
      </w:r>
      <w:proofErr w:type="spellEnd"/>
      <w:r w:rsidR="00775093" w:rsidRPr="00AF26C2">
        <w:rPr>
          <w:rFonts w:eastAsia="Malgun Gothic"/>
          <w:lang w:val="en-US" w:eastAsia="ko-KR"/>
        </w:rPr>
        <w:t>/Pt layers.</w:t>
      </w:r>
    </w:p>
    <w:bookmarkEnd w:id="1"/>
    <w:p w14:paraId="028D3BFD" w14:textId="71DA2BE1" w:rsidR="00FF2668" w:rsidRDefault="00FF2668">
      <w:pPr>
        <w:rPr>
          <w:rFonts w:eastAsia="Malgun Gothic"/>
          <w:lang w:val="en-US" w:eastAsia="ko-KR"/>
        </w:rPr>
      </w:pPr>
    </w:p>
    <w:p w14:paraId="3F6BF7CD" w14:textId="77777777" w:rsidR="0076364B" w:rsidRDefault="0076364B" w:rsidP="00D17DFC">
      <w:pPr>
        <w:spacing w:line="480" w:lineRule="auto"/>
        <w:jc w:val="both"/>
        <w:rPr>
          <w:b/>
          <w:bCs/>
        </w:rPr>
      </w:pPr>
    </w:p>
    <w:p w14:paraId="3AC75299" w14:textId="2866CE6A" w:rsidR="0076364B" w:rsidRDefault="0076364B" w:rsidP="00D17DFC">
      <w:pPr>
        <w:spacing w:line="480" w:lineRule="auto"/>
        <w:jc w:val="both"/>
        <w:rPr>
          <w:b/>
          <w:bCs/>
        </w:rPr>
      </w:pPr>
    </w:p>
    <w:p w14:paraId="42C0ED21" w14:textId="0942B597" w:rsidR="0076364B" w:rsidRDefault="0076364B" w:rsidP="00D17DFC">
      <w:pPr>
        <w:spacing w:line="480" w:lineRule="auto"/>
        <w:jc w:val="both"/>
        <w:rPr>
          <w:b/>
          <w:bCs/>
        </w:rPr>
      </w:pPr>
    </w:p>
    <w:p w14:paraId="5F3D27B0" w14:textId="48286FDE" w:rsidR="00A1281D" w:rsidRDefault="00A1281D" w:rsidP="00D17DFC">
      <w:pPr>
        <w:spacing w:line="480" w:lineRule="auto"/>
        <w:jc w:val="both"/>
        <w:rPr>
          <w:b/>
          <w:bCs/>
        </w:rPr>
      </w:pPr>
    </w:p>
    <w:p w14:paraId="525864D3" w14:textId="2420CFF1" w:rsidR="00A1281D" w:rsidRDefault="00A1281D" w:rsidP="00D17DFC">
      <w:pPr>
        <w:spacing w:line="480" w:lineRule="auto"/>
        <w:jc w:val="both"/>
        <w:rPr>
          <w:b/>
          <w:bCs/>
        </w:rPr>
      </w:pPr>
    </w:p>
    <w:p w14:paraId="19D60980" w14:textId="433728C6" w:rsidR="00A1281D" w:rsidRDefault="00A1281D" w:rsidP="00D17DFC">
      <w:pPr>
        <w:spacing w:line="480" w:lineRule="auto"/>
        <w:jc w:val="both"/>
        <w:rPr>
          <w:b/>
          <w:bCs/>
        </w:rPr>
      </w:pPr>
    </w:p>
    <w:p w14:paraId="36241364" w14:textId="2108A68B" w:rsidR="00A1281D" w:rsidRDefault="00A1281D" w:rsidP="00D17DFC">
      <w:pPr>
        <w:spacing w:line="480" w:lineRule="auto"/>
        <w:jc w:val="both"/>
        <w:rPr>
          <w:b/>
          <w:bCs/>
        </w:rPr>
      </w:pPr>
    </w:p>
    <w:p w14:paraId="63E9D359" w14:textId="1C5DE7A8" w:rsidR="00A1281D" w:rsidRDefault="00A1281D" w:rsidP="00D17DFC">
      <w:pPr>
        <w:spacing w:line="480" w:lineRule="auto"/>
        <w:jc w:val="both"/>
        <w:rPr>
          <w:b/>
          <w:bCs/>
        </w:rPr>
      </w:pPr>
    </w:p>
    <w:p w14:paraId="554D8C64" w14:textId="77777777" w:rsidR="0006554A" w:rsidRDefault="0006554A" w:rsidP="00D17DFC">
      <w:pPr>
        <w:spacing w:line="480" w:lineRule="auto"/>
        <w:jc w:val="both"/>
        <w:rPr>
          <w:b/>
          <w:bCs/>
        </w:rPr>
      </w:pPr>
    </w:p>
    <w:p w14:paraId="31D3E6D9" w14:textId="5B0120A0" w:rsidR="00CA7070" w:rsidRPr="00AF26C2" w:rsidRDefault="00E012F5" w:rsidP="00D17DFC">
      <w:pPr>
        <w:spacing w:line="480" w:lineRule="auto"/>
        <w:jc w:val="both"/>
        <w:rPr>
          <w:b/>
          <w:bCs/>
        </w:rPr>
      </w:pPr>
      <w:r w:rsidRPr="00AF26C2">
        <w:rPr>
          <w:b/>
          <w:bCs/>
        </w:rPr>
        <w:lastRenderedPageBreak/>
        <w:t>S</w:t>
      </w:r>
      <w:r w:rsidR="00CA7070" w:rsidRPr="00AF26C2">
        <w:rPr>
          <w:rFonts w:hint="eastAsia"/>
          <w:b/>
          <w:bCs/>
        </w:rPr>
        <w:t xml:space="preserve">upporting information </w:t>
      </w:r>
      <w:r w:rsidR="00A15C2B" w:rsidRPr="00AF26C2">
        <w:rPr>
          <w:b/>
          <w:bCs/>
        </w:rPr>
        <w:t>4</w:t>
      </w:r>
    </w:p>
    <w:p w14:paraId="34C86CFD" w14:textId="4225E750" w:rsidR="00A1281D" w:rsidRPr="0072586F" w:rsidRDefault="00572BEC" w:rsidP="00D17DFC">
      <w:pPr>
        <w:spacing w:line="480" w:lineRule="auto"/>
        <w:jc w:val="both"/>
        <w:rPr>
          <w:b/>
          <w:bCs/>
          <w:highlight w:val="yellow"/>
        </w:rPr>
      </w:pPr>
      <w:r w:rsidRPr="0072586F">
        <w:rPr>
          <w:noProof/>
          <w:highlight w:val="yellow"/>
          <w:lang w:val="en-US" w:eastAsia="en-US"/>
        </w:rPr>
        <w:drawing>
          <wp:inline distT="0" distB="0" distL="0" distR="0" wp14:anchorId="238A1D76" wp14:editId="632159B4">
            <wp:extent cx="5760720" cy="448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86275"/>
                    </a:xfrm>
                    <a:prstGeom prst="rect">
                      <a:avLst/>
                    </a:prstGeom>
                    <a:noFill/>
                    <a:ln>
                      <a:noFill/>
                    </a:ln>
                  </pic:spPr>
                </pic:pic>
              </a:graphicData>
            </a:graphic>
          </wp:inline>
        </w:drawing>
      </w:r>
    </w:p>
    <w:p w14:paraId="23A38E3B" w14:textId="6A1965DB" w:rsidR="00A97F66" w:rsidRPr="00DB2496" w:rsidRDefault="00D872F6" w:rsidP="00DB2496">
      <w:pPr>
        <w:spacing w:line="480" w:lineRule="auto"/>
        <w:rPr>
          <w:rFonts w:eastAsia="Malgun Gothic"/>
          <w:lang w:val="en-US" w:eastAsia="ko-KR"/>
        </w:rPr>
      </w:pPr>
      <w:r w:rsidRPr="00AF26C2">
        <w:rPr>
          <w:rFonts w:eastAsia="Malgun Gothic"/>
          <w:b/>
          <w:bCs/>
          <w:lang w:val="en-US" w:eastAsia="ko-KR"/>
        </w:rPr>
        <w:t>Supplementary</w:t>
      </w:r>
      <w:r w:rsidRPr="00AF26C2">
        <w:rPr>
          <w:rFonts w:eastAsia="Malgun Gothic" w:hint="eastAsia"/>
          <w:b/>
          <w:bCs/>
          <w:lang w:val="en-US" w:eastAsia="ko-KR"/>
        </w:rPr>
        <w:t xml:space="preserve"> Fig</w:t>
      </w:r>
      <w:r w:rsidRPr="00AF26C2">
        <w:rPr>
          <w:rFonts w:eastAsia="Malgun Gothic"/>
          <w:b/>
          <w:bCs/>
          <w:lang w:val="en-US" w:eastAsia="ko-KR"/>
        </w:rPr>
        <w:t>ure</w:t>
      </w:r>
      <w:r w:rsidRPr="00AF26C2">
        <w:rPr>
          <w:rFonts w:eastAsia="Malgun Gothic" w:hint="eastAsia"/>
          <w:b/>
          <w:bCs/>
          <w:lang w:val="en-US" w:eastAsia="ko-KR"/>
        </w:rPr>
        <w:t xml:space="preserve"> S</w:t>
      </w:r>
      <w:r w:rsidR="00DB2496" w:rsidRPr="00AF26C2">
        <w:rPr>
          <w:rFonts w:eastAsia="Malgun Gothic"/>
          <w:b/>
          <w:bCs/>
          <w:lang w:val="en-US" w:eastAsia="ko-KR"/>
        </w:rPr>
        <w:t>4</w:t>
      </w:r>
      <w:r w:rsidRPr="00AF26C2">
        <w:rPr>
          <w:rFonts w:eastAsia="Malgun Gothic"/>
          <w:b/>
          <w:bCs/>
          <w:lang w:val="en-US" w:eastAsia="ko-KR"/>
        </w:rPr>
        <w:t xml:space="preserve">. </w:t>
      </w:r>
      <w:r w:rsidR="00DB2496" w:rsidRPr="00AF26C2">
        <w:rPr>
          <w:rFonts w:eastAsia="Malgun Gothic"/>
          <w:lang w:val="en-US" w:eastAsia="ko-KR"/>
        </w:rPr>
        <w:t xml:space="preserve">The peak-to-valley surface topological height distribution </w:t>
      </w:r>
      <w:proofErr w:type="gramStart"/>
      <w:r w:rsidR="00DB2496" w:rsidRPr="00AF26C2">
        <w:rPr>
          <w:rFonts w:eastAsia="Malgun Gothic"/>
          <w:lang w:val="en-US" w:eastAsia="ko-KR"/>
        </w:rPr>
        <w:t>for :</w:t>
      </w:r>
      <w:proofErr w:type="gramEnd"/>
      <w:r w:rsidR="00DB2496" w:rsidRPr="00AF26C2">
        <w:rPr>
          <w:rFonts w:eastAsia="Malgun Gothic"/>
          <w:lang w:val="en-US" w:eastAsia="ko-KR"/>
        </w:rPr>
        <w:t xml:space="preserve"> a) SiO</w:t>
      </w:r>
      <w:r w:rsidR="00DB2496" w:rsidRPr="00AF26C2">
        <w:rPr>
          <w:rFonts w:eastAsia="Malgun Gothic"/>
          <w:vertAlign w:val="subscript"/>
          <w:lang w:val="en-US" w:eastAsia="ko-KR"/>
        </w:rPr>
        <w:t>2</w:t>
      </w:r>
      <w:r w:rsidR="00DB2496" w:rsidRPr="00AF26C2">
        <w:rPr>
          <w:rFonts w:eastAsia="Malgun Gothic"/>
          <w:lang w:val="en-US" w:eastAsia="ko-KR"/>
        </w:rPr>
        <w:t xml:space="preserve"> (Substrate) surface, b) Ta/Pt, c) </w:t>
      </w:r>
      <w:proofErr w:type="spellStart"/>
      <w:r w:rsidR="00DB2496" w:rsidRPr="00AF26C2">
        <w:rPr>
          <w:rFonts w:eastAsia="Malgun Gothic"/>
          <w:lang w:val="en-US" w:eastAsia="ko-KR"/>
        </w:rPr>
        <w:t>Ti</w:t>
      </w:r>
      <w:proofErr w:type="spellEnd"/>
      <w:r w:rsidR="00DB2496" w:rsidRPr="00AF26C2">
        <w:rPr>
          <w:rFonts w:eastAsia="Malgun Gothic"/>
          <w:lang w:val="en-US" w:eastAsia="ko-KR"/>
        </w:rPr>
        <w:t>/Pt, d) Ge/Pt.</w:t>
      </w:r>
    </w:p>
    <w:p w14:paraId="51F03A1E" w14:textId="77777777" w:rsidR="00A97F66" w:rsidRDefault="00A97F66">
      <w:pPr>
        <w:rPr>
          <w:rFonts w:eastAsia="Malgun Gothic"/>
          <w:lang w:val="en-US" w:eastAsia="ko-KR"/>
        </w:rPr>
      </w:pPr>
    </w:p>
    <w:p w14:paraId="7AE43B98" w14:textId="77777777" w:rsidR="00A97F66" w:rsidRDefault="00A97F66">
      <w:pPr>
        <w:rPr>
          <w:rFonts w:eastAsia="Malgun Gothic"/>
          <w:lang w:val="en-US" w:eastAsia="ko-KR"/>
        </w:rPr>
      </w:pPr>
    </w:p>
    <w:p w14:paraId="48D1FA1F" w14:textId="77777777" w:rsidR="00A97F66" w:rsidRDefault="00A97F66">
      <w:pPr>
        <w:rPr>
          <w:rFonts w:eastAsia="Malgun Gothic"/>
          <w:lang w:val="en-US" w:eastAsia="ko-KR"/>
        </w:rPr>
      </w:pPr>
    </w:p>
    <w:p w14:paraId="41C94336" w14:textId="77777777" w:rsidR="00A97F66" w:rsidRDefault="00A97F66">
      <w:pPr>
        <w:rPr>
          <w:rFonts w:eastAsia="Malgun Gothic"/>
          <w:lang w:val="en-US" w:eastAsia="ko-KR"/>
        </w:rPr>
      </w:pPr>
    </w:p>
    <w:p w14:paraId="49585287" w14:textId="77777777" w:rsidR="00A97F66" w:rsidRDefault="00A97F66">
      <w:pPr>
        <w:rPr>
          <w:rFonts w:eastAsia="Malgun Gothic"/>
          <w:lang w:val="en-US" w:eastAsia="ko-KR"/>
        </w:rPr>
      </w:pPr>
    </w:p>
    <w:p w14:paraId="57FEF66B" w14:textId="77777777" w:rsidR="00A97F66" w:rsidRDefault="00A97F66">
      <w:pPr>
        <w:rPr>
          <w:rFonts w:eastAsia="Malgun Gothic"/>
          <w:lang w:val="en-US" w:eastAsia="ko-KR"/>
        </w:rPr>
      </w:pPr>
    </w:p>
    <w:p w14:paraId="1E049501" w14:textId="77777777" w:rsidR="00A97F66" w:rsidRDefault="00A97F66">
      <w:pPr>
        <w:rPr>
          <w:rFonts w:eastAsia="Malgun Gothic"/>
          <w:lang w:val="en-US" w:eastAsia="ko-KR"/>
        </w:rPr>
      </w:pPr>
    </w:p>
    <w:p w14:paraId="7631D591" w14:textId="77777777" w:rsidR="00A97F66" w:rsidRDefault="00A97F66">
      <w:pPr>
        <w:rPr>
          <w:rFonts w:eastAsia="Malgun Gothic"/>
          <w:lang w:val="en-US" w:eastAsia="ko-KR"/>
        </w:rPr>
      </w:pPr>
    </w:p>
    <w:p w14:paraId="1FD2239C" w14:textId="77777777" w:rsidR="00A97F66" w:rsidRDefault="00A97F66">
      <w:pPr>
        <w:rPr>
          <w:rFonts w:eastAsia="Malgun Gothic"/>
          <w:lang w:val="en-US" w:eastAsia="ko-KR"/>
        </w:rPr>
      </w:pPr>
    </w:p>
    <w:p w14:paraId="1155E752" w14:textId="77777777" w:rsidR="00A97F66" w:rsidRDefault="00A97F66">
      <w:pPr>
        <w:rPr>
          <w:rFonts w:eastAsia="Malgun Gothic"/>
          <w:lang w:val="en-US" w:eastAsia="ko-KR"/>
        </w:rPr>
      </w:pPr>
    </w:p>
    <w:p w14:paraId="0C2EADED" w14:textId="77777777" w:rsidR="00A97F66" w:rsidRDefault="00A97F66">
      <w:pPr>
        <w:rPr>
          <w:rFonts w:eastAsia="Malgun Gothic"/>
          <w:lang w:val="en-US" w:eastAsia="ko-KR"/>
        </w:rPr>
      </w:pPr>
    </w:p>
    <w:p w14:paraId="3F3AD18A" w14:textId="77777777" w:rsidR="00A97F66" w:rsidRDefault="00A97F66">
      <w:pPr>
        <w:rPr>
          <w:rFonts w:eastAsia="Malgun Gothic"/>
          <w:lang w:val="en-US" w:eastAsia="ko-KR"/>
        </w:rPr>
      </w:pPr>
    </w:p>
    <w:p w14:paraId="61D3247C" w14:textId="77777777" w:rsidR="00A97F66" w:rsidRDefault="00A97F66">
      <w:pPr>
        <w:rPr>
          <w:rFonts w:eastAsia="Malgun Gothic"/>
          <w:lang w:val="en-US" w:eastAsia="ko-KR"/>
        </w:rPr>
      </w:pPr>
    </w:p>
    <w:p w14:paraId="2D7122D1" w14:textId="77777777" w:rsidR="00A97F66" w:rsidRDefault="00A97F66">
      <w:pPr>
        <w:rPr>
          <w:rFonts w:eastAsia="Malgun Gothic"/>
          <w:lang w:val="en-US" w:eastAsia="ko-KR"/>
        </w:rPr>
      </w:pPr>
    </w:p>
    <w:p w14:paraId="1A1846CB" w14:textId="77777777" w:rsidR="00A97F66" w:rsidRDefault="00A97F66">
      <w:pPr>
        <w:rPr>
          <w:rFonts w:eastAsia="Malgun Gothic"/>
          <w:lang w:val="en-US" w:eastAsia="ko-KR"/>
        </w:rPr>
      </w:pPr>
    </w:p>
    <w:p w14:paraId="037E10BA" w14:textId="77777777" w:rsidR="00A97F66" w:rsidRDefault="00A97F66">
      <w:pPr>
        <w:rPr>
          <w:rFonts w:eastAsia="Malgun Gothic"/>
          <w:lang w:val="en-US" w:eastAsia="ko-KR"/>
        </w:rPr>
      </w:pPr>
    </w:p>
    <w:p w14:paraId="3A589675" w14:textId="770E8453" w:rsidR="000C7CC6" w:rsidRPr="00775D81" w:rsidRDefault="0017460B" w:rsidP="000C7CC6">
      <w:pPr>
        <w:spacing w:line="480" w:lineRule="auto"/>
        <w:rPr>
          <w:b/>
          <w:bCs/>
        </w:rPr>
      </w:pPr>
      <w:r>
        <w:rPr>
          <w:rFonts w:eastAsia="Malgun Gothic"/>
          <w:noProof/>
          <w:lang w:val="en-US" w:eastAsia="en-US"/>
        </w:rPr>
        <w:lastRenderedPageBreak/>
        <w:drawing>
          <wp:anchor distT="0" distB="0" distL="114300" distR="114300" simplePos="0" relativeHeight="251659264" behindDoc="0" locked="0" layoutInCell="1" allowOverlap="1" wp14:anchorId="16D3E67E" wp14:editId="4EE44C46">
            <wp:simplePos x="0" y="0"/>
            <wp:positionH relativeFrom="column">
              <wp:posOffset>777626</wp:posOffset>
            </wp:positionH>
            <wp:positionV relativeFrom="paragraph">
              <wp:posOffset>276860</wp:posOffset>
            </wp:positionV>
            <wp:extent cx="3864610" cy="306895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4610" cy="3068955"/>
                    </a:xfrm>
                    <a:prstGeom prst="rect">
                      <a:avLst/>
                    </a:prstGeom>
                    <a:noFill/>
                    <a:ln>
                      <a:noFill/>
                    </a:ln>
                  </pic:spPr>
                </pic:pic>
              </a:graphicData>
            </a:graphic>
          </wp:anchor>
        </w:drawing>
      </w:r>
      <w:r w:rsidR="000C7CC6" w:rsidRPr="00E644E2">
        <w:rPr>
          <w:rFonts w:hint="eastAsia"/>
          <w:b/>
          <w:bCs/>
        </w:rPr>
        <w:t xml:space="preserve">Supporting information </w:t>
      </w:r>
      <w:r w:rsidR="00A15C2B">
        <w:rPr>
          <w:b/>
          <w:bCs/>
        </w:rPr>
        <w:t>5</w:t>
      </w:r>
    </w:p>
    <w:p w14:paraId="452CBDF5" w14:textId="77777777" w:rsidR="0017460B" w:rsidRDefault="0017460B" w:rsidP="0017460B">
      <w:pPr>
        <w:spacing w:line="480" w:lineRule="auto"/>
        <w:jc w:val="center"/>
        <w:rPr>
          <w:rFonts w:eastAsia="Malgun Gothic"/>
          <w:b/>
          <w:bCs/>
          <w:lang w:val="en-US" w:eastAsia="ko-KR"/>
        </w:rPr>
      </w:pPr>
    </w:p>
    <w:p w14:paraId="062BD871" w14:textId="4EE94656" w:rsidR="007757E8" w:rsidRDefault="007757E8" w:rsidP="0017460B">
      <w:pPr>
        <w:spacing w:line="480" w:lineRule="auto"/>
        <w:jc w:val="center"/>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723686">
        <w:rPr>
          <w:rFonts w:eastAsia="Malgun Gothic"/>
          <w:b/>
          <w:bCs/>
          <w:lang w:val="en-US" w:eastAsia="ko-KR"/>
        </w:rPr>
        <w:t>5</w:t>
      </w:r>
      <w:r>
        <w:rPr>
          <w:rFonts w:eastAsia="Malgun Gothic"/>
          <w:b/>
          <w:bCs/>
          <w:lang w:val="en-US" w:eastAsia="ko-KR"/>
        </w:rPr>
        <w:t>.</w:t>
      </w:r>
      <w:r w:rsidR="00663A15">
        <w:rPr>
          <w:rFonts w:eastAsia="Malgun Gothic"/>
          <w:b/>
          <w:bCs/>
          <w:lang w:val="en-US" w:eastAsia="ko-KR"/>
        </w:rPr>
        <w:t xml:space="preserve"> </w:t>
      </w:r>
      <w:r w:rsidR="00663A15" w:rsidRPr="00663A15">
        <w:rPr>
          <w:rFonts w:eastAsia="Malgun Gothic"/>
          <w:lang w:val="en-US" w:eastAsia="ko-KR"/>
        </w:rPr>
        <w:t>Multi</w:t>
      </w:r>
      <w:r w:rsidR="00663A15">
        <w:rPr>
          <w:rFonts w:eastAsia="Malgun Gothic"/>
          <w:lang w:val="en-US" w:eastAsia="ko-KR"/>
        </w:rPr>
        <w:t>cycle</w:t>
      </w:r>
      <w:r>
        <w:rPr>
          <w:rFonts w:eastAsia="Malgun Gothic"/>
          <w:lang w:val="en-US" w:eastAsia="ko-KR"/>
        </w:rPr>
        <w:t xml:space="preserve"> </w:t>
      </w:r>
      <w:r w:rsidR="00154B7E">
        <w:rPr>
          <w:rFonts w:eastAsia="Malgun Gothic"/>
          <w:lang w:val="en-US" w:eastAsia="ko-KR"/>
        </w:rPr>
        <w:t>I-V c</w:t>
      </w:r>
      <w:r w:rsidR="00663A15">
        <w:rPr>
          <w:rFonts w:eastAsia="Malgun Gothic"/>
          <w:lang w:val="en-US" w:eastAsia="ko-KR"/>
        </w:rPr>
        <w:t>haracteristics</w:t>
      </w:r>
      <w:r w:rsidR="00154B7E">
        <w:rPr>
          <w:rFonts w:eastAsia="Malgun Gothic"/>
          <w:lang w:val="en-US" w:eastAsia="ko-KR"/>
        </w:rPr>
        <w:t xml:space="preserve"> of </w:t>
      </w:r>
      <w:r w:rsidR="00663A15">
        <w:rPr>
          <w:rFonts w:eastAsia="Malgun Gothic"/>
          <w:lang w:val="en-US" w:eastAsia="ko-KR"/>
        </w:rPr>
        <w:t xml:space="preserve">the </w:t>
      </w:r>
      <w:r w:rsidR="00154B7E">
        <w:rPr>
          <w:rFonts w:eastAsia="Malgun Gothic"/>
          <w:lang w:val="en-US" w:eastAsia="ko-KR"/>
        </w:rPr>
        <w:t>selector device.</w:t>
      </w:r>
    </w:p>
    <w:p w14:paraId="1B27788C" w14:textId="544855FF" w:rsidR="007C048E" w:rsidRDefault="007C048E" w:rsidP="0017460B">
      <w:pPr>
        <w:spacing w:line="480" w:lineRule="auto"/>
        <w:jc w:val="center"/>
        <w:rPr>
          <w:rFonts w:eastAsia="Malgun Gothic"/>
          <w:lang w:val="en-US" w:eastAsia="ko-KR"/>
        </w:rPr>
      </w:pPr>
    </w:p>
    <w:p w14:paraId="7617E7E2" w14:textId="7012B957" w:rsidR="007C048E" w:rsidRDefault="007C048E">
      <w:pPr>
        <w:rPr>
          <w:rFonts w:eastAsia="Malgun Gothic"/>
          <w:lang w:val="en-US" w:eastAsia="ko-KR"/>
        </w:rPr>
      </w:pPr>
      <w:r>
        <w:rPr>
          <w:rFonts w:eastAsia="Malgun Gothic"/>
          <w:lang w:val="en-US" w:eastAsia="ko-KR"/>
        </w:rPr>
        <w:br w:type="page"/>
      </w:r>
    </w:p>
    <w:p w14:paraId="353F4768" w14:textId="6467F01E" w:rsidR="007C048E" w:rsidRPr="00A97F66" w:rsidRDefault="007C048E" w:rsidP="007C048E">
      <w:pPr>
        <w:spacing w:line="480" w:lineRule="auto"/>
        <w:jc w:val="both"/>
        <w:rPr>
          <w:b/>
          <w:bCs/>
        </w:rPr>
      </w:pPr>
      <w:r>
        <w:rPr>
          <w:rFonts w:eastAsia="Malgun Gothic"/>
          <w:noProof/>
          <w:lang w:val="en-US" w:eastAsia="en-US"/>
        </w:rPr>
        <w:lastRenderedPageBreak/>
        <w:drawing>
          <wp:anchor distT="0" distB="0" distL="114300" distR="114300" simplePos="0" relativeHeight="251662336" behindDoc="1" locked="0" layoutInCell="1" allowOverlap="1" wp14:anchorId="63C7A19B" wp14:editId="274EECAD">
            <wp:simplePos x="0" y="0"/>
            <wp:positionH relativeFrom="column">
              <wp:posOffset>1170381</wp:posOffset>
            </wp:positionH>
            <wp:positionV relativeFrom="paragraph">
              <wp:posOffset>424079</wp:posOffset>
            </wp:positionV>
            <wp:extent cx="3430270" cy="263461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270" cy="2634615"/>
                    </a:xfrm>
                    <a:prstGeom prst="rect">
                      <a:avLst/>
                    </a:prstGeom>
                    <a:noFill/>
                  </pic:spPr>
                </pic:pic>
              </a:graphicData>
            </a:graphic>
            <wp14:sizeRelH relativeFrom="margin">
              <wp14:pctWidth>0</wp14:pctWidth>
            </wp14:sizeRelH>
            <wp14:sizeRelV relativeFrom="margin">
              <wp14:pctHeight>0</wp14:pctHeight>
            </wp14:sizeRelV>
          </wp:anchor>
        </w:drawing>
      </w:r>
      <w:r w:rsidRPr="00E644E2">
        <w:rPr>
          <w:rFonts w:hint="eastAsia"/>
          <w:b/>
          <w:bCs/>
        </w:rPr>
        <w:t xml:space="preserve">Supporting information </w:t>
      </w:r>
      <w:r w:rsidR="00A15C2B">
        <w:rPr>
          <w:b/>
          <w:bCs/>
        </w:rPr>
        <w:t>6</w:t>
      </w:r>
    </w:p>
    <w:p w14:paraId="57A337FF" w14:textId="77777777" w:rsidR="007C048E" w:rsidRDefault="007C048E" w:rsidP="007C048E">
      <w:pPr>
        <w:spacing w:line="480" w:lineRule="auto"/>
        <w:jc w:val="both"/>
        <w:rPr>
          <w:rFonts w:eastAsia="Malgun Gothic"/>
          <w:lang w:val="en-US" w:eastAsia="ko-KR"/>
        </w:rPr>
      </w:pPr>
    </w:p>
    <w:p w14:paraId="56B71C97" w14:textId="45E92126" w:rsidR="00C977DD" w:rsidRDefault="007C048E" w:rsidP="007C048E">
      <w:pPr>
        <w:jc w:val="both"/>
        <w:rPr>
          <w:b/>
          <w:bCs/>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723686">
        <w:rPr>
          <w:rFonts w:eastAsia="Malgun Gothic"/>
          <w:b/>
          <w:bCs/>
          <w:lang w:val="en-US" w:eastAsia="ko-KR"/>
        </w:rPr>
        <w:t>6</w:t>
      </w:r>
      <w:r>
        <w:rPr>
          <w:rFonts w:eastAsia="Malgun Gothic"/>
          <w:b/>
          <w:bCs/>
          <w:lang w:val="en-US" w:eastAsia="ko-KR"/>
        </w:rPr>
        <w:t>.</w:t>
      </w:r>
      <w:r>
        <w:rPr>
          <w:rFonts w:eastAsia="Malgun Gothic"/>
          <w:lang w:val="en-US" w:eastAsia="ko-KR"/>
        </w:rPr>
        <w:t xml:space="preserve"> I-V characteristics of the </w:t>
      </w:r>
      <w:proofErr w:type="spellStart"/>
      <w:r>
        <w:rPr>
          <w:rFonts w:eastAsia="Malgun Gothic"/>
          <w:lang w:val="en-US" w:eastAsia="ko-KR"/>
        </w:rPr>
        <w:t>trilayer</w:t>
      </w:r>
      <w:proofErr w:type="spellEnd"/>
      <w:r>
        <w:rPr>
          <w:rFonts w:eastAsia="Malgun Gothic"/>
          <w:lang w:val="en-US" w:eastAsia="ko-KR"/>
        </w:rPr>
        <w:t xml:space="preserve"> tunnel selector device with </w:t>
      </w:r>
      <w:proofErr w:type="spellStart"/>
      <w:r>
        <w:rPr>
          <w:rFonts w:eastAsia="Malgun Gothic"/>
          <w:lang w:val="en-US" w:eastAsia="ko-KR"/>
        </w:rPr>
        <w:t>Ti</w:t>
      </w:r>
      <w:proofErr w:type="spellEnd"/>
      <w:r>
        <w:rPr>
          <w:rFonts w:eastAsia="Malgun Gothic"/>
          <w:lang w:val="en-US" w:eastAsia="ko-KR"/>
        </w:rPr>
        <w:t>/Pt as BE (</w:t>
      </w:r>
      <w:proofErr w:type="spellStart"/>
      <w:r>
        <w:rPr>
          <w:rFonts w:eastAsia="Malgun Gothic"/>
          <w:lang w:val="en-US" w:eastAsia="ko-KR"/>
        </w:rPr>
        <w:t>Ti</w:t>
      </w:r>
      <w:proofErr w:type="spellEnd"/>
      <w:r w:rsidRPr="7B2B84E3">
        <w:t>/Pt/TaN</w:t>
      </w:r>
      <w:r w:rsidRPr="00475A45">
        <w:rPr>
          <w:bCs/>
          <w:vertAlign w:val="subscript"/>
        </w:rPr>
        <w:t>1+x</w:t>
      </w:r>
      <w:r w:rsidRPr="7B2B84E3">
        <w:t>/Ta</w:t>
      </w:r>
      <w:r w:rsidRPr="7B2B84E3">
        <w:rPr>
          <w:vertAlign w:val="subscript"/>
        </w:rPr>
        <w:t>2</w:t>
      </w:r>
      <w:r w:rsidRPr="7B2B84E3">
        <w:t>O</w:t>
      </w:r>
      <w:r w:rsidRPr="7B2B84E3">
        <w:rPr>
          <w:vertAlign w:val="subscript"/>
        </w:rPr>
        <w:t>5</w:t>
      </w:r>
      <w:r w:rsidRPr="7B2B84E3">
        <w:t>/TaN</w:t>
      </w:r>
      <w:r w:rsidRPr="00475A45">
        <w:rPr>
          <w:bCs/>
          <w:vertAlign w:val="subscript"/>
        </w:rPr>
        <w:t>1+x</w:t>
      </w:r>
      <w:r w:rsidRPr="7B2B84E3">
        <w:t>/P</w:t>
      </w:r>
      <w:r>
        <w:t>d)</w:t>
      </w:r>
      <w:r>
        <w:rPr>
          <w:rFonts w:eastAsia="Malgun Gothic"/>
          <w:lang w:val="en-US" w:eastAsia="ko-KR"/>
        </w:rPr>
        <w:t>.</w:t>
      </w:r>
      <w:r w:rsidR="001E3B31" w:rsidRPr="007757E8">
        <w:rPr>
          <w:rFonts w:eastAsia="Malgun Gothic"/>
          <w:lang w:val="en-US" w:eastAsia="ko-KR"/>
        </w:rPr>
        <w:br w:type="page"/>
      </w:r>
      <w:r w:rsidR="00A36274" w:rsidRPr="00E644E2">
        <w:rPr>
          <w:rFonts w:hint="eastAsia"/>
          <w:b/>
          <w:bCs/>
        </w:rPr>
        <w:lastRenderedPageBreak/>
        <w:t xml:space="preserve">Supporting information </w:t>
      </w:r>
      <w:r w:rsidR="00A15C2B">
        <w:rPr>
          <w:b/>
          <w:bCs/>
        </w:rPr>
        <w:t>7</w:t>
      </w:r>
    </w:p>
    <w:p w14:paraId="50500CFE" w14:textId="77777777" w:rsidR="007C048E" w:rsidRPr="00775D81" w:rsidRDefault="007C048E" w:rsidP="007C048E">
      <w:pPr>
        <w:jc w:val="both"/>
        <w:rPr>
          <w:b/>
          <w:bCs/>
        </w:rPr>
      </w:pPr>
    </w:p>
    <w:p w14:paraId="3900154D" w14:textId="12904A6E" w:rsidR="00775D81" w:rsidRDefault="00D30777" w:rsidP="00775D81">
      <w:pPr>
        <w:spacing w:line="480" w:lineRule="auto"/>
        <w:jc w:val="center"/>
        <w:rPr>
          <w:rFonts w:eastAsia="Malgun Gothic"/>
          <w:b/>
          <w:bCs/>
          <w:lang w:val="en-US" w:eastAsia="ko-KR"/>
        </w:rPr>
      </w:pPr>
      <w:r>
        <w:rPr>
          <w:rFonts w:eastAsia="Malgun Gothic"/>
          <w:b/>
          <w:bCs/>
          <w:noProof/>
          <w:lang w:val="en-US" w:eastAsia="en-US"/>
        </w:rPr>
        <w:drawing>
          <wp:inline distT="0" distB="0" distL="0" distR="0" wp14:anchorId="52ED270E" wp14:editId="19DA7B1F">
            <wp:extent cx="5702712" cy="475816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10" cy="4763586"/>
                    </a:xfrm>
                    <a:prstGeom prst="rect">
                      <a:avLst/>
                    </a:prstGeom>
                    <a:noFill/>
                  </pic:spPr>
                </pic:pic>
              </a:graphicData>
            </a:graphic>
          </wp:inline>
        </w:drawing>
      </w:r>
    </w:p>
    <w:p w14:paraId="1894B414" w14:textId="04EE8FC1" w:rsidR="00B14398" w:rsidRDefault="00350621" w:rsidP="009065FA">
      <w:pPr>
        <w:jc w:val="both"/>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723686">
        <w:rPr>
          <w:rFonts w:eastAsia="Malgun Gothic"/>
          <w:b/>
          <w:bCs/>
          <w:lang w:val="en-US" w:eastAsia="ko-KR"/>
        </w:rPr>
        <w:t>7</w:t>
      </w:r>
      <w:r w:rsidR="008D31E7">
        <w:rPr>
          <w:rFonts w:eastAsia="Malgun Gothic"/>
          <w:b/>
          <w:bCs/>
          <w:lang w:val="en-US" w:eastAsia="ko-KR"/>
        </w:rPr>
        <w:t>.</w:t>
      </w:r>
      <w:r w:rsidR="008D31E7">
        <w:rPr>
          <w:rFonts w:eastAsia="Malgun Gothic"/>
          <w:lang w:val="en-US" w:eastAsia="ko-KR"/>
        </w:rPr>
        <w:t xml:space="preserve"> </w:t>
      </w:r>
      <w:r w:rsidR="009065FA">
        <w:rPr>
          <w:rFonts w:eastAsia="Malgun Gothic"/>
          <w:lang w:val="en-US" w:eastAsia="ko-KR"/>
        </w:rPr>
        <w:t xml:space="preserve">Single-layer tunnel selector devices: </w:t>
      </w:r>
      <w:r w:rsidR="004C6492">
        <w:rPr>
          <w:rFonts w:eastAsia="Malgun Gothic"/>
          <w:lang w:val="en-US" w:eastAsia="ko-KR"/>
        </w:rPr>
        <w:t xml:space="preserve">Schematic of the </w:t>
      </w:r>
      <w:r w:rsidR="00A60E64">
        <w:rPr>
          <w:rFonts w:eastAsia="Malgun Gothic"/>
          <w:lang w:val="en-US" w:eastAsia="ko-KR"/>
        </w:rPr>
        <w:t xml:space="preserve">a) </w:t>
      </w:r>
      <w:r w:rsidR="004C6492">
        <w:rPr>
          <w:rFonts w:eastAsia="Malgun Gothic"/>
          <w:lang w:val="en-US" w:eastAsia="ko-KR"/>
        </w:rPr>
        <w:t>Ta</w:t>
      </w:r>
      <w:r w:rsidR="004C6492" w:rsidRPr="004C6492">
        <w:rPr>
          <w:rFonts w:eastAsia="Malgun Gothic"/>
          <w:vertAlign w:val="subscript"/>
          <w:lang w:val="en-US" w:eastAsia="ko-KR"/>
        </w:rPr>
        <w:t>2</w:t>
      </w:r>
      <w:r w:rsidR="004C6492">
        <w:rPr>
          <w:rFonts w:eastAsia="Malgun Gothic"/>
          <w:lang w:val="en-US" w:eastAsia="ko-KR"/>
        </w:rPr>
        <w:t>O</w:t>
      </w:r>
      <w:r w:rsidR="004C6492" w:rsidRPr="004C6492">
        <w:rPr>
          <w:rFonts w:eastAsia="Malgun Gothic"/>
          <w:vertAlign w:val="subscript"/>
          <w:lang w:val="en-US" w:eastAsia="ko-KR"/>
        </w:rPr>
        <w:t>5</w:t>
      </w:r>
      <w:r w:rsidR="004C6492">
        <w:rPr>
          <w:rFonts w:eastAsia="Malgun Gothic"/>
          <w:lang w:val="en-US" w:eastAsia="ko-KR"/>
        </w:rPr>
        <w:t xml:space="preserve"> </w:t>
      </w:r>
      <w:r w:rsidR="00A60E64">
        <w:rPr>
          <w:rFonts w:eastAsia="Malgun Gothic"/>
          <w:lang w:val="en-US" w:eastAsia="ko-KR"/>
        </w:rPr>
        <w:t>&amp; b) TaN</w:t>
      </w:r>
      <w:r w:rsidR="00A60E64" w:rsidRPr="00865B17">
        <w:rPr>
          <w:rFonts w:eastAsia="Malgun Gothic"/>
          <w:vertAlign w:val="subscript"/>
          <w:lang w:val="en-US" w:eastAsia="ko-KR"/>
        </w:rPr>
        <w:t>1+x</w:t>
      </w:r>
      <w:r w:rsidR="00A60E64">
        <w:rPr>
          <w:rFonts w:eastAsia="Malgun Gothic"/>
          <w:lang w:val="en-US" w:eastAsia="ko-KR"/>
        </w:rPr>
        <w:t xml:space="preserve"> </w:t>
      </w:r>
      <w:r w:rsidR="004C6492">
        <w:rPr>
          <w:rFonts w:eastAsia="Malgun Gothic"/>
          <w:lang w:val="en-US" w:eastAsia="ko-KR"/>
        </w:rPr>
        <w:t>based tunnel selector</w:t>
      </w:r>
      <w:r w:rsidR="00A60E64">
        <w:rPr>
          <w:rFonts w:eastAsia="Malgun Gothic"/>
          <w:lang w:val="en-US" w:eastAsia="ko-KR"/>
        </w:rPr>
        <w:t>s</w:t>
      </w:r>
      <w:r w:rsidR="004C6492">
        <w:rPr>
          <w:rFonts w:eastAsia="Malgun Gothic"/>
          <w:lang w:val="en-US" w:eastAsia="ko-KR"/>
        </w:rPr>
        <w:t xml:space="preserve"> with Ge/Pt BE</w:t>
      </w:r>
      <w:r w:rsidR="008F094C">
        <w:rPr>
          <w:rFonts w:eastAsia="Malgun Gothic"/>
          <w:lang w:val="en-US" w:eastAsia="ko-KR"/>
        </w:rPr>
        <w:t>.</w:t>
      </w:r>
      <w:r w:rsidR="00C41CDF">
        <w:rPr>
          <w:rFonts w:eastAsia="Malgun Gothic"/>
          <w:lang w:val="en-US" w:eastAsia="ko-KR"/>
        </w:rPr>
        <w:t xml:space="preserve"> I-V characteristics of the </w:t>
      </w:r>
      <w:r w:rsidR="00A60E64">
        <w:rPr>
          <w:rFonts w:eastAsia="Malgun Gothic"/>
          <w:lang w:val="en-US" w:eastAsia="ko-KR"/>
        </w:rPr>
        <w:t>c) Ta</w:t>
      </w:r>
      <w:r w:rsidR="00A60E64" w:rsidRPr="004C6492">
        <w:rPr>
          <w:rFonts w:eastAsia="Malgun Gothic"/>
          <w:vertAlign w:val="subscript"/>
          <w:lang w:val="en-US" w:eastAsia="ko-KR"/>
        </w:rPr>
        <w:t>2</w:t>
      </w:r>
      <w:r w:rsidR="00A60E64">
        <w:rPr>
          <w:rFonts w:eastAsia="Malgun Gothic"/>
          <w:lang w:val="en-US" w:eastAsia="ko-KR"/>
        </w:rPr>
        <w:t>O</w:t>
      </w:r>
      <w:r w:rsidR="00A60E64" w:rsidRPr="004C6492">
        <w:rPr>
          <w:rFonts w:eastAsia="Malgun Gothic"/>
          <w:vertAlign w:val="subscript"/>
          <w:lang w:val="en-US" w:eastAsia="ko-KR"/>
        </w:rPr>
        <w:t>5</w:t>
      </w:r>
      <w:r w:rsidR="00A60E64">
        <w:rPr>
          <w:rFonts w:eastAsia="Malgun Gothic"/>
          <w:lang w:val="en-US" w:eastAsia="ko-KR"/>
        </w:rPr>
        <w:t xml:space="preserve"> &amp; d) TaN</w:t>
      </w:r>
      <w:r w:rsidR="00A60E64" w:rsidRPr="00865B17">
        <w:rPr>
          <w:rFonts w:eastAsia="Malgun Gothic"/>
          <w:vertAlign w:val="subscript"/>
          <w:lang w:val="en-US" w:eastAsia="ko-KR"/>
        </w:rPr>
        <w:t>1+x</w:t>
      </w:r>
      <w:r w:rsidR="00A60E64">
        <w:rPr>
          <w:rFonts w:eastAsia="Malgun Gothic"/>
          <w:lang w:val="en-US" w:eastAsia="ko-KR"/>
        </w:rPr>
        <w:t xml:space="preserve"> based single-layer tunnel barrier based selector devices.</w:t>
      </w:r>
    </w:p>
    <w:p w14:paraId="4D299065" w14:textId="6677BC75" w:rsidR="00D17DFC" w:rsidRPr="00350621" w:rsidRDefault="00902C43" w:rsidP="00F70973">
      <w:pPr>
        <w:spacing w:line="480" w:lineRule="auto"/>
        <w:jc w:val="both"/>
        <w:rPr>
          <w:rFonts w:eastAsia="Malgun Gothic"/>
          <w:b/>
          <w:bCs/>
          <w:lang w:val="en-US" w:eastAsia="ko-KR"/>
        </w:rPr>
      </w:pPr>
      <w:r>
        <w:rPr>
          <w:rFonts w:eastAsia="Malgun Gothic"/>
          <w:lang w:val="en-US" w:eastAsia="ko-KR"/>
        </w:rPr>
        <w:t xml:space="preserve"> </w:t>
      </w:r>
      <w:r w:rsidR="000354D6">
        <w:rPr>
          <w:rFonts w:eastAsia="Malgun Gothic"/>
          <w:lang w:val="en-US" w:eastAsia="ko-KR"/>
        </w:rPr>
        <w:t xml:space="preserve"> </w:t>
      </w:r>
    </w:p>
    <w:p w14:paraId="518BC4BB" w14:textId="6693287F" w:rsidR="00EB30A9" w:rsidRPr="00466C0D" w:rsidRDefault="00F91760" w:rsidP="004C4CFD">
      <w:pPr>
        <w:spacing w:line="480" w:lineRule="auto"/>
        <w:rPr>
          <w:b/>
          <w:bCs/>
        </w:rPr>
      </w:pPr>
      <w:r w:rsidRPr="00D17DFC">
        <w:rPr>
          <w:rFonts w:eastAsia="Malgun Gothic"/>
          <w:lang w:val="en-US" w:eastAsia="ko-KR"/>
        </w:rPr>
        <w:br w:type="page"/>
      </w:r>
      <w:r w:rsidR="007654DB" w:rsidRPr="00466C0D">
        <w:rPr>
          <w:rFonts w:hint="eastAsia"/>
          <w:b/>
          <w:bCs/>
        </w:rPr>
        <w:lastRenderedPageBreak/>
        <w:t xml:space="preserve">Supporting information </w:t>
      </w:r>
      <w:r w:rsidR="00A15C2B">
        <w:rPr>
          <w:b/>
          <w:bCs/>
        </w:rPr>
        <w:t>8</w:t>
      </w:r>
    </w:p>
    <w:p w14:paraId="54D4C478" w14:textId="749CC581" w:rsidR="0099481B" w:rsidRDefault="003021EE" w:rsidP="003E1261">
      <w:pPr>
        <w:jc w:val="center"/>
        <w:rPr>
          <w:rFonts w:eastAsia="Malgun Gothic"/>
          <w:lang w:val="en-US" w:eastAsia="ko-KR"/>
        </w:rPr>
      </w:pPr>
      <w:r>
        <w:rPr>
          <w:rFonts w:eastAsia="Malgun Gothic"/>
          <w:noProof/>
          <w:lang w:val="en-US" w:eastAsia="en-US"/>
        </w:rPr>
        <w:drawing>
          <wp:inline distT="0" distB="0" distL="0" distR="0" wp14:anchorId="5E42CDA2" wp14:editId="6DB218AB">
            <wp:extent cx="4125773" cy="207330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2928" cy="2081930"/>
                    </a:xfrm>
                    <a:prstGeom prst="rect">
                      <a:avLst/>
                    </a:prstGeom>
                    <a:noFill/>
                  </pic:spPr>
                </pic:pic>
              </a:graphicData>
            </a:graphic>
          </wp:inline>
        </w:drawing>
      </w:r>
    </w:p>
    <w:p w14:paraId="3773DCF1" w14:textId="77777777" w:rsidR="003E1261" w:rsidRDefault="003E1261" w:rsidP="003E1261">
      <w:pPr>
        <w:jc w:val="center"/>
        <w:rPr>
          <w:rFonts w:eastAsia="Malgun Gothic"/>
          <w:lang w:val="en-US" w:eastAsia="ko-KR"/>
        </w:rPr>
      </w:pPr>
    </w:p>
    <w:p w14:paraId="530D5749" w14:textId="54845622" w:rsidR="00AE29AE" w:rsidRDefault="00350621" w:rsidP="003E1261">
      <w:pPr>
        <w:jc w:val="both"/>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723686">
        <w:rPr>
          <w:rFonts w:eastAsia="Malgun Gothic"/>
          <w:b/>
          <w:bCs/>
          <w:lang w:val="en-US" w:eastAsia="ko-KR"/>
        </w:rPr>
        <w:t>8</w:t>
      </w:r>
      <w:r w:rsidR="00D17DFC" w:rsidRPr="00350621">
        <w:rPr>
          <w:rFonts w:eastAsia="Malgun Gothic" w:hint="eastAsia"/>
          <w:b/>
          <w:bCs/>
          <w:lang w:val="en-US" w:eastAsia="ko-KR"/>
        </w:rPr>
        <w:t>.</w:t>
      </w:r>
      <w:r w:rsidR="00942BB4">
        <w:rPr>
          <w:rFonts w:eastAsia="Malgun Gothic"/>
          <w:b/>
          <w:bCs/>
          <w:lang w:val="en-US" w:eastAsia="ko-KR"/>
        </w:rPr>
        <w:t xml:space="preserve"> </w:t>
      </w:r>
      <w:r w:rsidR="003515DA" w:rsidRPr="003515DA">
        <w:rPr>
          <w:rFonts w:eastAsia="Malgun Gothic"/>
          <w:lang w:val="en-US" w:eastAsia="ko-KR"/>
        </w:rPr>
        <w:t xml:space="preserve">Schematic </w:t>
      </w:r>
      <w:r w:rsidR="003E1261">
        <w:rPr>
          <w:rFonts w:eastAsia="Malgun Gothic"/>
          <w:lang w:val="en-US" w:eastAsia="ko-KR"/>
        </w:rPr>
        <w:t xml:space="preserve">showing a </w:t>
      </w:r>
      <w:r w:rsidR="0081652E">
        <w:rPr>
          <w:rFonts w:eastAsia="Malgun Gothic"/>
          <w:lang w:val="en-US" w:eastAsia="ko-KR"/>
        </w:rPr>
        <w:t>w</w:t>
      </w:r>
      <w:r w:rsidR="003515DA" w:rsidRPr="003515DA">
        <w:rPr>
          <w:rFonts w:eastAsia="Malgun Gothic"/>
          <w:lang w:val="en-US" w:eastAsia="ko-KR"/>
        </w:rPr>
        <w:t>i</w:t>
      </w:r>
      <w:r w:rsidR="003515DA">
        <w:rPr>
          <w:rFonts w:eastAsia="Malgun Gothic"/>
          <w:lang w:val="en-US" w:eastAsia="ko-KR"/>
        </w:rPr>
        <w:t>de</w:t>
      </w:r>
      <w:r w:rsidR="0081652E">
        <w:rPr>
          <w:rFonts w:eastAsia="Malgun Gothic"/>
          <w:lang w:val="en-US" w:eastAsia="ko-KR"/>
        </w:rPr>
        <w:t>-</w:t>
      </w:r>
      <w:r w:rsidR="003515DA">
        <w:rPr>
          <w:rFonts w:eastAsia="Malgun Gothic"/>
          <w:lang w:val="en-US" w:eastAsia="ko-KR"/>
        </w:rPr>
        <w:t>angle</w:t>
      </w:r>
      <w:r w:rsidR="003E1261">
        <w:rPr>
          <w:rFonts w:eastAsia="Malgun Gothic"/>
          <w:lang w:val="en-US" w:eastAsia="ko-KR"/>
        </w:rPr>
        <w:t xml:space="preserve"> view of </w:t>
      </w:r>
      <w:r w:rsidR="0081652E">
        <w:rPr>
          <w:rFonts w:eastAsia="Malgun Gothic"/>
          <w:lang w:val="en-US" w:eastAsia="ko-KR"/>
        </w:rPr>
        <w:t xml:space="preserve">cross-section of the </w:t>
      </w:r>
      <w:r w:rsidR="003E1261">
        <w:rPr>
          <w:rFonts w:eastAsia="Malgun Gothic"/>
          <w:lang w:val="en-US" w:eastAsia="ko-KR"/>
        </w:rPr>
        <w:t xml:space="preserve">vertically integrated 1S1R cell. </w:t>
      </w:r>
      <w:r w:rsidR="003515DA">
        <w:rPr>
          <w:rFonts w:eastAsia="Malgun Gothic"/>
          <w:lang w:val="en-US" w:eastAsia="ko-KR"/>
        </w:rPr>
        <w:t xml:space="preserve"> </w:t>
      </w:r>
      <w:r w:rsidR="00AE29AE">
        <w:rPr>
          <w:rFonts w:eastAsia="Malgun Gothic"/>
          <w:lang w:val="en-US" w:eastAsia="ko-KR"/>
        </w:rPr>
        <w:t xml:space="preserve"> </w:t>
      </w:r>
    </w:p>
    <w:p w14:paraId="65E0852E" w14:textId="4A0FDDC7" w:rsidR="00211D68" w:rsidRDefault="00211D68">
      <w:pPr>
        <w:rPr>
          <w:rFonts w:eastAsia="Malgun Gothic"/>
          <w:lang w:val="en-US" w:eastAsia="ko-KR"/>
        </w:rPr>
      </w:pPr>
      <w:r>
        <w:rPr>
          <w:rFonts w:eastAsia="Malgun Gothic"/>
          <w:lang w:val="en-US" w:eastAsia="ko-KR"/>
        </w:rPr>
        <w:br w:type="page"/>
      </w:r>
    </w:p>
    <w:p w14:paraId="5DBBF548" w14:textId="26AE2623" w:rsidR="00D01409" w:rsidRDefault="00D01409" w:rsidP="00EA68B7">
      <w:pPr>
        <w:rPr>
          <w:rFonts w:eastAsia="Malgun Gothic"/>
          <w:lang w:val="en-US" w:eastAsia="ko-KR"/>
        </w:rPr>
      </w:pPr>
    </w:p>
    <w:p w14:paraId="549F78AE" w14:textId="3FBF689B" w:rsidR="00442761" w:rsidRDefault="00442761" w:rsidP="00EA68B7">
      <w:pPr>
        <w:rPr>
          <w:rFonts w:eastAsia="Malgun Gothic"/>
          <w:lang w:val="en-US" w:eastAsia="ko-KR"/>
        </w:rPr>
      </w:pPr>
    </w:p>
    <w:p w14:paraId="67FB0AB1" w14:textId="3A8107FD" w:rsidR="00211D68" w:rsidRPr="00466C0D" w:rsidRDefault="00211D68" w:rsidP="00211D68">
      <w:pPr>
        <w:spacing w:line="480" w:lineRule="auto"/>
        <w:rPr>
          <w:b/>
          <w:bCs/>
        </w:rPr>
      </w:pPr>
      <w:r w:rsidRPr="00466C0D">
        <w:rPr>
          <w:rFonts w:hint="eastAsia"/>
          <w:b/>
          <w:bCs/>
        </w:rPr>
        <w:t xml:space="preserve">Supporting information </w:t>
      </w:r>
      <w:r w:rsidR="00A15C2B">
        <w:rPr>
          <w:b/>
          <w:bCs/>
        </w:rPr>
        <w:t>9</w:t>
      </w:r>
    </w:p>
    <w:p w14:paraId="73AF9B15" w14:textId="6033A4B2" w:rsidR="00442761" w:rsidRDefault="00676226" w:rsidP="00EA68B7">
      <w:pPr>
        <w:rPr>
          <w:rFonts w:eastAsia="Malgun Gothic"/>
          <w:lang w:val="en-US" w:eastAsia="ko-KR"/>
        </w:rPr>
      </w:pPr>
      <w:r>
        <w:rPr>
          <w:noProof/>
          <w:lang w:val="en-US" w:eastAsia="en-US"/>
        </w:rPr>
        <w:drawing>
          <wp:inline distT="0" distB="0" distL="0" distR="0" wp14:anchorId="3A7E821C" wp14:editId="7CF25BF0">
            <wp:extent cx="5718412" cy="47182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30" t="31671" r="22175" b="29057"/>
                    <a:stretch/>
                  </pic:blipFill>
                  <pic:spPr bwMode="auto">
                    <a:xfrm>
                      <a:off x="0" y="0"/>
                      <a:ext cx="5741322" cy="4737182"/>
                    </a:xfrm>
                    <a:prstGeom prst="rect">
                      <a:avLst/>
                    </a:prstGeom>
                    <a:noFill/>
                    <a:ln>
                      <a:noFill/>
                    </a:ln>
                    <a:extLst>
                      <a:ext uri="{53640926-AAD7-44D8-BBD7-CCE9431645EC}">
                        <a14:shadowObscured xmlns:a14="http://schemas.microsoft.com/office/drawing/2010/main"/>
                      </a:ext>
                    </a:extLst>
                  </pic:spPr>
                </pic:pic>
              </a:graphicData>
            </a:graphic>
          </wp:inline>
        </w:drawing>
      </w:r>
    </w:p>
    <w:p w14:paraId="2C16980C" w14:textId="29BB3BCE" w:rsidR="00442761" w:rsidRDefault="00442761" w:rsidP="00EA68B7">
      <w:pPr>
        <w:rPr>
          <w:rFonts w:eastAsia="Malgun Gothic"/>
          <w:lang w:val="en-US" w:eastAsia="ko-KR"/>
        </w:rPr>
      </w:pPr>
    </w:p>
    <w:p w14:paraId="4109AE42" w14:textId="7942AE7F" w:rsidR="005812F4" w:rsidRDefault="00211D68" w:rsidP="00211D68">
      <w:pPr>
        <w:jc w:val="both"/>
        <w:rPr>
          <w:rFonts w:eastAsia="Malgun Gothic"/>
          <w:lang w:val="en-US" w:eastAsia="ko-KR"/>
        </w:rPr>
      </w:pPr>
      <w:r w:rsidRPr="00350621">
        <w:rPr>
          <w:rFonts w:eastAsia="Malgun Gothic"/>
          <w:b/>
          <w:bCs/>
          <w:lang w:val="en-US" w:eastAsia="ko-KR"/>
        </w:rPr>
        <w:t>Supplementary</w:t>
      </w:r>
      <w:r w:rsidRPr="00350621">
        <w:rPr>
          <w:rFonts w:eastAsia="Malgun Gothic" w:hint="eastAsia"/>
          <w:b/>
          <w:bCs/>
          <w:lang w:val="en-US" w:eastAsia="ko-KR"/>
        </w:rPr>
        <w:t xml:space="preserve"> Fig</w:t>
      </w:r>
      <w:r w:rsidRPr="00350621">
        <w:rPr>
          <w:rFonts w:eastAsia="Malgun Gothic"/>
          <w:b/>
          <w:bCs/>
          <w:lang w:val="en-US" w:eastAsia="ko-KR"/>
        </w:rPr>
        <w:t>ure</w:t>
      </w:r>
      <w:r w:rsidRPr="00350621">
        <w:rPr>
          <w:rFonts w:eastAsia="Malgun Gothic" w:hint="eastAsia"/>
          <w:b/>
          <w:bCs/>
          <w:lang w:val="en-US" w:eastAsia="ko-KR"/>
        </w:rPr>
        <w:t xml:space="preserve"> S</w:t>
      </w:r>
      <w:r w:rsidR="00723686">
        <w:rPr>
          <w:rFonts w:eastAsia="Malgun Gothic"/>
          <w:b/>
          <w:bCs/>
          <w:lang w:val="en-US" w:eastAsia="ko-KR"/>
        </w:rPr>
        <w:t>9</w:t>
      </w:r>
      <w:r w:rsidRPr="00350621">
        <w:rPr>
          <w:rFonts w:eastAsia="Malgun Gothic" w:hint="eastAsia"/>
          <w:b/>
          <w:bCs/>
          <w:lang w:val="en-US" w:eastAsia="ko-KR"/>
        </w:rPr>
        <w:t>.</w:t>
      </w:r>
      <w:r>
        <w:rPr>
          <w:rFonts w:eastAsia="Malgun Gothic"/>
          <w:b/>
          <w:bCs/>
          <w:lang w:val="en-US" w:eastAsia="ko-KR"/>
        </w:rPr>
        <w:t xml:space="preserve"> </w:t>
      </w:r>
      <w:r w:rsidR="009E7EEE" w:rsidRPr="009E7EEE">
        <w:rPr>
          <w:rFonts w:eastAsia="Malgun Gothic"/>
          <w:lang w:val="en-US" w:eastAsia="ko-KR"/>
        </w:rPr>
        <w:t xml:space="preserve">The </w:t>
      </w:r>
      <w:r w:rsidR="00A054EA">
        <w:rPr>
          <w:rFonts w:eastAsia="Malgun Gothic"/>
          <w:lang w:val="en-US" w:eastAsia="ko-KR"/>
        </w:rPr>
        <w:t>HRS and LRS</w:t>
      </w:r>
      <w:r w:rsidR="009E7EEE" w:rsidRPr="009E7EEE">
        <w:rPr>
          <w:rFonts w:eastAsia="Malgun Gothic"/>
          <w:lang w:val="en-US" w:eastAsia="ko-KR"/>
        </w:rPr>
        <w:t xml:space="preserve"> resistance of the selected device in a </w:t>
      </w:r>
      <w:r w:rsidR="005812F4">
        <w:rPr>
          <w:rFonts w:eastAsia="Malgun Gothic"/>
          <w:lang w:val="en-US" w:eastAsia="ko-KR"/>
        </w:rPr>
        <w:t>CBA</w:t>
      </w:r>
      <w:r w:rsidR="009E7EEE" w:rsidRPr="009E7EEE">
        <w:rPr>
          <w:rFonts w:eastAsia="Malgun Gothic"/>
          <w:lang w:val="en-US" w:eastAsia="ko-KR"/>
        </w:rPr>
        <w:t xml:space="preserve"> with different size capacity and </w:t>
      </w:r>
      <w:r w:rsidR="005812F4">
        <w:rPr>
          <w:rFonts w:eastAsia="Malgun Gothic"/>
          <w:lang w:val="en-US" w:eastAsia="ko-KR"/>
        </w:rPr>
        <w:t>biasing schemes</w:t>
      </w:r>
      <w:r w:rsidR="009E7EEE" w:rsidRPr="009E7EEE">
        <w:rPr>
          <w:rFonts w:eastAsia="Malgun Gothic"/>
          <w:lang w:val="en-US" w:eastAsia="ko-KR"/>
        </w:rPr>
        <w:t>. The HRS resistance decreases with array size due to larger sneak path current</w:t>
      </w:r>
      <w:r w:rsidR="005812F4">
        <w:rPr>
          <w:rFonts w:eastAsia="Malgun Gothic"/>
          <w:lang w:val="en-US" w:eastAsia="ko-KR"/>
        </w:rPr>
        <w:t>.</w:t>
      </w:r>
      <w:r w:rsidR="00D97E3F">
        <w:rPr>
          <w:rFonts w:eastAsia="Malgun Gothic"/>
          <w:lang w:val="en-US" w:eastAsia="ko-KR"/>
        </w:rPr>
        <w:t xml:space="preserve"> </w:t>
      </w:r>
      <w:r w:rsidR="00C57A84">
        <w:rPr>
          <w:rFonts w:eastAsia="Malgun Gothic"/>
          <w:lang w:val="en-US" w:eastAsia="ko-KR"/>
        </w:rPr>
        <w:t>1/3V biasing scheme is more resilient to the sneak path current.</w:t>
      </w:r>
    </w:p>
    <w:p w14:paraId="221FEAE1" w14:textId="3D8277B4" w:rsidR="002C0CB4" w:rsidRDefault="002C0CB4" w:rsidP="00EA68B7">
      <w:pPr>
        <w:rPr>
          <w:rFonts w:eastAsia="Malgun Gothic"/>
          <w:lang w:val="en-US" w:eastAsia="ko-KR"/>
        </w:rPr>
      </w:pPr>
    </w:p>
    <w:p w14:paraId="5137168C" w14:textId="4968D0C0" w:rsidR="002C0CB4" w:rsidRDefault="002C0CB4" w:rsidP="00EA68B7">
      <w:pPr>
        <w:rPr>
          <w:rFonts w:eastAsia="Malgun Gothic"/>
          <w:lang w:val="en-US" w:eastAsia="ko-KR"/>
        </w:rPr>
      </w:pPr>
    </w:p>
    <w:p w14:paraId="551D3210" w14:textId="5C166142" w:rsidR="002C0CB4" w:rsidRDefault="002C0CB4" w:rsidP="00EA68B7">
      <w:pPr>
        <w:rPr>
          <w:rFonts w:eastAsia="Malgun Gothic"/>
          <w:lang w:val="en-US" w:eastAsia="ko-KR"/>
        </w:rPr>
      </w:pPr>
    </w:p>
    <w:p w14:paraId="619E0BD3" w14:textId="0738783F" w:rsidR="002C0CB4" w:rsidRDefault="002C0CB4" w:rsidP="00EA68B7">
      <w:pPr>
        <w:rPr>
          <w:rFonts w:eastAsia="Malgun Gothic"/>
          <w:lang w:val="en-US" w:eastAsia="ko-KR"/>
        </w:rPr>
      </w:pPr>
    </w:p>
    <w:p w14:paraId="1C69AD28" w14:textId="1D2487B6" w:rsidR="002C0CB4" w:rsidRDefault="002C0CB4" w:rsidP="00EA68B7">
      <w:pPr>
        <w:rPr>
          <w:rFonts w:eastAsia="Malgun Gothic"/>
          <w:lang w:val="en-US" w:eastAsia="ko-KR"/>
        </w:rPr>
      </w:pPr>
    </w:p>
    <w:p w14:paraId="1D772317" w14:textId="7E89F840" w:rsidR="002C0CB4" w:rsidRDefault="002C0CB4" w:rsidP="00EA68B7">
      <w:pPr>
        <w:rPr>
          <w:rFonts w:eastAsia="Malgun Gothic"/>
          <w:lang w:val="en-US" w:eastAsia="ko-KR"/>
        </w:rPr>
      </w:pPr>
    </w:p>
    <w:p w14:paraId="127A16A2" w14:textId="6363BDBB" w:rsidR="00D01409" w:rsidRDefault="00D01409">
      <w:pPr>
        <w:rPr>
          <w:rFonts w:eastAsia="Malgun Gothic"/>
          <w:lang w:val="en-US" w:eastAsia="ko-KR"/>
        </w:rPr>
      </w:pPr>
      <w:r>
        <w:rPr>
          <w:rFonts w:eastAsia="Malgun Gothic"/>
          <w:lang w:val="en-US" w:eastAsia="ko-KR"/>
        </w:rPr>
        <w:br w:type="page"/>
      </w:r>
    </w:p>
    <w:p w14:paraId="67BE5A0C" w14:textId="39D8F210" w:rsidR="00D01409" w:rsidRPr="00543804" w:rsidRDefault="00D01409" w:rsidP="00EA68B7">
      <w:pPr>
        <w:rPr>
          <w:rFonts w:eastAsia="Malgun Gothic"/>
          <w:b/>
          <w:bCs/>
          <w:lang w:val="en-US" w:eastAsia="ko-KR"/>
        </w:rPr>
      </w:pPr>
      <w:r w:rsidRPr="00543804">
        <w:rPr>
          <w:rFonts w:eastAsia="Malgun Gothic"/>
          <w:b/>
          <w:bCs/>
          <w:lang w:val="en-US" w:eastAsia="ko-KR"/>
        </w:rPr>
        <w:lastRenderedPageBreak/>
        <w:t>References:</w:t>
      </w:r>
    </w:p>
    <w:p w14:paraId="1D523F0C" w14:textId="61501354" w:rsidR="0089561F" w:rsidRPr="0089561F" w:rsidRDefault="0025210F" w:rsidP="0089561F">
      <w:pPr>
        <w:widowControl w:val="0"/>
        <w:autoSpaceDE w:val="0"/>
        <w:autoSpaceDN w:val="0"/>
        <w:adjustRightInd w:val="0"/>
        <w:ind w:left="480" w:hanging="480"/>
        <w:rPr>
          <w:noProof/>
        </w:rPr>
      </w:pPr>
      <w:r>
        <w:rPr>
          <w:rFonts w:eastAsia="Malgun Gothic"/>
          <w:lang w:val="en-US" w:eastAsia="ko-KR"/>
        </w:rPr>
        <w:fldChar w:fldCharType="begin" w:fldLock="1"/>
      </w:r>
      <w:r>
        <w:rPr>
          <w:rFonts w:eastAsia="Malgun Gothic"/>
          <w:lang w:val="en-US" w:eastAsia="ko-KR"/>
        </w:rPr>
        <w:instrText xml:space="preserve">ADDIN Mendeley Bibliography CSL_BIBLIOGRAPHY </w:instrText>
      </w:r>
      <w:r>
        <w:rPr>
          <w:rFonts w:eastAsia="Malgun Gothic"/>
          <w:lang w:val="en-US" w:eastAsia="ko-KR"/>
        </w:rPr>
        <w:fldChar w:fldCharType="separate"/>
      </w:r>
      <w:r w:rsidR="0089561F" w:rsidRPr="0089561F">
        <w:rPr>
          <w:noProof/>
        </w:rPr>
        <w:t>Cha, Euijun, Jiyong Woo, Daeseok Lee, Sangheon Lee, Jeonghwan Song, Yunmo Koo, Jihyun Lee, et al. 2013. “Nanoscale (</w:t>
      </w:r>
      <w:r w:rsidR="0089561F" w:rsidRPr="0089561F">
        <w:rPr>
          <w:rFonts w:ascii="Cambria Math" w:hAnsi="Cambria Math" w:cs="Cambria Math"/>
          <w:noProof/>
        </w:rPr>
        <w:t>∼</w:t>
      </w:r>
      <w:r w:rsidR="0089561F" w:rsidRPr="0089561F">
        <w:rPr>
          <w:noProof/>
        </w:rPr>
        <w:t xml:space="preserve">10nm) 3D Vertical ReRAM and NbO2 Threshold Selector with TiN Electrode.” In </w:t>
      </w:r>
      <w:r w:rsidR="0089561F" w:rsidRPr="0089561F">
        <w:rPr>
          <w:i/>
          <w:iCs/>
          <w:noProof/>
        </w:rPr>
        <w:t>Technical Digest - International Electron Devices Meeting, IEDM</w:t>
      </w:r>
      <w:r w:rsidR="0089561F" w:rsidRPr="0089561F">
        <w:rPr>
          <w:noProof/>
        </w:rPr>
        <w:t>. https://doi.org/10.1109/IEDM.2013.6724602.</w:t>
      </w:r>
    </w:p>
    <w:p w14:paraId="77496B39"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Choi, Byung Joon, Jiaming Zhang, Kate Norris, Gary Gibson, Kyung Min Kim, Warren Jackson, Min Xian Max Zhang, Zhiyong Li, J. Joshua Yang, and R. Stanley Williams. 2016. “Trilayer Tunnel Selectors for Memristor Memory Cells.” </w:t>
      </w:r>
      <w:r w:rsidRPr="0089561F">
        <w:rPr>
          <w:i/>
          <w:iCs/>
          <w:noProof/>
        </w:rPr>
        <w:t>Advanced Materials</w:t>
      </w:r>
      <w:r w:rsidRPr="0089561F">
        <w:rPr>
          <w:noProof/>
        </w:rPr>
        <w:t xml:space="preserve"> 28 (2): 356–62. https://doi.org/10.1002/adma.201503604.</w:t>
      </w:r>
    </w:p>
    <w:p w14:paraId="56A36EEE"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Govoreanu, B., G.L. Donadio, K. Opsomer, W. Devulder, V.V. Afanas’ ev, Clima Witters, T., N S Avasarala, et al. 2017. “Thermally Stable Integrated Se-Based OTS Selectors with &gt;20 MA/Cm2 Current Drive, &gt;3.103 Half-Bias Nonlinearity, Tunable Threshold Voltage and Excellent Endurance.” </w:t>
      </w:r>
      <w:r w:rsidRPr="0089561F">
        <w:rPr>
          <w:i/>
          <w:iCs/>
          <w:noProof/>
        </w:rPr>
        <w:t>IEEE Symposium on VLSI Technology</w:t>
      </w:r>
      <w:r w:rsidRPr="0089561F">
        <w:rPr>
          <w:noProof/>
        </w:rPr>
        <w:t>. https://doi.org/10.23919/VLSIT.2017.7998207.</w:t>
      </w:r>
    </w:p>
    <w:p w14:paraId="56E378CD"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Govoreanu, Bogdan, Christoph Adelmann, Augusto Redolfi, Leqi Zhang, Sergiu Clima, and Malgorzata Jurczak. 2014. “High-Performance Metal-Insulator-Metal Tunnel Diode Selectors.” </w:t>
      </w:r>
      <w:r w:rsidRPr="0089561F">
        <w:rPr>
          <w:i/>
          <w:iCs/>
          <w:noProof/>
        </w:rPr>
        <w:t>IEEE Electron Device Letters</w:t>
      </w:r>
      <w:r w:rsidRPr="0089561F">
        <w:rPr>
          <w:noProof/>
        </w:rPr>
        <w:t>. https://doi.org/10.1109/LED.2013.2291911.</w:t>
      </w:r>
    </w:p>
    <w:p w14:paraId="6F9E303A"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Huang, Jiun Jia, Yi Ming Tseng, Chung Wei Hsu, and Tuo Hung Hou. 2011. “Bipolar Nonlinear Ni/TiO2/Ni Selector for 1S1R Crossbar Array Applications.” </w:t>
      </w:r>
      <w:r w:rsidRPr="0089561F">
        <w:rPr>
          <w:i/>
          <w:iCs/>
          <w:noProof/>
        </w:rPr>
        <w:t>IEEE Electron Device Letters</w:t>
      </w:r>
      <w:r w:rsidRPr="0089561F">
        <w:rPr>
          <w:noProof/>
        </w:rPr>
        <w:t>. https://doi.org/10.1109/LED.2011.2161601.</w:t>
      </w:r>
    </w:p>
    <w:p w14:paraId="22AD2685"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Jo, Sung Hyun, Tanmay Kumar, Sundar Narayanan, Wei D. Lu, and Hagop Nazarian. 2015. “3D-Stackable Crossbar Resistive Memory Based on Field Assisted Superlinear Threshold (FAST) Selector.” In </w:t>
      </w:r>
      <w:r w:rsidRPr="0089561F">
        <w:rPr>
          <w:i/>
          <w:iCs/>
          <w:noProof/>
        </w:rPr>
        <w:t>Technical Digest - International Electron Devices Meeting, IEDM</w:t>
      </w:r>
      <w:r w:rsidRPr="0089561F">
        <w:rPr>
          <w:noProof/>
        </w:rPr>
        <w:t>. https://doi.org/10.1109/IEDM.2014.7046999.</w:t>
      </w:r>
    </w:p>
    <w:p w14:paraId="67AB831F"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Kawahara, Akifumi, Ryotaro Azuma, Yuuichirou Ikeda, Ken Kawai, Yoshikazu Katoh, Yukio Hayakawa, Kiyotaka Tsuji, et al. 2013. “An 8 Mb Multi-Layered Cross-Point ReRAM Macro with 443 MB/s Write Throughput.” </w:t>
      </w:r>
      <w:r w:rsidRPr="0089561F">
        <w:rPr>
          <w:i/>
          <w:iCs/>
          <w:noProof/>
        </w:rPr>
        <w:t>IEEE Journal of Solid-State Circuits</w:t>
      </w:r>
      <w:r w:rsidRPr="0089561F">
        <w:rPr>
          <w:noProof/>
        </w:rPr>
        <w:t xml:space="preserve"> 48 (1): 178–85. https://doi.org/10.1109/JSSC.2012.2215121.</w:t>
      </w:r>
    </w:p>
    <w:p w14:paraId="39D22F0D"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Kim, Soo Gil, Jong Chul Lee, Tae Jung Ha, Jong Ho Lee, Jae Yeon Lee, Yong Taek Park, Kyung Wan Kim, et al. 2018. “Breakthrough of Selector Technology for Cross-Point 25-Nm ReRAM.” In </w:t>
      </w:r>
      <w:r w:rsidRPr="0089561F">
        <w:rPr>
          <w:i/>
          <w:iCs/>
          <w:noProof/>
        </w:rPr>
        <w:t>Technical Digest - International Electron Devices Meeting, IEDM</w:t>
      </w:r>
      <w:r w:rsidRPr="0089561F">
        <w:rPr>
          <w:noProof/>
        </w:rPr>
        <w:t>. https://doi.org/10.1109/IEDM.2017.8268309.</w:t>
      </w:r>
    </w:p>
    <w:p w14:paraId="4F63EA0D"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Kim, Wan Gee, Hyun Min Lee, Beom Yong Kim, Kyoo Ho Jung, Tae Geun Seong, Seonghyun Kim, Ha Chang Jung, et al. 2014. “NbO2-Based Low Power and Cost Effective 1S1R Switching for High Density Cross Point ReRAM Application.” In </w:t>
      </w:r>
      <w:r w:rsidRPr="0089561F">
        <w:rPr>
          <w:i/>
          <w:iCs/>
          <w:noProof/>
        </w:rPr>
        <w:t>Digest of Technical Papers - Symposium on VLSI Technology</w:t>
      </w:r>
      <w:r w:rsidRPr="0089561F">
        <w:rPr>
          <w:noProof/>
        </w:rPr>
        <w:t>. https://doi.org/10.1109/VLSIT.2014.6894405.</w:t>
      </w:r>
    </w:p>
    <w:p w14:paraId="4716D6E1"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Lee, Myoung Jae, Dongsoo Lee, Hojung Kim, Hyun Sik Choi, Jong Bong Park, Hee Goo Kim, Young Kwan Cha, U. In Chung, In Kyeong Yoo, and Kinam Kim. 2012. “Highly-Scalable Threshold Switching Select Device Based on Chaclogenide Glasses for 3D Nanoscaled Memory Arrays.” In </w:t>
      </w:r>
      <w:r w:rsidRPr="0089561F">
        <w:rPr>
          <w:i/>
          <w:iCs/>
          <w:noProof/>
        </w:rPr>
        <w:t>Technical Digest - International Electron Devices Meeting, IEDM</w:t>
      </w:r>
      <w:r w:rsidRPr="0089561F">
        <w:rPr>
          <w:noProof/>
        </w:rPr>
        <w:t>. https://doi.org/10.1109/IEDM.2012.6478966.</w:t>
      </w:r>
    </w:p>
    <w:p w14:paraId="523E4DA1"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Lee, Wootae, Jubong Park, Seonghyun Kim, Jiyong Woo, Jungho Shin, Godeuni Choi, Sangsu Park, et al. 2012. “High Current Density and Nonlinearity Combination of Selection Device Based on TaO x/TiO 2/TaO x Structure for One Selector-One Resistor Arrays.” </w:t>
      </w:r>
      <w:r w:rsidRPr="0089561F">
        <w:rPr>
          <w:i/>
          <w:iCs/>
          <w:noProof/>
        </w:rPr>
        <w:t>ACS Nano</w:t>
      </w:r>
      <w:r w:rsidRPr="0089561F">
        <w:rPr>
          <w:noProof/>
        </w:rPr>
        <w:t>. https://doi.org/10.1021/nn3028776.</w:t>
      </w:r>
    </w:p>
    <w:p w14:paraId="3B34F5CD"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Midya, Rivu, Zhongrui Wang, Jiaming Zhang, Sergey E. Savel’ev, Can Li, Mingyi Rao, Moon Hyung Jang, et al. 2017. “Anatomy of Ag/Hafnia-Based Selectors with 1010Nonlinearity.” </w:t>
      </w:r>
      <w:r w:rsidRPr="0089561F">
        <w:rPr>
          <w:i/>
          <w:iCs/>
          <w:noProof/>
        </w:rPr>
        <w:t>Advanced Materials</w:t>
      </w:r>
      <w:r w:rsidRPr="0089561F">
        <w:rPr>
          <w:noProof/>
        </w:rPr>
        <w:t xml:space="preserve"> 29 (12): 1–8. https://doi.org/10.1002/adma.201604457.</w:t>
      </w:r>
    </w:p>
    <w:p w14:paraId="79C68AEB"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Sengupta, Abhronil, Yong Shim, and Kaushik Roy. 2016. “Proposal for an All-Spin Artificial </w:t>
      </w:r>
      <w:r w:rsidRPr="0089561F">
        <w:rPr>
          <w:noProof/>
        </w:rPr>
        <w:lastRenderedPageBreak/>
        <w:t xml:space="preserve">Neural Network: Emulating Neural and Synaptic Functionalities through Domain Wall Motion in Ferromagnets.” </w:t>
      </w:r>
      <w:r w:rsidRPr="0089561F">
        <w:rPr>
          <w:i/>
          <w:iCs/>
          <w:noProof/>
        </w:rPr>
        <w:t>IEEE Transactions on Biomedical Circuits and Systems</w:t>
      </w:r>
      <w:r w:rsidRPr="0089561F">
        <w:rPr>
          <w:noProof/>
        </w:rPr>
        <w:t xml:space="preserve"> 10 (6): 1152–60. https://doi.org/10.1109/TBCAS.2016.2525823.</w:t>
      </w:r>
    </w:p>
    <w:p w14:paraId="50CC4438"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Shin, Jungho, Insung Kim, Kuyyadi P. Biju, Minseok Jo, Jubong Park, Joonmyoung Lee, Seungjae Jung, et al. 2011. “TiO2-Based Metal-Insulator-Metal Selection Device for Bipolar Resistive Random Access Memory Cross-Point Application.” </w:t>
      </w:r>
      <w:r w:rsidRPr="0089561F">
        <w:rPr>
          <w:i/>
          <w:iCs/>
          <w:noProof/>
        </w:rPr>
        <w:t>Journal of Applied Physics</w:t>
      </w:r>
      <w:r w:rsidRPr="0089561F">
        <w:rPr>
          <w:noProof/>
        </w:rPr>
        <w:t xml:space="preserve"> 109 (3). https://doi.org/10.1063/1.3544205.</w:t>
      </w:r>
    </w:p>
    <w:p w14:paraId="4761F315"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Son, Myungwoo, Joonmyoung Lee, Jubong Park, Jungho Shin, Godeuni Choi, Seungjae Jung, Wootae Lee, Seonghyun Kim, Sangsu Park, and Hyunsang Hwang. 2011. “Excellent Selector Characteristics of Nanoscale VO2 for High-Density Bipolar ReRAM Applications.” </w:t>
      </w:r>
      <w:r w:rsidRPr="0089561F">
        <w:rPr>
          <w:i/>
          <w:iCs/>
          <w:noProof/>
        </w:rPr>
        <w:t>IEEE Electron Device Letters</w:t>
      </w:r>
      <w:r w:rsidRPr="0089561F">
        <w:rPr>
          <w:noProof/>
        </w:rPr>
        <w:t>. https://doi.org/10.1109/LED.2011.2163697.</w:t>
      </w:r>
    </w:p>
    <w:p w14:paraId="13B74532"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Srinivasan, V. S.S., S. Chopra, P. Karkare, P. Bafna, S. Lashkare, P. Kumbhare, Y. Kim, et al. 2012. “Punchthrough-Diode-Based Bipolar RRAM Selector by Si Epitaxy.” </w:t>
      </w:r>
      <w:r w:rsidRPr="0089561F">
        <w:rPr>
          <w:i/>
          <w:iCs/>
          <w:noProof/>
        </w:rPr>
        <w:t>IEEE Electron Device Letters</w:t>
      </w:r>
      <w:r w:rsidRPr="0089561F">
        <w:rPr>
          <w:noProof/>
        </w:rPr>
        <w:t>. https://doi.org/10.1109/LED.2012.2209394.</w:t>
      </w:r>
    </w:p>
    <w:p w14:paraId="78E65D76"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Sun, Jing, Hong Wang, Fang Song, Zhan Wang, Bingjie Dang, Mei Yang, Haixia Gao, Xiaohua Ma, and Yue Hao. 2018. “Physically Transient Threshold Switching Device Based on Magnesium Oxide for Security Application.” </w:t>
      </w:r>
      <w:r w:rsidRPr="0089561F">
        <w:rPr>
          <w:i/>
          <w:iCs/>
          <w:noProof/>
        </w:rPr>
        <w:t>Small</w:t>
      </w:r>
      <w:r w:rsidRPr="0089561F">
        <w:rPr>
          <w:noProof/>
        </w:rPr>
        <w:t>. https://doi.org/10.1002/smll.201800945.</w:t>
      </w:r>
    </w:p>
    <w:p w14:paraId="389C70F4"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Wang, Zhongrui, Saumil Joshi, Sergey E. Savel’ev, Hao Jiang, Rivu Midya, Peng Lin, Miao Hu, et al. 2017. “Memristors with Diffusive Dynamics as Synaptic Emulators for Neuromorphic Computing.” </w:t>
      </w:r>
      <w:r w:rsidRPr="0089561F">
        <w:rPr>
          <w:i/>
          <w:iCs/>
          <w:noProof/>
        </w:rPr>
        <w:t>Nature Materials</w:t>
      </w:r>
      <w:r w:rsidRPr="0089561F">
        <w:rPr>
          <w:noProof/>
        </w:rPr>
        <w:t xml:space="preserve"> 16 (1): 101–8. https://doi.org/10.1038/nmat4756.</w:t>
      </w:r>
    </w:p>
    <w:p w14:paraId="64A6087F" w14:textId="77777777" w:rsidR="0089561F" w:rsidRPr="0089561F" w:rsidRDefault="0089561F" w:rsidP="0089561F">
      <w:pPr>
        <w:widowControl w:val="0"/>
        <w:autoSpaceDE w:val="0"/>
        <w:autoSpaceDN w:val="0"/>
        <w:adjustRightInd w:val="0"/>
        <w:ind w:left="480" w:hanging="480"/>
        <w:rPr>
          <w:noProof/>
        </w:rPr>
      </w:pPr>
      <w:r w:rsidRPr="0089561F">
        <w:rPr>
          <w:noProof/>
        </w:rPr>
        <w:t>Woo, Jiyong, Jeonghwan Song, Kibong Moon, Ji Hyun Lee, Euijun Cha, Amit Prakash, Daeseok Lee, et al. 2014. “Electrical and Reliability Characteristics of a Scaled (</w:t>
      </w:r>
      <w:r w:rsidRPr="0089561F">
        <w:rPr>
          <w:rFonts w:ascii="Cambria Math" w:hAnsi="Cambria Math" w:cs="Cambria Math"/>
          <w:noProof/>
        </w:rPr>
        <w:t>∼</w:t>
      </w:r>
      <w:r w:rsidRPr="0089561F">
        <w:rPr>
          <w:noProof/>
        </w:rPr>
        <w:t xml:space="preserve">30nm) Tunnel Barrier Selector (W/Ta2O5/TaOx/TiO2/TiN) with Excellent Performance (JMAX &gt; 107A/Cm2).” In </w:t>
      </w:r>
      <w:r w:rsidRPr="0089561F">
        <w:rPr>
          <w:i/>
          <w:iCs/>
          <w:noProof/>
        </w:rPr>
        <w:t>Digest of Technical Papers - Symposium on VLSI Technology</w:t>
      </w:r>
      <w:r w:rsidRPr="0089561F">
        <w:rPr>
          <w:noProof/>
        </w:rPr>
        <w:t>. https://doi.org/10.1109/VLSIT.2014.6894431.</w:t>
      </w:r>
    </w:p>
    <w:p w14:paraId="50A0D165"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Yang, Hongxin, Minghua Li, Wei He, Yu Jiang, Kian Guan Lim, Wendong Song, Victor Yi Qian Zhuo, et al. 2015. “Novel Selector for High Density Non-Volatile Memory with Ultra-Low Holding Voltage and 107 on/off Ratio.” In </w:t>
      </w:r>
      <w:r w:rsidRPr="0089561F">
        <w:rPr>
          <w:i/>
          <w:iCs/>
          <w:noProof/>
        </w:rPr>
        <w:t>Digest of Technical Papers - Symposium on VLSI Technology</w:t>
      </w:r>
      <w:r w:rsidRPr="0089561F">
        <w:rPr>
          <w:noProof/>
        </w:rPr>
        <w:t>. https://doi.org/10.1109/VLSIT.2015.7223716.</w:t>
      </w:r>
    </w:p>
    <w:p w14:paraId="448DE0B0" w14:textId="77777777" w:rsidR="0089561F" w:rsidRPr="0089561F" w:rsidRDefault="0089561F" w:rsidP="0089561F">
      <w:pPr>
        <w:widowControl w:val="0"/>
        <w:autoSpaceDE w:val="0"/>
        <w:autoSpaceDN w:val="0"/>
        <w:adjustRightInd w:val="0"/>
        <w:ind w:left="480" w:hanging="480"/>
        <w:rPr>
          <w:noProof/>
        </w:rPr>
      </w:pPr>
      <w:r w:rsidRPr="0089561F">
        <w:rPr>
          <w:noProof/>
        </w:rPr>
        <w:t xml:space="preserve">Yasuda, Shuichiro, Kazuhiro Ohba, Tetsuya Mizuguchi, Hiroaki Sei, Masayuki Shimuta, Katsuhisa Aratani, Tsunenori Shiimoto, et al. 2017. “A Cross Point Cu-ReRAM with a Novel OTS Selector for Storage Class Memory Applications.” In </w:t>
      </w:r>
      <w:r w:rsidRPr="0089561F">
        <w:rPr>
          <w:i/>
          <w:iCs/>
          <w:noProof/>
        </w:rPr>
        <w:t>Digest of Technical Papers - Symposium on VLSI Technology</w:t>
      </w:r>
      <w:r w:rsidRPr="0089561F">
        <w:rPr>
          <w:noProof/>
        </w:rPr>
        <w:t>. https://doi.org/10.23919/VLSIT.2017.7998189.</w:t>
      </w:r>
    </w:p>
    <w:p w14:paraId="43FC1422" w14:textId="1891713F" w:rsidR="00D01409" w:rsidRPr="00027D9E" w:rsidRDefault="0025210F" w:rsidP="0022540D">
      <w:pPr>
        <w:widowControl w:val="0"/>
        <w:autoSpaceDE w:val="0"/>
        <w:autoSpaceDN w:val="0"/>
        <w:adjustRightInd w:val="0"/>
        <w:ind w:left="640" w:hanging="640"/>
        <w:rPr>
          <w:rFonts w:eastAsia="Malgun Gothic"/>
          <w:lang w:val="en-US" w:eastAsia="ko-KR"/>
        </w:rPr>
      </w:pPr>
      <w:r>
        <w:rPr>
          <w:rFonts w:eastAsia="Malgun Gothic"/>
          <w:lang w:val="en-US" w:eastAsia="ko-KR"/>
        </w:rPr>
        <w:fldChar w:fldCharType="end"/>
      </w:r>
    </w:p>
    <w:sectPr w:rsidR="00D01409" w:rsidRPr="00027D9E" w:rsidSect="00AD21FB">
      <w:headerReference w:type="default" r:id="rId20"/>
      <w:footerReference w:type="default" r:id="rId21"/>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EA2E3" w14:textId="77777777" w:rsidR="00277637" w:rsidRDefault="00277637">
      <w:r>
        <w:separator/>
      </w:r>
    </w:p>
  </w:endnote>
  <w:endnote w:type="continuationSeparator" w:id="0">
    <w:p w14:paraId="730CCE0D" w14:textId="77777777" w:rsidR="00277637" w:rsidRDefault="0027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A8E7F" w14:textId="77777777" w:rsidR="0045433A" w:rsidRDefault="0045433A">
    <w:pPr>
      <w:pStyle w:val="Footer"/>
      <w:jc w:val="center"/>
    </w:pPr>
    <w:r>
      <w:fldChar w:fldCharType="begin"/>
    </w:r>
    <w:r>
      <w:instrText>PAGE   \* MERGEFORMAT</w:instrText>
    </w:r>
    <w:r>
      <w:fldChar w:fldCharType="separate"/>
    </w:r>
    <w:r w:rsidR="00AF26C2">
      <w:rPr>
        <w:noProof/>
      </w:rPr>
      <w:t>1</w:t>
    </w:r>
    <w:r>
      <w:fldChar w:fldCharType="end"/>
    </w:r>
  </w:p>
  <w:p w14:paraId="0B99864A" w14:textId="77777777" w:rsidR="0045433A" w:rsidRDefault="0045433A"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28E02" w14:textId="77777777" w:rsidR="00277637" w:rsidRDefault="00277637">
      <w:r>
        <w:separator/>
      </w:r>
    </w:p>
  </w:footnote>
  <w:footnote w:type="continuationSeparator" w:id="0">
    <w:p w14:paraId="0EAD2B6C" w14:textId="77777777" w:rsidR="00277637" w:rsidRDefault="002776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889F6" w14:textId="4DCA5074" w:rsidR="0045433A" w:rsidRPr="009B44CC" w:rsidRDefault="0045433A" w:rsidP="00A528C5">
    <w:pPr>
      <w:pStyle w:val="Header"/>
      <w:tabs>
        <w:tab w:val="left" w:pos="5003"/>
      </w:tabs>
      <w:jc w:val="right"/>
      <w:rPr>
        <w:lang w:val="en-US"/>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2681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F77C18"/>
    <w:multiLevelType w:val="hybridMultilevel"/>
    <w:tmpl w:val="E59E8220"/>
    <w:lvl w:ilvl="0" w:tplc="6532AE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311291B"/>
    <w:multiLevelType w:val="hybridMultilevel"/>
    <w:tmpl w:val="81725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82E96"/>
    <w:multiLevelType w:val="hybridMultilevel"/>
    <w:tmpl w:val="78F4A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60A6CD4"/>
    <w:multiLevelType w:val="hybridMultilevel"/>
    <w:tmpl w:val="EC2AC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nsid w:val="425B52AE"/>
    <w:multiLevelType w:val="hybridMultilevel"/>
    <w:tmpl w:val="424E3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B4308F0"/>
    <w:multiLevelType w:val="hybridMultilevel"/>
    <w:tmpl w:val="C3542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250B2"/>
    <w:multiLevelType w:val="hybridMultilevel"/>
    <w:tmpl w:val="8470566A"/>
    <w:lvl w:ilvl="0" w:tplc="4C642952">
      <w:start w:val="1"/>
      <w:numFmt w:val="decimal"/>
      <w:lvlText w:val="[%1]"/>
      <w:lvlJc w:val="left"/>
      <w:pPr>
        <w:ind w:left="0" w:firstLine="0"/>
      </w:pPr>
      <w:rPr>
        <w:rFonts w:hint="default"/>
      </w:rPr>
    </w:lvl>
    <w:lvl w:ilvl="1" w:tplc="04090019" w:tentative="1">
      <w:start w:val="1"/>
      <w:numFmt w:val="upperLetter"/>
      <w:lvlText w:val="%2."/>
      <w:lvlJc w:val="left"/>
      <w:pPr>
        <w:ind w:left="987" w:hanging="400"/>
      </w:pPr>
    </w:lvl>
    <w:lvl w:ilvl="2" w:tplc="0409001B" w:tentative="1">
      <w:start w:val="1"/>
      <w:numFmt w:val="lowerRoman"/>
      <w:lvlText w:val="%3."/>
      <w:lvlJc w:val="right"/>
      <w:pPr>
        <w:ind w:left="1387" w:hanging="400"/>
      </w:pPr>
    </w:lvl>
    <w:lvl w:ilvl="3" w:tplc="0409000F" w:tentative="1">
      <w:start w:val="1"/>
      <w:numFmt w:val="decimal"/>
      <w:lvlText w:val="%4."/>
      <w:lvlJc w:val="left"/>
      <w:pPr>
        <w:ind w:left="1787" w:hanging="400"/>
      </w:pPr>
    </w:lvl>
    <w:lvl w:ilvl="4" w:tplc="04090019" w:tentative="1">
      <w:start w:val="1"/>
      <w:numFmt w:val="upperLetter"/>
      <w:lvlText w:val="%5."/>
      <w:lvlJc w:val="left"/>
      <w:pPr>
        <w:ind w:left="2187" w:hanging="400"/>
      </w:pPr>
    </w:lvl>
    <w:lvl w:ilvl="5" w:tplc="0409001B" w:tentative="1">
      <w:start w:val="1"/>
      <w:numFmt w:val="lowerRoman"/>
      <w:lvlText w:val="%6."/>
      <w:lvlJc w:val="right"/>
      <w:pPr>
        <w:ind w:left="2587" w:hanging="400"/>
      </w:pPr>
    </w:lvl>
    <w:lvl w:ilvl="6" w:tplc="0409000F" w:tentative="1">
      <w:start w:val="1"/>
      <w:numFmt w:val="decimal"/>
      <w:lvlText w:val="%7."/>
      <w:lvlJc w:val="left"/>
      <w:pPr>
        <w:ind w:left="2987" w:hanging="400"/>
      </w:pPr>
    </w:lvl>
    <w:lvl w:ilvl="7" w:tplc="04090019" w:tentative="1">
      <w:start w:val="1"/>
      <w:numFmt w:val="upperLetter"/>
      <w:lvlText w:val="%8."/>
      <w:lvlJc w:val="left"/>
      <w:pPr>
        <w:ind w:left="3387" w:hanging="400"/>
      </w:pPr>
    </w:lvl>
    <w:lvl w:ilvl="8" w:tplc="0409001B" w:tentative="1">
      <w:start w:val="1"/>
      <w:numFmt w:val="lowerRoman"/>
      <w:lvlText w:val="%9."/>
      <w:lvlJc w:val="right"/>
      <w:pPr>
        <w:ind w:left="3787" w:hanging="400"/>
      </w:pPr>
    </w:lvl>
  </w:abstractNum>
  <w:abstractNum w:abstractNumId="14">
    <w:nsid w:val="676C7866"/>
    <w:multiLevelType w:val="hybridMultilevel"/>
    <w:tmpl w:val="8D50A962"/>
    <w:lvl w:ilvl="0" w:tplc="6A7A6CBA">
      <w:start w:val="1"/>
      <w:numFmt w:val="lowerLetter"/>
      <w:lvlText w:val="(%1)"/>
      <w:lvlJc w:val="left"/>
      <w:pPr>
        <w:ind w:left="547" w:hanging="360"/>
      </w:pPr>
      <w:rPr>
        <w:rFonts w:hint="default"/>
      </w:rPr>
    </w:lvl>
    <w:lvl w:ilvl="1" w:tplc="04090019" w:tentative="1">
      <w:start w:val="1"/>
      <w:numFmt w:val="upperLetter"/>
      <w:lvlText w:val="%2."/>
      <w:lvlJc w:val="left"/>
      <w:pPr>
        <w:ind w:left="987" w:hanging="400"/>
      </w:pPr>
    </w:lvl>
    <w:lvl w:ilvl="2" w:tplc="0409001B" w:tentative="1">
      <w:start w:val="1"/>
      <w:numFmt w:val="lowerRoman"/>
      <w:lvlText w:val="%3."/>
      <w:lvlJc w:val="right"/>
      <w:pPr>
        <w:ind w:left="1387" w:hanging="400"/>
      </w:pPr>
    </w:lvl>
    <w:lvl w:ilvl="3" w:tplc="0409000F" w:tentative="1">
      <w:start w:val="1"/>
      <w:numFmt w:val="decimal"/>
      <w:lvlText w:val="%4."/>
      <w:lvlJc w:val="left"/>
      <w:pPr>
        <w:ind w:left="1787" w:hanging="400"/>
      </w:pPr>
    </w:lvl>
    <w:lvl w:ilvl="4" w:tplc="04090019" w:tentative="1">
      <w:start w:val="1"/>
      <w:numFmt w:val="upperLetter"/>
      <w:lvlText w:val="%5."/>
      <w:lvlJc w:val="left"/>
      <w:pPr>
        <w:ind w:left="2187" w:hanging="400"/>
      </w:pPr>
    </w:lvl>
    <w:lvl w:ilvl="5" w:tplc="0409001B" w:tentative="1">
      <w:start w:val="1"/>
      <w:numFmt w:val="lowerRoman"/>
      <w:lvlText w:val="%6."/>
      <w:lvlJc w:val="right"/>
      <w:pPr>
        <w:ind w:left="2587" w:hanging="400"/>
      </w:pPr>
    </w:lvl>
    <w:lvl w:ilvl="6" w:tplc="0409000F" w:tentative="1">
      <w:start w:val="1"/>
      <w:numFmt w:val="decimal"/>
      <w:lvlText w:val="%7."/>
      <w:lvlJc w:val="left"/>
      <w:pPr>
        <w:ind w:left="2987" w:hanging="400"/>
      </w:pPr>
    </w:lvl>
    <w:lvl w:ilvl="7" w:tplc="04090019" w:tentative="1">
      <w:start w:val="1"/>
      <w:numFmt w:val="upperLetter"/>
      <w:lvlText w:val="%8."/>
      <w:lvlJc w:val="left"/>
      <w:pPr>
        <w:ind w:left="3387" w:hanging="400"/>
      </w:pPr>
    </w:lvl>
    <w:lvl w:ilvl="8" w:tplc="0409001B" w:tentative="1">
      <w:start w:val="1"/>
      <w:numFmt w:val="lowerRoman"/>
      <w:lvlText w:val="%9."/>
      <w:lvlJc w:val="right"/>
      <w:pPr>
        <w:ind w:left="3787" w:hanging="400"/>
      </w:pPr>
    </w:lvl>
  </w:abstractNum>
  <w:abstractNum w:abstractNumId="15">
    <w:nsid w:val="73945173"/>
    <w:multiLevelType w:val="hybridMultilevel"/>
    <w:tmpl w:val="0A9A0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A84912"/>
    <w:multiLevelType w:val="hybridMultilevel"/>
    <w:tmpl w:val="0AEC6B48"/>
    <w:lvl w:ilvl="0" w:tplc="D8D29A1E">
      <w:start w:val="1"/>
      <w:numFmt w:val="decimal"/>
      <w:lvlText w:val="%1."/>
      <w:lvlJc w:val="left"/>
      <w:pPr>
        <w:ind w:left="547" w:hanging="360"/>
      </w:pPr>
      <w:rPr>
        <w:rFonts w:hint="default"/>
      </w:rPr>
    </w:lvl>
    <w:lvl w:ilvl="1" w:tplc="04090019" w:tentative="1">
      <w:start w:val="1"/>
      <w:numFmt w:val="upperLetter"/>
      <w:lvlText w:val="%2."/>
      <w:lvlJc w:val="left"/>
      <w:pPr>
        <w:ind w:left="987" w:hanging="400"/>
      </w:pPr>
    </w:lvl>
    <w:lvl w:ilvl="2" w:tplc="0409001B" w:tentative="1">
      <w:start w:val="1"/>
      <w:numFmt w:val="lowerRoman"/>
      <w:lvlText w:val="%3."/>
      <w:lvlJc w:val="right"/>
      <w:pPr>
        <w:ind w:left="1387" w:hanging="400"/>
      </w:pPr>
    </w:lvl>
    <w:lvl w:ilvl="3" w:tplc="0409000F" w:tentative="1">
      <w:start w:val="1"/>
      <w:numFmt w:val="decimal"/>
      <w:lvlText w:val="%4."/>
      <w:lvlJc w:val="left"/>
      <w:pPr>
        <w:ind w:left="1787" w:hanging="400"/>
      </w:pPr>
    </w:lvl>
    <w:lvl w:ilvl="4" w:tplc="04090019" w:tentative="1">
      <w:start w:val="1"/>
      <w:numFmt w:val="upperLetter"/>
      <w:lvlText w:val="%5."/>
      <w:lvlJc w:val="left"/>
      <w:pPr>
        <w:ind w:left="2187" w:hanging="400"/>
      </w:pPr>
    </w:lvl>
    <w:lvl w:ilvl="5" w:tplc="0409001B" w:tentative="1">
      <w:start w:val="1"/>
      <w:numFmt w:val="lowerRoman"/>
      <w:lvlText w:val="%6."/>
      <w:lvlJc w:val="right"/>
      <w:pPr>
        <w:ind w:left="2587" w:hanging="400"/>
      </w:pPr>
    </w:lvl>
    <w:lvl w:ilvl="6" w:tplc="0409000F" w:tentative="1">
      <w:start w:val="1"/>
      <w:numFmt w:val="decimal"/>
      <w:lvlText w:val="%7."/>
      <w:lvlJc w:val="left"/>
      <w:pPr>
        <w:ind w:left="2987" w:hanging="400"/>
      </w:pPr>
    </w:lvl>
    <w:lvl w:ilvl="7" w:tplc="04090019" w:tentative="1">
      <w:start w:val="1"/>
      <w:numFmt w:val="upperLetter"/>
      <w:lvlText w:val="%8."/>
      <w:lvlJc w:val="left"/>
      <w:pPr>
        <w:ind w:left="3387" w:hanging="400"/>
      </w:pPr>
    </w:lvl>
    <w:lvl w:ilvl="8" w:tplc="0409001B" w:tentative="1">
      <w:start w:val="1"/>
      <w:numFmt w:val="lowerRoman"/>
      <w:lvlText w:val="%9."/>
      <w:lvlJc w:val="right"/>
      <w:pPr>
        <w:ind w:left="3787" w:hanging="400"/>
      </w:pPr>
    </w:lvl>
  </w:abstractNum>
  <w:num w:numId="1">
    <w:abstractNumId w:val="9"/>
  </w:num>
  <w:num w:numId="2">
    <w:abstractNumId w:val="7"/>
  </w:num>
  <w:num w:numId="3">
    <w:abstractNumId w:val="10"/>
  </w:num>
  <w:num w:numId="4">
    <w:abstractNumId w:val="8"/>
  </w:num>
  <w:num w:numId="5">
    <w:abstractNumId w:val="5"/>
  </w:num>
  <w:num w:numId="6">
    <w:abstractNumId w:val="4"/>
  </w:num>
  <w:num w:numId="7">
    <w:abstractNumId w:val="16"/>
  </w:num>
  <w:num w:numId="8">
    <w:abstractNumId w:val="14"/>
  </w:num>
  <w:num w:numId="9">
    <w:abstractNumId w:val="13"/>
  </w:num>
  <w:num w:numId="10">
    <w:abstractNumId w:val="0"/>
  </w:num>
  <w:num w:numId="11">
    <w:abstractNumId w:val="2"/>
  </w:num>
  <w:num w:numId="12">
    <w:abstractNumId w:val="15"/>
  </w:num>
  <w:num w:numId="13">
    <w:abstractNumId w:val="6"/>
  </w:num>
  <w:num w:numId="14">
    <w:abstractNumId w:val="12"/>
  </w:num>
  <w:num w:numId="15">
    <w:abstractNumId w:val="1"/>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1sTA3MjO3NDCyMLdQ0lEKTi0uzszPAykwtqgFAO4A3EctAAAA"/>
  </w:docVars>
  <w:rsids>
    <w:rsidRoot w:val="002D16A0"/>
    <w:rsid w:val="00000015"/>
    <w:rsid w:val="000003BB"/>
    <w:rsid w:val="000009CC"/>
    <w:rsid w:val="0000374D"/>
    <w:rsid w:val="00004A23"/>
    <w:rsid w:val="000061C9"/>
    <w:rsid w:val="00006A0A"/>
    <w:rsid w:val="0000703E"/>
    <w:rsid w:val="00010D35"/>
    <w:rsid w:val="00011113"/>
    <w:rsid w:val="000112FC"/>
    <w:rsid w:val="000118B0"/>
    <w:rsid w:val="00011F40"/>
    <w:rsid w:val="0001242D"/>
    <w:rsid w:val="0001454A"/>
    <w:rsid w:val="00015E0B"/>
    <w:rsid w:val="0001683C"/>
    <w:rsid w:val="000172E7"/>
    <w:rsid w:val="0002045F"/>
    <w:rsid w:val="000214A8"/>
    <w:rsid w:val="00021F14"/>
    <w:rsid w:val="000226FA"/>
    <w:rsid w:val="00023133"/>
    <w:rsid w:val="00023F64"/>
    <w:rsid w:val="0002482A"/>
    <w:rsid w:val="00024D20"/>
    <w:rsid w:val="00026237"/>
    <w:rsid w:val="00027D9E"/>
    <w:rsid w:val="00027FB5"/>
    <w:rsid w:val="00027FFE"/>
    <w:rsid w:val="000314D2"/>
    <w:rsid w:val="0003318F"/>
    <w:rsid w:val="00034296"/>
    <w:rsid w:val="00034444"/>
    <w:rsid w:val="000347AD"/>
    <w:rsid w:val="000354D6"/>
    <w:rsid w:val="00035A83"/>
    <w:rsid w:val="00035D00"/>
    <w:rsid w:val="0004094E"/>
    <w:rsid w:val="00040B7B"/>
    <w:rsid w:val="00041E88"/>
    <w:rsid w:val="00041F28"/>
    <w:rsid w:val="00043163"/>
    <w:rsid w:val="000437F7"/>
    <w:rsid w:val="000447F8"/>
    <w:rsid w:val="00045925"/>
    <w:rsid w:val="0004672E"/>
    <w:rsid w:val="00047C0B"/>
    <w:rsid w:val="00047C38"/>
    <w:rsid w:val="000507A2"/>
    <w:rsid w:val="00050985"/>
    <w:rsid w:val="00051CE8"/>
    <w:rsid w:val="000547CD"/>
    <w:rsid w:val="0005501E"/>
    <w:rsid w:val="00055883"/>
    <w:rsid w:val="00056AB8"/>
    <w:rsid w:val="00057F70"/>
    <w:rsid w:val="0006044D"/>
    <w:rsid w:val="00060B5E"/>
    <w:rsid w:val="0006186A"/>
    <w:rsid w:val="00062324"/>
    <w:rsid w:val="00062F20"/>
    <w:rsid w:val="00063244"/>
    <w:rsid w:val="00063717"/>
    <w:rsid w:val="00063C0E"/>
    <w:rsid w:val="000646ED"/>
    <w:rsid w:val="0006554A"/>
    <w:rsid w:val="00066062"/>
    <w:rsid w:val="0006649B"/>
    <w:rsid w:val="00066F31"/>
    <w:rsid w:val="0007150B"/>
    <w:rsid w:val="00071D9C"/>
    <w:rsid w:val="00072265"/>
    <w:rsid w:val="000724C6"/>
    <w:rsid w:val="0007291F"/>
    <w:rsid w:val="00072EA7"/>
    <w:rsid w:val="00073ECA"/>
    <w:rsid w:val="000750D0"/>
    <w:rsid w:val="0007524F"/>
    <w:rsid w:val="00076EAD"/>
    <w:rsid w:val="000811B9"/>
    <w:rsid w:val="00081B97"/>
    <w:rsid w:val="0008287E"/>
    <w:rsid w:val="00083031"/>
    <w:rsid w:val="0008317A"/>
    <w:rsid w:val="00083252"/>
    <w:rsid w:val="00083D18"/>
    <w:rsid w:val="00086A13"/>
    <w:rsid w:val="00086C6C"/>
    <w:rsid w:val="0008740B"/>
    <w:rsid w:val="000875A3"/>
    <w:rsid w:val="000902B1"/>
    <w:rsid w:val="000904D3"/>
    <w:rsid w:val="00091147"/>
    <w:rsid w:val="00091269"/>
    <w:rsid w:val="000917CC"/>
    <w:rsid w:val="00092731"/>
    <w:rsid w:val="0009309C"/>
    <w:rsid w:val="00093F1B"/>
    <w:rsid w:val="000954D1"/>
    <w:rsid w:val="00095704"/>
    <w:rsid w:val="000A001C"/>
    <w:rsid w:val="000A0433"/>
    <w:rsid w:val="000A0CB4"/>
    <w:rsid w:val="000A161B"/>
    <w:rsid w:val="000A186E"/>
    <w:rsid w:val="000A1F4B"/>
    <w:rsid w:val="000A1FAB"/>
    <w:rsid w:val="000A21A9"/>
    <w:rsid w:val="000A3E93"/>
    <w:rsid w:val="000A472C"/>
    <w:rsid w:val="000A5773"/>
    <w:rsid w:val="000A5A59"/>
    <w:rsid w:val="000A6440"/>
    <w:rsid w:val="000A661A"/>
    <w:rsid w:val="000A682F"/>
    <w:rsid w:val="000A7228"/>
    <w:rsid w:val="000A79CD"/>
    <w:rsid w:val="000A7A09"/>
    <w:rsid w:val="000B05A0"/>
    <w:rsid w:val="000B1246"/>
    <w:rsid w:val="000B33EE"/>
    <w:rsid w:val="000B38BD"/>
    <w:rsid w:val="000B422E"/>
    <w:rsid w:val="000B4293"/>
    <w:rsid w:val="000B4943"/>
    <w:rsid w:val="000B512E"/>
    <w:rsid w:val="000B79BD"/>
    <w:rsid w:val="000C092A"/>
    <w:rsid w:val="000C0CC6"/>
    <w:rsid w:val="000C109F"/>
    <w:rsid w:val="000C259E"/>
    <w:rsid w:val="000C2C65"/>
    <w:rsid w:val="000C3E0C"/>
    <w:rsid w:val="000C56E1"/>
    <w:rsid w:val="000C6161"/>
    <w:rsid w:val="000C6252"/>
    <w:rsid w:val="000C6F8A"/>
    <w:rsid w:val="000C7CC6"/>
    <w:rsid w:val="000D08EE"/>
    <w:rsid w:val="000D2618"/>
    <w:rsid w:val="000D2D4B"/>
    <w:rsid w:val="000D398E"/>
    <w:rsid w:val="000D4065"/>
    <w:rsid w:val="000D45F4"/>
    <w:rsid w:val="000D5AB4"/>
    <w:rsid w:val="000D5F4F"/>
    <w:rsid w:val="000D66DB"/>
    <w:rsid w:val="000D6E05"/>
    <w:rsid w:val="000D7EBA"/>
    <w:rsid w:val="000E2049"/>
    <w:rsid w:val="000E2931"/>
    <w:rsid w:val="000E2A51"/>
    <w:rsid w:val="000E3E35"/>
    <w:rsid w:val="000E554D"/>
    <w:rsid w:val="000E59DE"/>
    <w:rsid w:val="000E77AA"/>
    <w:rsid w:val="000E788B"/>
    <w:rsid w:val="000E7A5B"/>
    <w:rsid w:val="000E7BBA"/>
    <w:rsid w:val="000F080D"/>
    <w:rsid w:val="000F0D39"/>
    <w:rsid w:val="000F0D49"/>
    <w:rsid w:val="000F187C"/>
    <w:rsid w:val="000F1FC2"/>
    <w:rsid w:val="000F2216"/>
    <w:rsid w:val="000F296F"/>
    <w:rsid w:val="000F41B6"/>
    <w:rsid w:val="000F4DF8"/>
    <w:rsid w:val="000F512F"/>
    <w:rsid w:val="000F6B13"/>
    <w:rsid w:val="000F6CEB"/>
    <w:rsid w:val="000F6D16"/>
    <w:rsid w:val="000F6F67"/>
    <w:rsid w:val="001003ED"/>
    <w:rsid w:val="001006F6"/>
    <w:rsid w:val="00100BD9"/>
    <w:rsid w:val="00101105"/>
    <w:rsid w:val="001013F4"/>
    <w:rsid w:val="00101B1B"/>
    <w:rsid w:val="00101D93"/>
    <w:rsid w:val="001054D4"/>
    <w:rsid w:val="0010686C"/>
    <w:rsid w:val="00107084"/>
    <w:rsid w:val="00107C5F"/>
    <w:rsid w:val="00107CCC"/>
    <w:rsid w:val="00107FD7"/>
    <w:rsid w:val="00110011"/>
    <w:rsid w:val="001105BD"/>
    <w:rsid w:val="001110ED"/>
    <w:rsid w:val="0011121F"/>
    <w:rsid w:val="00113124"/>
    <w:rsid w:val="00113E61"/>
    <w:rsid w:val="001142DF"/>
    <w:rsid w:val="00114AC6"/>
    <w:rsid w:val="0011508D"/>
    <w:rsid w:val="00116203"/>
    <w:rsid w:val="00116C82"/>
    <w:rsid w:val="0011730C"/>
    <w:rsid w:val="001174B6"/>
    <w:rsid w:val="0012089B"/>
    <w:rsid w:val="00120B83"/>
    <w:rsid w:val="00120E85"/>
    <w:rsid w:val="001226A6"/>
    <w:rsid w:val="00123ADA"/>
    <w:rsid w:val="00124B43"/>
    <w:rsid w:val="001252F7"/>
    <w:rsid w:val="001254C4"/>
    <w:rsid w:val="00125573"/>
    <w:rsid w:val="00125E08"/>
    <w:rsid w:val="00126067"/>
    <w:rsid w:val="0012642A"/>
    <w:rsid w:val="00126D17"/>
    <w:rsid w:val="0012708A"/>
    <w:rsid w:val="001278AE"/>
    <w:rsid w:val="001278C7"/>
    <w:rsid w:val="00127CB6"/>
    <w:rsid w:val="00127F02"/>
    <w:rsid w:val="001305BF"/>
    <w:rsid w:val="0013077D"/>
    <w:rsid w:val="00130FAD"/>
    <w:rsid w:val="00131D58"/>
    <w:rsid w:val="00132A58"/>
    <w:rsid w:val="001344CF"/>
    <w:rsid w:val="0013562A"/>
    <w:rsid w:val="00135FE2"/>
    <w:rsid w:val="001370B1"/>
    <w:rsid w:val="001377CA"/>
    <w:rsid w:val="00140B94"/>
    <w:rsid w:val="00143368"/>
    <w:rsid w:val="001450FB"/>
    <w:rsid w:val="0014658A"/>
    <w:rsid w:val="00147529"/>
    <w:rsid w:val="00147DB8"/>
    <w:rsid w:val="00147E5A"/>
    <w:rsid w:val="00151683"/>
    <w:rsid w:val="00151707"/>
    <w:rsid w:val="00151BBF"/>
    <w:rsid w:val="0015392F"/>
    <w:rsid w:val="00154B7E"/>
    <w:rsid w:val="0015563E"/>
    <w:rsid w:val="00155F66"/>
    <w:rsid w:val="00156E3C"/>
    <w:rsid w:val="0016169B"/>
    <w:rsid w:val="0016193C"/>
    <w:rsid w:val="0016282A"/>
    <w:rsid w:val="00162C5C"/>
    <w:rsid w:val="0016305A"/>
    <w:rsid w:val="0016390D"/>
    <w:rsid w:val="00164057"/>
    <w:rsid w:val="00165B37"/>
    <w:rsid w:val="00165B70"/>
    <w:rsid w:val="001678F6"/>
    <w:rsid w:val="00167FEA"/>
    <w:rsid w:val="00170369"/>
    <w:rsid w:val="00173757"/>
    <w:rsid w:val="00173AE7"/>
    <w:rsid w:val="00173B90"/>
    <w:rsid w:val="00174176"/>
    <w:rsid w:val="0017460B"/>
    <w:rsid w:val="001753F7"/>
    <w:rsid w:val="0017587C"/>
    <w:rsid w:val="001763EA"/>
    <w:rsid w:val="00176A75"/>
    <w:rsid w:val="001770A4"/>
    <w:rsid w:val="00177621"/>
    <w:rsid w:val="001778F9"/>
    <w:rsid w:val="0018131C"/>
    <w:rsid w:val="00181D92"/>
    <w:rsid w:val="001823B6"/>
    <w:rsid w:val="00182549"/>
    <w:rsid w:val="001837F8"/>
    <w:rsid w:val="001848EB"/>
    <w:rsid w:val="00185243"/>
    <w:rsid w:val="001853A7"/>
    <w:rsid w:val="001856F8"/>
    <w:rsid w:val="00186C82"/>
    <w:rsid w:val="001873D5"/>
    <w:rsid w:val="00187482"/>
    <w:rsid w:val="001876D1"/>
    <w:rsid w:val="00187B15"/>
    <w:rsid w:val="00187DB9"/>
    <w:rsid w:val="001904F9"/>
    <w:rsid w:val="0019077D"/>
    <w:rsid w:val="00191053"/>
    <w:rsid w:val="0019194D"/>
    <w:rsid w:val="00191AE3"/>
    <w:rsid w:val="0019620D"/>
    <w:rsid w:val="001A0202"/>
    <w:rsid w:val="001A10E4"/>
    <w:rsid w:val="001A120C"/>
    <w:rsid w:val="001A192D"/>
    <w:rsid w:val="001A1E52"/>
    <w:rsid w:val="001A2069"/>
    <w:rsid w:val="001A3146"/>
    <w:rsid w:val="001A3732"/>
    <w:rsid w:val="001A38D3"/>
    <w:rsid w:val="001A409C"/>
    <w:rsid w:val="001A40D1"/>
    <w:rsid w:val="001A40DA"/>
    <w:rsid w:val="001A4240"/>
    <w:rsid w:val="001A44DF"/>
    <w:rsid w:val="001A6821"/>
    <w:rsid w:val="001A734D"/>
    <w:rsid w:val="001B111D"/>
    <w:rsid w:val="001B13E4"/>
    <w:rsid w:val="001B170A"/>
    <w:rsid w:val="001B1B02"/>
    <w:rsid w:val="001B3BB6"/>
    <w:rsid w:val="001B4224"/>
    <w:rsid w:val="001B47A4"/>
    <w:rsid w:val="001B5425"/>
    <w:rsid w:val="001B5736"/>
    <w:rsid w:val="001B610A"/>
    <w:rsid w:val="001B6FAF"/>
    <w:rsid w:val="001B7472"/>
    <w:rsid w:val="001C10AC"/>
    <w:rsid w:val="001C16D2"/>
    <w:rsid w:val="001C2B75"/>
    <w:rsid w:val="001C55FB"/>
    <w:rsid w:val="001C5C52"/>
    <w:rsid w:val="001C6A32"/>
    <w:rsid w:val="001C73D8"/>
    <w:rsid w:val="001C77A9"/>
    <w:rsid w:val="001D0E56"/>
    <w:rsid w:val="001D11D7"/>
    <w:rsid w:val="001D12BC"/>
    <w:rsid w:val="001D1799"/>
    <w:rsid w:val="001D283C"/>
    <w:rsid w:val="001D3B86"/>
    <w:rsid w:val="001D418F"/>
    <w:rsid w:val="001D561D"/>
    <w:rsid w:val="001D6037"/>
    <w:rsid w:val="001D6525"/>
    <w:rsid w:val="001D6CB3"/>
    <w:rsid w:val="001E18CC"/>
    <w:rsid w:val="001E30FD"/>
    <w:rsid w:val="001E3B31"/>
    <w:rsid w:val="001E3D2D"/>
    <w:rsid w:val="001E44D1"/>
    <w:rsid w:val="001E4605"/>
    <w:rsid w:val="001E4AC7"/>
    <w:rsid w:val="001E5F4E"/>
    <w:rsid w:val="001E673F"/>
    <w:rsid w:val="001E6D94"/>
    <w:rsid w:val="001E6F21"/>
    <w:rsid w:val="001F160D"/>
    <w:rsid w:val="001F2689"/>
    <w:rsid w:val="001F2AB7"/>
    <w:rsid w:val="001F2AE8"/>
    <w:rsid w:val="001F3C9B"/>
    <w:rsid w:val="001F3E77"/>
    <w:rsid w:val="001F3FD6"/>
    <w:rsid w:val="001F4BD1"/>
    <w:rsid w:val="001F4F01"/>
    <w:rsid w:val="001F5110"/>
    <w:rsid w:val="001F5702"/>
    <w:rsid w:val="001F5BC8"/>
    <w:rsid w:val="001F653A"/>
    <w:rsid w:val="001F65A2"/>
    <w:rsid w:val="001F6C49"/>
    <w:rsid w:val="002002FC"/>
    <w:rsid w:val="00200D70"/>
    <w:rsid w:val="00201F71"/>
    <w:rsid w:val="00202193"/>
    <w:rsid w:val="00202285"/>
    <w:rsid w:val="00202977"/>
    <w:rsid w:val="00202F21"/>
    <w:rsid w:val="00203225"/>
    <w:rsid w:val="002032C8"/>
    <w:rsid w:val="00203934"/>
    <w:rsid w:val="0020446B"/>
    <w:rsid w:val="00204BA7"/>
    <w:rsid w:val="00204D4F"/>
    <w:rsid w:val="00205F48"/>
    <w:rsid w:val="00206084"/>
    <w:rsid w:val="002072AB"/>
    <w:rsid w:val="00210017"/>
    <w:rsid w:val="00210140"/>
    <w:rsid w:val="00211942"/>
    <w:rsid w:val="00211C3D"/>
    <w:rsid w:val="00211D68"/>
    <w:rsid w:val="00212952"/>
    <w:rsid w:val="00214D95"/>
    <w:rsid w:val="00215531"/>
    <w:rsid w:val="002162B2"/>
    <w:rsid w:val="002164D5"/>
    <w:rsid w:val="00216685"/>
    <w:rsid w:val="0021743E"/>
    <w:rsid w:val="00217596"/>
    <w:rsid w:val="00220201"/>
    <w:rsid w:val="002207B0"/>
    <w:rsid w:val="00220933"/>
    <w:rsid w:val="00220B97"/>
    <w:rsid w:val="00220C72"/>
    <w:rsid w:val="0022139D"/>
    <w:rsid w:val="002244AA"/>
    <w:rsid w:val="0022540C"/>
    <w:rsid w:val="0022540D"/>
    <w:rsid w:val="0022649D"/>
    <w:rsid w:val="00226AA4"/>
    <w:rsid w:val="00232670"/>
    <w:rsid w:val="00233871"/>
    <w:rsid w:val="00233C8A"/>
    <w:rsid w:val="00235510"/>
    <w:rsid w:val="00236036"/>
    <w:rsid w:val="00236712"/>
    <w:rsid w:val="0023676C"/>
    <w:rsid w:val="00237D84"/>
    <w:rsid w:val="00240D90"/>
    <w:rsid w:val="00244667"/>
    <w:rsid w:val="00244B50"/>
    <w:rsid w:val="00245B35"/>
    <w:rsid w:val="0024780B"/>
    <w:rsid w:val="0025184A"/>
    <w:rsid w:val="00251F37"/>
    <w:rsid w:val="0025210F"/>
    <w:rsid w:val="00252737"/>
    <w:rsid w:val="00253CB1"/>
    <w:rsid w:val="00253D3F"/>
    <w:rsid w:val="002543F9"/>
    <w:rsid w:val="0025560B"/>
    <w:rsid w:val="00255871"/>
    <w:rsid w:val="0025748B"/>
    <w:rsid w:val="00257ADD"/>
    <w:rsid w:val="002608DB"/>
    <w:rsid w:val="00260C5B"/>
    <w:rsid w:val="00262925"/>
    <w:rsid w:val="002630D0"/>
    <w:rsid w:val="00263723"/>
    <w:rsid w:val="00263C16"/>
    <w:rsid w:val="00263CF8"/>
    <w:rsid w:val="00264D2E"/>
    <w:rsid w:val="00265635"/>
    <w:rsid w:val="00265D07"/>
    <w:rsid w:val="00266389"/>
    <w:rsid w:val="002665C0"/>
    <w:rsid w:val="002675F7"/>
    <w:rsid w:val="00267D80"/>
    <w:rsid w:val="0027023B"/>
    <w:rsid w:val="00270E2E"/>
    <w:rsid w:val="00271A80"/>
    <w:rsid w:val="002725A5"/>
    <w:rsid w:val="00272688"/>
    <w:rsid w:val="00272C14"/>
    <w:rsid w:val="00272EE9"/>
    <w:rsid w:val="00273035"/>
    <w:rsid w:val="0027314F"/>
    <w:rsid w:val="00273C2B"/>
    <w:rsid w:val="002746E2"/>
    <w:rsid w:val="00277637"/>
    <w:rsid w:val="0028289F"/>
    <w:rsid w:val="00283BC8"/>
    <w:rsid w:val="00283EF6"/>
    <w:rsid w:val="002840BB"/>
    <w:rsid w:val="00284157"/>
    <w:rsid w:val="00285631"/>
    <w:rsid w:val="00285A9B"/>
    <w:rsid w:val="0028638B"/>
    <w:rsid w:val="00287480"/>
    <w:rsid w:val="002878F8"/>
    <w:rsid w:val="00287E26"/>
    <w:rsid w:val="002905BB"/>
    <w:rsid w:val="00290C57"/>
    <w:rsid w:val="00290D94"/>
    <w:rsid w:val="00291126"/>
    <w:rsid w:val="0029203C"/>
    <w:rsid w:val="00294873"/>
    <w:rsid w:val="00295AC2"/>
    <w:rsid w:val="00295C04"/>
    <w:rsid w:val="00295FE6"/>
    <w:rsid w:val="00296392"/>
    <w:rsid w:val="0029678C"/>
    <w:rsid w:val="00297251"/>
    <w:rsid w:val="00297DE8"/>
    <w:rsid w:val="002A2928"/>
    <w:rsid w:val="002A39BA"/>
    <w:rsid w:val="002A4186"/>
    <w:rsid w:val="002A4A81"/>
    <w:rsid w:val="002A54FF"/>
    <w:rsid w:val="002A5D95"/>
    <w:rsid w:val="002A73A2"/>
    <w:rsid w:val="002A7CE8"/>
    <w:rsid w:val="002A7D0A"/>
    <w:rsid w:val="002A7F88"/>
    <w:rsid w:val="002B0671"/>
    <w:rsid w:val="002B0E5C"/>
    <w:rsid w:val="002B14BB"/>
    <w:rsid w:val="002B1BE4"/>
    <w:rsid w:val="002B262F"/>
    <w:rsid w:val="002B27D1"/>
    <w:rsid w:val="002B3553"/>
    <w:rsid w:val="002B4394"/>
    <w:rsid w:val="002B443A"/>
    <w:rsid w:val="002B566E"/>
    <w:rsid w:val="002B5E06"/>
    <w:rsid w:val="002C04F8"/>
    <w:rsid w:val="002C0CB4"/>
    <w:rsid w:val="002C0CFF"/>
    <w:rsid w:val="002C0FDA"/>
    <w:rsid w:val="002C1DED"/>
    <w:rsid w:val="002C2761"/>
    <w:rsid w:val="002C325E"/>
    <w:rsid w:val="002C4167"/>
    <w:rsid w:val="002C4209"/>
    <w:rsid w:val="002C56F6"/>
    <w:rsid w:val="002C60A3"/>
    <w:rsid w:val="002C64D7"/>
    <w:rsid w:val="002C7485"/>
    <w:rsid w:val="002C7B0D"/>
    <w:rsid w:val="002C7C45"/>
    <w:rsid w:val="002D039E"/>
    <w:rsid w:val="002D09B9"/>
    <w:rsid w:val="002D16A0"/>
    <w:rsid w:val="002D2117"/>
    <w:rsid w:val="002D292A"/>
    <w:rsid w:val="002D2930"/>
    <w:rsid w:val="002D2DFF"/>
    <w:rsid w:val="002D419F"/>
    <w:rsid w:val="002D5BF8"/>
    <w:rsid w:val="002D6690"/>
    <w:rsid w:val="002D6EAC"/>
    <w:rsid w:val="002D7ECC"/>
    <w:rsid w:val="002E1B8F"/>
    <w:rsid w:val="002E2DEF"/>
    <w:rsid w:val="002E2E71"/>
    <w:rsid w:val="002E3412"/>
    <w:rsid w:val="002E34C6"/>
    <w:rsid w:val="002E37EB"/>
    <w:rsid w:val="002E4E3E"/>
    <w:rsid w:val="002E76B2"/>
    <w:rsid w:val="002E79A2"/>
    <w:rsid w:val="002E7CA3"/>
    <w:rsid w:val="002F02B7"/>
    <w:rsid w:val="002F1239"/>
    <w:rsid w:val="002F1C74"/>
    <w:rsid w:val="002F1CB0"/>
    <w:rsid w:val="002F34CC"/>
    <w:rsid w:val="002F354B"/>
    <w:rsid w:val="002F3CF1"/>
    <w:rsid w:val="002F3E40"/>
    <w:rsid w:val="002F442C"/>
    <w:rsid w:val="002F4F4B"/>
    <w:rsid w:val="002F52AE"/>
    <w:rsid w:val="002F55FD"/>
    <w:rsid w:val="002F594C"/>
    <w:rsid w:val="002F6B00"/>
    <w:rsid w:val="002F7544"/>
    <w:rsid w:val="002F7A0A"/>
    <w:rsid w:val="0030050F"/>
    <w:rsid w:val="00300511"/>
    <w:rsid w:val="00300717"/>
    <w:rsid w:val="00300B47"/>
    <w:rsid w:val="00300C04"/>
    <w:rsid w:val="00300D76"/>
    <w:rsid w:val="00301984"/>
    <w:rsid w:val="00301B0B"/>
    <w:rsid w:val="00301E55"/>
    <w:rsid w:val="00301E84"/>
    <w:rsid w:val="003020C2"/>
    <w:rsid w:val="003021EE"/>
    <w:rsid w:val="003024BE"/>
    <w:rsid w:val="00302E7A"/>
    <w:rsid w:val="00302F10"/>
    <w:rsid w:val="00303D1B"/>
    <w:rsid w:val="00303E4D"/>
    <w:rsid w:val="00304328"/>
    <w:rsid w:val="003046AD"/>
    <w:rsid w:val="003046B7"/>
    <w:rsid w:val="0030548E"/>
    <w:rsid w:val="00305C34"/>
    <w:rsid w:val="00305F3D"/>
    <w:rsid w:val="003064A6"/>
    <w:rsid w:val="00306767"/>
    <w:rsid w:val="00306BD2"/>
    <w:rsid w:val="00310911"/>
    <w:rsid w:val="00311021"/>
    <w:rsid w:val="00311037"/>
    <w:rsid w:val="003115BD"/>
    <w:rsid w:val="003119AA"/>
    <w:rsid w:val="00312E2C"/>
    <w:rsid w:val="00313808"/>
    <w:rsid w:val="00313E72"/>
    <w:rsid w:val="00314A4C"/>
    <w:rsid w:val="003150A1"/>
    <w:rsid w:val="00315910"/>
    <w:rsid w:val="00316369"/>
    <w:rsid w:val="00316660"/>
    <w:rsid w:val="003169F8"/>
    <w:rsid w:val="00316AAB"/>
    <w:rsid w:val="003177F6"/>
    <w:rsid w:val="00317A57"/>
    <w:rsid w:val="0032027C"/>
    <w:rsid w:val="00320A99"/>
    <w:rsid w:val="003210D3"/>
    <w:rsid w:val="0032144B"/>
    <w:rsid w:val="00321936"/>
    <w:rsid w:val="00321B1D"/>
    <w:rsid w:val="00322D5B"/>
    <w:rsid w:val="0032311E"/>
    <w:rsid w:val="00323635"/>
    <w:rsid w:val="003241EF"/>
    <w:rsid w:val="003253A7"/>
    <w:rsid w:val="00325553"/>
    <w:rsid w:val="00325AC2"/>
    <w:rsid w:val="00325D3C"/>
    <w:rsid w:val="00326A1C"/>
    <w:rsid w:val="00326C7B"/>
    <w:rsid w:val="00327BAE"/>
    <w:rsid w:val="00327FDC"/>
    <w:rsid w:val="00330752"/>
    <w:rsid w:val="00331F0C"/>
    <w:rsid w:val="00332DAF"/>
    <w:rsid w:val="003337B0"/>
    <w:rsid w:val="00333DC2"/>
    <w:rsid w:val="00333DFA"/>
    <w:rsid w:val="0033606A"/>
    <w:rsid w:val="003360E3"/>
    <w:rsid w:val="00336762"/>
    <w:rsid w:val="003370F0"/>
    <w:rsid w:val="003371D5"/>
    <w:rsid w:val="003376CD"/>
    <w:rsid w:val="00342890"/>
    <w:rsid w:val="003452C3"/>
    <w:rsid w:val="00345301"/>
    <w:rsid w:val="003459D5"/>
    <w:rsid w:val="003459EA"/>
    <w:rsid w:val="003469EE"/>
    <w:rsid w:val="00346FB0"/>
    <w:rsid w:val="003501A7"/>
    <w:rsid w:val="0035048A"/>
    <w:rsid w:val="00350621"/>
    <w:rsid w:val="00350B30"/>
    <w:rsid w:val="003515DA"/>
    <w:rsid w:val="00351916"/>
    <w:rsid w:val="00351C3D"/>
    <w:rsid w:val="00351F08"/>
    <w:rsid w:val="003532DD"/>
    <w:rsid w:val="0035337C"/>
    <w:rsid w:val="003534DA"/>
    <w:rsid w:val="00353E68"/>
    <w:rsid w:val="00354D87"/>
    <w:rsid w:val="0035627A"/>
    <w:rsid w:val="00356C50"/>
    <w:rsid w:val="00356D41"/>
    <w:rsid w:val="0036067E"/>
    <w:rsid w:val="003609B2"/>
    <w:rsid w:val="003609BF"/>
    <w:rsid w:val="003611D3"/>
    <w:rsid w:val="0036263B"/>
    <w:rsid w:val="00362A56"/>
    <w:rsid w:val="00363B62"/>
    <w:rsid w:val="00363E4C"/>
    <w:rsid w:val="003645B0"/>
    <w:rsid w:val="00364B2C"/>
    <w:rsid w:val="00366009"/>
    <w:rsid w:val="003664F1"/>
    <w:rsid w:val="00366B57"/>
    <w:rsid w:val="00367E3F"/>
    <w:rsid w:val="00367F29"/>
    <w:rsid w:val="00370712"/>
    <w:rsid w:val="003735DD"/>
    <w:rsid w:val="003736BF"/>
    <w:rsid w:val="00374E13"/>
    <w:rsid w:val="00375399"/>
    <w:rsid w:val="003765D2"/>
    <w:rsid w:val="00376834"/>
    <w:rsid w:val="00376AEE"/>
    <w:rsid w:val="0037761E"/>
    <w:rsid w:val="00377EA5"/>
    <w:rsid w:val="00377F77"/>
    <w:rsid w:val="0038043F"/>
    <w:rsid w:val="00380E47"/>
    <w:rsid w:val="00381504"/>
    <w:rsid w:val="0038202A"/>
    <w:rsid w:val="003823C2"/>
    <w:rsid w:val="00382A19"/>
    <w:rsid w:val="00382FB0"/>
    <w:rsid w:val="00383073"/>
    <w:rsid w:val="0038438F"/>
    <w:rsid w:val="003856C4"/>
    <w:rsid w:val="00385B2E"/>
    <w:rsid w:val="00386098"/>
    <w:rsid w:val="00387A88"/>
    <w:rsid w:val="00387C67"/>
    <w:rsid w:val="00387D98"/>
    <w:rsid w:val="0039033B"/>
    <w:rsid w:val="003906FB"/>
    <w:rsid w:val="00390A3D"/>
    <w:rsid w:val="00390B0F"/>
    <w:rsid w:val="00390B38"/>
    <w:rsid w:val="00390B6B"/>
    <w:rsid w:val="00391951"/>
    <w:rsid w:val="00391CFE"/>
    <w:rsid w:val="003927DB"/>
    <w:rsid w:val="0039304F"/>
    <w:rsid w:val="0039353B"/>
    <w:rsid w:val="0039381F"/>
    <w:rsid w:val="00394E64"/>
    <w:rsid w:val="00394F9E"/>
    <w:rsid w:val="00395426"/>
    <w:rsid w:val="00395B91"/>
    <w:rsid w:val="00395DAD"/>
    <w:rsid w:val="00396615"/>
    <w:rsid w:val="00396F92"/>
    <w:rsid w:val="0039700D"/>
    <w:rsid w:val="00397089"/>
    <w:rsid w:val="00397283"/>
    <w:rsid w:val="003978A8"/>
    <w:rsid w:val="003A09C2"/>
    <w:rsid w:val="003A0F30"/>
    <w:rsid w:val="003A1D3B"/>
    <w:rsid w:val="003A1FA6"/>
    <w:rsid w:val="003A2B61"/>
    <w:rsid w:val="003A3173"/>
    <w:rsid w:val="003A3819"/>
    <w:rsid w:val="003A4C44"/>
    <w:rsid w:val="003A5AD0"/>
    <w:rsid w:val="003A6424"/>
    <w:rsid w:val="003A6CE3"/>
    <w:rsid w:val="003A76A4"/>
    <w:rsid w:val="003A7899"/>
    <w:rsid w:val="003B07B7"/>
    <w:rsid w:val="003B15EE"/>
    <w:rsid w:val="003B1C44"/>
    <w:rsid w:val="003B3A3A"/>
    <w:rsid w:val="003B4EE1"/>
    <w:rsid w:val="003B517D"/>
    <w:rsid w:val="003B5FE8"/>
    <w:rsid w:val="003B60EC"/>
    <w:rsid w:val="003B6FCF"/>
    <w:rsid w:val="003B7D42"/>
    <w:rsid w:val="003C00ED"/>
    <w:rsid w:val="003C1599"/>
    <w:rsid w:val="003C1C0A"/>
    <w:rsid w:val="003C24AF"/>
    <w:rsid w:val="003C33A8"/>
    <w:rsid w:val="003C35DF"/>
    <w:rsid w:val="003C4023"/>
    <w:rsid w:val="003C45BC"/>
    <w:rsid w:val="003C4A68"/>
    <w:rsid w:val="003C53C6"/>
    <w:rsid w:val="003C554F"/>
    <w:rsid w:val="003C61DD"/>
    <w:rsid w:val="003C72AF"/>
    <w:rsid w:val="003D0CFD"/>
    <w:rsid w:val="003D0F7C"/>
    <w:rsid w:val="003D1941"/>
    <w:rsid w:val="003D202F"/>
    <w:rsid w:val="003D2367"/>
    <w:rsid w:val="003D3738"/>
    <w:rsid w:val="003D406E"/>
    <w:rsid w:val="003D63E7"/>
    <w:rsid w:val="003E0298"/>
    <w:rsid w:val="003E05F1"/>
    <w:rsid w:val="003E110B"/>
    <w:rsid w:val="003E113B"/>
    <w:rsid w:val="003E1261"/>
    <w:rsid w:val="003E12AA"/>
    <w:rsid w:val="003E1C20"/>
    <w:rsid w:val="003E247D"/>
    <w:rsid w:val="003E3F1D"/>
    <w:rsid w:val="003E4FB9"/>
    <w:rsid w:val="003E4FE2"/>
    <w:rsid w:val="003E5092"/>
    <w:rsid w:val="003E5A56"/>
    <w:rsid w:val="003E5FD3"/>
    <w:rsid w:val="003E6302"/>
    <w:rsid w:val="003E6BBC"/>
    <w:rsid w:val="003E715D"/>
    <w:rsid w:val="003F0F28"/>
    <w:rsid w:val="003F103E"/>
    <w:rsid w:val="003F149B"/>
    <w:rsid w:val="003F177F"/>
    <w:rsid w:val="003F1FCE"/>
    <w:rsid w:val="003F2345"/>
    <w:rsid w:val="003F2348"/>
    <w:rsid w:val="003F2882"/>
    <w:rsid w:val="003F2E36"/>
    <w:rsid w:val="003F2E48"/>
    <w:rsid w:val="003F408C"/>
    <w:rsid w:val="003F440C"/>
    <w:rsid w:val="003F4EF7"/>
    <w:rsid w:val="003F525A"/>
    <w:rsid w:val="003F58B2"/>
    <w:rsid w:val="003F58C6"/>
    <w:rsid w:val="003F7BE6"/>
    <w:rsid w:val="004005C4"/>
    <w:rsid w:val="004006A9"/>
    <w:rsid w:val="0040079C"/>
    <w:rsid w:val="00401B05"/>
    <w:rsid w:val="00403D49"/>
    <w:rsid w:val="00404B20"/>
    <w:rsid w:val="00404E1D"/>
    <w:rsid w:val="004052AE"/>
    <w:rsid w:val="00405733"/>
    <w:rsid w:val="004072BD"/>
    <w:rsid w:val="00407B1A"/>
    <w:rsid w:val="0041021B"/>
    <w:rsid w:val="004106BA"/>
    <w:rsid w:val="00410977"/>
    <w:rsid w:val="00410A58"/>
    <w:rsid w:val="00411325"/>
    <w:rsid w:val="00411575"/>
    <w:rsid w:val="0041161B"/>
    <w:rsid w:val="004118A5"/>
    <w:rsid w:val="004119CF"/>
    <w:rsid w:val="00412391"/>
    <w:rsid w:val="00412881"/>
    <w:rsid w:val="004133B6"/>
    <w:rsid w:val="00413672"/>
    <w:rsid w:val="00414041"/>
    <w:rsid w:val="00414465"/>
    <w:rsid w:val="00414729"/>
    <w:rsid w:val="00414C80"/>
    <w:rsid w:val="00414F4B"/>
    <w:rsid w:val="00415296"/>
    <w:rsid w:val="00415EF9"/>
    <w:rsid w:val="00416629"/>
    <w:rsid w:val="004173D3"/>
    <w:rsid w:val="00417D1A"/>
    <w:rsid w:val="00417DA1"/>
    <w:rsid w:val="00420240"/>
    <w:rsid w:val="004207AB"/>
    <w:rsid w:val="00420FA3"/>
    <w:rsid w:val="00421E8D"/>
    <w:rsid w:val="004231D4"/>
    <w:rsid w:val="00423478"/>
    <w:rsid w:val="0042375B"/>
    <w:rsid w:val="004237FE"/>
    <w:rsid w:val="004238A5"/>
    <w:rsid w:val="0042474C"/>
    <w:rsid w:val="0042517C"/>
    <w:rsid w:val="00425B76"/>
    <w:rsid w:val="004260A2"/>
    <w:rsid w:val="00426175"/>
    <w:rsid w:val="00426FC6"/>
    <w:rsid w:val="004273BC"/>
    <w:rsid w:val="00427C5F"/>
    <w:rsid w:val="00430E0B"/>
    <w:rsid w:val="004318C1"/>
    <w:rsid w:val="00431EE4"/>
    <w:rsid w:val="00432B51"/>
    <w:rsid w:val="00433201"/>
    <w:rsid w:val="004334E1"/>
    <w:rsid w:val="00433978"/>
    <w:rsid w:val="004343D9"/>
    <w:rsid w:val="0043610F"/>
    <w:rsid w:val="004364B2"/>
    <w:rsid w:val="00442761"/>
    <w:rsid w:val="0044292C"/>
    <w:rsid w:val="00443010"/>
    <w:rsid w:val="00443FC2"/>
    <w:rsid w:val="004449AF"/>
    <w:rsid w:val="004465D3"/>
    <w:rsid w:val="0044668B"/>
    <w:rsid w:val="004466D3"/>
    <w:rsid w:val="00446A2E"/>
    <w:rsid w:val="004470BD"/>
    <w:rsid w:val="00447D6B"/>
    <w:rsid w:val="004507E5"/>
    <w:rsid w:val="004519AD"/>
    <w:rsid w:val="00453A6D"/>
    <w:rsid w:val="00453E3D"/>
    <w:rsid w:val="0045433A"/>
    <w:rsid w:val="0045459A"/>
    <w:rsid w:val="004545DB"/>
    <w:rsid w:val="00454D26"/>
    <w:rsid w:val="004552DD"/>
    <w:rsid w:val="004554AA"/>
    <w:rsid w:val="00456341"/>
    <w:rsid w:val="00456641"/>
    <w:rsid w:val="00456898"/>
    <w:rsid w:val="004570F6"/>
    <w:rsid w:val="00457829"/>
    <w:rsid w:val="0045786A"/>
    <w:rsid w:val="004579EB"/>
    <w:rsid w:val="00460464"/>
    <w:rsid w:val="00460F76"/>
    <w:rsid w:val="00461B28"/>
    <w:rsid w:val="004625EA"/>
    <w:rsid w:val="00462F12"/>
    <w:rsid w:val="00463050"/>
    <w:rsid w:val="0046340F"/>
    <w:rsid w:val="00463636"/>
    <w:rsid w:val="0046414B"/>
    <w:rsid w:val="004649C1"/>
    <w:rsid w:val="0046583E"/>
    <w:rsid w:val="00466168"/>
    <w:rsid w:val="00466C0D"/>
    <w:rsid w:val="00470357"/>
    <w:rsid w:val="00470E73"/>
    <w:rsid w:val="004714D4"/>
    <w:rsid w:val="004716FA"/>
    <w:rsid w:val="0047200E"/>
    <w:rsid w:val="00472681"/>
    <w:rsid w:val="00472BD2"/>
    <w:rsid w:val="00472E61"/>
    <w:rsid w:val="00474DFA"/>
    <w:rsid w:val="00475712"/>
    <w:rsid w:val="0047630D"/>
    <w:rsid w:val="00480B2C"/>
    <w:rsid w:val="00480CCE"/>
    <w:rsid w:val="00480E6D"/>
    <w:rsid w:val="00481366"/>
    <w:rsid w:val="00482509"/>
    <w:rsid w:val="00482FAA"/>
    <w:rsid w:val="004842E8"/>
    <w:rsid w:val="0048649B"/>
    <w:rsid w:val="00486990"/>
    <w:rsid w:val="004875B8"/>
    <w:rsid w:val="004875DB"/>
    <w:rsid w:val="0049075F"/>
    <w:rsid w:val="00490955"/>
    <w:rsid w:val="00491212"/>
    <w:rsid w:val="00491498"/>
    <w:rsid w:val="0049195D"/>
    <w:rsid w:val="00492DA8"/>
    <w:rsid w:val="004930CE"/>
    <w:rsid w:val="00493131"/>
    <w:rsid w:val="00493DFE"/>
    <w:rsid w:val="00494D30"/>
    <w:rsid w:val="004A0646"/>
    <w:rsid w:val="004A0888"/>
    <w:rsid w:val="004A2EF2"/>
    <w:rsid w:val="004A3237"/>
    <w:rsid w:val="004A43B6"/>
    <w:rsid w:val="004A4B50"/>
    <w:rsid w:val="004A6BAA"/>
    <w:rsid w:val="004A6D51"/>
    <w:rsid w:val="004A70EE"/>
    <w:rsid w:val="004A774E"/>
    <w:rsid w:val="004A7D3E"/>
    <w:rsid w:val="004A7FF9"/>
    <w:rsid w:val="004B21F3"/>
    <w:rsid w:val="004B379D"/>
    <w:rsid w:val="004B3921"/>
    <w:rsid w:val="004B4C9D"/>
    <w:rsid w:val="004B5D08"/>
    <w:rsid w:val="004B5F0C"/>
    <w:rsid w:val="004B6031"/>
    <w:rsid w:val="004C0260"/>
    <w:rsid w:val="004C046E"/>
    <w:rsid w:val="004C0C50"/>
    <w:rsid w:val="004C1609"/>
    <w:rsid w:val="004C19BF"/>
    <w:rsid w:val="004C2048"/>
    <w:rsid w:val="004C216B"/>
    <w:rsid w:val="004C2753"/>
    <w:rsid w:val="004C2846"/>
    <w:rsid w:val="004C2A1F"/>
    <w:rsid w:val="004C3057"/>
    <w:rsid w:val="004C41F6"/>
    <w:rsid w:val="004C45EA"/>
    <w:rsid w:val="004C4B32"/>
    <w:rsid w:val="004C4CFD"/>
    <w:rsid w:val="004C4DD4"/>
    <w:rsid w:val="004C5DD3"/>
    <w:rsid w:val="004C5E92"/>
    <w:rsid w:val="004C6492"/>
    <w:rsid w:val="004C79E2"/>
    <w:rsid w:val="004D293F"/>
    <w:rsid w:val="004D30F9"/>
    <w:rsid w:val="004D37FE"/>
    <w:rsid w:val="004D3AD9"/>
    <w:rsid w:val="004D4124"/>
    <w:rsid w:val="004D4A32"/>
    <w:rsid w:val="004D64AB"/>
    <w:rsid w:val="004E01B7"/>
    <w:rsid w:val="004E0E1F"/>
    <w:rsid w:val="004E18B9"/>
    <w:rsid w:val="004E4740"/>
    <w:rsid w:val="004E49F2"/>
    <w:rsid w:val="004E7072"/>
    <w:rsid w:val="004E7474"/>
    <w:rsid w:val="004E7B7E"/>
    <w:rsid w:val="004E7CE8"/>
    <w:rsid w:val="004F0FFA"/>
    <w:rsid w:val="004F271D"/>
    <w:rsid w:val="004F3811"/>
    <w:rsid w:val="004F396B"/>
    <w:rsid w:val="004F5114"/>
    <w:rsid w:val="004F756C"/>
    <w:rsid w:val="005001FA"/>
    <w:rsid w:val="0050114B"/>
    <w:rsid w:val="005019AF"/>
    <w:rsid w:val="00501DA7"/>
    <w:rsid w:val="0050255D"/>
    <w:rsid w:val="00502CAE"/>
    <w:rsid w:val="0050488D"/>
    <w:rsid w:val="00504D12"/>
    <w:rsid w:val="0050527A"/>
    <w:rsid w:val="0050535A"/>
    <w:rsid w:val="00506AF4"/>
    <w:rsid w:val="005074BA"/>
    <w:rsid w:val="0050797B"/>
    <w:rsid w:val="00510491"/>
    <w:rsid w:val="00510C4C"/>
    <w:rsid w:val="00510EF7"/>
    <w:rsid w:val="00511192"/>
    <w:rsid w:val="00511355"/>
    <w:rsid w:val="005118AD"/>
    <w:rsid w:val="0051193D"/>
    <w:rsid w:val="00511F55"/>
    <w:rsid w:val="00512353"/>
    <w:rsid w:val="00513402"/>
    <w:rsid w:val="00513D17"/>
    <w:rsid w:val="005145AB"/>
    <w:rsid w:val="0051580A"/>
    <w:rsid w:val="00517DD9"/>
    <w:rsid w:val="00520E5F"/>
    <w:rsid w:val="005220C2"/>
    <w:rsid w:val="00523369"/>
    <w:rsid w:val="005233C5"/>
    <w:rsid w:val="0052353F"/>
    <w:rsid w:val="0052398F"/>
    <w:rsid w:val="005243A6"/>
    <w:rsid w:val="00524854"/>
    <w:rsid w:val="00525074"/>
    <w:rsid w:val="005250F9"/>
    <w:rsid w:val="00525DB1"/>
    <w:rsid w:val="005275D6"/>
    <w:rsid w:val="00530904"/>
    <w:rsid w:val="005324B4"/>
    <w:rsid w:val="00532960"/>
    <w:rsid w:val="005340DD"/>
    <w:rsid w:val="005408B0"/>
    <w:rsid w:val="0054121A"/>
    <w:rsid w:val="005434E0"/>
    <w:rsid w:val="00543727"/>
    <w:rsid w:val="00543804"/>
    <w:rsid w:val="00543A1F"/>
    <w:rsid w:val="0054498D"/>
    <w:rsid w:val="00544A66"/>
    <w:rsid w:val="00545A73"/>
    <w:rsid w:val="005467B4"/>
    <w:rsid w:val="00546DEB"/>
    <w:rsid w:val="00546F0F"/>
    <w:rsid w:val="005477E7"/>
    <w:rsid w:val="00550159"/>
    <w:rsid w:val="005504EC"/>
    <w:rsid w:val="00551790"/>
    <w:rsid w:val="00551897"/>
    <w:rsid w:val="00551FFD"/>
    <w:rsid w:val="00552A0F"/>
    <w:rsid w:val="005532F3"/>
    <w:rsid w:val="005533EC"/>
    <w:rsid w:val="00554DF3"/>
    <w:rsid w:val="005551ED"/>
    <w:rsid w:val="00556419"/>
    <w:rsid w:val="005572B4"/>
    <w:rsid w:val="005572DD"/>
    <w:rsid w:val="00557C14"/>
    <w:rsid w:val="005601AF"/>
    <w:rsid w:val="00560564"/>
    <w:rsid w:val="00560A94"/>
    <w:rsid w:val="00561588"/>
    <w:rsid w:val="00562E2B"/>
    <w:rsid w:val="00563860"/>
    <w:rsid w:val="00563B05"/>
    <w:rsid w:val="00564262"/>
    <w:rsid w:val="00564668"/>
    <w:rsid w:val="0056501D"/>
    <w:rsid w:val="005659A6"/>
    <w:rsid w:val="00565CFD"/>
    <w:rsid w:val="00566096"/>
    <w:rsid w:val="00566D65"/>
    <w:rsid w:val="00567304"/>
    <w:rsid w:val="005679ED"/>
    <w:rsid w:val="00570353"/>
    <w:rsid w:val="005715F5"/>
    <w:rsid w:val="0057171E"/>
    <w:rsid w:val="00571A01"/>
    <w:rsid w:val="00571EEC"/>
    <w:rsid w:val="00572666"/>
    <w:rsid w:val="0057267E"/>
    <w:rsid w:val="005726BD"/>
    <w:rsid w:val="00572BEC"/>
    <w:rsid w:val="0057448C"/>
    <w:rsid w:val="00574A5A"/>
    <w:rsid w:val="005753B8"/>
    <w:rsid w:val="005759AA"/>
    <w:rsid w:val="00575FF4"/>
    <w:rsid w:val="00576AAC"/>
    <w:rsid w:val="00576FCB"/>
    <w:rsid w:val="00580898"/>
    <w:rsid w:val="00580C8B"/>
    <w:rsid w:val="005812F4"/>
    <w:rsid w:val="005834D2"/>
    <w:rsid w:val="00583ED5"/>
    <w:rsid w:val="00586BE2"/>
    <w:rsid w:val="00586CBD"/>
    <w:rsid w:val="00587437"/>
    <w:rsid w:val="00587B0A"/>
    <w:rsid w:val="00590678"/>
    <w:rsid w:val="00590989"/>
    <w:rsid w:val="00591E53"/>
    <w:rsid w:val="00592678"/>
    <w:rsid w:val="005940B9"/>
    <w:rsid w:val="0059452A"/>
    <w:rsid w:val="00594644"/>
    <w:rsid w:val="0059526F"/>
    <w:rsid w:val="005960E2"/>
    <w:rsid w:val="00596A15"/>
    <w:rsid w:val="00596D52"/>
    <w:rsid w:val="00596F36"/>
    <w:rsid w:val="00597196"/>
    <w:rsid w:val="00597515"/>
    <w:rsid w:val="005A1741"/>
    <w:rsid w:val="005A235F"/>
    <w:rsid w:val="005A4F15"/>
    <w:rsid w:val="005A5EC1"/>
    <w:rsid w:val="005A737E"/>
    <w:rsid w:val="005A751F"/>
    <w:rsid w:val="005A769F"/>
    <w:rsid w:val="005A7719"/>
    <w:rsid w:val="005A77C2"/>
    <w:rsid w:val="005A7C8E"/>
    <w:rsid w:val="005B0061"/>
    <w:rsid w:val="005B0906"/>
    <w:rsid w:val="005B285D"/>
    <w:rsid w:val="005B291B"/>
    <w:rsid w:val="005B32AE"/>
    <w:rsid w:val="005B4E0C"/>
    <w:rsid w:val="005B582D"/>
    <w:rsid w:val="005B5850"/>
    <w:rsid w:val="005B6501"/>
    <w:rsid w:val="005B728C"/>
    <w:rsid w:val="005B76C5"/>
    <w:rsid w:val="005B7AF0"/>
    <w:rsid w:val="005B7B8A"/>
    <w:rsid w:val="005C058B"/>
    <w:rsid w:val="005C081D"/>
    <w:rsid w:val="005C094A"/>
    <w:rsid w:val="005C09C6"/>
    <w:rsid w:val="005C11DB"/>
    <w:rsid w:val="005C1E70"/>
    <w:rsid w:val="005C2C38"/>
    <w:rsid w:val="005C305C"/>
    <w:rsid w:val="005C3B9A"/>
    <w:rsid w:val="005C458D"/>
    <w:rsid w:val="005C491E"/>
    <w:rsid w:val="005C5E0A"/>
    <w:rsid w:val="005C680C"/>
    <w:rsid w:val="005C6C0C"/>
    <w:rsid w:val="005D10AC"/>
    <w:rsid w:val="005D1158"/>
    <w:rsid w:val="005D1775"/>
    <w:rsid w:val="005D2030"/>
    <w:rsid w:val="005D2276"/>
    <w:rsid w:val="005D25FD"/>
    <w:rsid w:val="005D2808"/>
    <w:rsid w:val="005D327F"/>
    <w:rsid w:val="005D37C8"/>
    <w:rsid w:val="005D388D"/>
    <w:rsid w:val="005D65FC"/>
    <w:rsid w:val="005D76E4"/>
    <w:rsid w:val="005E0858"/>
    <w:rsid w:val="005E08E5"/>
    <w:rsid w:val="005E218A"/>
    <w:rsid w:val="005E2794"/>
    <w:rsid w:val="005E3CBF"/>
    <w:rsid w:val="005E516A"/>
    <w:rsid w:val="005E56E3"/>
    <w:rsid w:val="005E59DF"/>
    <w:rsid w:val="005E6AD1"/>
    <w:rsid w:val="005E6F9D"/>
    <w:rsid w:val="005E752B"/>
    <w:rsid w:val="005E7B5A"/>
    <w:rsid w:val="005F01FC"/>
    <w:rsid w:val="005F0C89"/>
    <w:rsid w:val="005F0FD6"/>
    <w:rsid w:val="005F3701"/>
    <w:rsid w:val="005F3BA3"/>
    <w:rsid w:val="005F3FE4"/>
    <w:rsid w:val="005F41DF"/>
    <w:rsid w:val="005F4521"/>
    <w:rsid w:val="005F5478"/>
    <w:rsid w:val="005F57DA"/>
    <w:rsid w:val="005F6EAF"/>
    <w:rsid w:val="006006FC"/>
    <w:rsid w:val="006010AD"/>
    <w:rsid w:val="006015D2"/>
    <w:rsid w:val="00603F4C"/>
    <w:rsid w:val="006045BA"/>
    <w:rsid w:val="00604A94"/>
    <w:rsid w:val="00604B2E"/>
    <w:rsid w:val="0060503A"/>
    <w:rsid w:val="0060583A"/>
    <w:rsid w:val="006108D6"/>
    <w:rsid w:val="00611649"/>
    <w:rsid w:val="00611A0E"/>
    <w:rsid w:val="00612270"/>
    <w:rsid w:val="0061363F"/>
    <w:rsid w:val="00613C3F"/>
    <w:rsid w:val="00614154"/>
    <w:rsid w:val="00614BD3"/>
    <w:rsid w:val="0061593B"/>
    <w:rsid w:val="006162A4"/>
    <w:rsid w:val="0061785E"/>
    <w:rsid w:val="006218A8"/>
    <w:rsid w:val="006219D5"/>
    <w:rsid w:val="00622E82"/>
    <w:rsid w:val="00623A77"/>
    <w:rsid w:val="00623FB7"/>
    <w:rsid w:val="00624CFB"/>
    <w:rsid w:val="0062523C"/>
    <w:rsid w:val="006256F5"/>
    <w:rsid w:val="0062674D"/>
    <w:rsid w:val="00627C59"/>
    <w:rsid w:val="00630550"/>
    <w:rsid w:val="0063097B"/>
    <w:rsid w:val="00631ADB"/>
    <w:rsid w:val="00634275"/>
    <w:rsid w:val="0063461E"/>
    <w:rsid w:val="00634DFA"/>
    <w:rsid w:val="0063526E"/>
    <w:rsid w:val="00635BD5"/>
    <w:rsid w:val="006364B8"/>
    <w:rsid w:val="00636A64"/>
    <w:rsid w:val="00636B93"/>
    <w:rsid w:val="00640550"/>
    <w:rsid w:val="00642DBE"/>
    <w:rsid w:val="0064326A"/>
    <w:rsid w:val="00643B48"/>
    <w:rsid w:val="006441E4"/>
    <w:rsid w:val="00644D5D"/>
    <w:rsid w:val="00645566"/>
    <w:rsid w:val="00645928"/>
    <w:rsid w:val="00646128"/>
    <w:rsid w:val="00646DC7"/>
    <w:rsid w:val="00647873"/>
    <w:rsid w:val="006478AB"/>
    <w:rsid w:val="006479C9"/>
    <w:rsid w:val="006511FB"/>
    <w:rsid w:val="0065163A"/>
    <w:rsid w:val="006517FF"/>
    <w:rsid w:val="0065190E"/>
    <w:rsid w:val="00651A9D"/>
    <w:rsid w:val="00651C58"/>
    <w:rsid w:val="00651F7E"/>
    <w:rsid w:val="006520BB"/>
    <w:rsid w:val="0065294C"/>
    <w:rsid w:val="00652B6D"/>
    <w:rsid w:val="00653827"/>
    <w:rsid w:val="006559B3"/>
    <w:rsid w:val="00655AE0"/>
    <w:rsid w:val="00656092"/>
    <w:rsid w:val="00656E6F"/>
    <w:rsid w:val="0065741C"/>
    <w:rsid w:val="00657850"/>
    <w:rsid w:val="00660B85"/>
    <w:rsid w:val="00660C10"/>
    <w:rsid w:val="006619B8"/>
    <w:rsid w:val="00661A6D"/>
    <w:rsid w:val="00662D6B"/>
    <w:rsid w:val="00662DCE"/>
    <w:rsid w:val="00663A15"/>
    <w:rsid w:val="006642E8"/>
    <w:rsid w:val="0066449A"/>
    <w:rsid w:val="00664F6D"/>
    <w:rsid w:val="006650B8"/>
    <w:rsid w:val="006662EA"/>
    <w:rsid w:val="00666329"/>
    <w:rsid w:val="006672EE"/>
    <w:rsid w:val="00667ECC"/>
    <w:rsid w:val="00667F2E"/>
    <w:rsid w:val="0067011F"/>
    <w:rsid w:val="0067015E"/>
    <w:rsid w:val="00670FE7"/>
    <w:rsid w:val="0067121D"/>
    <w:rsid w:val="0067129D"/>
    <w:rsid w:val="006730CB"/>
    <w:rsid w:val="00673E3B"/>
    <w:rsid w:val="00674383"/>
    <w:rsid w:val="006748BC"/>
    <w:rsid w:val="00676226"/>
    <w:rsid w:val="00680453"/>
    <w:rsid w:val="006809E6"/>
    <w:rsid w:val="006824E2"/>
    <w:rsid w:val="00682526"/>
    <w:rsid w:val="00683555"/>
    <w:rsid w:val="006835FD"/>
    <w:rsid w:val="00683705"/>
    <w:rsid w:val="00685A9F"/>
    <w:rsid w:val="00686F1D"/>
    <w:rsid w:val="0068753A"/>
    <w:rsid w:val="00687E95"/>
    <w:rsid w:val="00690672"/>
    <w:rsid w:val="0069081A"/>
    <w:rsid w:val="00690D3D"/>
    <w:rsid w:val="00691632"/>
    <w:rsid w:val="0069207F"/>
    <w:rsid w:val="00692F7A"/>
    <w:rsid w:val="00693189"/>
    <w:rsid w:val="00694559"/>
    <w:rsid w:val="0069497A"/>
    <w:rsid w:val="00695E06"/>
    <w:rsid w:val="006962FD"/>
    <w:rsid w:val="00696315"/>
    <w:rsid w:val="00697486"/>
    <w:rsid w:val="00697808"/>
    <w:rsid w:val="006978BD"/>
    <w:rsid w:val="006A0D51"/>
    <w:rsid w:val="006A10A0"/>
    <w:rsid w:val="006A14BB"/>
    <w:rsid w:val="006A1C05"/>
    <w:rsid w:val="006A1D56"/>
    <w:rsid w:val="006A225B"/>
    <w:rsid w:val="006A2413"/>
    <w:rsid w:val="006A30D2"/>
    <w:rsid w:val="006A4AE1"/>
    <w:rsid w:val="006A4B89"/>
    <w:rsid w:val="006A544A"/>
    <w:rsid w:val="006A5A6A"/>
    <w:rsid w:val="006A5FE3"/>
    <w:rsid w:val="006A7AE6"/>
    <w:rsid w:val="006A7CE1"/>
    <w:rsid w:val="006B0139"/>
    <w:rsid w:val="006B1780"/>
    <w:rsid w:val="006B1F6B"/>
    <w:rsid w:val="006B23B2"/>
    <w:rsid w:val="006B2443"/>
    <w:rsid w:val="006B3208"/>
    <w:rsid w:val="006B4845"/>
    <w:rsid w:val="006B49D4"/>
    <w:rsid w:val="006B4C7F"/>
    <w:rsid w:val="006B5B0F"/>
    <w:rsid w:val="006B635C"/>
    <w:rsid w:val="006B677C"/>
    <w:rsid w:val="006C1708"/>
    <w:rsid w:val="006C1C29"/>
    <w:rsid w:val="006C1EEC"/>
    <w:rsid w:val="006C29C9"/>
    <w:rsid w:val="006C36F6"/>
    <w:rsid w:val="006C3782"/>
    <w:rsid w:val="006C3CDE"/>
    <w:rsid w:val="006C40B5"/>
    <w:rsid w:val="006C4745"/>
    <w:rsid w:val="006C4830"/>
    <w:rsid w:val="006C4981"/>
    <w:rsid w:val="006C76A8"/>
    <w:rsid w:val="006D0554"/>
    <w:rsid w:val="006D0EE8"/>
    <w:rsid w:val="006D159A"/>
    <w:rsid w:val="006D305E"/>
    <w:rsid w:val="006D3162"/>
    <w:rsid w:val="006D3770"/>
    <w:rsid w:val="006D37E7"/>
    <w:rsid w:val="006D3AB6"/>
    <w:rsid w:val="006D4515"/>
    <w:rsid w:val="006D45C0"/>
    <w:rsid w:val="006D5146"/>
    <w:rsid w:val="006D53E7"/>
    <w:rsid w:val="006D59D6"/>
    <w:rsid w:val="006D5C04"/>
    <w:rsid w:val="006D65E5"/>
    <w:rsid w:val="006D7508"/>
    <w:rsid w:val="006E0F2F"/>
    <w:rsid w:val="006E1254"/>
    <w:rsid w:val="006E16EA"/>
    <w:rsid w:val="006E19D7"/>
    <w:rsid w:val="006E1C6A"/>
    <w:rsid w:val="006E3152"/>
    <w:rsid w:val="006E35AD"/>
    <w:rsid w:val="006E3768"/>
    <w:rsid w:val="006E4F70"/>
    <w:rsid w:val="006E56B8"/>
    <w:rsid w:val="006E6F33"/>
    <w:rsid w:val="006E6F59"/>
    <w:rsid w:val="006E71B9"/>
    <w:rsid w:val="006F13B4"/>
    <w:rsid w:val="006F23EC"/>
    <w:rsid w:val="006F25EC"/>
    <w:rsid w:val="006F28FE"/>
    <w:rsid w:val="006F39B2"/>
    <w:rsid w:val="006F5384"/>
    <w:rsid w:val="006F6604"/>
    <w:rsid w:val="006F69F7"/>
    <w:rsid w:val="006F71D8"/>
    <w:rsid w:val="006F75C8"/>
    <w:rsid w:val="006F7D1A"/>
    <w:rsid w:val="007004C4"/>
    <w:rsid w:val="0070195C"/>
    <w:rsid w:val="00701E99"/>
    <w:rsid w:val="00702038"/>
    <w:rsid w:val="00702552"/>
    <w:rsid w:val="00702569"/>
    <w:rsid w:val="00702C13"/>
    <w:rsid w:val="0070346C"/>
    <w:rsid w:val="00703E87"/>
    <w:rsid w:val="007051A0"/>
    <w:rsid w:val="007053A5"/>
    <w:rsid w:val="0070550D"/>
    <w:rsid w:val="00705B7E"/>
    <w:rsid w:val="007063E4"/>
    <w:rsid w:val="00706496"/>
    <w:rsid w:val="00706680"/>
    <w:rsid w:val="0070739C"/>
    <w:rsid w:val="0071189F"/>
    <w:rsid w:val="00711A12"/>
    <w:rsid w:val="00711F11"/>
    <w:rsid w:val="007120D9"/>
    <w:rsid w:val="0071262A"/>
    <w:rsid w:val="00713A06"/>
    <w:rsid w:val="007141D8"/>
    <w:rsid w:val="00714AEB"/>
    <w:rsid w:val="007154C4"/>
    <w:rsid w:val="007157FC"/>
    <w:rsid w:val="0071580A"/>
    <w:rsid w:val="00715DB9"/>
    <w:rsid w:val="00716BFE"/>
    <w:rsid w:val="00717528"/>
    <w:rsid w:val="0072014A"/>
    <w:rsid w:val="0072163D"/>
    <w:rsid w:val="00721703"/>
    <w:rsid w:val="007218A0"/>
    <w:rsid w:val="00723686"/>
    <w:rsid w:val="007238AF"/>
    <w:rsid w:val="007244F6"/>
    <w:rsid w:val="00724ECC"/>
    <w:rsid w:val="0072586F"/>
    <w:rsid w:val="00726908"/>
    <w:rsid w:val="0072698F"/>
    <w:rsid w:val="00726F08"/>
    <w:rsid w:val="007270C7"/>
    <w:rsid w:val="00730022"/>
    <w:rsid w:val="007305CB"/>
    <w:rsid w:val="00730C78"/>
    <w:rsid w:val="00730F0A"/>
    <w:rsid w:val="00730F3A"/>
    <w:rsid w:val="00734AB5"/>
    <w:rsid w:val="00735F34"/>
    <w:rsid w:val="00736623"/>
    <w:rsid w:val="00736944"/>
    <w:rsid w:val="007405C4"/>
    <w:rsid w:val="00741200"/>
    <w:rsid w:val="00741333"/>
    <w:rsid w:val="00741FDC"/>
    <w:rsid w:val="00742A5F"/>
    <w:rsid w:val="00742FF2"/>
    <w:rsid w:val="00743066"/>
    <w:rsid w:val="00743E5D"/>
    <w:rsid w:val="00744D6A"/>
    <w:rsid w:val="0074504A"/>
    <w:rsid w:val="00745D28"/>
    <w:rsid w:val="00746138"/>
    <w:rsid w:val="0074620A"/>
    <w:rsid w:val="00746ADB"/>
    <w:rsid w:val="00747085"/>
    <w:rsid w:val="0074789A"/>
    <w:rsid w:val="007505A0"/>
    <w:rsid w:val="00750E44"/>
    <w:rsid w:val="00751D50"/>
    <w:rsid w:val="007527D5"/>
    <w:rsid w:val="00752F3C"/>
    <w:rsid w:val="0075348F"/>
    <w:rsid w:val="00753D05"/>
    <w:rsid w:val="00755CEE"/>
    <w:rsid w:val="007561FC"/>
    <w:rsid w:val="007569FF"/>
    <w:rsid w:val="007572DB"/>
    <w:rsid w:val="00760818"/>
    <w:rsid w:val="00760F5C"/>
    <w:rsid w:val="007610CD"/>
    <w:rsid w:val="00761D34"/>
    <w:rsid w:val="0076219D"/>
    <w:rsid w:val="00762A3C"/>
    <w:rsid w:val="00762D2D"/>
    <w:rsid w:val="0076364B"/>
    <w:rsid w:val="00764622"/>
    <w:rsid w:val="00764CAD"/>
    <w:rsid w:val="0076502B"/>
    <w:rsid w:val="007654DB"/>
    <w:rsid w:val="00765DAA"/>
    <w:rsid w:val="00765DB7"/>
    <w:rsid w:val="00766423"/>
    <w:rsid w:val="00766D3E"/>
    <w:rsid w:val="00767190"/>
    <w:rsid w:val="00770FA1"/>
    <w:rsid w:val="00771B58"/>
    <w:rsid w:val="00773884"/>
    <w:rsid w:val="00774813"/>
    <w:rsid w:val="00775093"/>
    <w:rsid w:val="007757E8"/>
    <w:rsid w:val="00775D81"/>
    <w:rsid w:val="0077643D"/>
    <w:rsid w:val="00777107"/>
    <w:rsid w:val="0078052A"/>
    <w:rsid w:val="007812FB"/>
    <w:rsid w:val="0078166C"/>
    <w:rsid w:val="00781770"/>
    <w:rsid w:val="00782B07"/>
    <w:rsid w:val="00782F6A"/>
    <w:rsid w:val="007832C1"/>
    <w:rsid w:val="00784032"/>
    <w:rsid w:val="0078456D"/>
    <w:rsid w:val="00784AAC"/>
    <w:rsid w:val="00784FE3"/>
    <w:rsid w:val="00786E79"/>
    <w:rsid w:val="00786F0F"/>
    <w:rsid w:val="007870E9"/>
    <w:rsid w:val="00787796"/>
    <w:rsid w:val="00787925"/>
    <w:rsid w:val="00790461"/>
    <w:rsid w:val="00790E31"/>
    <w:rsid w:val="007932D8"/>
    <w:rsid w:val="00793B87"/>
    <w:rsid w:val="0079566E"/>
    <w:rsid w:val="0079637F"/>
    <w:rsid w:val="00796509"/>
    <w:rsid w:val="0079691E"/>
    <w:rsid w:val="00796DD9"/>
    <w:rsid w:val="00797723"/>
    <w:rsid w:val="007A0F26"/>
    <w:rsid w:val="007A2FA0"/>
    <w:rsid w:val="007A3B5E"/>
    <w:rsid w:val="007A3D83"/>
    <w:rsid w:val="007A4AA5"/>
    <w:rsid w:val="007A5897"/>
    <w:rsid w:val="007A5B08"/>
    <w:rsid w:val="007A5F9E"/>
    <w:rsid w:val="007A7E1F"/>
    <w:rsid w:val="007B0617"/>
    <w:rsid w:val="007B0640"/>
    <w:rsid w:val="007B06EB"/>
    <w:rsid w:val="007B1EEE"/>
    <w:rsid w:val="007B249B"/>
    <w:rsid w:val="007B2F91"/>
    <w:rsid w:val="007B3A83"/>
    <w:rsid w:val="007B482A"/>
    <w:rsid w:val="007B5044"/>
    <w:rsid w:val="007B63DB"/>
    <w:rsid w:val="007B6B2E"/>
    <w:rsid w:val="007B6D4D"/>
    <w:rsid w:val="007B794A"/>
    <w:rsid w:val="007B7A09"/>
    <w:rsid w:val="007C048E"/>
    <w:rsid w:val="007C0F7A"/>
    <w:rsid w:val="007C3014"/>
    <w:rsid w:val="007C3E42"/>
    <w:rsid w:val="007C6504"/>
    <w:rsid w:val="007C6B61"/>
    <w:rsid w:val="007C6CF0"/>
    <w:rsid w:val="007C7CA3"/>
    <w:rsid w:val="007D0644"/>
    <w:rsid w:val="007D24A9"/>
    <w:rsid w:val="007D27FA"/>
    <w:rsid w:val="007D2D6D"/>
    <w:rsid w:val="007D2E52"/>
    <w:rsid w:val="007D30B5"/>
    <w:rsid w:val="007D3438"/>
    <w:rsid w:val="007D53EA"/>
    <w:rsid w:val="007D60CE"/>
    <w:rsid w:val="007D6218"/>
    <w:rsid w:val="007D6699"/>
    <w:rsid w:val="007D716A"/>
    <w:rsid w:val="007D7261"/>
    <w:rsid w:val="007D7273"/>
    <w:rsid w:val="007D76AE"/>
    <w:rsid w:val="007D7E30"/>
    <w:rsid w:val="007E2047"/>
    <w:rsid w:val="007E2675"/>
    <w:rsid w:val="007E35CF"/>
    <w:rsid w:val="007E38E4"/>
    <w:rsid w:val="007E5955"/>
    <w:rsid w:val="007E62D7"/>
    <w:rsid w:val="007E6419"/>
    <w:rsid w:val="007E650F"/>
    <w:rsid w:val="007E7059"/>
    <w:rsid w:val="007F0D0D"/>
    <w:rsid w:val="007F2CC8"/>
    <w:rsid w:val="007F38D2"/>
    <w:rsid w:val="007F6815"/>
    <w:rsid w:val="007F6BA8"/>
    <w:rsid w:val="00802AD3"/>
    <w:rsid w:val="00803272"/>
    <w:rsid w:val="00803BAB"/>
    <w:rsid w:val="00805FC6"/>
    <w:rsid w:val="008066C6"/>
    <w:rsid w:val="0080681B"/>
    <w:rsid w:val="00806CB7"/>
    <w:rsid w:val="00806D81"/>
    <w:rsid w:val="00806F1E"/>
    <w:rsid w:val="00807063"/>
    <w:rsid w:val="0080734C"/>
    <w:rsid w:val="0080738C"/>
    <w:rsid w:val="00807AD0"/>
    <w:rsid w:val="008101FF"/>
    <w:rsid w:val="00810B77"/>
    <w:rsid w:val="0081230D"/>
    <w:rsid w:val="008129DD"/>
    <w:rsid w:val="00812CD1"/>
    <w:rsid w:val="00815C39"/>
    <w:rsid w:val="008163A5"/>
    <w:rsid w:val="0081652E"/>
    <w:rsid w:val="008167C4"/>
    <w:rsid w:val="00816879"/>
    <w:rsid w:val="008169BF"/>
    <w:rsid w:val="00817436"/>
    <w:rsid w:val="00820CFB"/>
    <w:rsid w:val="00821A37"/>
    <w:rsid w:val="008223AC"/>
    <w:rsid w:val="00822800"/>
    <w:rsid w:val="00822FB7"/>
    <w:rsid w:val="00823544"/>
    <w:rsid w:val="0082542D"/>
    <w:rsid w:val="00826E93"/>
    <w:rsid w:val="00827834"/>
    <w:rsid w:val="008305CB"/>
    <w:rsid w:val="008323BC"/>
    <w:rsid w:val="00832574"/>
    <w:rsid w:val="00832835"/>
    <w:rsid w:val="008328BC"/>
    <w:rsid w:val="00835110"/>
    <w:rsid w:val="008351FC"/>
    <w:rsid w:val="008416E0"/>
    <w:rsid w:val="00841791"/>
    <w:rsid w:val="00841BEC"/>
    <w:rsid w:val="00841F50"/>
    <w:rsid w:val="00843A0E"/>
    <w:rsid w:val="00845DFE"/>
    <w:rsid w:val="00846B8C"/>
    <w:rsid w:val="00846E17"/>
    <w:rsid w:val="008515AF"/>
    <w:rsid w:val="00852DB9"/>
    <w:rsid w:val="00854283"/>
    <w:rsid w:val="00855CE3"/>
    <w:rsid w:val="008562D8"/>
    <w:rsid w:val="00856B6E"/>
    <w:rsid w:val="00856BD5"/>
    <w:rsid w:val="00856C0A"/>
    <w:rsid w:val="00857160"/>
    <w:rsid w:val="008573E3"/>
    <w:rsid w:val="00857E12"/>
    <w:rsid w:val="008604C2"/>
    <w:rsid w:val="00860FB5"/>
    <w:rsid w:val="00861E81"/>
    <w:rsid w:val="008628EF"/>
    <w:rsid w:val="00863394"/>
    <w:rsid w:val="008635D4"/>
    <w:rsid w:val="008645FF"/>
    <w:rsid w:val="00865B17"/>
    <w:rsid w:val="00865E9E"/>
    <w:rsid w:val="00866D42"/>
    <w:rsid w:val="0087030E"/>
    <w:rsid w:val="00870AAC"/>
    <w:rsid w:val="008721B6"/>
    <w:rsid w:val="00872A03"/>
    <w:rsid w:val="00873096"/>
    <w:rsid w:val="008734F7"/>
    <w:rsid w:val="0087412A"/>
    <w:rsid w:val="00874E9F"/>
    <w:rsid w:val="00876650"/>
    <w:rsid w:val="00877714"/>
    <w:rsid w:val="00877842"/>
    <w:rsid w:val="00877DA2"/>
    <w:rsid w:val="008806F8"/>
    <w:rsid w:val="008808E2"/>
    <w:rsid w:val="00881456"/>
    <w:rsid w:val="00881ACB"/>
    <w:rsid w:val="00883F57"/>
    <w:rsid w:val="008843A0"/>
    <w:rsid w:val="00885001"/>
    <w:rsid w:val="008851B2"/>
    <w:rsid w:val="0088529A"/>
    <w:rsid w:val="00885FC9"/>
    <w:rsid w:val="0088734A"/>
    <w:rsid w:val="008875C1"/>
    <w:rsid w:val="00887B70"/>
    <w:rsid w:val="00887D55"/>
    <w:rsid w:val="00890A0E"/>
    <w:rsid w:val="00890B13"/>
    <w:rsid w:val="00891328"/>
    <w:rsid w:val="00891A47"/>
    <w:rsid w:val="00891A5E"/>
    <w:rsid w:val="00891F27"/>
    <w:rsid w:val="00892809"/>
    <w:rsid w:val="00892A97"/>
    <w:rsid w:val="00893303"/>
    <w:rsid w:val="0089370F"/>
    <w:rsid w:val="008939AF"/>
    <w:rsid w:val="00893FED"/>
    <w:rsid w:val="00894275"/>
    <w:rsid w:val="0089449A"/>
    <w:rsid w:val="008954B1"/>
    <w:rsid w:val="0089561F"/>
    <w:rsid w:val="00895E48"/>
    <w:rsid w:val="00896102"/>
    <w:rsid w:val="00896240"/>
    <w:rsid w:val="00896687"/>
    <w:rsid w:val="00896808"/>
    <w:rsid w:val="00896AB0"/>
    <w:rsid w:val="00896CD9"/>
    <w:rsid w:val="008971F4"/>
    <w:rsid w:val="008A0E7D"/>
    <w:rsid w:val="008A12AB"/>
    <w:rsid w:val="008A15B6"/>
    <w:rsid w:val="008A1860"/>
    <w:rsid w:val="008A1C59"/>
    <w:rsid w:val="008A3023"/>
    <w:rsid w:val="008A318E"/>
    <w:rsid w:val="008A403F"/>
    <w:rsid w:val="008A41CB"/>
    <w:rsid w:val="008A43E9"/>
    <w:rsid w:val="008A635D"/>
    <w:rsid w:val="008A6815"/>
    <w:rsid w:val="008A7AB6"/>
    <w:rsid w:val="008B1031"/>
    <w:rsid w:val="008B1289"/>
    <w:rsid w:val="008B2303"/>
    <w:rsid w:val="008B2FFA"/>
    <w:rsid w:val="008B34A0"/>
    <w:rsid w:val="008B3512"/>
    <w:rsid w:val="008B4511"/>
    <w:rsid w:val="008B5740"/>
    <w:rsid w:val="008B6F1E"/>
    <w:rsid w:val="008C0B84"/>
    <w:rsid w:val="008C0BBC"/>
    <w:rsid w:val="008C0D36"/>
    <w:rsid w:val="008C1304"/>
    <w:rsid w:val="008C1DE9"/>
    <w:rsid w:val="008C3A8D"/>
    <w:rsid w:val="008C41DA"/>
    <w:rsid w:val="008C4395"/>
    <w:rsid w:val="008C4D8A"/>
    <w:rsid w:val="008C553A"/>
    <w:rsid w:val="008C582E"/>
    <w:rsid w:val="008C588E"/>
    <w:rsid w:val="008C6127"/>
    <w:rsid w:val="008C7226"/>
    <w:rsid w:val="008C7AB6"/>
    <w:rsid w:val="008D0F85"/>
    <w:rsid w:val="008D31E7"/>
    <w:rsid w:val="008D35EF"/>
    <w:rsid w:val="008D461A"/>
    <w:rsid w:val="008D4B70"/>
    <w:rsid w:val="008D4C83"/>
    <w:rsid w:val="008D4EF3"/>
    <w:rsid w:val="008D517A"/>
    <w:rsid w:val="008D6645"/>
    <w:rsid w:val="008D7B80"/>
    <w:rsid w:val="008E06C9"/>
    <w:rsid w:val="008E1049"/>
    <w:rsid w:val="008E1AF8"/>
    <w:rsid w:val="008E214A"/>
    <w:rsid w:val="008E3186"/>
    <w:rsid w:val="008E3F58"/>
    <w:rsid w:val="008E4184"/>
    <w:rsid w:val="008E549F"/>
    <w:rsid w:val="008E5B4F"/>
    <w:rsid w:val="008E6301"/>
    <w:rsid w:val="008E692E"/>
    <w:rsid w:val="008E6ED1"/>
    <w:rsid w:val="008E7529"/>
    <w:rsid w:val="008E7773"/>
    <w:rsid w:val="008E77B4"/>
    <w:rsid w:val="008F0105"/>
    <w:rsid w:val="008F094C"/>
    <w:rsid w:val="008F10BC"/>
    <w:rsid w:val="008F2052"/>
    <w:rsid w:val="008F26ED"/>
    <w:rsid w:val="008F2A38"/>
    <w:rsid w:val="008F3012"/>
    <w:rsid w:val="008F3E33"/>
    <w:rsid w:val="008F592B"/>
    <w:rsid w:val="008F651A"/>
    <w:rsid w:val="008F6C76"/>
    <w:rsid w:val="008F732E"/>
    <w:rsid w:val="00900BE8"/>
    <w:rsid w:val="00901C77"/>
    <w:rsid w:val="00901D14"/>
    <w:rsid w:val="00902C43"/>
    <w:rsid w:val="0090335B"/>
    <w:rsid w:val="00903775"/>
    <w:rsid w:val="00903B3A"/>
    <w:rsid w:val="00903C5E"/>
    <w:rsid w:val="009049C5"/>
    <w:rsid w:val="0090539E"/>
    <w:rsid w:val="009057D9"/>
    <w:rsid w:val="009065FA"/>
    <w:rsid w:val="00906A6A"/>
    <w:rsid w:val="00906C34"/>
    <w:rsid w:val="00906DB8"/>
    <w:rsid w:val="00907594"/>
    <w:rsid w:val="00907DD6"/>
    <w:rsid w:val="009104D7"/>
    <w:rsid w:val="009109F7"/>
    <w:rsid w:val="009114B0"/>
    <w:rsid w:val="00912137"/>
    <w:rsid w:val="00912BF7"/>
    <w:rsid w:val="00913DCC"/>
    <w:rsid w:val="00914F33"/>
    <w:rsid w:val="009153F8"/>
    <w:rsid w:val="00915BED"/>
    <w:rsid w:val="00915E57"/>
    <w:rsid w:val="009161F9"/>
    <w:rsid w:val="00916B64"/>
    <w:rsid w:val="00917DE8"/>
    <w:rsid w:val="009206BD"/>
    <w:rsid w:val="00920F56"/>
    <w:rsid w:val="0092145D"/>
    <w:rsid w:val="0092188F"/>
    <w:rsid w:val="009245DE"/>
    <w:rsid w:val="009250C7"/>
    <w:rsid w:val="00926005"/>
    <w:rsid w:val="00926C4C"/>
    <w:rsid w:val="00927B70"/>
    <w:rsid w:val="009301F6"/>
    <w:rsid w:val="009305A0"/>
    <w:rsid w:val="00930762"/>
    <w:rsid w:val="00930C0C"/>
    <w:rsid w:val="00930D87"/>
    <w:rsid w:val="009315E9"/>
    <w:rsid w:val="00932317"/>
    <w:rsid w:val="0093567A"/>
    <w:rsid w:val="00936B81"/>
    <w:rsid w:val="00940CAB"/>
    <w:rsid w:val="00940D77"/>
    <w:rsid w:val="00941179"/>
    <w:rsid w:val="009411AC"/>
    <w:rsid w:val="00942374"/>
    <w:rsid w:val="00942A52"/>
    <w:rsid w:val="00942BB4"/>
    <w:rsid w:val="00942CA8"/>
    <w:rsid w:val="00943412"/>
    <w:rsid w:val="0094354D"/>
    <w:rsid w:val="00943FBD"/>
    <w:rsid w:val="00944563"/>
    <w:rsid w:val="00944701"/>
    <w:rsid w:val="00944E4F"/>
    <w:rsid w:val="0094541F"/>
    <w:rsid w:val="009459A4"/>
    <w:rsid w:val="00945DB6"/>
    <w:rsid w:val="00946348"/>
    <w:rsid w:val="00947606"/>
    <w:rsid w:val="009478E7"/>
    <w:rsid w:val="009507A2"/>
    <w:rsid w:val="009507EA"/>
    <w:rsid w:val="00950ED1"/>
    <w:rsid w:val="009517FC"/>
    <w:rsid w:val="00951ECD"/>
    <w:rsid w:val="0095223C"/>
    <w:rsid w:val="00952A7A"/>
    <w:rsid w:val="00953061"/>
    <w:rsid w:val="00953558"/>
    <w:rsid w:val="009537C5"/>
    <w:rsid w:val="0095444E"/>
    <w:rsid w:val="00954DC4"/>
    <w:rsid w:val="00955C67"/>
    <w:rsid w:val="00957B65"/>
    <w:rsid w:val="00957B88"/>
    <w:rsid w:val="00957D79"/>
    <w:rsid w:val="00960AFF"/>
    <w:rsid w:val="009618D8"/>
    <w:rsid w:val="00962037"/>
    <w:rsid w:val="00963F62"/>
    <w:rsid w:val="00965EFC"/>
    <w:rsid w:val="00966B37"/>
    <w:rsid w:val="009670C1"/>
    <w:rsid w:val="009670F2"/>
    <w:rsid w:val="009671BD"/>
    <w:rsid w:val="00967EA3"/>
    <w:rsid w:val="009702A4"/>
    <w:rsid w:val="00970F83"/>
    <w:rsid w:val="0097176D"/>
    <w:rsid w:val="00972382"/>
    <w:rsid w:val="00973B86"/>
    <w:rsid w:val="0097449C"/>
    <w:rsid w:val="0097483F"/>
    <w:rsid w:val="00974FB6"/>
    <w:rsid w:val="0097624D"/>
    <w:rsid w:val="009762D2"/>
    <w:rsid w:val="009762F1"/>
    <w:rsid w:val="0097692D"/>
    <w:rsid w:val="00976D16"/>
    <w:rsid w:val="009776D2"/>
    <w:rsid w:val="00977EA8"/>
    <w:rsid w:val="00980B33"/>
    <w:rsid w:val="0098140D"/>
    <w:rsid w:val="00981C30"/>
    <w:rsid w:val="00981CED"/>
    <w:rsid w:val="00982B3B"/>
    <w:rsid w:val="0098481C"/>
    <w:rsid w:val="00984CC4"/>
    <w:rsid w:val="00984FB3"/>
    <w:rsid w:val="00986DCA"/>
    <w:rsid w:val="00987215"/>
    <w:rsid w:val="00987225"/>
    <w:rsid w:val="00987B37"/>
    <w:rsid w:val="00990870"/>
    <w:rsid w:val="00990DCF"/>
    <w:rsid w:val="00991CE8"/>
    <w:rsid w:val="00991D56"/>
    <w:rsid w:val="009920F5"/>
    <w:rsid w:val="00992B56"/>
    <w:rsid w:val="00992CDA"/>
    <w:rsid w:val="00993342"/>
    <w:rsid w:val="00994761"/>
    <w:rsid w:val="0099481B"/>
    <w:rsid w:val="0099682B"/>
    <w:rsid w:val="00996CE4"/>
    <w:rsid w:val="00997132"/>
    <w:rsid w:val="0099756C"/>
    <w:rsid w:val="009A06FD"/>
    <w:rsid w:val="009A0FB3"/>
    <w:rsid w:val="009A2D2C"/>
    <w:rsid w:val="009A3205"/>
    <w:rsid w:val="009A3F36"/>
    <w:rsid w:val="009A487B"/>
    <w:rsid w:val="009A48D8"/>
    <w:rsid w:val="009A6C59"/>
    <w:rsid w:val="009A6E7C"/>
    <w:rsid w:val="009A71F7"/>
    <w:rsid w:val="009A737E"/>
    <w:rsid w:val="009A7878"/>
    <w:rsid w:val="009A7950"/>
    <w:rsid w:val="009A7E97"/>
    <w:rsid w:val="009A7EF3"/>
    <w:rsid w:val="009A7F71"/>
    <w:rsid w:val="009B0888"/>
    <w:rsid w:val="009B14E7"/>
    <w:rsid w:val="009B263D"/>
    <w:rsid w:val="009B2FF5"/>
    <w:rsid w:val="009B33DF"/>
    <w:rsid w:val="009B4270"/>
    <w:rsid w:val="009B44CC"/>
    <w:rsid w:val="009B5651"/>
    <w:rsid w:val="009B62E4"/>
    <w:rsid w:val="009B6D46"/>
    <w:rsid w:val="009B7091"/>
    <w:rsid w:val="009B77BF"/>
    <w:rsid w:val="009C0820"/>
    <w:rsid w:val="009C0B7A"/>
    <w:rsid w:val="009C1596"/>
    <w:rsid w:val="009C1ABE"/>
    <w:rsid w:val="009C1ECF"/>
    <w:rsid w:val="009C23EA"/>
    <w:rsid w:val="009C37C8"/>
    <w:rsid w:val="009C37E7"/>
    <w:rsid w:val="009C4085"/>
    <w:rsid w:val="009C4319"/>
    <w:rsid w:val="009C534D"/>
    <w:rsid w:val="009C595E"/>
    <w:rsid w:val="009C7A1D"/>
    <w:rsid w:val="009C7BAC"/>
    <w:rsid w:val="009D08BE"/>
    <w:rsid w:val="009D109E"/>
    <w:rsid w:val="009D1CD9"/>
    <w:rsid w:val="009D1F28"/>
    <w:rsid w:val="009D348C"/>
    <w:rsid w:val="009D4830"/>
    <w:rsid w:val="009D5689"/>
    <w:rsid w:val="009D60BB"/>
    <w:rsid w:val="009D765D"/>
    <w:rsid w:val="009D76D5"/>
    <w:rsid w:val="009D797A"/>
    <w:rsid w:val="009D7A31"/>
    <w:rsid w:val="009E026A"/>
    <w:rsid w:val="009E04D6"/>
    <w:rsid w:val="009E1856"/>
    <w:rsid w:val="009E2DC2"/>
    <w:rsid w:val="009E3506"/>
    <w:rsid w:val="009E3754"/>
    <w:rsid w:val="009E3B56"/>
    <w:rsid w:val="009E49B5"/>
    <w:rsid w:val="009E50D0"/>
    <w:rsid w:val="009E551E"/>
    <w:rsid w:val="009E553B"/>
    <w:rsid w:val="009E5917"/>
    <w:rsid w:val="009E601E"/>
    <w:rsid w:val="009E6DF8"/>
    <w:rsid w:val="009E7066"/>
    <w:rsid w:val="009E7EEE"/>
    <w:rsid w:val="009F05F4"/>
    <w:rsid w:val="009F1EF8"/>
    <w:rsid w:val="009F2ABE"/>
    <w:rsid w:val="009F2AF4"/>
    <w:rsid w:val="009F2FB5"/>
    <w:rsid w:val="009F4604"/>
    <w:rsid w:val="009F4A5B"/>
    <w:rsid w:val="009F4B78"/>
    <w:rsid w:val="009F606B"/>
    <w:rsid w:val="009F6863"/>
    <w:rsid w:val="009F6E66"/>
    <w:rsid w:val="009F755F"/>
    <w:rsid w:val="009F7FEE"/>
    <w:rsid w:val="00A019EE"/>
    <w:rsid w:val="00A02130"/>
    <w:rsid w:val="00A02E3A"/>
    <w:rsid w:val="00A054EA"/>
    <w:rsid w:val="00A05E20"/>
    <w:rsid w:val="00A0601C"/>
    <w:rsid w:val="00A06840"/>
    <w:rsid w:val="00A06C5D"/>
    <w:rsid w:val="00A06EAD"/>
    <w:rsid w:val="00A07137"/>
    <w:rsid w:val="00A07E6C"/>
    <w:rsid w:val="00A10218"/>
    <w:rsid w:val="00A10763"/>
    <w:rsid w:val="00A10CDE"/>
    <w:rsid w:val="00A114A0"/>
    <w:rsid w:val="00A122BB"/>
    <w:rsid w:val="00A1281D"/>
    <w:rsid w:val="00A1293C"/>
    <w:rsid w:val="00A12982"/>
    <w:rsid w:val="00A13B56"/>
    <w:rsid w:val="00A14851"/>
    <w:rsid w:val="00A14F9B"/>
    <w:rsid w:val="00A15C2B"/>
    <w:rsid w:val="00A15E85"/>
    <w:rsid w:val="00A161EE"/>
    <w:rsid w:val="00A167F1"/>
    <w:rsid w:val="00A171F2"/>
    <w:rsid w:val="00A2085F"/>
    <w:rsid w:val="00A209D5"/>
    <w:rsid w:val="00A20EC0"/>
    <w:rsid w:val="00A2150B"/>
    <w:rsid w:val="00A215D9"/>
    <w:rsid w:val="00A21E3E"/>
    <w:rsid w:val="00A21FED"/>
    <w:rsid w:val="00A220D0"/>
    <w:rsid w:val="00A2292C"/>
    <w:rsid w:val="00A23ACF"/>
    <w:rsid w:val="00A23FC3"/>
    <w:rsid w:val="00A24360"/>
    <w:rsid w:val="00A251CF"/>
    <w:rsid w:val="00A25F1B"/>
    <w:rsid w:val="00A26F09"/>
    <w:rsid w:val="00A2790B"/>
    <w:rsid w:val="00A3092A"/>
    <w:rsid w:val="00A30F66"/>
    <w:rsid w:val="00A3275B"/>
    <w:rsid w:val="00A3288D"/>
    <w:rsid w:val="00A329DC"/>
    <w:rsid w:val="00A341BB"/>
    <w:rsid w:val="00A34A16"/>
    <w:rsid w:val="00A34DCE"/>
    <w:rsid w:val="00A36274"/>
    <w:rsid w:val="00A3661E"/>
    <w:rsid w:val="00A36B96"/>
    <w:rsid w:val="00A36BC1"/>
    <w:rsid w:val="00A37C4B"/>
    <w:rsid w:val="00A40369"/>
    <w:rsid w:val="00A41135"/>
    <w:rsid w:val="00A41FEB"/>
    <w:rsid w:val="00A42522"/>
    <w:rsid w:val="00A429BB"/>
    <w:rsid w:val="00A44DA6"/>
    <w:rsid w:val="00A45362"/>
    <w:rsid w:val="00A45EA0"/>
    <w:rsid w:val="00A47539"/>
    <w:rsid w:val="00A50921"/>
    <w:rsid w:val="00A50C9E"/>
    <w:rsid w:val="00A50F21"/>
    <w:rsid w:val="00A5160D"/>
    <w:rsid w:val="00A51887"/>
    <w:rsid w:val="00A528C5"/>
    <w:rsid w:val="00A53E8E"/>
    <w:rsid w:val="00A5446A"/>
    <w:rsid w:val="00A54600"/>
    <w:rsid w:val="00A5460C"/>
    <w:rsid w:val="00A54BD7"/>
    <w:rsid w:val="00A56CA4"/>
    <w:rsid w:val="00A57224"/>
    <w:rsid w:val="00A60E64"/>
    <w:rsid w:val="00A61D07"/>
    <w:rsid w:val="00A62E66"/>
    <w:rsid w:val="00A63006"/>
    <w:rsid w:val="00A63D35"/>
    <w:rsid w:val="00A65791"/>
    <w:rsid w:val="00A65F04"/>
    <w:rsid w:val="00A65F2E"/>
    <w:rsid w:val="00A67381"/>
    <w:rsid w:val="00A675A7"/>
    <w:rsid w:val="00A71AD5"/>
    <w:rsid w:val="00A7248E"/>
    <w:rsid w:val="00A73BEB"/>
    <w:rsid w:val="00A73CD5"/>
    <w:rsid w:val="00A74BA3"/>
    <w:rsid w:val="00A77063"/>
    <w:rsid w:val="00A77590"/>
    <w:rsid w:val="00A77DE7"/>
    <w:rsid w:val="00A8073E"/>
    <w:rsid w:val="00A80883"/>
    <w:rsid w:val="00A81BED"/>
    <w:rsid w:val="00A82916"/>
    <w:rsid w:val="00A82FC6"/>
    <w:rsid w:val="00A87337"/>
    <w:rsid w:val="00A907DC"/>
    <w:rsid w:val="00A909C0"/>
    <w:rsid w:val="00A90E61"/>
    <w:rsid w:val="00A92083"/>
    <w:rsid w:val="00A92270"/>
    <w:rsid w:val="00A932E6"/>
    <w:rsid w:val="00A933AC"/>
    <w:rsid w:val="00A93BB2"/>
    <w:rsid w:val="00A93C47"/>
    <w:rsid w:val="00A9685D"/>
    <w:rsid w:val="00A96CFB"/>
    <w:rsid w:val="00A97F66"/>
    <w:rsid w:val="00AA1002"/>
    <w:rsid w:val="00AA10AE"/>
    <w:rsid w:val="00AA329F"/>
    <w:rsid w:val="00AA58EB"/>
    <w:rsid w:val="00AA5BB4"/>
    <w:rsid w:val="00AA6AC6"/>
    <w:rsid w:val="00AA7650"/>
    <w:rsid w:val="00AA7A64"/>
    <w:rsid w:val="00AA7B6A"/>
    <w:rsid w:val="00AB1B17"/>
    <w:rsid w:val="00AB577F"/>
    <w:rsid w:val="00AB593E"/>
    <w:rsid w:val="00AB5D37"/>
    <w:rsid w:val="00AB683F"/>
    <w:rsid w:val="00AB72DA"/>
    <w:rsid w:val="00AC1BE1"/>
    <w:rsid w:val="00AC2DB6"/>
    <w:rsid w:val="00AC3E91"/>
    <w:rsid w:val="00AC4056"/>
    <w:rsid w:val="00AC498F"/>
    <w:rsid w:val="00AC4A2E"/>
    <w:rsid w:val="00AC6DEE"/>
    <w:rsid w:val="00AC7CEB"/>
    <w:rsid w:val="00AC7FA6"/>
    <w:rsid w:val="00AD03F0"/>
    <w:rsid w:val="00AD15E5"/>
    <w:rsid w:val="00AD1885"/>
    <w:rsid w:val="00AD1FCA"/>
    <w:rsid w:val="00AD21FB"/>
    <w:rsid w:val="00AD2360"/>
    <w:rsid w:val="00AD3185"/>
    <w:rsid w:val="00AD3B62"/>
    <w:rsid w:val="00AD50BA"/>
    <w:rsid w:val="00AE02E7"/>
    <w:rsid w:val="00AE0A7F"/>
    <w:rsid w:val="00AE0AEC"/>
    <w:rsid w:val="00AE0F75"/>
    <w:rsid w:val="00AE1D6F"/>
    <w:rsid w:val="00AE29AE"/>
    <w:rsid w:val="00AE2F03"/>
    <w:rsid w:val="00AE319E"/>
    <w:rsid w:val="00AE3B2C"/>
    <w:rsid w:val="00AE3B4E"/>
    <w:rsid w:val="00AE514D"/>
    <w:rsid w:val="00AE51BB"/>
    <w:rsid w:val="00AE676F"/>
    <w:rsid w:val="00AE709C"/>
    <w:rsid w:val="00AE77A3"/>
    <w:rsid w:val="00AE7C8E"/>
    <w:rsid w:val="00AE7CBF"/>
    <w:rsid w:val="00AE7DD9"/>
    <w:rsid w:val="00AE7EAE"/>
    <w:rsid w:val="00AF06B9"/>
    <w:rsid w:val="00AF0D61"/>
    <w:rsid w:val="00AF26C2"/>
    <w:rsid w:val="00AF2B38"/>
    <w:rsid w:val="00AF2D28"/>
    <w:rsid w:val="00AF44C2"/>
    <w:rsid w:val="00AF4713"/>
    <w:rsid w:val="00B00132"/>
    <w:rsid w:val="00B004C1"/>
    <w:rsid w:val="00B0168B"/>
    <w:rsid w:val="00B01DBF"/>
    <w:rsid w:val="00B03458"/>
    <w:rsid w:val="00B037BA"/>
    <w:rsid w:val="00B04B8E"/>
    <w:rsid w:val="00B04C49"/>
    <w:rsid w:val="00B057C6"/>
    <w:rsid w:val="00B06355"/>
    <w:rsid w:val="00B06895"/>
    <w:rsid w:val="00B068DE"/>
    <w:rsid w:val="00B0702F"/>
    <w:rsid w:val="00B07751"/>
    <w:rsid w:val="00B1072F"/>
    <w:rsid w:val="00B1171C"/>
    <w:rsid w:val="00B11CE8"/>
    <w:rsid w:val="00B13DD3"/>
    <w:rsid w:val="00B14398"/>
    <w:rsid w:val="00B147F4"/>
    <w:rsid w:val="00B15296"/>
    <w:rsid w:val="00B153C2"/>
    <w:rsid w:val="00B15820"/>
    <w:rsid w:val="00B1599F"/>
    <w:rsid w:val="00B15E47"/>
    <w:rsid w:val="00B1783D"/>
    <w:rsid w:val="00B20520"/>
    <w:rsid w:val="00B2133E"/>
    <w:rsid w:val="00B215D8"/>
    <w:rsid w:val="00B21728"/>
    <w:rsid w:val="00B21CAE"/>
    <w:rsid w:val="00B2203C"/>
    <w:rsid w:val="00B2218A"/>
    <w:rsid w:val="00B23C0B"/>
    <w:rsid w:val="00B246ED"/>
    <w:rsid w:val="00B26DD0"/>
    <w:rsid w:val="00B276A5"/>
    <w:rsid w:val="00B278BA"/>
    <w:rsid w:val="00B2796C"/>
    <w:rsid w:val="00B31271"/>
    <w:rsid w:val="00B317D9"/>
    <w:rsid w:val="00B3200D"/>
    <w:rsid w:val="00B3230C"/>
    <w:rsid w:val="00B338C8"/>
    <w:rsid w:val="00B341CC"/>
    <w:rsid w:val="00B34DA5"/>
    <w:rsid w:val="00B35321"/>
    <w:rsid w:val="00B35505"/>
    <w:rsid w:val="00B35AE2"/>
    <w:rsid w:val="00B35BE4"/>
    <w:rsid w:val="00B35CB3"/>
    <w:rsid w:val="00B35E0A"/>
    <w:rsid w:val="00B3604C"/>
    <w:rsid w:val="00B36968"/>
    <w:rsid w:val="00B36BD0"/>
    <w:rsid w:val="00B37364"/>
    <w:rsid w:val="00B40124"/>
    <w:rsid w:val="00B40B86"/>
    <w:rsid w:val="00B42E03"/>
    <w:rsid w:val="00B4347F"/>
    <w:rsid w:val="00B443E2"/>
    <w:rsid w:val="00B46111"/>
    <w:rsid w:val="00B46222"/>
    <w:rsid w:val="00B466C5"/>
    <w:rsid w:val="00B46710"/>
    <w:rsid w:val="00B467E8"/>
    <w:rsid w:val="00B47914"/>
    <w:rsid w:val="00B47A51"/>
    <w:rsid w:val="00B50873"/>
    <w:rsid w:val="00B50BA7"/>
    <w:rsid w:val="00B52311"/>
    <w:rsid w:val="00B52349"/>
    <w:rsid w:val="00B53C05"/>
    <w:rsid w:val="00B54092"/>
    <w:rsid w:val="00B5444C"/>
    <w:rsid w:val="00B5568B"/>
    <w:rsid w:val="00B557BF"/>
    <w:rsid w:val="00B55BD6"/>
    <w:rsid w:val="00B56147"/>
    <w:rsid w:val="00B5720A"/>
    <w:rsid w:val="00B604A0"/>
    <w:rsid w:val="00B60761"/>
    <w:rsid w:val="00B61DA5"/>
    <w:rsid w:val="00B620A5"/>
    <w:rsid w:val="00B62BB1"/>
    <w:rsid w:val="00B62CB4"/>
    <w:rsid w:val="00B63559"/>
    <w:rsid w:val="00B650B3"/>
    <w:rsid w:val="00B6669D"/>
    <w:rsid w:val="00B66749"/>
    <w:rsid w:val="00B66759"/>
    <w:rsid w:val="00B67E46"/>
    <w:rsid w:val="00B713AF"/>
    <w:rsid w:val="00B718A3"/>
    <w:rsid w:val="00B71C78"/>
    <w:rsid w:val="00B72BCB"/>
    <w:rsid w:val="00B736C3"/>
    <w:rsid w:val="00B73979"/>
    <w:rsid w:val="00B74C01"/>
    <w:rsid w:val="00B750B6"/>
    <w:rsid w:val="00B751B0"/>
    <w:rsid w:val="00B762E0"/>
    <w:rsid w:val="00B819BB"/>
    <w:rsid w:val="00B82D6E"/>
    <w:rsid w:val="00B82FCB"/>
    <w:rsid w:val="00B844E4"/>
    <w:rsid w:val="00B851A4"/>
    <w:rsid w:val="00B858B4"/>
    <w:rsid w:val="00B86C54"/>
    <w:rsid w:val="00B86E60"/>
    <w:rsid w:val="00B8712D"/>
    <w:rsid w:val="00B872C4"/>
    <w:rsid w:val="00B874C4"/>
    <w:rsid w:val="00B94729"/>
    <w:rsid w:val="00B94CD4"/>
    <w:rsid w:val="00B94F7A"/>
    <w:rsid w:val="00B959C5"/>
    <w:rsid w:val="00B96C72"/>
    <w:rsid w:val="00B97AA2"/>
    <w:rsid w:val="00B97B8E"/>
    <w:rsid w:val="00B97D72"/>
    <w:rsid w:val="00B97FAF"/>
    <w:rsid w:val="00BA00A8"/>
    <w:rsid w:val="00BA0304"/>
    <w:rsid w:val="00BA0378"/>
    <w:rsid w:val="00BA0418"/>
    <w:rsid w:val="00BA0CB3"/>
    <w:rsid w:val="00BA15E4"/>
    <w:rsid w:val="00BA222C"/>
    <w:rsid w:val="00BA2FD5"/>
    <w:rsid w:val="00BA37A4"/>
    <w:rsid w:val="00BA3ED4"/>
    <w:rsid w:val="00BA4FB0"/>
    <w:rsid w:val="00BA6138"/>
    <w:rsid w:val="00BA6E33"/>
    <w:rsid w:val="00BB0ECE"/>
    <w:rsid w:val="00BB0FF9"/>
    <w:rsid w:val="00BB1930"/>
    <w:rsid w:val="00BB1A2C"/>
    <w:rsid w:val="00BB2899"/>
    <w:rsid w:val="00BB2B93"/>
    <w:rsid w:val="00BB3478"/>
    <w:rsid w:val="00BB47F7"/>
    <w:rsid w:val="00BB48D1"/>
    <w:rsid w:val="00BB64EE"/>
    <w:rsid w:val="00BB64F0"/>
    <w:rsid w:val="00BB681B"/>
    <w:rsid w:val="00BB76C1"/>
    <w:rsid w:val="00BC0069"/>
    <w:rsid w:val="00BC05E6"/>
    <w:rsid w:val="00BC0808"/>
    <w:rsid w:val="00BC157F"/>
    <w:rsid w:val="00BC15CC"/>
    <w:rsid w:val="00BC2247"/>
    <w:rsid w:val="00BC46FA"/>
    <w:rsid w:val="00BC4956"/>
    <w:rsid w:val="00BC5572"/>
    <w:rsid w:val="00BC56AE"/>
    <w:rsid w:val="00BC5B56"/>
    <w:rsid w:val="00BC7191"/>
    <w:rsid w:val="00BC73C4"/>
    <w:rsid w:val="00BC7A82"/>
    <w:rsid w:val="00BC7C15"/>
    <w:rsid w:val="00BD08D3"/>
    <w:rsid w:val="00BD0D90"/>
    <w:rsid w:val="00BD0EE2"/>
    <w:rsid w:val="00BD10DD"/>
    <w:rsid w:val="00BD1CDC"/>
    <w:rsid w:val="00BD497C"/>
    <w:rsid w:val="00BD57EE"/>
    <w:rsid w:val="00BD6851"/>
    <w:rsid w:val="00BD6C05"/>
    <w:rsid w:val="00BE05F7"/>
    <w:rsid w:val="00BE28F3"/>
    <w:rsid w:val="00BE2C14"/>
    <w:rsid w:val="00BE2FF3"/>
    <w:rsid w:val="00BE3730"/>
    <w:rsid w:val="00BE3731"/>
    <w:rsid w:val="00BE4E8A"/>
    <w:rsid w:val="00BE6B94"/>
    <w:rsid w:val="00BE728A"/>
    <w:rsid w:val="00BE7D35"/>
    <w:rsid w:val="00BF01B2"/>
    <w:rsid w:val="00BF1E00"/>
    <w:rsid w:val="00BF2A79"/>
    <w:rsid w:val="00BF2E30"/>
    <w:rsid w:val="00BF375F"/>
    <w:rsid w:val="00BF3DA2"/>
    <w:rsid w:val="00BF4234"/>
    <w:rsid w:val="00BF6391"/>
    <w:rsid w:val="00BF74E1"/>
    <w:rsid w:val="00BF78E2"/>
    <w:rsid w:val="00C00412"/>
    <w:rsid w:val="00C0150D"/>
    <w:rsid w:val="00C0233D"/>
    <w:rsid w:val="00C02372"/>
    <w:rsid w:val="00C031A0"/>
    <w:rsid w:val="00C033B1"/>
    <w:rsid w:val="00C04311"/>
    <w:rsid w:val="00C044C3"/>
    <w:rsid w:val="00C04946"/>
    <w:rsid w:val="00C04D95"/>
    <w:rsid w:val="00C057F3"/>
    <w:rsid w:val="00C10453"/>
    <w:rsid w:val="00C10887"/>
    <w:rsid w:val="00C117CA"/>
    <w:rsid w:val="00C11835"/>
    <w:rsid w:val="00C11C77"/>
    <w:rsid w:val="00C12472"/>
    <w:rsid w:val="00C13BCA"/>
    <w:rsid w:val="00C141B9"/>
    <w:rsid w:val="00C15107"/>
    <w:rsid w:val="00C158CF"/>
    <w:rsid w:val="00C16518"/>
    <w:rsid w:val="00C1693B"/>
    <w:rsid w:val="00C16FB4"/>
    <w:rsid w:val="00C1787D"/>
    <w:rsid w:val="00C1794B"/>
    <w:rsid w:val="00C17A30"/>
    <w:rsid w:val="00C20F14"/>
    <w:rsid w:val="00C21D8F"/>
    <w:rsid w:val="00C22B7C"/>
    <w:rsid w:val="00C235D3"/>
    <w:rsid w:val="00C24FF8"/>
    <w:rsid w:val="00C269F9"/>
    <w:rsid w:val="00C271B7"/>
    <w:rsid w:val="00C27DAC"/>
    <w:rsid w:val="00C30481"/>
    <w:rsid w:val="00C30D62"/>
    <w:rsid w:val="00C3184D"/>
    <w:rsid w:val="00C3221D"/>
    <w:rsid w:val="00C330FE"/>
    <w:rsid w:val="00C331FD"/>
    <w:rsid w:val="00C34892"/>
    <w:rsid w:val="00C34A76"/>
    <w:rsid w:val="00C34DCB"/>
    <w:rsid w:val="00C351A9"/>
    <w:rsid w:val="00C36D0C"/>
    <w:rsid w:val="00C36DCD"/>
    <w:rsid w:val="00C3708D"/>
    <w:rsid w:val="00C40544"/>
    <w:rsid w:val="00C4138A"/>
    <w:rsid w:val="00C41CDF"/>
    <w:rsid w:val="00C42771"/>
    <w:rsid w:val="00C42EEA"/>
    <w:rsid w:val="00C440B4"/>
    <w:rsid w:val="00C446F9"/>
    <w:rsid w:val="00C462CB"/>
    <w:rsid w:val="00C4685A"/>
    <w:rsid w:val="00C46F39"/>
    <w:rsid w:val="00C4792C"/>
    <w:rsid w:val="00C47AFE"/>
    <w:rsid w:val="00C5067F"/>
    <w:rsid w:val="00C50FC3"/>
    <w:rsid w:val="00C515C3"/>
    <w:rsid w:val="00C51AA2"/>
    <w:rsid w:val="00C51EE5"/>
    <w:rsid w:val="00C529B5"/>
    <w:rsid w:val="00C52E43"/>
    <w:rsid w:val="00C5547C"/>
    <w:rsid w:val="00C5567F"/>
    <w:rsid w:val="00C55C5D"/>
    <w:rsid w:val="00C55DD3"/>
    <w:rsid w:val="00C57A84"/>
    <w:rsid w:val="00C609C3"/>
    <w:rsid w:val="00C60E16"/>
    <w:rsid w:val="00C6371B"/>
    <w:rsid w:val="00C64318"/>
    <w:rsid w:val="00C64E18"/>
    <w:rsid w:val="00C65E4E"/>
    <w:rsid w:val="00C665F3"/>
    <w:rsid w:val="00C66610"/>
    <w:rsid w:val="00C66648"/>
    <w:rsid w:val="00C66FEF"/>
    <w:rsid w:val="00C67EDE"/>
    <w:rsid w:val="00C70719"/>
    <w:rsid w:val="00C70CB4"/>
    <w:rsid w:val="00C71140"/>
    <w:rsid w:val="00C72298"/>
    <w:rsid w:val="00C727A7"/>
    <w:rsid w:val="00C728D5"/>
    <w:rsid w:val="00C73BF5"/>
    <w:rsid w:val="00C74A0C"/>
    <w:rsid w:val="00C7504A"/>
    <w:rsid w:val="00C75119"/>
    <w:rsid w:val="00C76DD6"/>
    <w:rsid w:val="00C76E3E"/>
    <w:rsid w:val="00C77C3D"/>
    <w:rsid w:val="00C81390"/>
    <w:rsid w:val="00C81AF9"/>
    <w:rsid w:val="00C826CC"/>
    <w:rsid w:val="00C831E1"/>
    <w:rsid w:val="00C832D1"/>
    <w:rsid w:val="00C8484B"/>
    <w:rsid w:val="00C8721C"/>
    <w:rsid w:val="00C90B62"/>
    <w:rsid w:val="00C91A53"/>
    <w:rsid w:val="00C91C08"/>
    <w:rsid w:val="00C921DB"/>
    <w:rsid w:val="00C933AA"/>
    <w:rsid w:val="00C93461"/>
    <w:rsid w:val="00C9551F"/>
    <w:rsid w:val="00C95958"/>
    <w:rsid w:val="00C967AA"/>
    <w:rsid w:val="00C96FDB"/>
    <w:rsid w:val="00C9734D"/>
    <w:rsid w:val="00C977DD"/>
    <w:rsid w:val="00C97F0E"/>
    <w:rsid w:val="00CA01FE"/>
    <w:rsid w:val="00CA06AC"/>
    <w:rsid w:val="00CA0A1C"/>
    <w:rsid w:val="00CA1D9E"/>
    <w:rsid w:val="00CA214B"/>
    <w:rsid w:val="00CA242A"/>
    <w:rsid w:val="00CA27BD"/>
    <w:rsid w:val="00CA2AB6"/>
    <w:rsid w:val="00CA2F27"/>
    <w:rsid w:val="00CA4BCC"/>
    <w:rsid w:val="00CA4C1D"/>
    <w:rsid w:val="00CA5615"/>
    <w:rsid w:val="00CA6132"/>
    <w:rsid w:val="00CA6DFE"/>
    <w:rsid w:val="00CA7070"/>
    <w:rsid w:val="00CB01D6"/>
    <w:rsid w:val="00CB01FB"/>
    <w:rsid w:val="00CB14C7"/>
    <w:rsid w:val="00CB1600"/>
    <w:rsid w:val="00CB2298"/>
    <w:rsid w:val="00CB2309"/>
    <w:rsid w:val="00CB2FB0"/>
    <w:rsid w:val="00CB311E"/>
    <w:rsid w:val="00CB3B46"/>
    <w:rsid w:val="00CB3CB1"/>
    <w:rsid w:val="00CB53E1"/>
    <w:rsid w:val="00CB6DF7"/>
    <w:rsid w:val="00CB6E57"/>
    <w:rsid w:val="00CB71E1"/>
    <w:rsid w:val="00CB7BA8"/>
    <w:rsid w:val="00CC0ED3"/>
    <w:rsid w:val="00CC1894"/>
    <w:rsid w:val="00CC18B7"/>
    <w:rsid w:val="00CC2BAB"/>
    <w:rsid w:val="00CC2EE2"/>
    <w:rsid w:val="00CC3A6F"/>
    <w:rsid w:val="00CC3B7B"/>
    <w:rsid w:val="00CC3D03"/>
    <w:rsid w:val="00CC3E49"/>
    <w:rsid w:val="00CC3E5F"/>
    <w:rsid w:val="00CC3ED0"/>
    <w:rsid w:val="00CC45DB"/>
    <w:rsid w:val="00CC4C83"/>
    <w:rsid w:val="00CC6542"/>
    <w:rsid w:val="00CC68F2"/>
    <w:rsid w:val="00CC73FF"/>
    <w:rsid w:val="00CC7968"/>
    <w:rsid w:val="00CD141E"/>
    <w:rsid w:val="00CD1BC9"/>
    <w:rsid w:val="00CD408C"/>
    <w:rsid w:val="00CD45DA"/>
    <w:rsid w:val="00CD66AE"/>
    <w:rsid w:val="00CD66D0"/>
    <w:rsid w:val="00CD7382"/>
    <w:rsid w:val="00CE0DFA"/>
    <w:rsid w:val="00CE14CD"/>
    <w:rsid w:val="00CE1500"/>
    <w:rsid w:val="00CE1FD0"/>
    <w:rsid w:val="00CE2EA4"/>
    <w:rsid w:val="00CE5714"/>
    <w:rsid w:val="00CE6138"/>
    <w:rsid w:val="00CE6302"/>
    <w:rsid w:val="00CE6F59"/>
    <w:rsid w:val="00CE6FBB"/>
    <w:rsid w:val="00CE70C3"/>
    <w:rsid w:val="00CE7AAB"/>
    <w:rsid w:val="00CF2673"/>
    <w:rsid w:val="00CF2DA1"/>
    <w:rsid w:val="00CF43B1"/>
    <w:rsid w:val="00CF70B0"/>
    <w:rsid w:val="00CF7501"/>
    <w:rsid w:val="00D002C0"/>
    <w:rsid w:val="00D01409"/>
    <w:rsid w:val="00D0248C"/>
    <w:rsid w:val="00D02AAD"/>
    <w:rsid w:val="00D03127"/>
    <w:rsid w:val="00D03845"/>
    <w:rsid w:val="00D042FF"/>
    <w:rsid w:val="00D04358"/>
    <w:rsid w:val="00D043A9"/>
    <w:rsid w:val="00D0614B"/>
    <w:rsid w:val="00D06312"/>
    <w:rsid w:val="00D06AD1"/>
    <w:rsid w:val="00D072E9"/>
    <w:rsid w:val="00D11354"/>
    <w:rsid w:val="00D14081"/>
    <w:rsid w:val="00D1589A"/>
    <w:rsid w:val="00D15EBD"/>
    <w:rsid w:val="00D17549"/>
    <w:rsid w:val="00D17DFC"/>
    <w:rsid w:val="00D20A64"/>
    <w:rsid w:val="00D22792"/>
    <w:rsid w:val="00D24021"/>
    <w:rsid w:val="00D24D97"/>
    <w:rsid w:val="00D24E9E"/>
    <w:rsid w:val="00D26125"/>
    <w:rsid w:val="00D27020"/>
    <w:rsid w:val="00D275F5"/>
    <w:rsid w:val="00D276A7"/>
    <w:rsid w:val="00D30777"/>
    <w:rsid w:val="00D30945"/>
    <w:rsid w:val="00D30B57"/>
    <w:rsid w:val="00D33194"/>
    <w:rsid w:val="00D35B75"/>
    <w:rsid w:val="00D36852"/>
    <w:rsid w:val="00D36CEE"/>
    <w:rsid w:val="00D376F1"/>
    <w:rsid w:val="00D37C56"/>
    <w:rsid w:val="00D409BE"/>
    <w:rsid w:val="00D40BEC"/>
    <w:rsid w:val="00D4134E"/>
    <w:rsid w:val="00D4139E"/>
    <w:rsid w:val="00D419A8"/>
    <w:rsid w:val="00D41EF5"/>
    <w:rsid w:val="00D4227B"/>
    <w:rsid w:val="00D43CA8"/>
    <w:rsid w:val="00D4403E"/>
    <w:rsid w:val="00D4523D"/>
    <w:rsid w:val="00D45575"/>
    <w:rsid w:val="00D45828"/>
    <w:rsid w:val="00D4593F"/>
    <w:rsid w:val="00D45BD4"/>
    <w:rsid w:val="00D4775B"/>
    <w:rsid w:val="00D47AB8"/>
    <w:rsid w:val="00D5052D"/>
    <w:rsid w:val="00D50A8A"/>
    <w:rsid w:val="00D52323"/>
    <w:rsid w:val="00D527AA"/>
    <w:rsid w:val="00D529A1"/>
    <w:rsid w:val="00D52BA1"/>
    <w:rsid w:val="00D539CA"/>
    <w:rsid w:val="00D54C4A"/>
    <w:rsid w:val="00D54D61"/>
    <w:rsid w:val="00D54D9C"/>
    <w:rsid w:val="00D55D94"/>
    <w:rsid w:val="00D56566"/>
    <w:rsid w:val="00D568F8"/>
    <w:rsid w:val="00D56B07"/>
    <w:rsid w:val="00D57470"/>
    <w:rsid w:val="00D579D7"/>
    <w:rsid w:val="00D608DE"/>
    <w:rsid w:val="00D61067"/>
    <w:rsid w:val="00D627A6"/>
    <w:rsid w:val="00D62CCC"/>
    <w:rsid w:val="00D62DC7"/>
    <w:rsid w:val="00D647A4"/>
    <w:rsid w:val="00D6487A"/>
    <w:rsid w:val="00D648BB"/>
    <w:rsid w:val="00D64E04"/>
    <w:rsid w:val="00D64E89"/>
    <w:rsid w:val="00D651AF"/>
    <w:rsid w:val="00D65A5E"/>
    <w:rsid w:val="00D669D1"/>
    <w:rsid w:val="00D67611"/>
    <w:rsid w:val="00D67D4B"/>
    <w:rsid w:val="00D67E9E"/>
    <w:rsid w:val="00D7049A"/>
    <w:rsid w:val="00D704F6"/>
    <w:rsid w:val="00D707C1"/>
    <w:rsid w:val="00D70B36"/>
    <w:rsid w:val="00D70BAF"/>
    <w:rsid w:val="00D71077"/>
    <w:rsid w:val="00D71DB9"/>
    <w:rsid w:val="00D71FFB"/>
    <w:rsid w:val="00D722B1"/>
    <w:rsid w:val="00D7336D"/>
    <w:rsid w:val="00D7415B"/>
    <w:rsid w:val="00D7464E"/>
    <w:rsid w:val="00D74A82"/>
    <w:rsid w:val="00D75270"/>
    <w:rsid w:val="00D753F6"/>
    <w:rsid w:val="00D75A62"/>
    <w:rsid w:val="00D772DE"/>
    <w:rsid w:val="00D7737D"/>
    <w:rsid w:val="00D80430"/>
    <w:rsid w:val="00D80452"/>
    <w:rsid w:val="00D80897"/>
    <w:rsid w:val="00D80B2B"/>
    <w:rsid w:val="00D81375"/>
    <w:rsid w:val="00D829F1"/>
    <w:rsid w:val="00D845DB"/>
    <w:rsid w:val="00D8540E"/>
    <w:rsid w:val="00D85C4D"/>
    <w:rsid w:val="00D86A2E"/>
    <w:rsid w:val="00D87218"/>
    <w:rsid w:val="00D872F6"/>
    <w:rsid w:val="00D8730B"/>
    <w:rsid w:val="00D9072A"/>
    <w:rsid w:val="00D91270"/>
    <w:rsid w:val="00D92964"/>
    <w:rsid w:val="00D93B39"/>
    <w:rsid w:val="00D94065"/>
    <w:rsid w:val="00D94852"/>
    <w:rsid w:val="00D956CA"/>
    <w:rsid w:val="00D95A11"/>
    <w:rsid w:val="00D95F58"/>
    <w:rsid w:val="00D96653"/>
    <w:rsid w:val="00D969B4"/>
    <w:rsid w:val="00D97E3F"/>
    <w:rsid w:val="00DA039C"/>
    <w:rsid w:val="00DA0BB8"/>
    <w:rsid w:val="00DA10B4"/>
    <w:rsid w:val="00DA15D7"/>
    <w:rsid w:val="00DA2D6F"/>
    <w:rsid w:val="00DA3131"/>
    <w:rsid w:val="00DA519F"/>
    <w:rsid w:val="00DA521C"/>
    <w:rsid w:val="00DA5636"/>
    <w:rsid w:val="00DA57F6"/>
    <w:rsid w:val="00DA5DC7"/>
    <w:rsid w:val="00DA64BA"/>
    <w:rsid w:val="00DA6EBE"/>
    <w:rsid w:val="00DA7A05"/>
    <w:rsid w:val="00DA7BB8"/>
    <w:rsid w:val="00DB0454"/>
    <w:rsid w:val="00DB1ADE"/>
    <w:rsid w:val="00DB1BE4"/>
    <w:rsid w:val="00DB2496"/>
    <w:rsid w:val="00DB27CC"/>
    <w:rsid w:val="00DB2A54"/>
    <w:rsid w:val="00DB4400"/>
    <w:rsid w:val="00DB4E97"/>
    <w:rsid w:val="00DB4EF9"/>
    <w:rsid w:val="00DB4FD1"/>
    <w:rsid w:val="00DB5970"/>
    <w:rsid w:val="00DB5A0B"/>
    <w:rsid w:val="00DB5E3E"/>
    <w:rsid w:val="00DB6697"/>
    <w:rsid w:val="00DB6E86"/>
    <w:rsid w:val="00DC05AA"/>
    <w:rsid w:val="00DC29FE"/>
    <w:rsid w:val="00DC2CB6"/>
    <w:rsid w:val="00DC3462"/>
    <w:rsid w:val="00DC41F7"/>
    <w:rsid w:val="00DC430C"/>
    <w:rsid w:val="00DC60FB"/>
    <w:rsid w:val="00DC6B83"/>
    <w:rsid w:val="00DC6EA7"/>
    <w:rsid w:val="00DC7319"/>
    <w:rsid w:val="00DC742E"/>
    <w:rsid w:val="00DD14B9"/>
    <w:rsid w:val="00DD1D65"/>
    <w:rsid w:val="00DD212C"/>
    <w:rsid w:val="00DD2316"/>
    <w:rsid w:val="00DD32E6"/>
    <w:rsid w:val="00DD38DC"/>
    <w:rsid w:val="00DD38ED"/>
    <w:rsid w:val="00DD38FB"/>
    <w:rsid w:val="00DD3BB1"/>
    <w:rsid w:val="00DD41B5"/>
    <w:rsid w:val="00DD63FF"/>
    <w:rsid w:val="00DD73D9"/>
    <w:rsid w:val="00DE108E"/>
    <w:rsid w:val="00DE18E2"/>
    <w:rsid w:val="00DE1A70"/>
    <w:rsid w:val="00DE1CCD"/>
    <w:rsid w:val="00DE1CDD"/>
    <w:rsid w:val="00DE258F"/>
    <w:rsid w:val="00DE3CDD"/>
    <w:rsid w:val="00DE5102"/>
    <w:rsid w:val="00DE5953"/>
    <w:rsid w:val="00DE60B5"/>
    <w:rsid w:val="00DF18CF"/>
    <w:rsid w:val="00DF1B1C"/>
    <w:rsid w:val="00DF1BBF"/>
    <w:rsid w:val="00DF2750"/>
    <w:rsid w:val="00DF3145"/>
    <w:rsid w:val="00DF4B0E"/>
    <w:rsid w:val="00DF5D1F"/>
    <w:rsid w:val="00DF7625"/>
    <w:rsid w:val="00DF788B"/>
    <w:rsid w:val="00DF7AB2"/>
    <w:rsid w:val="00DF7D41"/>
    <w:rsid w:val="00E003E7"/>
    <w:rsid w:val="00E0043C"/>
    <w:rsid w:val="00E010A2"/>
    <w:rsid w:val="00E012F5"/>
    <w:rsid w:val="00E01E4B"/>
    <w:rsid w:val="00E031B2"/>
    <w:rsid w:val="00E03395"/>
    <w:rsid w:val="00E039BF"/>
    <w:rsid w:val="00E04D00"/>
    <w:rsid w:val="00E05032"/>
    <w:rsid w:val="00E05D18"/>
    <w:rsid w:val="00E062B0"/>
    <w:rsid w:val="00E06C10"/>
    <w:rsid w:val="00E0711E"/>
    <w:rsid w:val="00E0770C"/>
    <w:rsid w:val="00E07F96"/>
    <w:rsid w:val="00E103B4"/>
    <w:rsid w:val="00E10D2A"/>
    <w:rsid w:val="00E14DFA"/>
    <w:rsid w:val="00E1569B"/>
    <w:rsid w:val="00E15C77"/>
    <w:rsid w:val="00E17BC1"/>
    <w:rsid w:val="00E17EA5"/>
    <w:rsid w:val="00E2074F"/>
    <w:rsid w:val="00E20B19"/>
    <w:rsid w:val="00E20C28"/>
    <w:rsid w:val="00E21A99"/>
    <w:rsid w:val="00E229DB"/>
    <w:rsid w:val="00E2385F"/>
    <w:rsid w:val="00E24AF8"/>
    <w:rsid w:val="00E25280"/>
    <w:rsid w:val="00E254CA"/>
    <w:rsid w:val="00E2571A"/>
    <w:rsid w:val="00E25BDF"/>
    <w:rsid w:val="00E25F0D"/>
    <w:rsid w:val="00E26EDC"/>
    <w:rsid w:val="00E26FDF"/>
    <w:rsid w:val="00E2713C"/>
    <w:rsid w:val="00E273C4"/>
    <w:rsid w:val="00E27787"/>
    <w:rsid w:val="00E27ABF"/>
    <w:rsid w:val="00E27C19"/>
    <w:rsid w:val="00E27D98"/>
    <w:rsid w:val="00E30B42"/>
    <w:rsid w:val="00E3277D"/>
    <w:rsid w:val="00E33093"/>
    <w:rsid w:val="00E33F7D"/>
    <w:rsid w:val="00E342D7"/>
    <w:rsid w:val="00E3547C"/>
    <w:rsid w:val="00E35C26"/>
    <w:rsid w:val="00E363FE"/>
    <w:rsid w:val="00E379A1"/>
    <w:rsid w:val="00E37FCC"/>
    <w:rsid w:val="00E410EA"/>
    <w:rsid w:val="00E41D5C"/>
    <w:rsid w:val="00E437F7"/>
    <w:rsid w:val="00E4684E"/>
    <w:rsid w:val="00E46E9E"/>
    <w:rsid w:val="00E50C08"/>
    <w:rsid w:val="00E517A2"/>
    <w:rsid w:val="00E529F9"/>
    <w:rsid w:val="00E52BEB"/>
    <w:rsid w:val="00E55017"/>
    <w:rsid w:val="00E55037"/>
    <w:rsid w:val="00E552AE"/>
    <w:rsid w:val="00E55416"/>
    <w:rsid w:val="00E557D1"/>
    <w:rsid w:val="00E56282"/>
    <w:rsid w:val="00E5682B"/>
    <w:rsid w:val="00E616BF"/>
    <w:rsid w:val="00E6295C"/>
    <w:rsid w:val="00E63847"/>
    <w:rsid w:val="00E63EC0"/>
    <w:rsid w:val="00E644E2"/>
    <w:rsid w:val="00E65609"/>
    <w:rsid w:val="00E658AA"/>
    <w:rsid w:val="00E66193"/>
    <w:rsid w:val="00E6656A"/>
    <w:rsid w:val="00E66B96"/>
    <w:rsid w:val="00E67091"/>
    <w:rsid w:val="00E70BA0"/>
    <w:rsid w:val="00E70D30"/>
    <w:rsid w:val="00E712F4"/>
    <w:rsid w:val="00E716BA"/>
    <w:rsid w:val="00E72209"/>
    <w:rsid w:val="00E7310C"/>
    <w:rsid w:val="00E73127"/>
    <w:rsid w:val="00E738EE"/>
    <w:rsid w:val="00E73AF3"/>
    <w:rsid w:val="00E741F9"/>
    <w:rsid w:val="00E74280"/>
    <w:rsid w:val="00E74489"/>
    <w:rsid w:val="00E75977"/>
    <w:rsid w:val="00E76431"/>
    <w:rsid w:val="00E7686D"/>
    <w:rsid w:val="00E76EFE"/>
    <w:rsid w:val="00E77803"/>
    <w:rsid w:val="00E8021E"/>
    <w:rsid w:val="00E80292"/>
    <w:rsid w:val="00E804FC"/>
    <w:rsid w:val="00E812EC"/>
    <w:rsid w:val="00E813BA"/>
    <w:rsid w:val="00E8143F"/>
    <w:rsid w:val="00E81544"/>
    <w:rsid w:val="00E81C7B"/>
    <w:rsid w:val="00E81CAC"/>
    <w:rsid w:val="00E827B3"/>
    <w:rsid w:val="00E84CF5"/>
    <w:rsid w:val="00E8590C"/>
    <w:rsid w:val="00E8591E"/>
    <w:rsid w:val="00E85DFF"/>
    <w:rsid w:val="00E85F76"/>
    <w:rsid w:val="00E86077"/>
    <w:rsid w:val="00E8634C"/>
    <w:rsid w:val="00E86D05"/>
    <w:rsid w:val="00E86FC5"/>
    <w:rsid w:val="00E8713C"/>
    <w:rsid w:val="00E87636"/>
    <w:rsid w:val="00E87726"/>
    <w:rsid w:val="00E87A08"/>
    <w:rsid w:val="00E90FF2"/>
    <w:rsid w:val="00E93590"/>
    <w:rsid w:val="00E94506"/>
    <w:rsid w:val="00E95A7B"/>
    <w:rsid w:val="00E969E9"/>
    <w:rsid w:val="00E96A40"/>
    <w:rsid w:val="00E96CE3"/>
    <w:rsid w:val="00EA012A"/>
    <w:rsid w:val="00EA01A0"/>
    <w:rsid w:val="00EA155A"/>
    <w:rsid w:val="00EA24D4"/>
    <w:rsid w:val="00EA2851"/>
    <w:rsid w:val="00EA3515"/>
    <w:rsid w:val="00EA3623"/>
    <w:rsid w:val="00EA3691"/>
    <w:rsid w:val="00EA4E65"/>
    <w:rsid w:val="00EA55FE"/>
    <w:rsid w:val="00EA5B1E"/>
    <w:rsid w:val="00EA68B7"/>
    <w:rsid w:val="00EA6F63"/>
    <w:rsid w:val="00EA73F8"/>
    <w:rsid w:val="00EA78A6"/>
    <w:rsid w:val="00EA7B3C"/>
    <w:rsid w:val="00EB0A92"/>
    <w:rsid w:val="00EB0B4F"/>
    <w:rsid w:val="00EB1431"/>
    <w:rsid w:val="00EB1B59"/>
    <w:rsid w:val="00EB2536"/>
    <w:rsid w:val="00EB30A9"/>
    <w:rsid w:val="00EB390E"/>
    <w:rsid w:val="00EB4384"/>
    <w:rsid w:val="00EB5FF2"/>
    <w:rsid w:val="00EB6065"/>
    <w:rsid w:val="00EB7052"/>
    <w:rsid w:val="00EC0826"/>
    <w:rsid w:val="00EC2AF1"/>
    <w:rsid w:val="00EC3854"/>
    <w:rsid w:val="00EC4E99"/>
    <w:rsid w:val="00EC5276"/>
    <w:rsid w:val="00EC59D7"/>
    <w:rsid w:val="00EC6113"/>
    <w:rsid w:val="00ED0135"/>
    <w:rsid w:val="00ED387E"/>
    <w:rsid w:val="00ED3A21"/>
    <w:rsid w:val="00ED4EEA"/>
    <w:rsid w:val="00ED54F9"/>
    <w:rsid w:val="00ED5902"/>
    <w:rsid w:val="00ED5C80"/>
    <w:rsid w:val="00ED6095"/>
    <w:rsid w:val="00ED623C"/>
    <w:rsid w:val="00ED6982"/>
    <w:rsid w:val="00EE006D"/>
    <w:rsid w:val="00EE01B8"/>
    <w:rsid w:val="00EE0218"/>
    <w:rsid w:val="00EE0E54"/>
    <w:rsid w:val="00EE1033"/>
    <w:rsid w:val="00EE2BAD"/>
    <w:rsid w:val="00EE4506"/>
    <w:rsid w:val="00EE56AD"/>
    <w:rsid w:val="00EE61BD"/>
    <w:rsid w:val="00EE64B9"/>
    <w:rsid w:val="00EE68B7"/>
    <w:rsid w:val="00EE7828"/>
    <w:rsid w:val="00EE7B3D"/>
    <w:rsid w:val="00EF10E8"/>
    <w:rsid w:val="00EF194A"/>
    <w:rsid w:val="00EF24BB"/>
    <w:rsid w:val="00EF2B90"/>
    <w:rsid w:val="00EF2C6F"/>
    <w:rsid w:val="00EF32F6"/>
    <w:rsid w:val="00EF4114"/>
    <w:rsid w:val="00EF42CA"/>
    <w:rsid w:val="00EF448F"/>
    <w:rsid w:val="00EF4634"/>
    <w:rsid w:val="00EF472E"/>
    <w:rsid w:val="00EF4A5A"/>
    <w:rsid w:val="00EF4EC4"/>
    <w:rsid w:val="00EF5D62"/>
    <w:rsid w:val="00EF5EC6"/>
    <w:rsid w:val="00EF66A9"/>
    <w:rsid w:val="00EF66B2"/>
    <w:rsid w:val="00EF714D"/>
    <w:rsid w:val="00EF74D8"/>
    <w:rsid w:val="00EF7748"/>
    <w:rsid w:val="00EF77BF"/>
    <w:rsid w:val="00F01898"/>
    <w:rsid w:val="00F0243D"/>
    <w:rsid w:val="00F04FE2"/>
    <w:rsid w:val="00F05EE0"/>
    <w:rsid w:val="00F06985"/>
    <w:rsid w:val="00F077D9"/>
    <w:rsid w:val="00F07DE8"/>
    <w:rsid w:val="00F11305"/>
    <w:rsid w:val="00F11941"/>
    <w:rsid w:val="00F12247"/>
    <w:rsid w:val="00F1310A"/>
    <w:rsid w:val="00F1334B"/>
    <w:rsid w:val="00F13415"/>
    <w:rsid w:val="00F1382F"/>
    <w:rsid w:val="00F14881"/>
    <w:rsid w:val="00F156B3"/>
    <w:rsid w:val="00F15E2B"/>
    <w:rsid w:val="00F15FD8"/>
    <w:rsid w:val="00F1649A"/>
    <w:rsid w:val="00F17632"/>
    <w:rsid w:val="00F1778C"/>
    <w:rsid w:val="00F219CC"/>
    <w:rsid w:val="00F21A1A"/>
    <w:rsid w:val="00F22813"/>
    <w:rsid w:val="00F22FC8"/>
    <w:rsid w:val="00F235B0"/>
    <w:rsid w:val="00F23646"/>
    <w:rsid w:val="00F23CEC"/>
    <w:rsid w:val="00F24106"/>
    <w:rsid w:val="00F243EB"/>
    <w:rsid w:val="00F246C5"/>
    <w:rsid w:val="00F24764"/>
    <w:rsid w:val="00F24BB4"/>
    <w:rsid w:val="00F25AA1"/>
    <w:rsid w:val="00F25C98"/>
    <w:rsid w:val="00F26503"/>
    <w:rsid w:val="00F26656"/>
    <w:rsid w:val="00F272AE"/>
    <w:rsid w:val="00F27F36"/>
    <w:rsid w:val="00F322BE"/>
    <w:rsid w:val="00F32B8C"/>
    <w:rsid w:val="00F33383"/>
    <w:rsid w:val="00F333DC"/>
    <w:rsid w:val="00F3390A"/>
    <w:rsid w:val="00F33BAB"/>
    <w:rsid w:val="00F33D5B"/>
    <w:rsid w:val="00F346D7"/>
    <w:rsid w:val="00F35063"/>
    <w:rsid w:val="00F37689"/>
    <w:rsid w:val="00F4030B"/>
    <w:rsid w:val="00F4048E"/>
    <w:rsid w:val="00F408B2"/>
    <w:rsid w:val="00F40B15"/>
    <w:rsid w:val="00F42932"/>
    <w:rsid w:val="00F42F65"/>
    <w:rsid w:val="00F433D9"/>
    <w:rsid w:val="00F437B1"/>
    <w:rsid w:val="00F44017"/>
    <w:rsid w:val="00F444F5"/>
    <w:rsid w:val="00F4541D"/>
    <w:rsid w:val="00F4549B"/>
    <w:rsid w:val="00F4602E"/>
    <w:rsid w:val="00F46BCF"/>
    <w:rsid w:val="00F50E2E"/>
    <w:rsid w:val="00F515AF"/>
    <w:rsid w:val="00F53998"/>
    <w:rsid w:val="00F53E05"/>
    <w:rsid w:val="00F54124"/>
    <w:rsid w:val="00F54BCA"/>
    <w:rsid w:val="00F5550A"/>
    <w:rsid w:val="00F55611"/>
    <w:rsid w:val="00F55A56"/>
    <w:rsid w:val="00F56088"/>
    <w:rsid w:val="00F56955"/>
    <w:rsid w:val="00F56A2B"/>
    <w:rsid w:val="00F56DAE"/>
    <w:rsid w:val="00F57D00"/>
    <w:rsid w:val="00F6031D"/>
    <w:rsid w:val="00F61303"/>
    <w:rsid w:val="00F631B0"/>
    <w:rsid w:val="00F632DE"/>
    <w:rsid w:val="00F63716"/>
    <w:rsid w:val="00F64AB1"/>
    <w:rsid w:val="00F65077"/>
    <w:rsid w:val="00F6552C"/>
    <w:rsid w:val="00F65606"/>
    <w:rsid w:val="00F660A5"/>
    <w:rsid w:val="00F66206"/>
    <w:rsid w:val="00F66614"/>
    <w:rsid w:val="00F67764"/>
    <w:rsid w:val="00F67C53"/>
    <w:rsid w:val="00F705D1"/>
    <w:rsid w:val="00F70973"/>
    <w:rsid w:val="00F70E09"/>
    <w:rsid w:val="00F71232"/>
    <w:rsid w:val="00F73405"/>
    <w:rsid w:val="00F737A8"/>
    <w:rsid w:val="00F74722"/>
    <w:rsid w:val="00F756D1"/>
    <w:rsid w:val="00F75D58"/>
    <w:rsid w:val="00F75F45"/>
    <w:rsid w:val="00F772E5"/>
    <w:rsid w:val="00F77C21"/>
    <w:rsid w:val="00F80B49"/>
    <w:rsid w:val="00F81016"/>
    <w:rsid w:val="00F814CE"/>
    <w:rsid w:val="00F818EE"/>
    <w:rsid w:val="00F81BA4"/>
    <w:rsid w:val="00F82957"/>
    <w:rsid w:val="00F832DC"/>
    <w:rsid w:val="00F83BD2"/>
    <w:rsid w:val="00F84ADC"/>
    <w:rsid w:val="00F855AB"/>
    <w:rsid w:val="00F857CA"/>
    <w:rsid w:val="00F87834"/>
    <w:rsid w:val="00F87F6D"/>
    <w:rsid w:val="00F91760"/>
    <w:rsid w:val="00F9193E"/>
    <w:rsid w:val="00F92C2B"/>
    <w:rsid w:val="00F93023"/>
    <w:rsid w:val="00F930D6"/>
    <w:rsid w:val="00F93233"/>
    <w:rsid w:val="00F94241"/>
    <w:rsid w:val="00F945CD"/>
    <w:rsid w:val="00F94EB2"/>
    <w:rsid w:val="00F94F1C"/>
    <w:rsid w:val="00F951FD"/>
    <w:rsid w:val="00F95ECF"/>
    <w:rsid w:val="00F97624"/>
    <w:rsid w:val="00F9792C"/>
    <w:rsid w:val="00F97AAA"/>
    <w:rsid w:val="00F97EFB"/>
    <w:rsid w:val="00FA0F66"/>
    <w:rsid w:val="00FA1BC7"/>
    <w:rsid w:val="00FA2971"/>
    <w:rsid w:val="00FA30C6"/>
    <w:rsid w:val="00FA34BE"/>
    <w:rsid w:val="00FA383A"/>
    <w:rsid w:val="00FA3EDF"/>
    <w:rsid w:val="00FA4AD8"/>
    <w:rsid w:val="00FA59D5"/>
    <w:rsid w:val="00FA5EF3"/>
    <w:rsid w:val="00FA6436"/>
    <w:rsid w:val="00FA75E4"/>
    <w:rsid w:val="00FB0596"/>
    <w:rsid w:val="00FB0DC8"/>
    <w:rsid w:val="00FB3597"/>
    <w:rsid w:val="00FB53CA"/>
    <w:rsid w:val="00FB5869"/>
    <w:rsid w:val="00FB6108"/>
    <w:rsid w:val="00FB6E7F"/>
    <w:rsid w:val="00FB7443"/>
    <w:rsid w:val="00FB7AF9"/>
    <w:rsid w:val="00FC09BA"/>
    <w:rsid w:val="00FC2864"/>
    <w:rsid w:val="00FC29F9"/>
    <w:rsid w:val="00FC3750"/>
    <w:rsid w:val="00FC4437"/>
    <w:rsid w:val="00FC487C"/>
    <w:rsid w:val="00FC51A5"/>
    <w:rsid w:val="00FC5E0B"/>
    <w:rsid w:val="00FC7913"/>
    <w:rsid w:val="00FD0B36"/>
    <w:rsid w:val="00FD168A"/>
    <w:rsid w:val="00FD34A9"/>
    <w:rsid w:val="00FD3643"/>
    <w:rsid w:val="00FD3F1F"/>
    <w:rsid w:val="00FD412B"/>
    <w:rsid w:val="00FD553C"/>
    <w:rsid w:val="00FD6F5E"/>
    <w:rsid w:val="00FD7142"/>
    <w:rsid w:val="00FE016D"/>
    <w:rsid w:val="00FE087D"/>
    <w:rsid w:val="00FE133D"/>
    <w:rsid w:val="00FE1BDC"/>
    <w:rsid w:val="00FE2090"/>
    <w:rsid w:val="00FE2C23"/>
    <w:rsid w:val="00FE2C8B"/>
    <w:rsid w:val="00FE359D"/>
    <w:rsid w:val="00FE47EA"/>
    <w:rsid w:val="00FE4D5F"/>
    <w:rsid w:val="00FE5D45"/>
    <w:rsid w:val="00FE5DFB"/>
    <w:rsid w:val="00FE695A"/>
    <w:rsid w:val="00FE7BC4"/>
    <w:rsid w:val="00FF0BC4"/>
    <w:rsid w:val="00FF1FA2"/>
    <w:rsid w:val="00FF2668"/>
    <w:rsid w:val="00FF29D4"/>
    <w:rsid w:val="00FF34A6"/>
    <w:rsid w:val="00FF388D"/>
    <w:rsid w:val="00FF4532"/>
    <w:rsid w:val="00FF52E0"/>
    <w:rsid w:val="00FF5797"/>
    <w:rsid w:val="00FF5984"/>
    <w:rsid w:val="00FF6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B4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2F6"/>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1904F9"/>
    <w:pPr>
      <w:spacing w:line="480" w:lineRule="auto"/>
      <w:jc w:val="both"/>
    </w:pPr>
    <w:rPr>
      <w:lang w:val="en-US"/>
    </w:rPr>
  </w:style>
  <w:style w:type="paragraph" w:customStyle="1" w:styleId="Head1">
    <w:name w:val="Head 1"/>
    <w:basedOn w:val="Normal"/>
    <w:autoRedefine/>
    <w:rsid w:val="00D11354"/>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B36BD0"/>
    <w:pPr>
      <w:jc w:val="center"/>
    </w:pPr>
    <w:rPr>
      <w:b/>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semiHidden/>
    <w:unhideWhenUsed/>
    <w:rsid w:val="00664F6D"/>
    <w:rPr>
      <w:sz w:val="16"/>
      <w:szCs w:val="16"/>
    </w:rPr>
  </w:style>
  <w:style w:type="paragraph" w:styleId="CommentText">
    <w:name w:val="annotation text"/>
    <w:basedOn w:val="Normal"/>
    <w:link w:val="CommentTextChar"/>
    <w:semiHidden/>
    <w:unhideWhenUsed/>
    <w:rsid w:val="00664F6D"/>
    <w:rPr>
      <w:sz w:val="20"/>
      <w:szCs w:val="20"/>
      <w:lang w:val="x-none"/>
    </w:rPr>
  </w:style>
  <w:style w:type="character" w:customStyle="1" w:styleId="CommentTextChar">
    <w:name w:val="Comment Text Char"/>
    <w:link w:val="CommentText"/>
    <w:semiHidden/>
    <w:rsid w:val="00664F6D"/>
    <w:rPr>
      <w:lang w:eastAsia="ja-JP"/>
    </w:rPr>
  </w:style>
  <w:style w:type="paragraph" w:styleId="CommentSubject">
    <w:name w:val="annotation subject"/>
    <w:basedOn w:val="CommentText"/>
    <w:next w:val="CommentText"/>
    <w:link w:val="CommentSubjectChar"/>
    <w:semiHidden/>
    <w:unhideWhenUsed/>
    <w:rsid w:val="00664F6D"/>
    <w:rPr>
      <w:b/>
      <w:bCs/>
    </w:rPr>
  </w:style>
  <w:style w:type="character" w:customStyle="1" w:styleId="CommentSubjectChar">
    <w:name w:val="Comment Subject Char"/>
    <w:link w:val="CommentSubject"/>
    <w:semiHidden/>
    <w:rsid w:val="00664F6D"/>
    <w:rPr>
      <w:b/>
      <w:bCs/>
      <w:lang w:eastAsia="ja-JP"/>
    </w:rPr>
  </w:style>
  <w:style w:type="character" w:customStyle="1" w:styleId="FooterChar">
    <w:name w:val="Footer Char"/>
    <w:link w:val="Footer"/>
    <w:rsid w:val="007B7A09"/>
    <w:rPr>
      <w:sz w:val="24"/>
      <w:szCs w:val="24"/>
      <w:lang w:eastAsia="ja-JP"/>
    </w:rPr>
  </w:style>
  <w:style w:type="character" w:styleId="FollowedHyperlink">
    <w:name w:val="FollowedHyperlink"/>
    <w:rsid w:val="006730CB"/>
    <w:rPr>
      <w:color w:val="800080"/>
      <w:u w:val="single"/>
    </w:rPr>
  </w:style>
  <w:style w:type="paragraph" w:styleId="BodyText">
    <w:name w:val="Body Text"/>
    <w:basedOn w:val="Normal"/>
    <w:link w:val="BodyTextChar"/>
    <w:rsid w:val="006730CB"/>
    <w:pPr>
      <w:spacing w:after="200"/>
      <w:jc w:val="center"/>
    </w:pPr>
    <w:rPr>
      <w:rFonts w:ascii="Times" w:eastAsia="Malgun Gothic" w:hAnsi="Times"/>
      <w:b/>
      <w:sz w:val="40"/>
      <w:szCs w:val="20"/>
      <w:lang w:val="en-US" w:eastAsia="en-US"/>
    </w:rPr>
  </w:style>
  <w:style w:type="character" w:customStyle="1" w:styleId="BodyTextChar">
    <w:name w:val="Body Text Char"/>
    <w:link w:val="BodyText"/>
    <w:rsid w:val="006730CB"/>
    <w:rPr>
      <w:rFonts w:ascii="Times" w:eastAsia="Malgun Gothic" w:hAnsi="Times"/>
      <w:b/>
      <w:sz w:val="40"/>
      <w:lang w:eastAsia="en-US"/>
    </w:rPr>
  </w:style>
  <w:style w:type="character" w:customStyle="1" w:styleId="FootnoteTextChar">
    <w:name w:val="Footnote Text Char"/>
    <w:link w:val="FootnoteText"/>
    <w:semiHidden/>
    <w:rsid w:val="006730CB"/>
    <w:rPr>
      <w:rFonts w:eastAsia="Times New Roman"/>
      <w:lang w:val="en-GB" w:eastAsia="ro-RO"/>
    </w:rPr>
  </w:style>
  <w:style w:type="paragraph" w:customStyle="1" w:styleId="TFReferencesSection">
    <w:name w:val="TF_References_Section"/>
    <w:basedOn w:val="Normal"/>
    <w:rsid w:val="006730CB"/>
    <w:pPr>
      <w:spacing w:after="200" w:line="480" w:lineRule="auto"/>
      <w:ind w:firstLine="187"/>
      <w:jc w:val="both"/>
    </w:pPr>
    <w:rPr>
      <w:rFonts w:ascii="Times" w:eastAsia="Malgun Gothic" w:hAnsi="Times"/>
      <w:szCs w:val="20"/>
      <w:lang w:val="en-US" w:eastAsia="en-US"/>
    </w:rPr>
  </w:style>
  <w:style w:type="paragraph" w:customStyle="1" w:styleId="TAMainText">
    <w:name w:val="TA_Main_Text"/>
    <w:basedOn w:val="Normal"/>
    <w:rsid w:val="006730CB"/>
    <w:pPr>
      <w:spacing w:line="480" w:lineRule="auto"/>
      <w:ind w:firstLine="202"/>
      <w:jc w:val="both"/>
    </w:pPr>
    <w:rPr>
      <w:rFonts w:ascii="Times" w:eastAsia="Malgun Gothic" w:hAnsi="Times"/>
      <w:szCs w:val="20"/>
      <w:lang w:val="en-US" w:eastAsia="en-US"/>
    </w:rPr>
  </w:style>
  <w:style w:type="paragraph" w:customStyle="1" w:styleId="BATitle">
    <w:name w:val="BA_Title"/>
    <w:basedOn w:val="Normal"/>
    <w:next w:val="BBAuthorName"/>
    <w:rsid w:val="006730CB"/>
    <w:pPr>
      <w:spacing w:before="720" w:after="360" w:line="480" w:lineRule="auto"/>
      <w:jc w:val="center"/>
    </w:pPr>
    <w:rPr>
      <w:rFonts w:eastAsia="Malgun Gothic"/>
      <w:sz w:val="44"/>
      <w:szCs w:val="20"/>
      <w:lang w:val="en-US" w:eastAsia="en-US"/>
    </w:rPr>
  </w:style>
  <w:style w:type="paragraph" w:customStyle="1" w:styleId="BBAuthorName">
    <w:name w:val="BB_Author_Name"/>
    <w:basedOn w:val="Normal"/>
    <w:next w:val="BCAuthorAddress"/>
    <w:rsid w:val="006730CB"/>
    <w:pPr>
      <w:spacing w:after="240" w:line="480" w:lineRule="auto"/>
      <w:jc w:val="center"/>
    </w:pPr>
    <w:rPr>
      <w:rFonts w:ascii="Times" w:eastAsia="Malgun Gothic" w:hAnsi="Times"/>
      <w:i/>
      <w:szCs w:val="20"/>
      <w:lang w:val="en-US" w:eastAsia="en-US"/>
    </w:rPr>
  </w:style>
  <w:style w:type="paragraph" w:customStyle="1" w:styleId="BCAuthorAddress">
    <w:name w:val="BC_Author_Address"/>
    <w:basedOn w:val="Normal"/>
    <w:next w:val="BIEmailAddress"/>
    <w:rsid w:val="006730CB"/>
    <w:pPr>
      <w:spacing w:after="240" w:line="480" w:lineRule="auto"/>
      <w:jc w:val="center"/>
    </w:pPr>
    <w:rPr>
      <w:rFonts w:ascii="Times" w:eastAsia="Malgun Gothic" w:hAnsi="Times"/>
      <w:szCs w:val="20"/>
      <w:lang w:val="en-US" w:eastAsia="en-US"/>
    </w:rPr>
  </w:style>
  <w:style w:type="paragraph" w:customStyle="1" w:styleId="BIEmailAddress">
    <w:name w:val="BI_Email_Address"/>
    <w:basedOn w:val="Normal"/>
    <w:next w:val="AIReceivedDate"/>
    <w:rsid w:val="006730CB"/>
    <w:pPr>
      <w:spacing w:after="200" w:line="480" w:lineRule="auto"/>
      <w:jc w:val="both"/>
    </w:pPr>
    <w:rPr>
      <w:rFonts w:ascii="Times" w:eastAsia="Malgun Gothic" w:hAnsi="Times"/>
      <w:szCs w:val="20"/>
      <w:lang w:val="en-US" w:eastAsia="en-US"/>
    </w:rPr>
  </w:style>
  <w:style w:type="paragraph" w:customStyle="1" w:styleId="AIReceivedDate">
    <w:name w:val="AI_Received_Date"/>
    <w:basedOn w:val="Normal"/>
    <w:next w:val="BDAbstract"/>
    <w:rsid w:val="006730CB"/>
    <w:pPr>
      <w:spacing w:after="240" w:line="480" w:lineRule="auto"/>
      <w:jc w:val="both"/>
    </w:pPr>
    <w:rPr>
      <w:rFonts w:ascii="Times" w:eastAsia="Malgun Gothic" w:hAnsi="Times"/>
      <w:b/>
      <w:szCs w:val="20"/>
      <w:lang w:val="en-US" w:eastAsia="en-US"/>
    </w:rPr>
  </w:style>
  <w:style w:type="paragraph" w:customStyle="1" w:styleId="BDAbstract">
    <w:name w:val="BD_Abstract"/>
    <w:basedOn w:val="Normal"/>
    <w:next w:val="TAMainText"/>
    <w:rsid w:val="006730CB"/>
    <w:pPr>
      <w:spacing w:before="360" w:after="360" w:line="480" w:lineRule="auto"/>
      <w:jc w:val="both"/>
    </w:pPr>
    <w:rPr>
      <w:rFonts w:ascii="Times" w:eastAsia="Malgun Gothic" w:hAnsi="Times"/>
      <w:szCs w:val="20"/>
      <w:lang w:val="en-US" w:eastAsia="en-US"/>
    </w:rPr>
  </w:style>
  <w:style w:type="paragraph" w:customStyle="1" w:styleId="TDAcknowledgments">
    <w:name w:val="TD_Acknowledgments"/>
    <w:basedOn w:val="Normal"/>
    <w:next w:val="Normal"/>
    <w:rsid w:val="006730CB"/>
    <w:pPr>
      <w:spacing w:before="200" w:after="200" w:line="480" w:lineRule="auto"/>
      <w:ind w:firstLine="202"/>
      <w:jc w:val="both"/>
    </w:pPr>
    <w:rPr>
      <w:rFonts w:ascii="Times" w:eastAsia="Malgun Gothic" w:hAnsi="Times"/>
      <w:szCs w:val="20"/>
      <w:lang w:val="en-US" w:eastAsia="en-US"/>
    </w:rPr>
  </w:style>
  <w:style w:type="paragraph" w:customStyle="1" w:styleId="TESupportingInformation">
    <w:name w:val="TE_Supporting_Information"/>
    <w:basedOn w:val="Normal"/>
    <w:next w:val="Normal"/>
    <w:rsid w:val="006730CB"/>
    <w:pPr>
      <w:spacing w:after="200" w:line="480" w:lineRule="auto"/>
      <w:ind w:firstLine="187"/>
      <w:jc w:val="both"/>
    </w:pPr>
    <w:rPr>
      <w:rFonts w:ascii="Times" w:eastAsia="Malgun Gothic" w:hAnsi="Times"/>
      <w:szCs w:val="20"/>
      <w:lang w:val="en-US" w:eastAsia="en-US"/>
    </w:rPr>
  </w:style>
  <w:style w:type="paragraph" w:customStyle="1" w:styleId="VCSchemeTitle">
    <w:name w:val="VC_Scheme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DTableTitle">
    <w:name w:val="VD_Table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AFigureCaption">
    <w:name w:val="VA_Figure_Caption"/>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BChartTitle">
    <w:name w:val="VB_Chart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FETableFootnote">
    <w:name w:val="FE_Table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FCChartFootnote">
    <w:name w:val="FC_Chart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FDSchemeFootnote">
    <w:name w:val="FD_Scheme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TCTableBody">
    <w:name w:val="TC_Table_Body"/>
    <w:basedOn w:val="Normal"/>
    <w:rsid w:val="006730CB"/>
    <w:pPr>
      <w:spacing w:after="200"/>
      <w:jc w:val="both"/>
    </w:pPr>
    <w:rPr>
      <w:rFonts w:ascii="Times" w:eastAsia="Malgun Gothic" w:hAnsi="Times"/>
      <w:szCs w:val="20"/>
      <w:lang w:val="en-US" w:eastAsia="en-US"/>
    </w:rPr>
  </w:style>
  <w:style w:type="paragraph" w:customStyle="1" w:styleId="AFTitleRunningHead">
    <w:name w:val="AF_Title_Running_Head"/>
    <w:basedOn w:val="Normal"/>
    <w:next w:val="TAMainText"/>
    <w:rsid w:val="006730CB"/>
    <w:pPr>
      <w:spacing w:after="200" w:line="480" w:lineRule="auto"/>
      <w:jc w:val="both"/>
    </w:pPr>
    <w:rPr>
      <w:rFonts w:ascii="Times" w:eastAsia="Malgun Gothic" w:hAnsi="Times"/>
      <w:szCs w:val="20"/>
      <w:lang w:val="en-US" w:eastAsia="en-US"/>
    </w:rPr>
  </w:style>
  <w:style w:type="paragraph" w:customStyle="1" w:styleId="BEAuthorBiography">
    <w:name w:val="BE_Author_Biography"/>
    <w:basedOn w:val="Normal"/>
    <w:rsid w:val="006730CB"/>
    <w:pPr>
      <w:spacing w:after="200" w:line="480" w:lineRule="auto"/>
      <w:jc w:val="both"/>
    </w:pPr>
    <w:rPr>
      <w:rFonts w:ascii="Times" w:eastAsia="Malgun Gothic" w:hAnsi="Times"/>
      <w:szCs w:val="20"/>
      <w:lang w:val="en-US" w:eastAsia="en-US"/>
    </w:rPr>
  </w:style>
  <w:style w:type="paragraph" w:customStyle="1" w:styleId="FACorrespondingAuthorFootnote">
    <w:name w:val="FA_Corresponding_Author_Footnote"/>
    <w:basedOn w:val="Normal"/>
    <w:next w:val="TAMainText"/>
    <w:rsid w:val="006730CB"/>
    <w:pPr>
      <w:spacing w:after="200" w:line="480" w:lineRule="auto"/>
      <w:jc w:val="both"/>
    </w:pPr>
    <w:rPr>
      <w:rFonts w:ascii="Times" w:eastAsia="Malgun Gothic" w:hAnsi="Times"/>
      <w:szCs w:val="20"/>
      <w:lang w:val="en-US" w:eastAsia="en-US"/>
    </w:rPr>
  </w:style>
  <w:style w:type="paragraph" w:customStyle="1" w:styleId="SNSynopsisTOC">
    <w:name w:val="SN_Synopsis_TOC"/>
    <w:basedOn w:val="Normal"/>
    <w:rsid w:val="006730CB"/>
    <w:pPr>
      <w:spacing w:after="200" w:line="480" w:lineRule="auto"/>
      <w:jc w:val="both"/>
    </w:pPr>
    <w:rPr>
      <w:rFonts w:ascii="Times" w:eastAsia="Malgun Gothic" w:hAnsi="Times"/>
      <w:szCs w:val="20"/>
      <w:lang w:val="en-US" w:eastAsia="en-US"/>
    </w:rPr>
  </w:style>
  <w:style w:type="character" w:styleId="Hyperlink">
    <w:name w:val="Hyperlink"/>
    <w:rsid w:val="006730CB"/>
    <w:rPr>
      <w:color w:val="0000FF"/>
      <w:u w:val="single"/>
    </w:rPr>
  </w:style>
  <w:style w:type="paragraph" w:customStyle="1" w:styleId="BGKeywords">
    <w:name w:val="BG_Keywords"/>
    <w:basedOn w:val="Normal"/>
    <w:rsid w:val="006730CB"/>
    <w:pPr>
      <w:spacing w:after="200" w:line="480" w:lineRule="auto"/>
      <w:jc w:val="both"/>
    </w:pPr>
    <w:rPr>
      <w:rFonts w:ascii="Times" w:eastAsia="Malgun Gothic" w:hAnsi="Times"/>
      <w:szCs w:val="20"/>
      <w:lang w:val="en-US" w:eastAsia="en-US"/>
    </w:rPr>
  </w:style>
  <w:style w:type="paragraph" w:customStyle="1" w:styleId="BHBriefs">
    <w:name w:val="BH_Briefs"/>
    <w:basedOn w:val="Normal"/>
    <w:rsid w:val="006730CB"/>
    <w:pPr>
      <w:spacing w:after="200" w:line="480" w:lineRule="auto"/>
      <w:jc w:val="both"/>
    </w:pPr>
    <w:rPr>
      <w:rFonts w:ascii="Times" w:eastAsia="Malgun Gothic" w:hAnsi="Times"/>
      <w:szCs w:val="20"/>
      <w:lang w:val="en-US" w:eastAsia="en-US"/>
    </w:rPr>
  </w:style>
  <w:style w:type="character" w:styleId="PageNumber">
    <w:name w:val="page number"/>
    <w:rsid w:val="006730CB"/>
  </w:style>
  <w:style w:type="character" w:customStyle="1" w:styleId="BalloonTextChar">
    <w:name w:val="Balloon Text Char"/>
    <w:link w:val="BalloonText"/>
    <w:rsid w:val="006730CB"/>
    <w:rPr>
      <w:rFonts w:ascii="Tahoma" w:hAnsi="Tahoma" w:cs="Tahoma"/>
      <w:sz w:val="16"/>
      <w:szCs w:val="16"/>
      <w:lang w:val="de-DE" w:eastAsia="ja-JP"/>
    </w:rPr>
  </w:style>
  <w:style w:type="paragraph" w:styleId="Revision">
    <w:name w:val="Revision"/>
    <w:hidden/>
    <w:uiPriority w:val="71"/>
    <w:unhideWhenUsed/>
    <w:rsid w:val="006730CB"/>
    <w:rPr>
      <w:rFonts w:ascii="Times" w:eastAsia="Malgun Gothic" w:hAnsi="Times"/>
      <w:sz w:val="24"/>
    </w:rPr>
  </w:style>
  <w:style w:type="character" w:styleId="PlaceholderText">
    <w:name w:val="Placeholder Text"/>
    <w:uiPriority w:val="67"/>
    <w:unhideWhenUsed/>
    <w:rsid w:val="006730CB"/>
    <w:rPr>
      <w:color w:val="808080"/>
    </w:rPr>
  </w:style>
  <w:style w:type="paragraph" w:styleId="NormalWeb">
    <w:name w:val="Normal (Web)"/>
    <w:basedOn w:val="Normal"/>
    <w:uiPriority w:val="99"/>
    <w:semiHidden/>
    <w:unhideWhenUsed/>
    <w:rsid w:val="006730CB"/>
    <w:pPr>
      <w:spacing w:before="100" w:beforeAutospacing="1" w:after="100" w:afterAutospacing="1"/>
    </w:pPr>
    <w:rPr>
      <w:rFonts w:eastAsia="Times New Roman"/>
      <w:lang w:val="en-US" w:eastAsia="zh-CN"/>
    </w:rPr>
  </w:style>
  <w:style w:type="paragraph" w:styleId="ListParagraph">
    <w:name w:val="List Paragraph"/>
    <w:basedOn w:val="Normal"/>
    <w:uiPriority w:val="34"/>
    <w:qFormat/>
    <w:rsid w:val="006730CB"/>
    <w:pPr>
      <w:widowControl w:val="0"/>
      <w:wordWrap w:val="0"/>
      <w:autoSpaceDE w:val="0"/>
      <w:autoSpaceDN w:val="0"/>
      <w:ind w:leftChars="400" w:left="800"/>
      <w:jc w:val="both"/>
    </w:pPr>
    <w:rPr>
      <w:rFonts w:ascii="Malgun Gothic" w:eastAsia="Malgun Gothic" w:hAnsi="Malgun Gothic"/>
      <w:kern w:val="2"/>
      <w:sz w:val="20"/>
      <w:szCs w:val="22"/>
      <w:lang w:val="en-US" w:eastAsia="ko-KR"/>
    </w:rPr>
  </w:style>
  <w:style w:type="table" w:styleId="TableGrid">
    <w:name w:val="Table Grid"/>
    <w:basedOn w:val="TableNormal"/>
    <w:uiPriority w:val="59"/>
    <w:rsid w:val="00E01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2F6"/>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1904F9"/>
    <w:pPr>
      <w:spacing w:line="480" w:lineRule="auto"/>
      <w:jc w:val="both"/>
    </w:pPr>
    <w:rPr>
      <w:lang w:val="en-US"/>
    </w:rPr>
  </w:style>
  <w:style w:type="paragraph" w:customStyle="1" w:styleId="Head1">
    <w:name w:val="Head 1"/>
    <w:basedOn w:val="Normal"/>
    <w:autoRedefine/>
    <w:rsid w:val="00D11354"/>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B36BD0"/>
    <w:pPr>
      <w:jc w:val="center"/>
    </w:pPr>
    <w:rPr>
      <w:b/>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semiHidden/>
    <w:unhideWhenUsed/>
    <w:rsid w:val="00664F6D"/>
    <w:rPr>
      <w:sz w:val="16"/>
      <w:szCs w:val="16"/>
    </w:rPr>
  </w:style>
  <w:style w:type="paragraph" w:styleId="CommentText">
    <w:name w:val="annotation text"/>
    <w:basedOn w:val="Normal"/>
    <w:link w:val="CommentTextChar"/>
    <w:semiHidden/>
    <w:unhideWhenUsed/>
    <w:rsid w:val="00664F6D"/>
    <w:rPr>
      <w:sz w:val="20"/>
      <w:szCs w:val="20"/>
      <w:lang w:val="x-none"/>
    </w:rPr>
  </w:style>
  <w:style w:type="character" w:customStyle="1" w:styleId="CommentTextChar">
    <w:name w:val="Comment Text Char"/>
    <w:link w:val="CommentText"/>
    <w:semiHidden/>
    <w:rsid w:val="00664F6D"/>
    <w:rPr>
      <w:lang w:eastAsia="ja-JP"/>
    </w:rPr>
  </w:style>
  <w:style w:type="paragraph" w:styleId="CommentSubject">
    <w:name w:val="annotation subject"/>
    <w:basedOn w:val="CommentText"/>
    <w:next w:val="CommentText"/>
    <w:link w:val="CommentSubjectChar"/>
    <w:semiHidden/>
    <w:unhideWhenUsed/>
    <w:rsid w:val="00664F6D"/>
    <w:rPr>
      <w:b/>
      <w:bCs/>
    </w:rPr>
  </w:style>
  <w:style w:type="character" w:customStyle="1" w:styleId="CommentSubjectChar">
    <w:name w:val="Comment Subject Char"/>
    <w:link w:val="CommentSubject"/>
    <w:semiHidden/>
    <w:rsid w:val="00664F6D"/>
    <w:rPr>
      <w:b/>
      <w:bCs/>
      <w:lang w:eastAsia="ja-JP"/>
    </w:rPr>
  </w:style>
  <w:style w:type="character" w:customStyle="1" w:styleId="FooterChar">
    <w:name w:val="Footer Char"/>
    <w:link w:val="Footer"/>
    <w:rsid w:val="007B7A09"/>
    <w:rPr>
      <w:sz w:val="24"/>
      <w:szCs w:val="24"/>
      <w:lang w:eastAsia="ja-JP"/>
    </w:rPr>
  </w:style>
  <w:style w:type="character" w:styleId="FollowedHyperlink">
    <w:name w:val="FollowedHyperlink"/>
    <w:rsid w:val="006730CB"/>
    <w:rPr>
      <w:color w:val="800080"/>
      <w:u w:val="single"/>
    </w:rPr>
  </w:style>
  <w:style w:type="paragraph" w:styleId="BodyText">
    <w:name w:val="Body Text"/>
    <w:basedOn w:val="Normal"/>
    <w:link w:val="BodyTextChar"/>
    <w:rsid w:val="006730CB"/>
    <w:pPr>
      <w:spacing w:after="200"/>
      <w:jc w:val="center"/>
    </w:pPr>
    <w:rPr>
      <w:rFonts w:ascii="Times" w:eastAsia="Malgun Gothic" w:hAnsi="Times"/>
      <w:b/>
      <w:sz w:val="40"/>
      <w:szCs w:val="20"/>
      <w:lang w:val="en-US" w:eastAsia="en-US"/>
    </w:rPr>
  </w:style>
  <w:style w:type="character" w:customStyle="1" w:styleId="BodyTextChar">
    <w:name w:val="Body Text Char"/>
    <w:link w:val="BodyText"/>
    <w:rsid w:val="006730CB"/>
    <w:rPr>
      <w:rFonts w:ascii="Times" w:eastAsia="Malgun Gothic" w:hAnsi="Times"/>
      <w:b/>
      <w:sz w:val="40"/>
      <w:lang w:eastAsia="en-US"/>
    </w:rPr>
  </w:style>
  <w:style w:type="character" w:customStyle="1" w:styleId="FootnoteTextChar">
    <w:name w:val="Footnote Text Char"/>
    <w:link w:val="FootnoteText"/>
    <w:semiHidden/>
    <w:rsid w:val="006730CB"/>
    <w:rPr>
      <w:rFonts w:eastAsia="Times New Roman"/>
      <w:lang w:val="en-GB" w:eastAsia="ro-RO"/>
    </w:rPr>
  </w:style>
  <w:style w:type="paragraph" w:customStyle="1" w:styleId="TFReferencesSection">
    <w:name w:val="TF_References_Section"/>
    <w:basedOn w:val="Normal"/>
    <w:rsid w:val="006730CB"/>
    <w:pPr>
      <w:spacing w:after="200" w:line="480" w:lineRule="auto"/>
      <w:ind w:firstLine="187"/>
      <w:jc w:val="both"/>
    </w:pPr>
    <w:rPr>
      <w:rFonts w:ascii="Times" w:eastAsia="Malgun Gothic" w:hAnsi="Times"/>
      <w:szCs w:val="20"/>
      <w:lang w:val="en-US" w:eastAsia="en-US"/>
    </w:rPr>
  </w:style>
  <w:style w:type="paragraph" w:customStyle="1" w:styleId="TAMainText">
    <w:name w:val="TA_Main_Text"/>
    <w:basedOn w:val="Normal"/>
    <w:rsid w:val="006730CB"/>
    <w:pPr>
      <w:spacing w:line="480" w:lineRule="auto"/>
      <w:ind w:firstLine="202"/>
      <w:jc w:val="both"/>
    </w:pPr>
    <w:rPr>
      <w:rFonts w:ascii="Times" w:eastAsia="Malgun Gothic" w:hAnsi="Times"/>
      <w:szCs w:val="20"/>
      <w:lang w:val="en-US" w:eastAsia="en-US"/>
    </w:rPr>
  </w:style>
  <w:style w:type="paragraph" w:customStyle="1" w:styleId="BATitle">
    <w:name w:val="BA_Title"/>
    <w:basedOn w:val="Normal"/>
    <w:next w:val="BBAuthorName"/>
    <w:rsid w:val="006730CB"/>
    <w:pPr>
      <w:spacing w:before="720" w:after="360" w:line="480" w:lineRule="auto"/>
      <w:jc w:val="center"/>
    </w:pPr>
    <w:rPr>
      <w:rFonts w:eastAsia="Malgun Gothic"/>
      <w:sz w:val="44"/>
      <w:szCs w:val="20"/>
      <w:lang w:val="en-US" w:eastAsia="en-US"/>
    </w:rPr>
  </w:style>
  <w:style w:type="paragraph" w:customStyle="1" w:styleId="BBAuthorName">
    <w:name w:val="BB_Author_Name"/>
    <w:basedOn w:val="Normal"/>
    <w:next w:val="BCAuthorAddress"/>
    <w:rsid w:val="006730CB"/>
    <w:pPr>
      <w:spacing w:after="240" w:line="480" w:lineRule="auto"/>
      <w:jc w:val="center"/>
    </w:pPr>
    <w:rPr>
      <w:rFonts w:ascii="Times" w:eastAsia="Malgun Gothic" w:hAnsi="Times"/>
      <w:i/>
      <w:szCs w:val="20"/>
      <w:lang w:val="en-US" w:eastAsia="en-US"/>
    </w:rPr>
  </w:style>
  <w:style w:type="paragraph" w:customStyle="1" w:styleId="BCAuthorAddress">
    <w:name w:val="BC_Author_Address"/>
    <w:basedOn w:val="Normal"/>
    <w:next w:val="BIEmailAddress"/>
    <w:rsid w:val="006730CB"/>
    <w:pPr>
      <w:spacing w:after="240" w:line="480" w:lineRule="auto"/>
      <w:jc w:val="center"/>
    </w:pPr>
    <w:rPr>
      <w:rFonts w:ascii="Times" w:eastAsia="Malgun Gothic" w:hAnsi="Times"/>
      <w:szCs w:val="20"/>
      <w:lang w:val="en-US" w:eastAsia="en-US"/>
    </w:rPr>
  </w:style>
  <w:style w:type="paragraph" w:customStyle="1" w:styleId="BIEmailAddress">
    <w:name w:val="BI_Email_Address"/>
    <w:basedOn w:val="Normal"/>
    <w:next w:val="AIReceivedDate"/>
    <w:rsid w:val="006730CB"/>
    <w:pPr>
      <w:spacing w:after="200" w:line="480" w:lineRule="auto"/>
      <w:jc w:val="both"/>
    </w:pPr>
    <w:rPr>
      <w:rFonts w:ascii="Times" w:eastAsia="Malgun Gothic" w:hAnsi="Times"/>
      <w:szCs w:val="20"/>
      <w:lang w:val="en-US" w:eastAsia="en-US"/>
    </w:rPr>
  </w:style>
  <w:style w:type="paragraph" w:customStyle="1" w:styleId="AIReceivedDate">
    <w:name w:val="AI_Received_Date"/>
    <w:basedOn w:val="Normal"/>
    <w:next w:val="BDAbstract"/>
    <w:rsid w:val="006730CB"/>
    <w:pPr>
      <w:spacing w:after="240" w:line="480" w:lineRule="auto"/>
      <w:jc w:val="both"/>
    </w:pPr>
    <w:rPr>
      <w:rFonts w:ascii="Times" w:eastAsia="Malgun Gothic" w:hAnsi="Times"/>
      <w:b/>
      <w:szCs w:val="20"/>
      <w:lang w:val="en-US" w:eastAsia="en-US"/>
    </w:rPr>
  </w:style>
  <w:style w:type="paragraph" w:customStyle="1" w:styleId="BDAbstract">
    <w:name w:val="BD_Abstract"/>
    <w:basedOn w:val="Normal"/>
    <w:next w:val="TAMainText"/>
    <w:rsid w:val="006730CB"/>
    <w:pPr>
      <w:spacing w:before="360" w:after="360" w:line="480" w:lineRule="auto"/>
      <w:jc w:val="both"/>
    </w:pPr>
    <w:rPr>
      <w:rFonts w:ascii="Times" w:eastAsia="Malgun Gothic" w:hAnsi="Times"/>
      <w:szCs w:val="20"/>
      <w:lang w:val="en-US" w:eastAsia="en-US"/>
    </w:rPr>
  </w:style>
  <w:style w:type="paragraph" w:customStyle="1" w:styleId="TDAcknowledgments">
    <w:name w:val="TD_Acknowledgments"/>
    <w:basedOn w:val="Normal"/>
    <w:next w:val="Normal"/>
    <w:rsid w:val="006730CB"/>
    <w:pPr>
      <w:spacing w:before="200" w:after="200" w:line="480" w:lineRule="auto"/>
      <w:ind w:firstLine="202"/>
      <w:jc w:val="both"/>
    </w:pPr>
    <w:rPr>
      <w:rFonts w:ascii="Times" w:eastAsia="Malgun Gothic" w:hAnsi="Times"/>
      <w:szCs w:val="20"/>
      <w:lang w:val="en-US" w:eastAsia="en-US"/>
    </w:rPr>
  </w:style>
  <w:style w:type="paragraph" w:customStyle="1" w:styleId="TESupportingInformation">
    <w:name w:val="TE_Supporting_Information"/>
    <w:basedOn w:val="Normal"/>
    <w:next w:val="Normal"/>
    <w:rsid w:val="006730CB"/>
    <w:pPr>
      <w:spacing w:after="200" w:line="480" w:lineRule="auto"/>
      <w:ind w:firstLine="187"/>
      <w:jc w:val="both"/>
    </w:pPr>
    <w:rPr>
      <w:rFonts w:ascii="Times" w:eastAsia="Malgun Gothic" w:hAnsi="Times"/>
      <w:szCs w:val="20"/>
      <w:lang w:val="en-US" w:eastAsia="en-US"/>
    </w:rPr>
  </w:style>
  <w:style w:type="paragraph" w:customStyle="1" w:styleId="VCSchemeTitle">
    <w:name w:val="VC_Scheme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DTableTitle">
    <w:name w:val="VD_Table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AFigureCaption">
    <w:name w:val="VA_Figure_Caption"/>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VBChartTitle">
    <w:name w:val="VB_Chart_Title"/>
    <w:basedOn w:val="Normal"/>
    <w:next w:val="Normal"/>
    <w:rsid w:val="006730CB"/>
    <w:pPr>
      <w:spacing w:after="200" w:line="480" w:lineRule="auto"/>
      <w:jc w:val="both"/>
    </w:pPr>
    <w:rPr>
      <w:rFonts w:ascii="Times" w:eastAsia="Malgun Gothic" w:hAnsi="Times"/>
      <w:szCs w:val="20"/>
      <w:lang w:val="en-US" w:eastAsia="en-US"/>
    </w:rPr>
  </w:style>
  <w:style w:type="paragraph" w:customStyle="1" w:styleId="FETableFootnote">
    <w:name w:val="FE_Table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FCChartFootnote">
    <w:name w:val="FC_Chart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FDSchemeFootnote">
    <w:name w:val="FD_Scheme_Footnote"/>
    <w:basedOn w:val="Normal"/>
    <w:next w:val="Normal"/>
    <w:rsid w:val="006730CB"/>
    <w:pPr>
      <w:spacing w:after="200"/>
      <w:ind w:firstLine="187"/>
      <w:jc w:val="both"/>
    </w:pPr>
    <w:rPr>
      <w:rFonts w:ascii="Times" w:eastAsia="Malgun Gothic" w:hAnsi="Times"/>
      <w:szCs w:val="20"/>
      <w:lang w:val="en-US" w:eastAsia="en-US"/>
    </w:rPr>
  </w:style>
  <w:style w:type="paragraph" w:customStyle="1" w:styleId="TCTableBody">
    <w:name w:val="TC_Table_Body"/>
    <w:basedOn w:val="Normal"/>
    <w:rsid w:val="006730CB"/>
    <w:pPr>
      <w:spacing w:after="200"/>
      <w:jc w:val="both"/>
    </w:pPr>
    <w:rPr>
      <w:rFonts w:ascii="Times" w:eastAsia="Malgun Gothic" w:hAnsi="Times"/>
      <w:szCs w:val="20"/>
      <w:lang w:val="en-US" w:eastAsia="en-US"/>
    </w:rPr>
  </w:style>
  <w:style w:type="paragraph" w:customStyle="1" w:styleId="AFTitleRunningHead">
    <w:name w:val="AF_Title_Running_Head"/>
    <w:basedOn w:val="Normal"/>
    <w:next w:val="TAMainText"/>
    <w:rsid w:val="006730CB"/>
    <w:pPr>
      <w:spacing w:after="200" w:line="480" w:lineRule="auto"/>
      <w:jc w:val="both"/>
    </w:pPr>
    <w:rPr>
      <w:rFonts w:ascii="Times" w:eastAsia="Malgun Gothic" w:hAnsi="Times"/>
      <w:szCs w:val="20"/>
      <w:lang w:val="en-US" w:eastAsia="en-US"/>
    </w:rPr>
  </w:style>
  <w:style w:type="paragraph" w:customStyle="1" w:styleId="BEAuthorBiography">
    <w:name w:val="BE_Author_Biography"/>
    <w:basedOn w:val="Normal"/>
    <w:rsid w:val="006730CB"/>
    <w:pPr>
      <w:spacing w:after="200" w:line="480" w:lineRule="auto"/>
      <w:jc w:val="both"/>
    </w:pPr>
    <w:rPr>
      <w:rFonts w:ascii="Times" w:eastAsia="Malgun Gothic" w:hAnsi="Times"/>
      <w:szCs w:val="20"/>
      <w:lang w:val="en-US" w:eastAsia="en-US"/>
    </w:rPr>
  </w:style>
  <w:style w:type="paragraph" w:customStyle="1" w:styleId="FACorrespondingAuthorFootnote">
    <w:name w:val="FA_Corresponding_Author_Footnote"/>
    <w:basedOn w:val="Normal"/>
    <w:next w:val="TAMainText"/>
    <w:rsid w:val="006730CB"/>
    <w:pPr>
      <w:spacing w:after="200" w:line="480" w:lineRule="auto"/>
      <w:jc w:val="both"/>
    </w:pPr>
    <w:rPr>
      <w:rFonts w:ascii="Times" w:eastAsia="Malgun Gothic" w:hAnsi="Times"/>
      <w:szCs w:val="20"/>
      <w:lang w:val="en-US" w:eastAsia="en-US"/>
    </w:rPr>
  </w:style>
  <w:style w:type="paragraph" w:customStyle="1" w:styleId="SNSynopsisTOC">
    <w:name w:val="SN_Synopsis_TOC"/>
    <w:basedOn w:val="Normal"/>
    <w:rsid w:val="006730CB"/>
    <w:pPr>
      <w:spacing w:after="200" w:line="480" w:lineRule="auto"/>
      <w:jc w:val="both"/>
    </w:pPr>
    <w:rPr>
      <w:rFonts w:ascii="Times" w:eastAsia="Malgun Gothic" w:hAnsi="Times"/>
      <w:szCs w:val="20"/>
      <w:lang w:val="en-US" w:eastAsia="en-US"/>
    </w:rPr>
  </w:style>
  <w:style w:type="character" w:styleId="Hyperlink">
    <w:name w:val="Hyperlink"/>
    <w:rsid w:val="006730CB"/>
    <w:rPr>
      <w:color w:val="0000FF"/>
      <w:u w:val="single"/>
    </w:rPr>
  </w:style>
  <w:style w:type="paragraph" w:customStyle="1" w:styleId="BGKeywords">
    <w:name w:val="BG_Keywords"/>
    <w:basedOn w:val="Normal"/>
    <w:rsid w:val="006730CB"/>
    <w:pPr>
      <w:spacing w:after="200" w:line="480" w:lineRule="auto"/>
      <w:jc w:val="both"/>
    </w:pPr>
    <w:rPr>
      <w:rFonts w:ascii="Times" w:eastAsia="Malgun Gothic" w:hAnsi="Times"/>
      <w:szCs w:val="20"/>
      <w:lang w:val="en-US" w:eastAsia="en-US"/>
    </w:rPr>
  </w:style>
  <w:style w:type="paragraph" w:customStyle="1" w:styleId="BHBriefs">
    <w:name w:val="BH_Briefs"/>
    <w:basedOn w:val="Normal"/>
    <w:rsid w:val="006730CB"/>
    <w:pPr>
      <w:spacing w:after="200" w:line="480" w:lineRule="auto"/>
      <w:jc w:val="both"/>
    </w:pPr>
    <w:rPr>
      <w:rFonts w:ascii="Times" w:eastAsia="Malgun Gothic" w:hAnsi="Times"/>
      <w:szCs w:val="20"/>
      <w:lang w:val="en-US" w:eastAsia="en-US"/>
    </w:rPr>
  </w:style>
  <w:style w:type="character" w:styleId="PageNumber">
    <w:name w:val="page number"/>
    <w:rsid w:val="006730CB"/>
  </w:style>
  <w:style w:type="character" w:customStyle="1" w:styleId="BalloonTextChar">
    <w:name w:val="Balloon Text Char"/>
    <w:link w:val="BalloonText"/>
    <w:rsid w:val="006730CB"/>
    <w:rPr>
      <w:rFonts w:ascii="Tahoma" w:hAnsi="Tahoma" w:cs="Tahoma"/>
      <w:sz w:val="16"/>
      <w:szCs w:val="16"/>
      <w:lang w:val="de-DE" w:eastAsia="ja-JP"/>
    </w:rPr>
  </w:style>
  <w:style w:type="paragraph" w:styleId="Revision">
    <w:name w:val="Revision"/>
    <w:hidden/>
    <w:uiPriority w:val="71"/>
    <w:unhideWhenUsed/>
    <w:rsid w:val="006730CB"/>
    <w:rPr>
      <w:rFonts w:ascii="Times" w:eastAsia="Malgun Gothic" w:hAnsi="Times"/>
      <w:sz w:val="24"/>
    </w:rPr>
  </w:style>
  <w:style w:type="character" w:styleId="PlaceholderText">
    <w:name w:val="Placeholder Text"/>
    <w:uiPriority w:val="67"/>
    <w:unhideWhenUsed/>
    <w:rsid w:val="006730CB"/>
    <w:rPr>
      <w:color w:val="808080"/>
    </w:rPr>
  </w:style>
  <w:style w:type="paragraph" w:styleId="NormalWeb">
    <w:name w:val="Normal (Web)"/>
    <w:basedOn w:val="Normal"/>
    <w:uiPriority w:val="99"/>
    <w:semiHidden/>
    <w:unhideWhenUsed/>
    <w:rsid w:val="006730CB"/>
    <w:pPr>
      <w:spacing w:before="100" w:beforeAutospacing="1" w:after="100" w:afterAutospacing="1"/>
    </w:pPr>
    <w:rPr>
      <w:rFonts w:eastAsia="Times New Roman"/>
      <w:lang w:val="en-US" w:eastAsia="zh-CN"/>
    </w:rPr>
  </w:style>
  <w:style w:type="paragraph" w:styleId="ListParagraph">
    <w:name w:val="List Paragraph"/>
    <w:basedOn w:val="Normal"/>
    <w:uiPriority w:val="34"/>
    <w:qFormat/>
    <w:rsid w:val="006730CB"/>
    <w:pPr>
      <w:widowControl w:val="0"/>
      <w:wordWrap w:val="0"/>
      <w:autoSpaceDE w:val="0"/>
      <w:autoSpaceDN w:val="0"/>
      <w:ind w:leftChars="400" w:left="800"/>
      <w:jc w:val="both"/>
    </w:pPr>
    <w:rPr>
      <w:rFonts w:ascii="Malgun Gothic" w:eastAsia="Malgun Gothic" w:hAnsi="Malgun Gothic"/>
      <w:kern w:val="2"/>
      <w:sz w:val="20"/>
      <w:szCs w:val="22"/>
      <w:lang w:val="en-US" w:eastAsia="ko-KR"/>
    </w:rPr>
  </w:style>
  <w:style w:type="table" w:styleId="TableGrid">
    <w:name w:val="Table Grid"/>
    <w:basedOn w:val="TableNormal"/>
    <w:uiPriority w:val="59"/>
    <w:rsid w:val="00E01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2441">
      <w:bodyDiv w:val="1"/>
      <w:marLeft w:val="0"/>
      <w:marRight w:val="0"/>
      <w:marTop w:val="0"/>
      <w:marBottom w:val="0"/>
      <w:divBdr>
        <w:top w:val="none" w:sz="0" w:space="0" w:color="auto"/>
        <w:left w:val="none" w:sz="0" w:space="0" w:color="auto"/>
        <w:bottom w:val="none" w:sz="0" w:space="0" w:color="auto"/>
        <w:right w:val="none" w:sz="0" w:space="0" w:color="auto"/>
      </w:divBdr>
    </w:div>
    <w:div w:id="318849506">
      <w:bodyDiv w:val="1"/>
      <w:marLeft w:val="0"/>
      <w:marRight w:val="0"/>
      <w:marTop w:val="0"/>
      <w:marBottom w:val="0"/>
      <w:divBdr>
        <w:top w:val="none" w:sz="0" w:space="0" w:color="auto"/>
        <w:left w:val="none" w:sz="0" w:space="0" w:color="auto"/>
        <w:bottom w:val="none" w:sz="0" w:space="0" w:color="auto"/>
        <w:right w:val="none" w:sz="0" w:space="0" w:color="auto"/>
      </w:divBdr>
    </w:div>
    <w:div w:id="1624729321">
      <w:bodyDiv w:val="1"/>
      <w:marLeft w:val="0"/>
      <w:marRight w:val="0"/>
      <w:marTop w:val="0"/>
      <w:marBottom w:val="0"/>
      <w:divBdr>
        <w:top w:val="none" w:sz="0" w:space="0" w:color="auto"/>
        <w:left w:val="none" w:sz="0" w:space="0" w:color="auto"/>
        <w:bottom w:val="none" w:sz="0" w:space="0" w:color="auto"/>
        <w:right w:val="none" w:sz="0" w:space="0" w:color="auto"/>
      </w:divBdr>
    </w:div>
    <w:div w:id="180716591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CDACC0A0-3895-41A3-A1F8-7DEAD694F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981</TotalTime>
  <Pages>12</Pages>
  <Words>1094</Words>
  <Characters>7279</Characters>
  <Application>Microsoft Office Word</Application>
  <DocSecurity>0</DocSecurity>
  <Lines>60</Lines>
  <Paragraphs>16</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8357</CharactersWithSpaces>
  <SharedDoc>false</SharedDoc>
  <HLinks>
    <vt:vector size="12" baseType="variant">
      <vt:variant>
        <vt:i4>720932</vt:i4>
      </vt:variant>
      <vt:variant>
        <vt:i4>45</vt:i4>
      </vt:variant>
      <vt:variant>
        <vt:i4>0</vt:i4>
      </vt:variant>
      <vt:variant>
        <vt:i4>5</vt:i4>
      </vt:variant>
      <vt:variant>
        <vt:lpwstr>mailto:jjyang@umass.edu</vt:lpwstr>
      </vt:variant>
      <vt:variant>
        <vt:lpwstr/>
      </vt:variant>
      <vt:variant>
        <vt:i4>720932</vt:i4>
      </vt:variant>
      <vt:variant>
        <vt:i4>0</vt:i4>
      </vt:variant>
      <vt:variant>
        <vt:i4>0</vt:i4>
      </vt:variant>
      <vt:variant>
        <vt:i4>5</vt:i4>
      </vt:variant>
      <vt:variant>
        <vt:lpwstr>mailto:jjyang@umass.edu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Navnidhi Upadhyay</dc:creator>
  <cp:keywords/>
  <dc:description/>
  <cp:lastModifiedBy> Bhuvan</cp:lastModifiedBy>
  <cp:revision>88</cp:revision>
  <cp:lastPrinted>2020-05-27T00:21:00Z</cp:lastPrinted>
  <dcterms:created xsi:type="dcterms:W3CDTF">2020-05-29T02:34:00Z</dcterms:created>
  <dcterms:modified xsi:type="dcterms:W3CDTF">2021-04-10T12:47:00Z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4c28b66e-e486-3cac-aa61-433785c791e3</vt:lpwstr>
  </property>
  <property fmtid="{D5CDD505-2E9C-101B-9397-08002B2CF9AE}" pid="4" name="Mendeley Recent Style Id 0_1">
    <vt:lpwstr>http://www.zotero.org/styles/advanced-functional-materials</vt:lpwstr>
  </property>
  <property fmtid="{D5CDD505-2E9C-101B-9397-08002B2CF9AE}" pid="5" name="Mendeley Recent Style Name 0_1">
    <vt:lpwstr>Advanced Functional Materials</vt:lpwstr>
  </property>
  <property fmtid="{D5CDD505-2E9C-101B-9397-08002B2CF9AE}" pid="6" name="Mendeley Recent Style Id 1_1">
    <vt:lpwstr>http://www.zotero.org/styles/advanced-materials</vt:lpwstr>
  </property>
  <property fmtid="{D5CDD505-2E9C-101B-9397-08002B2CF9AE}" pid="7" name="Mendeley Recent Style Name 1_1">
    <vt:lpwstr>Advanced Materials</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http://csl.mendeley.com/styles/5945873/elsevier-AMT-nku</vt:lpwstr>
  </property>
  <property fmtid="{D5CDD505-2E9C-101B-9397-08002B2CF9AE}" pid="17" name="Mendeley Recent Style Name 6_1">
    <vt:lpwstr>Elsevier (numeric, with titles) - Navnidhi Kumar Upadhyay, MTech</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(deprecated)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http://csl.mendeley.com/styles/5945873/royal-society-of-chemistry-nku</vt:lpwstr>
  </property>
  <property fmtid="{D5CDD505-2E9C-101B-9397-08002B2CF9AE}" pid="23" name="Mendeley Recent Style Name 9_1">
    <vt:lpwstr>Royal Society of Chemistry - Navnidhi Kumar Upadhyay, MTech</vt:lpwstr>
  </property>
  <property fmtid="{D5CDD505-2E9C-101B-9397-08002B2CF9AE}" pid="24" name="Mendeley Citation Style_1">
    <vt:lpwstr>http://www.zotero.org/styles/chicago-author-date</vt:lpwstr>
  </property>
</Properties>
</file>