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OLE_LINK4"/>
      <w:r>
        <w:rPr>
          <w:rFonts w:ascii="Times New Roman" w:hAnsi="Times New Roman" w:cs="Times New Roman"/>
          <w:b/>
          <w:sz w:val="24"/>
        </w:rPr>
        <w:t>Table Supplement</w:t>
      </w:r>
      <w:r>
        <w:rPr>
          <w:rFonts w:hint="eastAsia"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</w:rPr>
        <w:t xml:space="preserve">Characteristics of the SNPs associated with </w:t>
      </w:r>
      <w:r>
        <w:rPr>
          <w:rFonts w:hint="eastAsia" w:ascii="Times New Roman" w:hAnsi="Times New Roman" w:cs="Times New Roman"/>
          <w:b/>
          <w:sz w:val="24"/>
        </w:rPr>
        <w:t xml:space="preserve">SBP </w:t>
      </w:r>
      <w:r>
        <w:rPr>
          <w:rFonts w:ascii="Times New Roman" w:hAnsi="Times New Roman" w:cs="Times New Roman"/>
          <w:b/>
          <w:sz w:val="24"/>
        </w:rPr>
        <w:t xml:space="preserve">and </w:t>
      </w:r>
      <w:r>
        <w:rPr>
          <w:rFonts w:hint="eastAsia" w:ascii="Times New Roman" w:hAnsi="Times New Roman" w:cs="Times New Roman"/>
          <w:b/>
          <w:sz w:val="24"/>
        </w:rPr>
        <w:t>AF</w:t>
      </w:r>
    </w:p>
    <w:tbl>
      <w:tblPr>
        <w:tblStyle w:val="6"/>
        <w:tblW w:w="138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7"/>
        <w:gridCol w:w="952"/>
        <w:gridCol w:w="1289"/>
        <w:gridCol w:w="1152"/>
        <w:gridCol w:w="1193"/>
        <w:gridCol w:w="1162"/>
        <w:gridCol w:w="1192"/>
        <w:gridCol w:w="408"/>
        <w:gridCol w:w="1155"/>
        <w:gridCol w:w="1172"/>
        <w:gridCol w:w="1162"/>
        <w:gridCol w:w="1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407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bookmarkStart w:id="1" w:name="OLE_LINK3"/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SNP</w:t>
            </w:r>
            <w:bookmarkEnd w:id="1"/>
          </w:p>
        </w:tc>
        <w:tc>
          <w:tcPr>
            <w:tcW w:w="952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EA</w:t>
            </w:r>
          </w:p>
        </w:tc>
        <w:tc>
          <w:tcPr>
            <w:tcW w:w="1289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Other</w:t>
            </w:r>
          </w:p>
        </w:tc>
        <w:tc>
          <w:tcPr>
            <w:tcW w:w="1152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EAF</w:t>
            </w:r>
          </w:p>
        </w:tc>
        <w:tc>
          <w:tcPr>
            <w:tcW w:w="3547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Associations with SBP</w:t>
            </w:r>
          </w:p>
        </w:tc>
        <w:tc>
          <w:tcPr>
            <w:tcW w:w="408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3489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 Associations with AF </w:t>
            </w:r>
          </w:p>
        </w:tc>
        <w:tc>
          <w:tcPr>
            <w:tcW w:w="1600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Management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40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28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allele</w:t>
            </w:r>
          </w:p>
        </w:tc>
        <w:tc>
          <w:tcPr>
            <w:tcW w:w="1152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9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Beta</w:t>
            </w:r>
          </w:p>
        </w:tc>
        <w:tc>
          <w:tcPr>
            <w:tcW w:w="11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se</w:t>
            </w:r>
          </w:p>
        </w:tc>
        <w:tc>
          <w:tcPr>
            <w:tcW w:w="119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 P value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 Beta</w:t>
            </w:r>
          </w:p>
        </w:tc>
        <w:tc>
          <w:tcPr>
            <w:tcW w:w="117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se</w:t>
            </w:r>
          </w:p>
        </w:tc>
        <w:tc>
          <w:tcPr>
            <w:tcW w:w="11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P value</w:t>
            </w:r>
          </w:p>
        </w:tc>
        <w:tc>
          <w:tcPr>
            <w:tcW w:w="1600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rs365990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0.369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600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Exclude</w:t>
            </w: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bidi="ar"/>
              </w:rPr>
              <w:t>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rs2249105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0.361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rs78744936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0.269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rs2306526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0.525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rs11874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0.137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rs9888615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0.711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rs2627316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0.471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rs10857147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0.292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rs6026742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0.118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0.006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rs2052691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0.288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0.010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rs55938136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0.226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0.010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rs60691990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0.343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0.011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rs2643826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0.453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0.012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rs2177843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0.146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0.014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rs138110118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0.114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rs144356415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0.040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0.006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0.023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rs79621605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-0.037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0.007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0.027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rs488834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0.767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0.032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rs75989961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0.082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0.032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rs28667801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0.406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0.035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rs1543270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0.455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0.036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rs6734118</w:t>
            </w:r>
          </w:p>
        </w:tc>
        <w:tc>
          <w:tcPr>
            <w:tcW w:w="95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0.216 </w:t>
            </w:r>
          </w:p>
        </w:tc>
        <w:tc>
          <w:tcPr>
            <w:tcW w:w="119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-0.019 </w:t>
            </w:r>
          </w:p>
        </w:tc>
        <w:tc>
          <w:tcPr>
            <w:tcW w:w="116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0.039 </w:t>
            </w:r>
          </w:p>
        </w:tc>
        <w:tc>
          <w:tcPr>
            <w:tcW w:w="1600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rs6461992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0.927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0.050 </w:t>
            </w:r>
          </w:p>
        </w:tc>
        <w:tc>
          <w:tcPr>
            <w:tcW w:w="1600" w:type="dxa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eastAsia="zh-CN" w:bidi="ar"/>
              </w:rPr>
              <w:t>include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rs3211995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0.159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0.052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rs116734066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0.093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0.053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rs17677603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0.395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0.054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rs6031400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0.055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rs57301765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0.154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0.067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rs141878088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0.081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rs12258967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0.298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-0.031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0.087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rs604723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0.724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0.093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rs4767332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0.581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0.096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rs1229984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0.978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0.008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rs35021474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0.617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rs35443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0.383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rs2288276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0.897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rs2469997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0.815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rs55857306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-0.044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rs62481856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0.197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0.044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rs7753358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0.487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rs11641308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0.653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rs1436138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0.358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rs55925664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0.186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rs1644318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0.385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rs6911827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0.454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rs10048404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0.367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rs2076328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0.500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rs146408037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-0.004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rs35593046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0.270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rs3817581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0.493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rs9349379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0.405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rs11214436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0.382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rs1438898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0.251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rs17011002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0.141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rs6271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0.074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rs709668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0.798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rs11070245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0.530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rs12714414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rs17759661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0.498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rs167479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0.470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rs2977334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0.595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rs7798991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0.262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rs11191580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0.077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-0.051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rs4639796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0.159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rs73046792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rs11629120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0.414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rs2301597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0.576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-0.023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rs2782980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0.722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rs4759062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0.298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rs144425491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0.289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rs17535443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0.277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rs2423514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0.463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rs268263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0.754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rs35224044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0.585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rs10269774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0.324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rs12656497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0.596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rs2971608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0.221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rs2493296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0.137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rs1047891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0.316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rs2721800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0.181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rs78473917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0.149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rs10883948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0.504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rs17056301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0.254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rs2004776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0.240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rs2240980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0.293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rs10817007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0.128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rs6733889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0.623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rs2102397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0.499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rs2274224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0.432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rs8121509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0.452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rs12694861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0.605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rs4930676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0.108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rs9476307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0.411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rs262986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0.468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rs34896506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0.177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rs210630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0.501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rs7938342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0.584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rs11527181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0.434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rs2447607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0.618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rs4480845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0.640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rs2472299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0.728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rs10029530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0.659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rs11616710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0.101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rs3796205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0.351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rs10853912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0.399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rs1925148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0.560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rs6504213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0.592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rs75558191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0.135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rs1530558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0.136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-0.023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rs2303083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0.195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rs3184504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0.518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rs4843748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0.669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rs691830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0.477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rs7123754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0.327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rs4835266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0.484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rs1813742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0.588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rs6544667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0.383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rs786910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0.589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rs10769253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0.177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rs13016772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0.762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rs13154549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0.068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rs158172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0.219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rs6690557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0.284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rs9294987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0.502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rs6768542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0.158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rs73437338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0.167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-0.038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rs743395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0.375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rs62368019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0.290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0.016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rs7765526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0.542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rs2892796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0.078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rs34727427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0.319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rs71654213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0.385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rs6983129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0.522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rs73563812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0.236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rs74826317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-0.051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0.007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rs2017199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0.301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rs3790604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0.074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rs57946343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0.152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-0.030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rs4736135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0.714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rs35479618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0.070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0.009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rs9385405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0.436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0.023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rs10883543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0.888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rs10409243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0.602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rs17173238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0.286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rs2004283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0.578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rs6732308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0.208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rs75391241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0.072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rs3826537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0.428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0.830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rs11170386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0.288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rs12967060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0.267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rs7200432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0.300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rs77870048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0.054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rs13436194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0.426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rs79349366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0.033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-0.041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0.007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rs62434129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0.071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-0.030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0.005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rs73098804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0.130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rs1052486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0.475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rs4932373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0.326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0.880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rs7439366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0.455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0.890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rs1779240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0.764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0.900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rs1887320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0.477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0.019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0.002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0.910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rs1000423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0.735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rs2379829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0.733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0.920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rs4937515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0.595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-0.020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rs56092448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0.114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0.022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0.004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0.940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rs231708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0.687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rs3781885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0.313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-0.015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0.950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rs137923903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0.013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-0.063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0.011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0.001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rs891511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G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0.319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-0.018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0.960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rs11874246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0.294 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0.017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40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rs1250259</w:t>
            </w:r>
          </w:p>
        </w:tc>
        <w:tc>
          <w:tcPr>
            <w:tcW w:w="95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A</w:t>
            </w:r>
          </w:p>
        </w:tc>
        <w:tc>
          <w:tcPr>
            <w:tcW w:w="128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>T</w:t>
            </w:r>
          </w:p>
        </w:tc>
        <w:tc>
          <w:tcPr>
            <w:tcW w:w="115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0.736 </w:t>
            </w:r>
          </w:p>
        </w:tc>
        <w:tc>
          <w:tcPr>
            <w:tcW w:w="119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-0.019 </w:t>
            </w:r>
          </w:p>
        </w:tc>
        <w:tc>
          <w:tcPr>
            <w:tcW w:w="11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0.003 </w:t>
            </w:r>
          </w:p>
        </w:tc>
        <w:tc>
          <w:tcPr>
            <w:tcW w:w="119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40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  <w:tc>
          <w:tcPr>
            <w:tcW w:w="115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lang w:bidi="ar"/>
              </w:rPr>
              <w:t xml:space="preserve">0.970 </w:t>
            </w:r>
          </w:p>
        </w:tc>
        <w:tc>
          <w:tcPr>
            <w:tcW w:w="1600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等线"/>
          <w:kern w:val="0"/>
          <w:sz w:val="24"/>
        </w:rPr>
      </w:pPr>
      <w:r>
        <w:rPr>
          <w:rFonts w:hint="eastAsia" w:ascii="Times New Roman" w:hAnsi="Times New Roman" w:eastAsia="等线"/>
          <w:kern w:val="0"/>
          <w:sz w:val="24"/>
        </w:rPr>
        <w:t xml:space="preserve">SBP, </w:t>
      </w:r>
      <w:bookmarkStart w:id="2" w:name="OLE_LINK59"/>
      <w:r>
        <w:rPr>
          <w:rFonts w:hint="eastAsia" w:ascii="Times New Roman" w:hAnsi="Times New Roman" w:eastAsia="等线"/>
          <w:kern w:val="0"/>
          <w:sz w:val="24"/>
        </w:rPr>
        <w:t>Systolic blood pressure;</w:t>
      </w:r>
      <w:bookmarkEnd w:id="2"/>
      <w:r>
        <w:rPr>
          <w:rFonts w:hint="eastAsia" w:ascii="Times New Roman" w:hAnsi="Times New Roman" w:eastAsia="等线"/>
          <w:kern w:val="0"/>
          <w:sz w:val="24"/>
        </w:rPr>
        <w:t xml:space="preserve"> AF, Atrial fibrillation;</w:t>
      </w:r>
      <w:r>
        <w:rPr>
          <w:rFonts w:ascii="Times New Roman" w:hAnsi="Times New Roman" w:eastAsia="等线"/>
          <w:kern w:val="0"/>
          <w:sz w:val="24"/>
        </w:rPr>
        <w:t xml:space="preserve"> SNP, single-nucleotide polymorphism; OR, odds ratio; CI, confidence interval.</w:t>
      </w:r>
    </w:p>
    <w:p>
      <w:pPr>
        <w:spacing w:line="480" w:lineRule="auto"/>
        <w:rPr>
          <w:rFonts w:ascii="Times New Roman" w:hAnsi="Times New Roman" w:eastAsia="等线"/>
          <w:kern w:val="0"/>
          <w:sz w:val="24"/>
        </w:rPr>
      </w:pPr>
      <w:r>
        <w:rPr>
          <w:rFonts w:hint="eastAsia" w:ascii="Times New Roman" w:hAnsi="Times New Roman" w:eastAsia="等线"/>
          <w:kern w:val="0"/>
          <w:sz w:val="24"/>
        </w:rPr>
        <w:t>*</w:t>
      </w:r>
      <w:r>
        <w:rPr>
          <w:rFonts w:ascii="Times New Roman" w:hAnsi="Times New Roman" w:eastAsia="等线" w:cs="Times New Roman"/>
          <w:kern w:val="0"/>
          <w:sz w:val="24"/>
          <w:lang w:bidi="ar"/>
        </w:rPr>
        <w:t>Exclude</w:t>
      </w:r>
      <w:r>
        <w:rPr>
          <w:rFonts w:hint="eastAsia" w:ascii="Times New Roman" w:hAnsi="Times New Roman" w:eastAsia="等线" w:cs="Times New Roman"/>
          <w:kern w:val="0"/>
          <w:sz w:val="24"/>
          <w:lang w:bidi="ar"/>
        </w:rPr>
        <w:t xml:space="preserve"> if </w:t>
      </w:r>
      <w:r>
        <w:rPr>
          <w:rFonts w:ascii="Times New Roman" w:hAnsi="Times New Roman" w:eastAsia="等线" w:cs="Times New Roman"/>
          <w:kern w:val="0"/>
          <w:sz w:val="24"/>
          <w:lang w:bidi="ar"/>
        </w:rPr>
        <w:t>P value</w:t>
      </w:r>
      <w:r>
        <w:rPr>
          <w:rFonts w:hint="eastAsia" w:ascii="Times New Roman" w:hAnsi="Times New Roman" w:eastAsia="等线" w:cs="Times New Roman"/>
          <w:kern w:val="0"/>
          <w:sz w:val="24"/>
          <w:lang w:bidi="ar"/>
        </w:rPr>
        <w:t xml:space="preserve"> &lt;0.05.</w:t>
      </w: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 </w:t>
      </w:r>
    </w:p>
    <w:p>
      <w:pPr>
        <w:widowControl/>
        <w:jc w:val="left"/>
        <w:rPr>
          <w:rFonts w:ascii="Times New Roman" w:hAnsi="Times New Roman" w:eastAsia="等线" w:cs="Times New Roman"/>
          <w:kern w:val="0"/>
          <w:sz w:val="24"/>
        </w:rPr>
      </w:pPr>
      <w:bookmarkStart w:id="3" w:name="_GoBack"/>
      <w:bookmarkEnd w:id="3"/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2A"/>
    <w:rsid w:val="000B4C51"/>
    <w:rsid w:val="00173716"/>
    <w:rsid w:val="00176433"/>
    <w:rsid w:val="001A588F"/>
    <w:rsid w:val="002011EC"/>
    <w:rsid w:val="00215945"/>
    <w:rsid w:val="00252FDB"/>
    <w:rsid w:val="002D153B"/>
    <w:rsid w:val="00313CB5"/>
    <w:rsid w:val="003F132A"/>
    <w:rsid w:val="00415A4B"/>
    <w:rsid w:val="00422CBC"/>
    <w:rsid w:val="004307D2"/>
    <w:rsid w:val="004614C9"/>
    <w:rsid w:val="004B1E75"/>
    <w:rsid w:val="004D55E0"/>
    <w:rsid w:val="004E244A"/>
    <w:rsid w:val="00517C97"/>
    <w:rsid w:val="00537593"/>
    <w:rsid w:val="00561FBA"/>
    <w:rsid w:val="00600AC8"/>
    <w:rsid w:val="0063147A"/>
    <w:rsid w:val="006C1AA8"/>
    <w:rsid w:val="006D0B26"/>
    <w:rsid w:val="007761B3"/>
    <w:rsid w:val="00783B70"/>
    <w:rsid w:val="007B3CFA"/>
    <w:rsid w:val="00831A80"/>
    <w:rsid w:val="0085762A"/>
    <w:rsid w:val="00890DA2"/>
    <w:rsid w:val="008D17C0"/>
    <w:rsid w:val="009217B5"/>
    <w:rsid w:val="00A27CE1"/>
    <w:rsid w:val="00A32F86"/>
    <w:rsid w:val="00A40349"/>
    <w:rsid w:val="00AA198E"/>
    <w:rsid w:val="00AE3A22"/>
    <w:rsid w:val="00AF6FD3"/>
    <w:rsid w:val="00B409E4"/>
    <w:rsid w:val="00B53A38"/>
    <w:rsid w:val="00B547F5"/>
    <w:rsid w:val="00B7163F"/>
    <w:rsid w:val="00BE3248"/>
    <w:rsid w:val="00C658C0"/>
    <w:rsid w:val="00C84DF1"/>
    <w:rsid w:val="00DE4D31"/>
    <w:rsid w:val="00DF3F4C"/>
    <w:rsid w:val="00E05F5E"/>
    <w:rsid w:val="00E464B8"/>
    <w:rsid w:val="00EA4EED"/>
    <w:rsid w:val="00F449DD"/>
    <w:rsid w:val="00F44B62"/>
    <w:rsid w:val="00FF3F6C"/>
    <w:rsid w:val="01672FA9"/>
    <w:rsid w:val="07EB29AF"/>
    <w:rsid w:val="07EE4BD3"/>
    <w:rsid w:val="094B2265"/>
    <w:rsid w:val="0D620AF1"/>
    <w:rsid w:val="11287A6B"/>
    <w:rsid w:val="13840881"/>
    <w:rsid w:val="1733772F"/>
    <w:rsid w:val="17D46839"/>
    <w:rsid w:val="17E70466"/>
    <w:rsid w:val="189C7421"/>
    <w:rsid w:val="2D383811"/>
    <w:rsid w:val="2D5B0AA7"/>
    <w:rsid w:val="35366139"/>
    <w:rsid w:val="3D3111D8"/>
    <w:rsid w:val="3F4A641A"/>
    <w:rsid w:val="3FF83910"/>
    <w:rsid w:val="3FF93140"/>
    <w:rsid w:val="40387206"/>
    <w:rsid w:val="423920A5"/>
    <w:rsid w:val="47482C49"/>
    <w:rsid w:val="523E7C09"/>
    <w:rsid w:val="5791028C"/>
    <w:rsid w:val="5C2634AB"/>
    <w:rsid w:val="607932C7"/>
    <w:rsid w:val="608714B9"/>
    <w:rsid w:val="64CD4A45"/>
    <w:rsid w:val="78597057"/>
    <w:rsid w:val="7AD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页脚 字符1"/>
    <w:basedOn w:val="4"/>
    <w:semiHidden/>
    <w:qFormat/>
    <w:uiPriority w:val="99"/>
    <w:rPr>
      <w:sz w:val="18"/>
      <w:szCs w:val="18"/>
    </w:rPr>
  </w:style>
  <w:style w:type="character" w:customStyle="1" w:styleId="12">
    <w:name w:val="页眉 字符1"/>
    <w:basedOn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4248</Words>
  <Characters>24215</Characters>
  <Lines>201</Lines>
  <Paragraphs>56</Paragraphs>
  <TotalTime>7</TotalTime>
  <ScaleCrop>false</ScaleCrop>
  <LinksUpToDate>false</LinksUpToDate>
  <CharactersWithSpaces>28407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2019-05-02T01:53:00Z</dcterms:created>
  <dc:creator>Zhuang Xiaodong</dc:creator>
  <cp:lastModifiedBy>命运宠儿</cp:lastModifiedBy>
  <dcterms:modified xsi:type="dcterms:W3CDTF">2021-03-08T10:48:44Z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