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3BCA4" w14:textId="77777777" w:rsidR="00EB2E14" w:rsidRPr="00651DEB" w:rsidRDefault="00651DEB" w:rsidP="00EB2E14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51DEB">
        <w:rPr>
          <w:rFonts w:ascii="Times New Roman" w:hAnsi="Times New Roman" w:cs="Times New Roman"/>
          <w:b/>
          <w:sz w:val="28"/>
          <w:szCs w:val="24"/>
        </w:rPr>
        <w:t>Supplementary Material</w:t>
      </w:r>
    </w:p>
    <w:p w14:paraId="1758CCD7" w14:textId="77777777" w:rsidR="00676CCA" w:rsidRDefault="00676CCA" w:rsidP="008E3657">
      <w:pPr>
        <w:spacing w:before="240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676CCA">
        <w:rPr>
          <w:rFonts w:ascii="Times New Roman" w:hAnsi="Times New Roman" w:cs="Times New Roman"/>
          <w:b/>
          <w:bCs/>
          <w:color w:val="333333"/>
          <w:sz w:val="24"/>
          <w:szCs w:val="24"/>
        </w:rPr>
        <w:t>Coupling Hierarchical Ultrathin Co Nanosheets with N-doped Carbon Plate as High-Efficiency Oxygen Evolution Electrocatalysts</w:t>
      </w:r>
    </w:p>
    <w:p w14:paraId="3C5FB7F7" w14:textId="30B12803" w:rsidR="008E3657" w:rsidRPr="008E3657" w:rsidRDefault="008E3657" w:rsidP="008E3657">
      <w:pPr>
        <w:spacing w:before="240"/>
        <w:rPr>
          <w:rFonts w:ascii="Times New Roman" w:hAnsi="Times New Roman" w:cs="Times New Roman"/>
          <w:b/>
          <w:bCs/>
          <w:color w:val="333333"/>
          <w:szCs w:val="21"/>
        </w:rPr>
      </w:pPr>
      <w:r w:rsidRPr="008E3657">
        <w:rPr>
          <w:rFonts w:ascii="Times New Roman" w:hAnsi="Times New Roman" w:cs="Times New Roman" w:hint="eastAsia"/>
          <w:b/>
          <w:bCs/>
          <w:color w:val="333333"/>
          <w:szCs w:val="21"/>
        </w:rPr>
        <w:t>Y</w:t>
      </w:r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>ue Wang</w:t>
      </w:r>
      <w:r w:rsidRPr="008E3657">
        <w:rPr>
          <w:rFonts w:ascii="Times New Roman" w:hAnsi="Times New Roman" w:cs="Times New Roman"/>
          <w:b/>
          <w:bCs/>
          <w:color w:val="333333"/>
          <w:szCs w:val="21"/>
          <w:vertAlign w:val="superscript"/>
        </w:rPr>
        <w:t>1</w:t>
      </w:r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>, Meng Li</w:t>
      </w:r>
      <w:r w:rsidRPr="008E3657">
        <w:rPr>
          <w:rFonts w:ascii="Times New Roman" w:hAnsi="Times New Roman" w:cs="Times New Roman"/>
          <w:b/>
          <w:bCs/>
          <w:color w:val="333333"/>
          <w:szCs w:val="21"/>
          <w:vertAlign w:val="superscript"/>
        </w:rPr>
        <w:t>1</w:t>
      </w:r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 xml:space="preserve">, </w:t>
      </w:r>
      <w:proofErr w:type="spellStart"/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>Q</w:t>
      </w:r>
      <w:r w:rsidRPr="008E3657">
        <w:rPr>
          <w:rFonts w:ascii="Times New Roman" w:hAnsi="Times New Roman" w:cs="Times New Roman" w:hint="eastAsia"/>
          <w:b/>
          <w:bCs/>
          <w:color w:val="333333"/>
          <w:szCs w:val="21"/>
        </w:rPr>
        <w:t>i</w:t>
      </w:r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>xing</w:t>
      </w:r>
      <w:proofErr w:type="spellEnd"/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 xml:space="preserve"> Zhou</w:t>
      </w:r>
      <w:r w:rsidRPr="008E3657">
        <w:rPr>
          <w:rFonts w:ascii="Times New Roman" w:hAnsi="Times New Roman" w:cs="Times New Roman"/>
          <w:b/>
          <w:bCs/>
          <w:color w:val="333333"/>
          <w:szCs w:val="21"/>
          <w:vertAlign w:val="superscript"/>
        </w:rPr>
        <w:t>2</w:t>
      </w:r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>, Qin Wang</w:t>
      </w:r>
      <w:r w:rsidRPr="008E3657">
        <w:rPr>
          <w:rFonts w:ascii="Times New Roman" w:hAnsi="Times New Roman" w:cs="Times New Roman"/>
          <w:b/>
          <w:bCs/>
          <w:color w:val="333333"/>
          <w:szCs w:val="21"/>
          <w:vertAlign w:val="superscript"/>
        </w:rPr>
        <w:t>1</w:t>
      </w:r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 xml:space="preserve">, </w:t>
      </w:r>
      <w:proofErr w:type="spellStart"/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>Xingyuan</w:t>
      </w:r>
      <w:proofErr w:type="spellEnd"/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 xml:space="preserve"> Zhang</w:t>
      </w:r>
      <w:r w:rsidRPr="008E3657">
        <w:rPr>
          <w:rFonts w:ascii="Times New Roman" w:hAnsi="Times New Roman" w:cs="Times New Roman"/>
          <w:b/>
          <w:bCs/>
          <w:color w:val="333333"/>
          <w:szCs w:val="21"/>
          <w:vertAlign w:val="superscript"/>
        </w:rPr>
        <w:t>1</w:t>
      </w:r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 xml:space="preserve">, </w:t>
      </w:r>
      <w:proofErr w:type="spellStart"/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>Dongmei</w:t>
      </w:r>
      <w:proofErr w:type="spellEnd"/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 xml:space="preserve"> Sun</w:t>
      </w:r>
      <w:r w:rsidRPr="008E3657">
        <w:rPr>
          <w:rFonts w:ascii="Times New Roman" w:hAnsi="Times New Roman" w:cs="Times New Roman"/>
          <w:b/>
          <w:bCs/>
          <w:color w:val="333333"/>
          <w:szCs w:val="21"/>
          <w:vertAlign w:val="superscript"/>
        </w:rPr>
        <w:t>1</w:t>
      </w:r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 xml:space="preserve">* and </w:t>
      </w:r>
      <w:proofErr w:type="spellStart"/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>Yawen</w:t>
      </w:r>
      <w:proofErr w:type="spellEnd"/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 xml:space="preserve"> Tang</w:t>
      </w:r>
      <w:r w:rsidRPr="008E3657">
        <w:rPr>
          <w:rFonts w:ascii="Times New Roman" w:hAnsi="Times New Roman" w:cs="Times New Roman"/>
          <w:b/>
          <w:bCs/>
          <w:color w:val="333333"/>
          <w:szCs w:val="21"/>
          <w:vertAlign w:val="superscript"/>
        </w:rPr>
        <w:t>1</w:t>
      </w:r>
      <w:r w:rsidRPr="008E3657">
        <w:rPr>
          <w:rFonts w:ascii="Times New Roman" w:hAnsi="Times New Roman" w:cs="Times New Roman"/>
          <w:b/>
          <w:bCs/>
          <w:color w:val="333333"/>
          <w:szCs w:val="21"/>
        </w:rPr>
        <w:t>*</w:t>
      </w:r>
    </w:p>
    <w:p w14:paraId="17530CF7" w14:textId="77777777" w:rsidR="008E3657" w:rsidRPr="00AE2051" w:rsidRDefault="008E3657" w:rsidP="008E3657">
      <w:pPr>
        <w:spacing w:before="240"/>
        <w:rPr>
          <w:rFonts w:ascii="Times New Roman" w:hAnsi="Times New Roman" w:cs="Times New Roman"/>
          <w:color w:val="333333"/>
          <w:szCs w:val="21"/>
        </w:rPr>
      </w:pPr>
      <w:r w:rsidRPr="00AE2051">
        <w:rPr>
          <w:rFonts w:ascii="Times New Roman" w:hAnsi="Times New Roman" w:cs="Times New Roman"/>
          <w:color w:val="333333"/>
          <w:szCs w:val="21"/>
          <w:vertAlign w:val="superscript"/>
        </w:rPr>
        <w:t>1</w:t>
      </w:r>
      <w:r w:rsidRPr="00AE2051">
        <w:rPr>
          <w:rFonts w:ascii="Times New Roman" w:hAnsi="Times New Roman" w:cs="Times New Roman" w:hint="cs"/>
          <w:color w:val="333333"/>
          <w:szCs w:val="21"/>
        </w:rPr>
        <w:t>J</w:t>
      </w:r>
      <w:r w:rsidRPr="00AE2051">
        <w:rPr>
          <w:rFonts w:ascii="Times New Roman" w:hAnsi="Times New Roman" w:cs="Times New Roman"/>
          <w:color w:val="333333"/>
          <w:szCs w:val="21"/>
        </w:rPr>
        <w:t>iangsu key laboratory of New Power Batteries. Jiangsu Collaborative Innovation center of Biomedical Functional materials, School of Chemistry and Materials Science, Nanjing Normal University, 210023 Nanjing, China</w:t>
      </w:r>
    </w:p>
    <w:p w14:paraId="6825141A" w14:textId="77777777" w:rsidR="008E3657" w:rsidRPr="00AE2051" w:rsidRDefault="008E3657" w:rsidP="008E3657">
      <w:pPr>
        <w:spacing w:before="240"/>
        <w:rPr>
          <w:rFonts w:ascii="Times New Roman" w:hAnsi="Times New Roman" w:cs="Times New Roman"/>
          <w:color w:val="333333"/>
          <w:szCs w:val="21"/>
        </w:rPr>
      </w:pPr>
      <w:r w:rsidRPr="00AE2051">
        <w:rPr>
          <w:rFonts w:ascii="Times New Roman" w:hAnsi="Times New Roman" w:cs="Times New Roman"/>
          <w:color w:val="333333"/>
          <w:szCs w:val="21"/>
          <w:vertAlign w:val="superscript"/>
        </w:rPr>
        <w:t>2</w:t>
      </w:r>
      <w:r w:rsidRPr="00AE2051">
        <w:rPr>
          <w:rFonts w:ascii="Times New Roman" w:hAnsi="Times New Roman" w:cs="Times New Roman"/>
          <w:color w:val="333333"/>
          <w:szCs w:val="21"/>
        </w:rPr>
        <w:t>School of Chemistry and Chemical Engineering, Southeast University, Nanjing 211189, PR China.</w:t>
      </w:r>
    </w:p>
    <w:p w14:paraId="2EDBEE4A" w14:textId="3BF877B7" w:rsidR="008E3657" w:rsidRDefault="008E3657" w:rsidP="008E3657">
      <w:pPr>
        <w:spacing w:before="240"/>
        <w:rPr>
          <w:rFonts w:ascii="Times New Roman" w:hAnsi="Times New Roman" w:cs="Times New Roman"/>
          <w:color w:val="333333"/>
          <w:szCs w:val="21"/>
        </w:rPr>
      </w:pPr>
      <w:r w:rsidRPr="00AE2051">
        <w:rPr>
          <w:rFonts w:ascii="Times New Roman" w:hAnsi="Times New Roman" w:cs="Times New Roman" w:hint="eastAsia"/>
          <w:color w:val="333333"/>
          <w:szCs w:val="21"/>
        </w:rPr>
        <w:t xml:space="preserve">* </w:t>
      </w:r>
      <w:r w:rsidRPr="00AE2051">
        <w:rPr>
          <w:rFonts w:ascii="Times New Roman" w:hAnsi="Times New Roman" w:cs="Times New Roman" w:hint="eastAsia"/>
          <w:b/>
          <w:bCs/>
          <w:color w:val="333333"/>
          <w:szCs w:val="21"/>
        </w:rPr>
        <w:t>C</w:t>
      </w:r>
      <w:r w:rsidRPr="00AE2051">
        <w:rPr>
          <w:rFonts w:ascii="Times New Roman" w:hAnsi="Times New Roman" w:cs="Times New Roman"/>
          <w:b/>
          <w:bCs/>
          <w:color w:val="333333"/>
          <w:szCs w:val="21"/>
        </w:rPr>
        <w:t>orrespondence:</w:t>
      </w:r>
      <w:r w:rsidRPr="00AE2051">
        <w:rPr>
          <w:rFonts w:ascii="Times New Roman" w:hAnsi="Times New Roman" w:cs="Times New Roman"/>
          <w:color w:val="333333"/>
          <w:szCs w:val="21"/>
        </w:rPr>
        <w:t xml:space="preserve"> sundongmei@njnu.edu.cn (D. Sun); tangyawen@njnu.edu.cn (Y. Tang)</w:t>
      </w:r>
    </w:p>
    <w:p w14:paraId="46158225" w14:textId="77777777" w:rsidR="008E3657" w:rsidRPr="008E3657" w:rsidRDefault="008E3657" w:rsidP="008E3657">
      <w:pPr>
        <w:rPr>
          <w:rFonts w:ascii="Times New Roman" w:hAnsi="Times New Roman" w:cs="Times New Roman"/>
          <w:color w:val="333333"/>
          <w:szCs w:val="21"/>
        </w:rPr>
      </w:pPr>
    </w:p>
    <w:p w14:paraId="3CCD6F05" w14:textId="77777777" w:rsidR="00651DEB" w:rsidRDefault="00651DE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B738D12" w14:textId="4239E85A" w:rsidR="00FF62A8" w:rsidRPr="00706165" w:rsidRDefault="00FF62A8" w:rsidP="00706165">
      <w:pPr>
        <w:spacing w:after="24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51DEB">
        <w:rPr>
          <w:rFonts w:ascii="Times New Roman" w:hAnsi="Times New Roman" w:cs="Times New Roman"/>
          <w:b/>
          <w:sz w:val="24"/>
          <w:szCs w:val="24"/>
        </w:rPr>
        <w:lastRenderedPageBreak/>
        <w:t>Part I: Figures</w:t>
      </w:r>
    </w:p>
    <w:p w14:paraId="0AF7A84F" w14:textId="21FB82D7" w:rsidR="00EB2E14" w:rsidRPr="00651DEB" w:rsidRDefault="005D399E" w:rsidP="00EB2E1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41E8BA" wp14:editId="32701B69">
            <wp:extent cx="5274310" cy="15176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00EB8" w14:textId="7E560E7F" w:rsidR="00CC0DF0" w:rsidRPr="00706165" w:rsidRDefault="008E3657" w:rsidP="00706165">
      <w:pPr>
        <w:spacing w:before="240" w:line="480" w:lineRule="auto"/>
        <w:rPr>
          <w:rFonts w:ascii="Times New Roman" w:hAnsi="Times New Roman" w:cs="Times New Roman"/>
          <w:bCs/>
          <w:szCs w:val="21"/>
        </w:rPr>
      </w:pPr>
      <w:r w:rsidRPr="008E3657">
        <w:rPr>
          <w:rFonts w:ascii="Times New Roman" w:hAnsi="Times New Roman" w:cs="Times New Roman"/>
          <w:b/>
          <w:szCs w:val="21"/>
        </w:rPr>
        <w:t>Supplementary Figure</w:t>
      </w:r>
      <w:r w:rsidR="0082217B">
        <w:rPr>
          <w:rFonts w:ascii="Times New Roman" w:hAnsi="Times New Roman" w:cs="Times New Roman"/>
          <w:b/>
          <w:szCs w:val="21"/>
        </w:rPr>
        <w:t xml:space="preserve"> 1. </w:t>
      </w:r>
      <w:r w:rsidRPr="008E3657">
        <w:rPr>
          <w:rFonts w:ascii="Times New Roman" w:hAnsi="Times New Roman" w:cs="Times New Roman"/>
          <w:bCs/>
          <w:szCs w:val="21"/>
        </w:rPr>
        <w:t>Schematic interaction between histidine and Cobalt ion.</w:t>
      </w:r>
    </w:p>
    <w:p w14:paraId="07A1841C" w14:textId="44AD8D5E" w:rsidR="00EB2E14" w:rsidRPr="00651DEB" w:rsidRDefault="005D399E" w:rsidP="002E399F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C572B2D" wp14:editId="3F641BDC">
            <wp:extent cx="3355018" cy="288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1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3E46" w14:textId="44B70E1A" w:rsidR="00FF62A8" w:rsidRDefault="00706165" w:rsidP="00706165">
      <w:pPr>
        <w:spacing w:line="480" w:lineRule="auto"/>
        <w:rPr>
          <w:rFonts w:ascii="Times New Roman" w:hAnsi="Times New Roman" w:cs="Times New Roman"/>
          <w:szCs w:val="21"/>
        </w:rPr>
      </w:pPr>
      <w:r w:rsidRPr="00706165">
        <w:rPr>
          <w:rFonts w:ascii="Times New Roman" w:hAnsi="Times New Roman" w:cs="Times New Roman"/>
          <w:b/>
          <w:szCs w:val="21"/>
        </w:rPr>
        <w:t xml:space="preserve">Supplementary Figure 2. </w:t>
      </w:r>
      <w:r w:rsidRPr="00706165">
        <w:rPr>
          <w:rFonts w:ascii="Times New Roman" w:hAnsi="Times New Roman" w:cs="Times New Roman"/>
          <w:bCs/>
          <w:szCs w:val="21"/>
        </w:rPr>
        <w:t xml:space="preserve">XRD pattern of </w:t>
      </w:r>
      <w:r w:rsidRPr="00706165">
        <w:rPr>
          <w:rFonts w:ascii="Times New Roman" w:hAnsi="Times New Roman" w:cs="Times New Roman"/>
          <w:szCs w:val="21"/>
        </w:rPr>
        <w:t>Co-NS@</w:t>
      </w:r>
      <w:r w:rsidR="00676CCA">
        <w:rPr>
          <w:rFonts w:ascii="Times New Roman" w:hAnsi="Times New Roman" w:cs="Times New Roman"/>
          <w:szCs w:val="21"/>
        </w:rPr>
        <w:t>N</w:t>
      </w:r>
      <w:r w:rsidRPr="00706165">
        <w:rPr>
          <w:rFonts w:ascii="Times New Roman" w:hAnsi="Times New Roman" w:cs="Times New Roman"/>
          <w:szCs w:val="21"/>
        </w:rPr>
        <w:t>CP-700 catalyst.</w:t>
      </w:r>
    </w:p>
    <w:p w14:paraId="321F7180" w14:textId="2B54E64A" w:rsidR="00E11B38" w:rsidRPr="00651DEB" w:rsidRDefault="005D399E" w:rsidP="00E11B38">
      <w:pPr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68A9C5D3" wp14:editId="0B4D72F2">
            <wp:extent cx="5161252" cy="1656000"/>
            <wp:effectExtent l="0" t="0" r="190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52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FC4F" w14:textId="2FCDA9C5" w:rsidR="00E11B38" w:rsidRDefault="00E11B38" w:rsidP="00E11B38">
      <w:pPr>
        <w:spacing w:before="240" w:after="240"/>
        <w:rPr>
          <w:rFonts w:ascii="Times New Roman" w:hAnsi="Times New Roman" w:cs="Times New Roman"/>
          <w:szCs w:val="21"/>
        </w:rPr>
      </w:pPr>
      <w:r w:rsidRPr="00706165">
        <w:rPr>
          <w:rFonts w:ascii="Times New Roman" w:hAnsi="Times New Roman" w:cs="Times New Roman"/>
          <w:b/>
          <w:szCs w:val="21"/>
        </w:rPr>
        <w:t xml:space="preserve">Supplementary Figure </w:t>
      </w:r>
      <w:r>
        <w:rPr>
          <w:rFonts w:ascii="Times New Roman" w:hAnsi="Times New Roman" w:cs="Times New Roman" w:hint="eastAsia"/>
          <w:b/>
          <w:szCs w:val="21"/>
        </w:rPr>
        <w:t>3</w:t>
      </w:r>
      <w:r w:rsidRPr="00706165">
        <w:rPr>
          <w:rFonts w:ascii="Times New Roman" w:hAnsi="Times New Roman" w:cs="Times New Roman"/>
          <w:b/>
          <w:szCs w:val="21"/>
        </w:rPr>
        <w:t>.</w:t>
      </w:r>
      <w:r w:rsidRPr="00706165">
        <w:rPr>
          <w:rFonts w:ascii="Times New Roman" w:hAnsi="Times New Roman" w:cs="Times New Roman"/>
          <w:bCs/>
          <w:szCs w:val="21"/>
        </w:rPr>
        <w:t xml:space="preserve"> (a) XRD pattern</w:t>
      </w:r>
      <w:r w:rsidR="004F0D23">
        <w:rPr>
          <w:rFonts w:ascii="Times New Roman" w:hAnsi="Times New Roman" w:cs="Times New Roman"/>
          <w:bCs/>
          <w:szCs w:val="21"/>
        </w:rPr>
        <w:t>;</w:t>
      </w:r>
      <w:r w:rsidRPr="00706165">
        <w:rPr>
          <w:rFonts w:ascii="Times New Roman" w:hAnsi="Times New Roman" w:cs="Times New Roman"/>
          <w:bCs/>
          <w:szCs w:val="21"/>
        </w:rPr>
        <w:t xml:space="preserve"> and (b) SEM images of </w:t>
      </w:r>
      <w:r w:rsidRPr="00706165">
        <w:rPr>
          <w:rFonts w:ascii="Times New Roman" w:hAnsi="Times New Roman" w:cs="Times New Roman"/>
          <w:szCs w:val="21"/>
        </w:rPr>
        <w:t>Co-NS@</w:t>
      </w:r>
      <w:r w:rsidR="00676CCA">
        <w:rPr>
          <w:rFonts w:ascii="Times New Roman" w:hAnsi="Times New Roman" w:cs="Times New Roman"/>
          <w:szCs w:val="21"/>
        </w:rPr>
        <w:t>N</w:t>
      </w:r>
      <w:r w:rsidRPr="00706165">
        <w:rPr>
          <w:rFonts w:ascii="Times New Roman" w:hAnsi="Times New Roman" w:cs="Times New Roman"/>
          <w:szCs w:val="21"/>
        </w:rPr>
        <w:t>CP-600 catalyst.</w:t>
      </w:r>
    </w:p>
    <w:p w14:paraId="1349677A" w14:textId="77777777" w:rsidR="00E11B38" w:rsidRPr="00706165" w:rsidRDefault="00E11B38" w:rsidP="00E11B38">
      <w:pPr>
        <w:spacing w:before="240"/>
        <w:jc w:val="center"/>
        <w:rPr>
          <w:rFonts w:ascii="Times New Roman" w:hAnsi="Times New Roman" w:cs="Times New Roman"/>
          <w:szCs w:val="21"/>
        </w:rPr>
      </w:pPr>
    </w:p>
    <w:p w14:paraId="021361B4" w14:textId="76C357DE" w:rsidR="00E11B38" w:rsidRPr="00706165" w:rsidRDefault="005D399E" w:rsidP="00EE2B82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2E729838" wp14:editId="62FBD00C">
            <wp:extent cx="5225964" cy="1656000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64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7FA93" w14:textId="36CE72FE" w:rsidR="00E11B38" w:rsidRDefault="00E11B38" w:rsidP="00E11B38">
      <w:pPr>
        <w:spacing w:before="240" w:after="240" w:line="360" w:lineRule="auto"/>
        <w:rPr>
          <w:rFonts w:ascii="Times New Roman" w:hAnsi="Times New Roman" w:cs="Times New Roman"/>
          <w:bCs/>
          <w:szCs w:val="21"/>
        </w:rPr>
      </w:pPr>
      <w:r w:rsidRPr="00706165">
        <w:rPr>
          <w:rFonts w:ascii="Times New Roman" w:hAnsi="Times New Roman" w:cs="Times New Roman"/>
          <w:b/>
          <w:szCs w:val="21"/>
        </w:rPr>
        <w:t xml:space="preserve">Supplementary Figure </w:t>
      </w:r>
      <w:r>
        <w:rPr>
          <w:rFonts w:ascii="Times New Roman" w:hAnsi="Times New Roman" w:cs="Times New Roman" w:hint="eastAsia"/>
          <w:b/>
          <w:szCs w:val="21"/>
        </w:rPr>
        <w:t>4</w:t>
      </w:r>
      <w:r w:rsidRPr="00706165">
        <w:rPr>
          <w:rFonts w:ascii="Times New Roman" w:hAnsi="Times New Roman" w:cs="Times New Roman"/>
          <w:b/>
          <w:szCs w:val="21"/>
        </w:rPr>
        <w:t xml:space="preserve">. </w:t>
      </w:r>
      <w:r w:rsidRPr="00706165">
        <w:rPr>
          <w:rFonts w:ascii="Times New Roman" w:hAnsi="Times New Roman" w:cs="Times New Roman"/>
          <w:bCs/>
          <w:szCs w:val="21"/>
        </w:rPr>
        <w:t>(a) XRD pattern</w:t>
      </w:r>
      <w:r w:rsidR="004F0D23">
        <w:rPr>
          <w:rFonts w:ascii="Times New Roman" w:hAnsi="Times New Roman" w:cs="Times New Roman"/>
          <w:bCs/>
          <w:szCs w:val="21"/>
        </w:rPr>
        <w:t>;</w:t>
      </w:r>
      <w:r w:rsidRPr="00706165">
        <w:rPr>
          <w:rFonts w:ascii="Times New Roman" w:hAnsi="Times New Roman" w:cs="Times New Roman"/>
          <w:bCs/>
          <w:szCs w:val="21"/>
        </w:rPr>
        <w:t xml:space="preserve"> and (b) SEM images of Co-NS@</w:t>
      </w:r>
      <w:r w:rsidR="00676CCA">
        <w:rPr>
          <w:rFonts w:ascii="Times New Roman" w:hAnsi="Times New Roman" w:cs="Times New Roman"/>
          <w:bCs/>
          <w:szCs w:val="21"/>
        </w:rPr>
        <w:t>N</w:t>
      </w:r>
      <w:r w:rsidRPr="00706165">
        <w:rPr>
          <w:rFonts w:ascii="Times New Roman" w:hAnsi="Times New Roman" w:cs="Times New Roman"/>
          <w:bCs/>
          <w:szCs w:val="21"/>
        </w:rPr>
        <w:t>CP-650 catalyst.</w:t>
      </w:r>
    </w:p>
    <w:p w14:paraId="2D74BE7C" w14:textId="77777777" w:rsidR="00E11B38" w:rsidRPr="00706165" w:rsidRDefault="00E11B38" w:rsidP="00E11B38">
      <w:pPr>
        <w:spacing w:before="240"/>
        <w:jc w:val="center"/>
        <w:rPr>
          <w:rFonts w:ascii="Times New Roman" w:hAnsi="Times New Roman" w:cs="Times New Roman"/>
          <w:b/>
          <w:szCs w:val="21"/>
        </w:rPr>
      </w:pPr>
    </w:p>
    <w:p w14:paraId="72BC66CC" w14:textId="3D6F72D8" w:rsidR="00E11B38" w:rsidRPr="00706165" w:rsidRDefault="005D399E" w:rsidP="00EE2B82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2BB5263" wp14:editId="6E9C78A3">
            <wp:extent cx="5308659" cy="1656000"/>
            <wp:effectExtent l="0" t="0" r="635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59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0F97" w14:textId="3BAAC4AE" w:rsidR="00121530" w:rsidRDefault="00E11B38" w:rsidP="00121530">
      <w:pPr>
        <w:spacing w:before="240" w:after="240" w:line="360" w:lineRule="auto"/>
        <w:rPr>
          <w:rFonts w:ascii="Times New Roman" w:hAnsi="Times New Roman" w:cs="Times New Roman" w:hint="eastAsia"/>
          <w:bCs/>
          <w:szCs w:val="21"/>
        </w:rPr>
      </w:pPr>
      <w:r w:rsidRPr="00706165">
        <w:rPr>
          <w:rFonts w:ascii="Times New Roman" w:hAnsi="Times New Roman" w:cs="Times New Roman"/>
          <w:b/>
          <w:szCs w:val="21"/>
        </w:rPr>
        <w:t xml:space="preserve">Supplementary Figure </w:t>
      </w:r>
      <w:r>
        <w:rPr>
          <w:rFonts w:ascii="Times New Roman" w:hAnsi="Times New Roman" w:cs="Times New Roman" w:hint="eastAsia"/>
          <w:b/>
          <w:szCs w:val="21"/>
        </w:rPr>
        <w:t>5</w:t>
      </w:r>
      <w:r w:rsidRPr="00706165">
        <w:rPr>
          <w:rFonts w:ascii="Times New Roman" w:hAnsi="Times New Roman" w:cs="Times New Roman"/>
          <w:b/>
          <w:szCs w:val="21"/>
        </w:rPr>
        <w:t>.</w:t>
      </w:r>
      <w:r w:rsidRPr="00706165">
        <w:rPr>
          <w:rFonts w:ascii="Times New Roman" w:hAnsi="Times New Roman" w:cs="Times New Roman"/>
          <w:bCs/>
          <w:szCs w:val="21"/>
        </w:rPr>
        <w:t xml:space="preserve"> (a) XRD pattern</w:t>
      </w:r>
      <w:r w:rsidR="004F0D23">
        <w:rPr>
          <w:rFonts w:ascii="Times New Roman" w:hAnsi="Times New Roman" w:cs="Times New Roman"/>
          <w:bCs/>
          <w:szCs w:val="21"/>
        </w:rPr>
        <w:t>;</w:t>
      </w:r>
      <w:r w:rsidRPr="00706165">
        <w:rPr>
          <w:rFonts w:ascii="Times New Roman" w:hAnsi="Times New Roman" w:cs="Times New Roman"/>
          <w:bCs/>
          <w:szCs w:val="21"/>
        </w:rPr>
        <w:t xml:space="preserve"> and (b) SEM images of Co-NS@</w:t>
      </w:r>
      <w:r w:rsidR="00676CCA">
        <w:rPr>
          <w:rFonts w:ascii="Times New Roman" w:hAnsi="Times New Roman" w:cs="Times New Roman"/>
          <w:bCs/>
          <w:szCs w:val="21"/>
        </w:rPr>
        <w:t>N</w:t>
      </w:r>
      <w:r w:rsidRPr="00706165">
        <w:rPr>
          <w:rFonts w:ascii="Times New Roman" w:hAnsi="Times New Roman" w:cs="Times New Roman"/>
          <w:bCs/>
          <w:szCs w:val="21"/>
        </w:rPr>
        <w:t>CP-750 catalyst.</w:t>
      </w:r>
    </w:p>
    <w:p w14:paraId="4FA6ACF3" w14:textId="365FEA96" w:rsidR="00121530" w:rsidRDefault="00121530" w:rsidP="00121530">
      <w:pPr>
        <w:spacing w:before="240" w:after="240" w:line="360" w:lineRule="auto"/>
        <w:jc w:val="center"/>
        <w:rPr>
          <w:rFonts w:ascii="Times New Roman" w:hAnsi="Times New Roman" w:cs="Times New Roman"/>
          <w:bCs/>
          <w:szCs w:val="21"/>
        </w:rPr>
      </w:pPr>
      <w:r>
        <w:rPr>
          <w:noProof/>
        </w:rPr>
        <w:drawing>
          <wp:inline distT="0" distB="0" distL="0" distR="0" wp14:anchorId="29DBB6BB" wp14:editId="177481A2">
            <wp:extent cx="3824346" cy="288000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34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54D6" w14:textId="24668ABD" w:rsidR="00121530" w:rsidRDefault="00121530" w:rsidP="00121530">
      <w:pPr>
        <w:spacing w:before="240" w:after="240"/>
        <w:ind w:leftChars="100" w:left="210"/>
        <w:rPr>
          <w:rFonts w:ascii="Times New Roman" w:hAnsi="Times New Roman" w:cs="Times New Roman"/>
          <w:bCs/>
          <w:szCs w:val="21"/>
        </w:rPr>
      </w:pPr>
      <w:r w:rsidRPr="00706165">
        <w:rPr>
          <w:rFonts w:ascii="Times New Roman" w:hAnsi="Times New Roman" w:cs="Times New Roman"/>
          <w:b/>
          <w:szCs w:val="21"/>
        </w:rPr>
        <w:t xml:space="preserve">Supplementary Figure </w:t>
      </w:r>
      <w:r>
        <w:rPr>
          <w:rFonts w:ascii="Times New Roman" w:hAnsi="Times New Roman" w:cs="Times New Roman" w:hint="eastAsia"/>
          <w:b/>
          <w:szCs w:val="21"/>
        </w:rPr>
        <w:t>6</w:t>
      </w:r>
      <w:r w:rsidRPr="00706165">
        <w:rPr>
          <w:rFonts w:ascii="Times New Roman" w:hAnsi="Times New Roman" w:cs="Times New Roman"/>
          <w:b/>
          <w:szCs w:val="21"/>
        </w:rPr>
        <w:t>.</w:t>
      </w:r>
      <w:r>
        <w:rPr>
          <w:rFonts w:ascii="Times New Roman" w:hAnsi="Times New Roman" w:cs="Times New Roman"/>
          <w:bCs/>
          <w:szCs w:val="21"/>
        </w:rPr>
        <w:t xml:space="preserve"> </w:t>
      </w:r>
      <w:r w:rsidRPr="00121530">
        <w:rPr>
          <w:rFonts w:ascii="Times New Roman" w:hAnsi="Times New Roman" w:cs="Times New Roman"/>
          <w:bCs/>
          <w:szCs w:val="21"/>
        </w:rPr>
        <w:t>pore-size distribution curve</w:t>
      </w:r>
      <w:r>
        <w:rPr>
          <w:rFonts w:ascii="Times New Roman" w:hAnsi="Times New Roman" w:cs="Times New Roman"/>
          <w:bCs/>
          <w:szCs w:val="21"/>
        </w:rPr>
        <w:t xml:space="preserve"> of </w:t>
      </w:r>
      <w:r w:rsidRPr="00706165">
        <w:rPr>
          <w:rFonts w:ascii="Times New Roman" w:hAnsi="Times New Roman" w:cs="Times New Roman"/>
          <w:bCs/>
          <w:szCs w:val="21"/>
        </w:rPr>
        <w:t>Co-NS@</w:t>
      </w:r>
      <w:r>
        <w:rPr>
          <w:rFonts w:ascii="Times New Roman" w:hAnsi="Times New Roman" w:cs="Times New Roman"/>
          <w:bCs/>
          <w:szCs w:val="21"/>
        </w:rPr>
        <w:t>N</w:t>
      </w:r>
      <w:r w:rsidRPr="00706165">
        <w:rPr>
          <w:rFonts w:ascii="Times New Roman" w:hAnsi="Times New Roman" w:cs="Times New Roman"/>
          <w:bCs/>
          <w:szCs w:val="21"/>
        </w:rPr>
        <w:t>CP-7</w:t>
      </w:r>
      <w:r>
        <w:rPr>
          <w:rFonts w:ascii="Times New Roman" w:hAnsi="Times New Roman" w:cs="Times New Roman"/>
          <w:bCs/>
          <w:szCs w:val="21"/>
        </w:rPr>
        <w:t>0</w:t>
      </w:r>
      <w:r w:rsidRPr="00706165">
        <w:rPr>
          <w:rFonts w:ascii="Times New Roman" w:hAnsi="Times New Roman" w:cs="Times New Roman"/>
          <w:bCs/>
          <w:szCs w:val="21"/>
        </w:rPr>
        <w:t>0 catalyst.</w:t>
      </w:r>
    </w:p>
    <w:p w14:paraId="0CE541B1" w14:textId="5215CC49" w:rsidR="00121530" w:rsidRDefault="00121530" w:rsidP="00121530">
      <w:pPr>
        <w:spacing w:before="240" w:after="240"/>
        <w:ind w:leftChars="100" w:left="210"/>
        <w:rPr>
          <w:rFonts w:ascii="Times New Roman" w:hAnsi="Times New Roman" w:cs="Times New Roman"/>
          <w:sz w:val="24"/>
          <w:szCs w:val="24"/>
        </w:rPr>
      </w:pPr>
    </w:p>
    <w:p w14:paraId="0CAF091A" w14:textId="31FCF081" w:rsidR="00121530" w:rsidRDefault="00121530" w:rsidP="00121530">
      <w:pPr>
        <w:spacing w:before="240" w:after="240"/>
        <w:ind w:leftChars="100" w:left="210"/>
        <w:rPr>
          <w:rFonts w:ascii="Times New Roman" w:hAnsi="Times New Roman" w:cs="Times New Roman"/>
          <w:sz w:val="24"/>
          <w:szCs w:val="24"/>
        </w:rPr>
      </w:pPr>
    </w:p>
    <w:p w14:paraId="4FA35855" w14:textId="77777777" w:rsidR="00121530" w:rsidRPr="00121530" w:rsidRDefault="00121530" w:rsidP="00121530">
      <w:pPr>
        <w:spacing w:before="240" w:after="240"/>
        <w:ind w:leftChars="100" w:left="210"/>
        <w:rPr>
          <w:rFonts w:ascii="Times New Roman" w:hAnsi="Times New Roman" w:cs="Times New Roman" w:hint="eastAsia"/>
          <w:sz w:val="24"/>
          <w:szCs w:val="24"/>
        </w:rPr>
      </w:pPr>
    </w:p>
    <w:p w14:paraId="422DBC4D" w14:textId="1BFC7363" w:rsidR="00EB2E14" w:rsidRPr="00651DEB" w:rsidRDefault="005D399E" w:rsidP="00EB2E14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831986A" wp14:editId="284086A4">
            <wp:extent cx="4766461" cy="216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83929" w14:textId="2AF05CDB" w:rsidR="004D5627" w:rsidRDefault="00706165" w:rsidP="00706165">
      <w:pPr>
        <w:spacing w:before="240" w:after="240"/>
        <w:ind w:leftChars="100" w:left="210"/>
        <w:rPr>
          <w:rFonts w:ascii="Times New Roman" w:hAnsi="Times New Roman" w:cs="Times New Roman"/>
          <w:sz w:val="24"/>
          <w:szCs w:val="24"/>
        </w:rPr>
      </w:pPr>
      <w:r w:rsidRPr="00706165">
        <w:rPr>
          <w:rFonts w:ascii="Times New Roman" w:hAnsi="Times New Roman" w:cs="Times New Roman"/>
          <w:b/>
          <w:szCs w:val="21"/>
        </w:rPr>
        <w:t xml:space="preserve">Supplementary Figure </w:t>
      </w:r>
      <w:r w:rsidR="00121530">
        <w:rPr>
          <w:rFonts w:ascii="Times New Roman" w:hAnsi="Times New Roman" w:cs="Times New Roman"/>
          <w:b/>
          <w:szCs w:val="21"/>
        </w:rPr>
        <w:t>7</w:t>
      </w:r>
      <w:r w:rsidRPr="00706165">
        <w:rPr>
          <w:rFonts w:ascii="Times New Roman" w:hAnsi="Times New Roman" w:cs="Times New Roman"/>
          <w:b/>
          <w:szCs w:val="21"/>
        </w:rPr>
        <w:t xml:space="preserve">. </w:t>
      </w:r>
      <w:r w:rsidRPr="00706165">
        <w:rPr>
          <w:rFonts w:ascii="Times New Roman" w:hAnsi="Times New Roman" w:cs="Times New Roman"/>
          <w:bCs/>
          <w:szCs w:val="21"/>
        </w:rPr>
        <w:t>(a)</w:t>
      </w:r>
      <w:r w:rsidRPr="00706165">
        <w:rPr>
          <w:rFonts w:ascii="Times New Roman" w:hAnsi="Times New Roman" w:cs="Times New Roman"/>
          <w:b/>
          <w:szCs w:val="21"/>
        </w:rPr>
        <w:t xml:space="preserve"> </w:t>
      </w:r>
      <w:r w:rsidRPr="00706165">
        <w:rPr>
          <w:rFonts w:ascii="Times New Roman" w:hAnsi="Times New Roman" w:cs="Times New Roman"/>
          <w:bCs/>
          <w:szCs w:val="21"/>
        </w:rPr>
        <w:t xml:space="preserve">HAADF-STEM </w:t>
      </w:r>
      <w:r w:rsidRPr="00706165">
        <w:rPr>
          <w:rFonts w:ascii="Times New Roman" w:hAnsi="Times New Roman" w:cs="Times New Roman" w:hint="eastAsia"/>
          <w:bCs/>
          <w:szCs w:val="21"/>
        </w:rPr>
        <w:t>image</w:t>
      </w:r>
      <w:r w:rsidR="004F0D23">
        <w:rPr>
          <w:rFonts w:ascii="Times New Roman" w:hAnsi="Times New Roman" w:cs="Times New Roman"/>
          <w:bCs/>
          <w:szCs w:val="21"/>
        </w:rPr>
        <w:t>;</w:t>
      </w:r>
      <w:r w:rsidRPr="00706165">
        <w:rPr>
          <w:rFonts w:ascii="Times New Roman" w:hAnsi="Times New Roman" w:cs="Times New Roman"/>
          <w:bCs/>
          <w:szCs w:val="21"/>
        </w:rPr>
        <w:t xml:space="preserve"> and (b) EDX line-scan profiles of </w:t>
      </w:r>
      <w:r w:rsidRPr="00706165">
        <w:rPr>
          <w:rFonts w:ascii="Times New Roman" w:hAnsi="Times New Roman" w:cs="Times New Roman"/>
          <w:szCs w:val="21"/>
        </w:rPr>
        <w:t>Co-NS@</w:t>
      </w:r>
      <w:r w:rsidR="00676CCA">
        <w:rPr>
          <w:rFonts w:ascii="Times New Roman" w:hAnsi="Times New Roman" w:cs="Times New Roman"/>
          <w:szCs w:val="21"/>
        </w:rPr>
        <w:t>N</w:t>
      </w:r>
      <w:r w:rsidRPr="00706165">
        <w:rPr>
          <w:rFonts w:ascii="Times New Roman" w:hAnsi="Times New Roman" w:cs="Times New Roman"/>
          <w:szCs w:val="21"/>
        </w:rPr>
        <w:t>CP-700 cataly</w:t>
      </w:r>
      <w:r>
        <w:rPr>
          <w:rFonts w:ascii="Times New Roman" w:hAnsi="Times New Roman" w:cs="Times New Roman"/>
          <w:sz w:val="24"/>
          <w:szCs w:val="24"/>
        </w:rPr>
        <w:t>st.</w:t>
      </w:r>
    </w:p>
    <w:p w14:paraId="62270680" w14:textId="0E3142E5" w:rsidR="00121530" w:rsidRDefault="00121530" w:rsidP="00706165">
      <w:pPr>
        <w:spacing w:before="240" w:after="240"/>
        <w:ind w:leftChars="100" w:left="210"/>
        <w:rPr>
          <w:rFonts w:ascii="Times New Roman" w:hAnsi="Times New Roman" w:cs="Times New Roman"/>
          <w:sz w:val="24"/>
          <w:szCs w:val="24"/>
        </w:rPr>
      </w:pPr>
    </w:p>
    <w:p w14:paraId="12DFF3A8" w14:textId="34932ACE" w:rsidR="00121530" w:rsidRDefault="00121530" w:rsidP="00706165">
      <w:pPr>
        <w:spacing w:before="240" w:after="240"/>
        <w:ind w:leftChars="100" w:left="210"/>
        <w:rPr>
          <w:rFonts w:ascii="Times New Roman" w:hAnsi="Times New Roman" w:cs="Times New Roman"/>
          <w:sz w:val="24"/>
          <w:szCs w:val="24"/>
        </w:rPr>
      </w:pPr>
    </w:p>
    <w:p w14:paraId="688A803D" w14:textId="77777777" w:rsidR="00121530" w:rsidRPr="00706165" w:rsidRDefault="00121530" w:rsidP="00706165">
      <w:pPr>
        <w:spacing w:before="240" w:after="240"/>
        <w:ind w:leftChars="100" w:left="210"/>
        <w:rPr>
          <w:rFonts w:ascii="Times New Roman" w:hAnsi="Times New Roman" w:cs="Times New Roman" w:hint="eastAsia"/>
          <w:sz w:val="24"/>
          <w:szCs w:val="24"/>
        </w:rPr>
      </w:pPr>
    </w:p>
    <w:p w14:paraId="38B9E4F1" w14:textId="4368A182" w:rsidR="00EB2E14" w:rsidRPr="00651DEB" w:rsidRDefault="005D399E" w:rsidP="00706165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6A7EA800" wp14:editId="4816B450">
            <wp:extent cx="3575677" cy="288000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7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BA4F" w14:textId="0EC4B214" w:rsidR="00706165" w:rsidRDefault="00706165" w:rsidP="00706165">
      <w:pPr>
        <w:spacing w:before="240" w:after="240"/>
        <w:rPr>
          <w:rFonts w:ascii="Times New Roman" w:hAnsi="Times New Roman" w:cs="Times New Roman"/>
          <w:szCs w:val="21"/>
        </w:rPr>
      </w:pPr>
      <w:r w:rsidRPr="00706165">
        <w:rPr>
          <w:rFonts w:ascii="Times New Roman" w:hAnsi="Times New Roman" w:cs="Times New Roman"/>
          <w:b/>
          <w:szCs w:val="21"/>
        </w:rPr>
        <w:t xml:space="preserve">Supplementary Figure </w:t>
      </w:r>
      <w:r w:rsidR="00121530">
        <w:rPr>
          <w:rFonts w:ascii="Times New Roman" w:hAnsi="Times New Roman" w:cs="Times New Roman"/>
          <w:b/>
          <w:szCs w:val="21"/>
        </w:rPr>
        <w:t>8</w:t>
      </w:r>
      <w:r w:rsidRPr="00706165">
        <w:rPr>
          <w:rFonts w:ascii="Times New Roman" w:hAnsi="Times New Roman" w:cs="Times New Roman"/>
          <w:b/>
          <w:szCs w:val="21"/>
        </w:rPr>
        <w:t>.</w:t>
      </w:r>
      <w:r w:rsidRPr="00706165">
        <w:rPr>
          <w:rFonts w:ascii="Times New Roman" w:hAnsi="Times New Roman" w:cs="Times New Roman"/>
          <w:bCs/>
          <w:szCs w:val="21"/>
        </w:rPr>
        <w:t xml:space="preserve"> TGA curve of </w:t>
      </w:r>
      <w:r w:rsidRPr="00706165">
        <w:rPr>
          <w:rFonts w:ascii="Times New Roman" w:hAnsi="Times New Roman" w:cs="Times New Roman"/>
          <w:szCs w:val="21"/>
        </w:rPr>
        <w:t>Co-NS@</w:t>
      </w:r>
      <w:r w:rsidR="00676CCA">
        <w:rPr>
          <w:rFonts w:ascii="Times New Roman" w:hAnsi="Times New Roman" w:cs="Times New Roman"/>
          <w:szCs w:val="21"/>
        </w:rPr>
        <w:t>N</w:t>
      </w:r>
      <w:r w:rsidRPr="00706165">
        <w:rPr>
          <w:rFonts w:ascii="Times New Roman" w:hAnsi="Times New Roman" w:cs="Times New Roman"/>
          <w:szCs w:val="21"/>
        </w:rPr>
        <w:t>CP-700 catalyst.</w:t>
      </w:r>
    </w:p>
    <w:p w14:paraId="677E499F" w14:textId="72DB3752" w:rsidR="00706165" w:rsidRDefault="00706165" w:rsidP="00706165">
      <w:pPr>
        <w:spacing w:before="240" w:after="240"/>
        <w:rPr>
          <w:rFonts w:ascii="Times New Roman" w:hAnsi="Times New Roman" w:cs="Times New Roman"/>
          <w:szCs w:val="21"/>
        </w:rPr>
      </w:pPr>
    </w:p>
    <w:p w14:paraId="3AD85871" w14:textId="77777777" w:rsidR="00706165" w:rsidRPr="00706165" w:rsidRDefault="00706165" w:rsidP="00706165">
      <w:pPr>
        <w:spacing w:before="240" w:after="240"/>
        <w:rPr>
          <w:rFonts w:ascii="Times New Roman" w:hAnsi="Times New Roman" w:cs="Times New Roman"/>
          <w:bCs/>
          <w:szCs w:val="21"/>
        </w:rPr>
      </w:pPr>
    </w:p>
    <w:p w14:paraId="5E93DA92" w14:textId="51081676" w:rsidR="00EB2E14" w:rsidRPr="00651DEB" w:rsidRDefault="005D399E" w:rsidP="00EB2E14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60D33563" wp14:editId="6FDBAFAA">
            <wp:extent cx="3513802" cy="295200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02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A6426" w14:textId="7395EE25" w:rsidR="00706165" w:rsidRPr="00706165" w:rsidRDefault="00706165" w:rsidP="00706165">
      <w:pPr>
        <w:spacing w:before="240"/>
        <w:rPr>
          <w:rFonts w:ascii="Times New Roman" w:hAnsi="Times New Roman" w:cs="Times New Roman"/>
          <w:bCs/>
          <w:szCs w:val="21"/>
        </w:rPr>
      </w:pPr>
      <w:r w:rsidRPr="00706165">
        <w:rPr>
          <w:rFonts w:ascii="Times New Roman" w:hAnsi="Times New Roman" w:cs="Times New Roman"/>
          <w:b/>
          <w:szCs w:val="21"/>
        </w:rPr>
        <w:t xml:space="preserve">Supplementary Figure </w:t>
      </w:r>
      <w:r w:rsidR="00121530">
        <w:rPr>
          <w:rFonts w:ascii="Times New Roman" w:hAnsi="Times New Roman" w:cs="Times New Roman"/>
          <w:b/>
          <w:szCs w:val="21"/>
        </w:rPr>
        <w:t>9</w:t>
      </w:r>
      <w:r w:rsidRPr="00706165">
        <w:rPr>
          <w:rFonts w:ascii="Times New Roman" w:hAnsi="Times New Roman" w:cs="Times New Roman"/>
          <w:b/>
          <w:szCs w:val="21"/>
        </w:rPr>
        <w:t>.</w:t>
      </w:r>
      <w:r w:rsidRPr="00706165">
        <w:rPr>
          <w:rFonts w:ascii="Times New Roman" w:hAnsi="Times New Roman" w:cs="Times New Roman"/>
          <w:bCs/>
          <w:szCs w:val="21"/>
        </w:rPr>
        <w:t xml:space="preserve"> T</w:t>
      </w:r>
      <w:r w:rsidRPr="00706165">
        <w:rPr>
          <w:rFonts w:ascii="Times New Roman" w:hAnsi="Times New Roman" w:cs="Times New Roman" w:hint="eastAsia"/>
          <w:bCs/>
          <w:szCs w:val="21"/>
        </w:rPr>
        <w:t>he</w:t>
      </w:r>
      <w:r w:rsidRPr="00706165">
        <w:rPr>
          <w:rFonts w:ascii="Times New Roman" w:hAnsi="Times New Roman" w:cs="Times New Roman"/>
          <w:bCs/>
          <w:szCs w:val="21"/>
        </w:rPr>
        <w:t xml:space="preserve"> XPS survey scan spectrum of </w:t>
      </w:r>
      <w:r w:rsidRPr="00706165">
        <w:rPr>
          <w:rFonts w:ascii="Times New Roman" w:hAnsi="Times New Roman" w:cs="Times New Roman"/>
          <w:szCs w:val="21"/>
        </w:rPr>
        <w:t>Co-NS@</w:t>
      </w:r>
      <w:r w:rsidR="00676CCA">
        <w:rPr>
          <w:rFonts w:ascii="Times New Roman" w:hAnsi="Times New Roman" w:cs="Times New Roman"/>
          <w:szCs w:val="21"/>
        </w:rPr>
        <w:t>N</w:t>
      </w:r>
      <w:r w:rsidRPr="00706165">
        <w:rPr>
          <w:rFonts w:ascii="Times New Roman" w:hAnsi="Times New Roman" w:cs="Times New Roman"/>
          <w:szCs w:val="21"/>
        </w:rPr>
        <w:t>CP-700 catalyst.</w:t>
      </w:r>
    </w:p>
    <w:p w14:paraId="7AC89FDD" w14:textId="63D49429" w:rsidR="00CC0DF0" w:rsidRDefault="00CC0DF0" w:rsidP="00E11B38">
      <w:pPr>
        <w:spacing w:line="480" w:lineRule="auto"/>
        <w:rPr>
          <w:rFonts w:ascii="Times New Roman" w:hAnsi="Times New Roman" w:cs="Times New Roman" w:hint="eastAsia"/>
          <w:noProof/>
          <w:sz w:val="24"/>
          <w:szCs w:val="24"/>
        </w:rPr>
      </w:pPr>
    </w:p>
    <w:p w14:paraId="6D44DADC" w14:textId="11073E83" w:rsidR="00021653" w:rsidRPr="00651DEB" w:rsidRDefault="005D399E" w:rsidP="00021653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4F6FED3" wp14:editId="4A238544">
            <wp:extent cx="4875020" cy="3960000"/>
            <wp:effectExtent l="0" t="0" r="1905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2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2483E" w14:textId="49D1E87E" w:rsidR="00021653" w:rsidRDefault="00021653" w:rsidP="00E11B38">
      <w:pPr>
        <w:spacing w:before="240"/>
        <w:rPr>
          <w:rFonts w:ascii="Times New Roman" w:hAnsi="Times New Roman" w:cs="Times New Roman"/>
          <w:szCs w:val="21"/>
        </w:rPr>
      </w:pPr>
      <w:r w:rsidRPr="00021653">
        <w:rPr>
          <w:rFonts w:ascii="Times New Roman" w:hAnsi="Times New Roman" w:cs="Times New Roman"/>
          <w:b/>
          <w:szCs w:val="21"/>
        </w:rPr>
        <w:t xml:space="preserve">Supplementary Figure </w:t>
      </w:r>
      <w:r w:rsidR="00121530">
        <w:rPr>
          <w:rFonts w:ascii="Times New Roman" w:hAnsi="Times New Roman" w:cs="Times New Roman"/>
          <w:b/>
          <w:szCs w:val="21"/>
        </w:rPr>
        <w:t>10</w:t>
      </w:r>
      <w:r w:rsidRPr="00021653">
        <w:rPr>
          <w:rFonts w:ascii="Times New Roman" w:hAnsi="Times New Roman" w:cs="Times New Roman"/>
          <w:b/>
          <w:szCs w:val="21"/>
        </w:rPr>
        <w:t>.</w:t>
      </w:r>
      <w:r w:rsidRPr="00021653">
        <w:rPr>
          <w:rFonts w:ascii="Times New Roman" w:hAnsi="Times New Roman" w:cs="Times New Roman"/>
          <w:b/>
          <w:bCs/>
          <w:szCs w:val="21"/>
        </w:rPr>
        <w:t xml:space="preserve"> </w:t>
      </w:r>
      <w:r w:rsidRPr="00021653">
        <w:rPr>
          <w:rFonts w:ascii="Times New Roman" w:hAnsi="Times New Roman" w:cs="Times New Roman"/>
          <w:szCs w:val="21"/>
        </w:rPr>
        <w:t>CV curves of the synthesized Co-NS@</w:t>
      </w:r>
      <w:r w:rsidR="00676CCA">
        <w:rPr>
          <w:rFonts w:ascii="Times New Roman" w:hAnsi="Times New Roman" w:cs="Times New Roman"/>
          <w:szCs w:val="21"/>
        </w:rPr>
        <w:t>N</w:t>
      </w:r>
      <w:r w:rsidRPr="00021653">
        <w:rPr>
          <w:rFonts w:ascii="Times New Roman" w:hAnsi="Times New Roman" w:cs="Times New Roman"/>
          <w:szCs w:val="21"/>
        </w:rPr>
        <w:t xml:space="preserve">CP catalysts in the non-Faradaic region (-1 - 1.1 V) </w:t>
      </w:r>
      <w:r w:rsidR="00F7579A">
        <w:rPr>
          <w:rFonts w:ascii="Times New Roman" w:hAnsi="Times New Roman" w:cs="Times New Roman"/>
          <w:szCs w:val="21"/>
        </w:rPr>
        <w:t xml:space="preserve">were </w:t>
      </w:r>
      <w:r w:rsidRPr="00021653">
        <w:rPr>
          <w:rFonts w:ascii="Times New Roman" w:hAnsi="Times New Roman" w:cs="Times New Roman"/>
          <w:szCs w:val="21"/>
        </w:rPr>
        <w:t>obtained at different scanning rates. (a) Co-NS@</w:t>
      </w:r>
      <w:r w:rsidR="00676CCA">
        <w:rPr>
          <w:rFonts w:ascii="Times New Roman" w:hAnsi="Times New Roman" w:cs="Times New Roman"/>
          <w:szCs w:val="21"/>
        </w:rPr>
        <w:t>N</w:t>
      </w:r>
      <w:r w:rsidRPr="00021653">
        <w:rPr>
          <w:rFonts w:ascii="Times New Roman" w:hAnsi="Times New Roman" w:cs="Times New Roman"/>
          <w:szCs w:val="21"/>
        </w:rPr>
        <w:t>CP-600</w:t>
      </w:r>
      <w:r w:rsidR="005D399E">
        <w:rPr>
          <w:rFonts w:ascii="Times New Roman" w:hAnsi="Times New Roman" w:cs="Times New Roman"/>
          <w:szCs w:val="21"/>
        </w:rPr>
        <w:t>;</w:t>
      </w:r>
      <w:r w:rsidRPr="00021653">
        <w:rPr>
          <w:rFonts w:ascii="Times New Roman" w:hAnsi="Times New Roman" w:cs="Times New Roman"/>
          <w:szCs w:val="21"/>
        </w:rPr>
        <w:t xml:space="preserve"> (b) Co-NS@</w:t>
      </w:r>
      <w:r w:rsidR="00676CCA">
        <w:rPr>
          <w:rFonts w:ascii="Times New Roman" w:hAnsi="Times New Roman" w:cs="Times New Roman"/>
          <w:szCs w:val="21"/>
        </w:rPr>
        <w:t>N</w:t>
      </w:r>
      <w:r w:rsidRPr="00021653">
        <w:rPr>
          <w:rFonts w:ascii="Times New Roman" w:hAnsi="Times New Roman" w:cs="Times New Roman"/>
          <w:szCs w:val="21"/>
        </w:rPr>
        <w:t>CP-650</w:t>
      </w:r>
      <w:r w:rsidR="005D399E">
        <w:rPr>
          <w:rFonts w:ascii="Times New Roman" w:hAnsi="Times New Roman" w:cs="Times New Roman"/>
          <w:szCs w:val="21"/>
        </w:rPr>
        <w:t>;</w:t>
      </w:r>
      <w:r w:rsidRPr="00021653">
        <w:rPr>
          <w:rFonts w:ascii="Times New Roman" w:hAnsi="Times New Roman" w:cs="Times New Roman"/>
          <w:szCs w:val="21"/>
        </w:rPr>
        <w:t xml:space="preserve"> (c) Co-NS@</w:t>
      </w:r>
      <w:r w:rsidR="00676CCA">
        <w:rPr>
          <w:rFonts w:ascii="Times New Roman" w:hAnsi="Times New Roman" w:cs="Times New Roman"/>
          <w:szCs w:val="21"/>
        </w:rPr>
        <w:t>N</w:t>
      </w:r>
      <w:r w:rsidRPr="00021653">
        <w:rPr>
          <w:rFonts w:ascii="Times New Roman" w:hAnsi="Times New Roman" w:cs="Times New Roman"/>
          <w:szCs w:val="21"/>
        </w:rPr>
        <w:t>CP-700</w:t>
      </w:r>
      <w:r w:rsidR="005D399E">
        <w:rPr>
          <w:rFonts w:ascii="Times New Roman" w:hAnsi="Times New Roman" w:cs="Times New Roman"/>
          <w:szCs w:val="21"/>
        </w:rPr>
        <w:t>;</w:t>
      </w:r>
      <w:r w:rsidRPr="00021653">
        <w:rPr>
          <w:rFonts w:ascii="Times New Roman" w:hAnsi="Times New Roman" w:cs="Times New Roman"/>
          <w:szCs w:val="21"/>
        </w:rPr>
        <w:t xml:space="preserve"> and (d) Co-NS@</w:t>
      </w:r>
      <w:r w:rsidR="00676CCA">
        <w:rPr>
          <w:rFonts w:ascii="Times New Roman" w:hAnsi="Times New Roman" w:cs="Times New Roman"/>
          <w:szCs w:val="21"/>
        </w:rPr>
        <w:t>N</w:t>
      </w:r>
      <w:r w:rsidRPr="00021653">
        <w:rPr>
          <w:rFonts w:ascii="Times New Roman" w:hAnsi="Times New Roman" w:cs="Times New Roman"/>
          <w:szCs w:val="21"/>
        </w:rPr>
        <w:t>CP-750.</w:t>
      </w:r>
    </w:p>
    <w:p w14:paraId="57B99A68" w14:textId="77777777" w:rsidR="00E11B38" w:rsidRPr="00021653" w:rsidRDefault="00E11B38" w:rsidP="00E11B38">
      <w:pPr>
        <w:spacing w:before="240"/>
        <w:rPr>
          <w:rFonts w:ascii="Times New Roman" w:hAnsi="Times New Roman" w:cs="Times New Roman"/>
          <w:szCs w:val="21"/>
        </w:rPr>
      </w:pPr>
    </w:p>
    <w:p w14:paraId="03A06D87" w14:textId="0CC95CDD" w:rsidR="004D5627" w:rsidRPr="00651DEB" w:rsidRDefault="001E474A" w:rsidP="001E474A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4265389" wp14:editId="31A67971">
            <wp:extent cx="4705545" cy="198000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4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95C0" w14:textId="3195AEEF" w:rsidR="00021653" w:rsidRPr="00021653" w:rsidRDefault="00021653" w:rsidP="00021653">
      <w:pPr>
        <w:spacing w:before="240"/>
        <w:rPr>
          <w:rFonts w:ascii="Times New Roman" w:hAnsi="Times New Roman" w:cs="Times New Roman"/>
          <w:szCs w:val="21"/>
        </w:rPr>
      </w:pPr>
      <w:r w:rsidRPr="00021653">
        <w:rPr>
          <w:rFonts w:ascii="Times New Roman" w:hAnsi="Times New Roman" w:cs="Times New Roman"/>
          <w:b/>
          <w:bCs/>
          <w:szCs w:val="21"/>
        </w:rPr>
        <w:t>Supplementary Figure 1</w:t>
      </w:r>
      <w:r w:rsidR="00121530">
        <w:rPr>
          <w:rFonts w:ascii="Times New Roman" w:hAnsi="Times New Roman" w:cs="Times New Roman"/>
          <w:b/>
          <w:bCs/>
          <w:szCs w:val="21"/>
        </w:rPr>
        <w:t>1</w:t>
      </w:r>
      <w:r w:rsidRPr="00021653">
        <w:rPr>
          <w:rFonts w:ascii="Times New Roman" w:hAnsi="Times New Roman" w:cs="Times New Roman"/>
          <w:b/>
          <w:bCs/>
          <w:szCs w:val="21"/>
        </w:rPr>
        <w:t>.</w:t>
      </w:r>
      <w:r w:rsidRPr="00021653">
        <w:rPr>
          <w:rFonts w:ascii="Times New Roman" w:hAnsi="Times New Roman" w:cs="Times New Roman"/>
          <w:szCs w:val="21"/>
        </w:rPr>
        <w:t xml:space="preserve"> (a) The chronopotentiometry curve at overpotential of 300 mV</w:t>
      </w:r>
      <w:r w:rsidR="005D399E">
        <w:rPr>
          <w:rFonts w:ascii="Times New Roman" w:hAnsi="Times New Roman" w:cs="Times New Roman"/>
          <w:szCs w:val="21"/>
        </w:rPr>
        <w:t>;</w:t>
      </w:r>
      <w:r w:rsidRPr="00021653">
        <w:rPr>
          <w:rFonts w:ascii="Times New Roman" w:hAnsi="Times New Roman" w:cs="Times New Roman"/>
          <w:szCs w:val="21"/>
        </w:rPr>
        <w:t xml:space="preserve"> and (b) High-resolution Co</w:t>
      </w:r>
      <w:r w:rsidRPr="00021653">
        <w:rPr>
          <w:rFonts w:ascii="Times New Roman" w:hAnsi="Times New Roman" w:cs="Times New Roman" w:hint="eastAsia"/>
          <w:szCs w:val="21"/>
        </w:rPr>
        <w:t xml:space="preserve"> </w:t>
      </w:r>
      <w:r w:rsidRPr="00021653">
        <w:rPr>
          <w:rFonts w:ascii="Times New Roman" w:hAnsi="Times New Roman" w:cs="Times New Roman"/>
          <w:szCs w:val="21"/>
        </w:rPr>
        <w:t>2p XPS spectra of Co-NS@N</w:t>
      </w:r>
      <w:r w:rsidR="00676CCA">
        <w:rPr>
          <w:rFonts w:ascii="Times New Roman" w:hAnsi="Times New Roman" w:cs="Times New Roman"/>
          <w:szCs w:val="21"/>
        </w:rPr>
        <w:t>C</w:t>
      </w:r>
      <w:r w:rsidRPr="00021653">
        <w:rPr>
          <w:rFonts w:ascii="Times New Roman" w:hAnsi="Times New Roman" w:cs="Times New Roman"/>
          <w:szCs w:val="21"/>
        </w:rPr>
        <w:t xml:space="preserve">P-700 catalyst before and after </w:t>
      </w:r>
      <w:proofErr w:type="spellStart"/>
      <w:r w:rsidRPr="00021653">
        <w:rPr>
          <w:rFonts w:ascii="Times New Roman" w:hAnsi="Times New Roman" w:cs="Times New Roman"/>
          <w:i/>
          <w:iCs/>
          <w:szCs w:val="21"/>
        </w:rPr>
        <w:t>i</w:t>
      </w:r>
      <w:proofErr w:type="spellEnd"/>
      <w:r w:rsidRPr="00021653">
        <w:rPr>
          <w:rFonts w:ascii="Times New Roman" w:hAnsi="Times New Roman" w:cs="Times New Roman"/>
          <w:szCs w:val="21"/>
        </w:rPr>
        <w:t>-</w:t>
      </w:r>
      <w:r w:rsidRPr="00021653">
        <w:rPr>
          <w:rFonts w:ascii="Times New Roman" w:hAnsi="Times New Roman" w:cs="Times New Roman"/>
          <w:i/>
          <w:iCs/>
          <w:szCs w:val="21"/>
        </w:rPr>
        <w:t>t</w:t>
      </w:r>
      <w:r w:rsidRPr="00021653">
        <w:rPr>
          <w:rFonts w:ascii="Times New Roman" w:hAnsi="Times New Roman" w:cs="Times New Roman"/>
          <w:szCs w:val="21"/>
        </w:rPr>
        <w:t xml:space="preserve"> test.</w:t>
      </w:r>
    </w:p>
    <w:p w14:paraId="75DCAADB" w14:textId="2239AB35" w:rsidR="00EB2E14" w:rsidRPr="00021653" w:rsidRDefault="00EB2E14" w:rsidP="00EB2E14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10E9198E" w14:textId="77777777" w:rsidR="00EB2E14" w:rsidRPr="00651DEB" w:rsidRDefault="00EB2E14" w:rsidP="00021653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59860C64" w14:textId="5A8DC4EF" w:rsidR="00EB2E14" w:rsidRDefault="00EB2E14" w:rsidP="00021653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0BC8D959" w14:textId="3346DA9D" w:rsidR="001E474A" w:rsidRDefault="001E474A" w:rsidP="00021653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403D841D" w14:textId="6DB8A1DC" w:rsidR="001E474A" w:rsidRPr="00651DEB" w:rsidRDefault="001E474A" w:rsidP="00021653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AEB9BE2" wp14:editId="43C5AA9C">
            <wp:extent cx="4889433" cy="162000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3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A3880" w14:textId="7345D6E1" w:rsidR="005D399E" w:rsidRDefault="005D399E" w:rsidP="005D399E">
      <w:pPr>
        <w:spacing w:before="240"/>
        <w:rPr>
          <w:rFonts w:ascii="Times New Roman" w:hAnsi="Times New Roman" w:cs="Times New Roman"/>
          <w:szCs w:val="21"/>
        </w:rPr>
      </w:pPr>
      <w:r w:rsidRPr="00021653">
        <w:rPr>
          <w:rFonts w:ascii="Times New Roman" w:hAnsi="Times New Roman" w:cs="Times New Roman"/>
          <w:b/>
          <w:bCs/>
          <w:szCs w:val="21"/>
        </w:rPr>
        <w:t>Supplementary Figure 1</w:t>
      </w:r>
      <w:r w:rsidR="00121530">
        <w:rPr>
          <w:rFonts w:ascii="Times New Roman" w:hAnsi="Times New Roman" w:cs="Times New Roman"/>
          <w:b/>
          <w:bCs/>
          <w:szCs w:val="21"/>
        </w:rPr>
        <w:t>2</w:t>
      </w:r>
      <w:r w:rsidRPr="00021653">
        <w:rPr>
          <w:rFonts w:ascii="Times New Roman" w:hAnsi="Times New Roman" w:cs="Times New Roman"/>
          <w:b/>
          <w:bCs/>
          <w:szCs w:val="21"/>
        </w:rPr>
        <w:t>.</w:t>
      </w:r>
      <w:r w:rsidRPr="00021653">
        <w:rPr>
          <w:rFonts w:ascii="Times New Roman" w:hAnsi="Times New Roman" w:cs="Times New Roman"/>
          <w:szCs w:val="21"/>
        </w:rPr>
        <w:t xml:space="preserve"> Faraday efficiency of Co-NS@N</w:t>
      </w:r>
      <w:r>
        <w:rPr>
          <w:rFonts w:ascii="Times New Roman" w:hAnsi="Times New Roman" w:cs="Times New Roman"/>
          <w:szCs w:val="21"/>
        </w:rPr>
        <w:t>C</w:t>
      </w:r>
      <w:r w:rsidRPr="00021653">
        <w:rPr>
          <w:rFonts w:ascii="Times New Roman" w:hAnsi="Times New Roman" w:cs="Times New Roman"/>
          <w:szCs w:val="21"/>
        </w:rPr>
        <w:t>P-700 catalyst</w:t>
      </w:r>
      <w:r>
        <w:rPr>
          <w:rFonts w:ascii="Times New Roman" w:hAnsi="Times New Roman" w:cs="Times New Roman"/>
          <w:szCs w:val="21"/>
        </w:rPr>
        <w:t xml:space="preserve">: </w:t>
      </w:r>
      <w:r w:rsidRPr="00021653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a</w:t>
      </w:r>
      <w:r w:rsidRPr="00021653">
        <w:rPr>
          <w:rFonts w:ascii="Times New Roman" w:hAnsi="Times New Roman" w:cs="Times New Roman"/>
          <w:szCs w:val="21"/>
        </w:rPr>
        <w:t>) test process diagram</w:t>
      </w:r>
      <w:r>
        <w:rPr>
          <w:rFonts w:ascii="Times New Roman" w:hAnsi="Times New Roman" w:cs="Times New Roman"/>
          <w:szCs w:val="21"/>
        </w:rPr>
        <w:t xml:space="preserve">; and </w:t>
      </w:r>
      <w:r w:rsidRPr="00021653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b</w:t>
      </w:r>
      <w:r w:rsidRPr="00021653">
        <w:rPr>
          <w:rFonts w:ascii="Times New Roman" w:hAnsi="Times New Roman" w:cs="Times New Roman"/>
          <w:szCs w:val="21"/>
        </w:rPr>
        <w:t>) curves</w:t>
      </w:r>
      <w:r w:rsidR="004F0D23">
        <w:rPr>
          <w:rFonts w:ascii="Times New Roman" w:hAnsi="Times New Roman" w:cs="Times New Roman"/>
          <w:szCs w:val="21"/>
        </w:rPr>
        <w:t>.</w:t>
      </w:r>
    </w:p>
    <w:p w14:paraId="06962DD3" w14:textId="77777777" w:rsidR="00EB2E14" w:rsidRPr="005D399E" w:rsidRDefault="00EB2E14" w:rsidP="00021653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4A68B4CB" w14:textId="7FFED790" w:rsidR="00EB2E14" w:rsidRDefault="00EB2E14" w:rsidP="00021653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6EA0BAC0" w14:textId="2729594E" w:rsidR="00121530" w:rsidRDefault="00121530" w:rsidP="00021653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7853BB0E" w14:textId="77777777" w:rsidR="00121530" w:rsidRPr="005D399E" w:rsidRDefault="00121530" w:rsidP="00021653">
      <w:pPr>
        <w:spacing w:line="480" w:lineRule="auto"/>
        <w:jc w:val="center"/>
        <w:rPr>
          <w:rFonts w:ascii="Times New Roman" w:hAnsi="Times New Roman" w:cs="Times New Roman" w:hint="eastAsia"/>
          <w:szCs w:val="21"/>
        </w:rPr>
      </w:pPr>
    </w:p>
    <w:p w14:paraId="430653FC" w14:textId="77777777" w:rsidR="001E474A" w:rsidRDefault="001E474A" w:rsidP="00EE2B82">
      <w:pPr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</w:p>
    <w:p w14:paraId="1563A96C" w14:textId="77777777" w:rsidR="00FF62A8" w:rsidRPr="00651DEB" w:rsidRDefault="00FF62A8" w:rsidP="00EB2E1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51DEB">
        <w:rPr>
          <w:rFonts w:ascii="Times New Roman" w:hAnsi="Times New Roman" w:cs="Times New Roman"/>
          <w:b/>
          <w:sz w:val="24"/>
          <w:szCs w:val="24"/>
        </w:rPr>
        <w:lastRenderedPageBreak/>
        <w:t>Part II. Table</w:t>
      </w:r>
      <w:r w:rsidR="00A212A5" w:rsidRPr="00651DEB">
        <w:rPr>
          <w:rFonts w:ascii="Times New Roman" w:hAnsi="Times New Roman" w:cs="Times New Roman"/>
          <w:b/>
          <w:sz w:val="24"/>
          <w:szCs w:val="24"/>
        </w:rPr>
        <w:t>s</w:t>
      </w:r>
    </w:p>
    <w:p w14:paraId="5E96B2B3" w14:textId="528D5875" w:rsidR="004F1DF5" w:rsidRPr="000E2381" w:rsidRDefault="00021653" w:rsidP="000E2381">
      <w:pPr>
        <w:spacing w:afterLines="50" w:after="156" w:line="320" w:lineRule="exact"/>
        <w:rPr>
          <w:rFonts w:ascii="Times New Roman" w:hAnsi="Times New Roman" w:cs="Times New Roman"/>
          <w:szCs w:val="21"/>
          <w:lang w:val="de-DE"/>
        </w:rPr>
      </w:pPr>
      <w:r>
        <w:rPr>
          <w:rFonts w:ascii="Times New Roman" w:hAnsi="Times New Roman" w:cs="Times New Roman"/>
          <w:b/>
          <w:szCs w:val="21"/>
        </w:rPr>
        <w:t xml:space="preserve">Supplementary </w:t>
      </w:r>
      <w:r w:rsidR="00EB2E14" w:rsidRPr="00651DEB">
        <w:rPr>
          <w:rFonts w:ascii="Times New Roman" w:hAnsi="Times New Roman" w:cs="Times New Roman"/>
          <w:b/>
          <w:szCs w:val="21"/>
        </w:rPr>
        <w:t>Table 1</w:t>
      </w:r>
      <w:r w:rsidR="00EB2E14" w:rsidRPr="00651DEB">
        <w:rPr>
          <w:rFonts w:ascii="Times New Roman" w:hAnsi="Times New Roman" w:cs="Times New Roman"/>
          <w:szCs w:val="21"/>
        </w:rPr>
        <w:t xml:space="preserve">. </w:t>
      </w:r>
      <w:r w:rsidR="00CF41AE" w:rsidRPr="00651DEB">
        <w:rPr>
          <w:rFonts w:ascii="Times New Roman" w:hAnsi="Times New Roman" w:cs="Times New Roman"/>
          <w:szCs w:val="21"/>
          <w:lang w:val="de-DE"/>
        </w:rPr>
        <w:t>Co</w:t>
      </w:r>
      <w:r>
        <w:rPr>
          <w:rFonts w:ascii="Times New Roman" w:hAnsi="Times New Roman" w:cs="Times New Roman"/>
          <w:szCs w:val="21"/>
          <w:lang w:val="de-DE"/>
        </w:rPr>
        <w:t>mparison of OER perform</w:t>
      </w:r>
      <w:r w:rsidR="00BF6754">
        <w:rPr>
          <w:rFonts w:ascii="Times New Roman" w:hAnsi="Times New Roman" w:cs="Times New Roman" w:hint="eastAsia"/>
          <w:szCs w:val="21"/>
          <w:lang w:val="de-DE"/>
        </w:rPr>
        <w:t>a</w:t>
      </w:r>
      <w:r>
        <w:rPr>
          <w:rFonts w:ascii="Times New Roman" w:hAnsi="Times New Roman" w:cs="Times New Roman"/>
          <w:szCs w:val="21"/>
          <w:lang w:val="de-DE"/>
        </w:rPr>
        <w:t>nce of Co-NS@N</w:t>
      </w:r>
      <w:r w:rsidR="00676CCA">
        <w:rPr>
          <w:rFonts w:ascii="Times New Roman" w:hAnsi="Times New Roman" w:cs="Times New Roman"/>
          <w:szCs w:val="21"/>
          <w:lang w:val="de-DE"/>
        </w:rPr>
        <w:t>C</w:t>
      </w:r>
      <w:r>
        <w:rPr>
          <w:rFonts w:ascii="Times New Roman" w:hAnsi="Times New Roman" w:cs="Times New Roman"/>
          <w:szCs w:val="21"/>
          <w:lang w:val="de-DE"/>
        </w:rPr>
        <w:t>P-700 catalyst with some previously reported Co-based catalysts in 1.0 M KOH solution.</w:t>
      </w:r>
    </w:p>
    <w:tbl>
      <w:tblPr>
        <w:tblStyle w:val="4"/>
        <w:tblW w:w="8675" w:type="dxa"/>
        <w:tblLook w:val="04A0" w:firstRow="1" w:lastRow="0" w:firstColumn="1" w:lastColumn="0" w:noHBand="0" w:noVBand="1"/>
      </w:tblPr>
      <w:tblGrid>
        <w:gridCol w:w="905"/>
        <w:gridCol w:w="2072"/>
        <w:gridCol w:w="1559"/>
        <w:gridCol w:w="4025"/>
        <w:gridCol w:w="114"/>
      </w:tblGrid>
      <w:tr w:rsidR="000E2381" w:rsidRPr="009F7206" w14:paraId="1A0E645D" w14:textId="77777777" w:rsidTr="001653D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14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CE21CD" w14:textId="77777777" w:rsidR="000E2381" w:rsidRPr="009F7206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9F7206">
              <w:rPr>
                <w:rFonts w:ascii="Times New Roman" w:hAnsi="Times New Roman" w:cs="Times New Roman" w:hint="eastAsia"/>
                <w:b w:val="0"/>
                <w:bCs w:val="0"/>
              </w:rPr>
              <w:t>N</w:t>
            </w:r>
            <w:r w:rsidRPr="009F7206">
              <w:rPr>
                <w:rFonts w:ascii="Times New Roman" w:hAnsi="Times New Roman" w:cs="Times New Roman"/>
                <w:b w:val="0"/>
                <w:bCs w:val="0"/>
              </w:rPr>
              <w:t>umber</w:t>
            </w:r>
          </w:p>
        </w:tc>
        <w:tc>
          <w:tcPr>
            <w:tcW w:w="20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F363EE" w14:textId="77777777" w:rsidR="000E2381" w:rsidRPr="009F7206" w:rsidRDefault="000E2381" w:rsidP="001653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9F7206">
              <w:rPr>
                <w:rFonts w:ascii="Times New Roman" w:hAnsi="Times New Roman" w:cs="Times New Roman"/>
                <w:b w:val="0"/>
                <w:bCs w:val="0"/>
              </w:rPr>
              <w:t>Catalyst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4D6C9D" w14:textId="77777777" w:rsidR="000E2381" w:rsidRPr="009F7206" w:rsidRDefault="000E2381" w:rsidP="001653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 w:val="0"/>
                <w:bCs w:val="0"/>
                <w:sz w:val="18"/>
                <w:szCs w:val="15"/>
              </w:rPr>
            </w:pPr>
            <w:r w:rsidRPr="009F7206">
              <w:rPr>
                <w:rFonts w:ascii="Times New Roman" w:hAnsi="Times New Roman" w:cs="Times New Roman"/>
                <w:b w:val="0"/>
                <w:bCs w:val="0"/>
                <w:sz w:val="18"/>
                <w:szCs w:val="15"/>
              </w:rPr>
              <w:t xml:space="preserve">η </w:t>
            </w:r>
            <w:r w:rsidRPr="009F7206">
              <w:rPr>
                <w:rFonts w:ascii="Times New Roman" w:hAnsi="Times New Roman" w:cs="Times New Roman"/>
                <w:b w:val="0"/>
                <w:bCs w:val="0"/>
                <w:i/>
                <w:iCs/>
                <w:sz w:val="18"/>
                <w:szCs w:val="15"/>
                <w:vertAlign w:val="subscript"/>
              </w:rPr>
              <w:t>j</w:t>
            </w:r>
            <w:r w:rsidRPr="009F7206">
              <w:rPr>
                <w:rFonts w:ascii="Times New Roman" w:hAnsi="Times New Roman" w:cs="Times New Roman"/>
                <w:b w:val="0"/>
                <w:bCs w:val="0"/>
                <w:sz w:val="18"/>
                <w:szCs w:val="15"/>
              </w:rPr>
              <w:t xml:space="preserve"> </w:t>
            </w:r>
            <w:r w:rsidRPr="009F7206">
              <w:rPr>
                <w:rFonts w:ascii="Times New Roman" w:hAnsi="Times New Roman" w:cs="Times New Roman" w:hint="eastAsia"/>
                <w:b w:val="0"/>
                <w:bCs w:val="0"/>
                <w:sz w:val="18"/>
                <w:szCs w:val="15"/>
              </w:rPr>
              <w:t>=</w:t>
            </w:r>
            <w:r w:rsidRPr="009F7206">
              <w:rPr>
                <w:rFonts w:ascii="Times New Roman" w:hAnsi="Times New Roman" w:cs="Times New Roman"/>
                <w:b w:val="0"/>
                <w:bCs w:val="0"/>
                <w:sz w:val="18"/>
                <w:szCs w:val="15"/>
              </w:rPr>
              <w:t xml:space="preserve"> </w:t>
            </w:r>
            <w:r w:rsidRPr="009F7206">
              <w:rPr>
                <w:rFonts w:ascii="Times New Roman" w:hAnsi="Times New Roman" w:cs="Times New Roman" w:hint="eastAsia"/>
                <w:b w:val="0"/>
                <w:bCs w:val="0"/>
                <w:sz w:val="18"/>
                <w:szCs w:val="15"/>
              </w:rPr>
              <w:t>10</w:t>
            </w:r>
            <w:r w:rsidRPr="009F7206">
              <w:rPr>
                <w:rFonts w:ascii="Times New Roman" w:hAnsi="Times New Roman" w:cs="Times New Roman"/>
                <w:b w:val="0"/>
                <w:bCs w:val="0"/>
                <w:sz w:val="18"/>
                <w:szCs w:val="15"/>
              </w:rPr>
              <w:t xml:space="preserve"> </w:t>
            </w:r>
            <w:r w:rsidRPr="009F7206">
              <w:rPr>
                <w:rFonts w:ascii="Times New Roman" w:hAnsi="Times New Roman" w:cs="Times New Roman" w:hint="eastAsia"/>
                <w:b w:val="0"/>
                <w:bCs w:val="0"/>
                <w:sz w:val="18"/>
                <w:szCs w:val="15"/>
              </w:rPr>
              <w:t>mA</w:t>
            </w:r>
            <w:r w:rsidRPr="009F7206">
              <w:rPr>
                <w:rFonts w:ascii="Times New Roman" w:hAnsi="Times New Roman" w:cs="Times New Roman"/>
                <w:b w:val="0"/>
                <w:bCs w:val="0"/>
                <w:sz w:val="18"/>
                <w:szCs w:val="15"/>
              </w:rPr>
              <w:t xml:space="preserve"> cm</w:t>
            </w:r>
            <w:r w:rsidRPr="009F7206">
              <w:rPr>
                <w:rFonts w:ascii="Times New Roman" w:hAnsi="Times New Roman" w:cs="Times New Roman"/>
                <w:b w:val="0"/>
                <w:bCs w:val="0"/>
                <w:sz w:val="18"/>
                <w:szCs w:val="15"/>
                <w:vertAlign w:val="superscript"/>
              </w:rPr>
              <w:t>-2</w:t>
            </w:r>
          </w:p>
          <w:p w14:paraId="194CA3FF" w14:textId="77777777" w:rsidR="000E2381" w:rsidRPr="009F7206" w:rsidRDefault="000E2381" w:rsidP="001653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9F7206">
              <w:rPr>
                <w:rFonts w:ascii="Times New Roman" w:hAnsi="Times New Roman" w:cs="Times New Roman" w:hint="eastAsia"/>
                <w:b w:val="0"/>
                <w:bCs w:val="0"/>
                <w:sz w:val="26"/>
                <w:szCs w:val="26"/>
              </w:rPr>
              <w:t>/</w:t>
            </w:r>
            <w:r w:rsidRPr="009F7206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mV</w:t>
            </w:r>
          </w:p>
        </w:tc>
        <w:tc>
          <w:tcPr>
            <w:tcW w:w="4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C22C3" w14:textId="77777777" w:rsidR="000E2381" w:rsidRPr="009F7206" w:rsidRDefault="000E2381" w:rsidP="001653D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9F7206">
              <w:rPr>
                <w:rFonts w:ascii="Times New Roman" w:hAnsi="Times New Roman" w:cs="Times New Roman" w:hint="eastAsia"/>
                <w:b w:val="0"/>
                <w:bCs w:val="0"/>
              </w:rPr>
              <w:t>R</w:t>
            </w:r>
            <w:r w:rsidRPr="009F7206">
              <w:rPr>
                <w:rFonts w:ascii="Times New Roman" w:hAnsi="Times New Roman" w:cs="Times New Roman"/>
                <w:b w:val="0"/>
                <w:bCs w:val="0"/>
              </w:rPr>
              <w:t>eference</w:t>
            </w:r>
          </w:p>
        </w:tc>
      </w:tr>
      <w:tr w:rsidR="000E2381" w:rsidRPr="00A44654" w14:paraId="3C73577A" w14:textId="77777777" w:rsidTr="001653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tcBorders>
              <w:top w:val="single" w:sz="4" w:space="0" w:color="auto"/>
            </w:tcBorders>
            <w:vAlign w:val="center"/>
          </w:tcPr>
          <w:p w14:paraId="352D0F3D" w14:textId="77777777" w:rsidR="000E2381" w:rsidRPr="00A44654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Cs w:val="21"/>
              </w:rPr>
            </w:pPr>
            <w:r w:rsidRPr="00A44654">
              <w:rPr>
                <w:rFonts w:ascii="Times New Roman" w:hAnsi="Times New Roman" w:cs="Times New Roman"/>
                <w:b w:val="0"/>
                <w:bCs w:val="0"/>
                <w:color w:val="FF0000"/>
                <w:szCs w:val="21"/>
              </w:rPr>
              <w:t>1</w:t>
            </w:r>
          </w:p>
        </w:tc>
        <w:tc>
          <w:tcPr>
            <w:tcW w:w="2072" w:type="dxa"/>
            <w:tcBorders>
              <w:top w:val="single" w:sz="4" w:space="0" w:color="auto"/>
            </w:tcBorders>
            <w:vAlign w:val="center"/>
          </w:tcPr>
          <w:p w14:paraId="1CAE6DA1" w14:textId="77777777" w:rsidR="000E2381" w:rsidRPr="00A44654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047318">
              <w:rPr>
                <w:rFonts w:ascii="Times New Roman" w:hAnsi="Times New Roman" w:cs="Times New Roman"/>
                <w:color w:val="FF0000"/>
                <w:szCs w:val="21"/>
              </w:rPr>
              <w:t>Co-NS@</w:t>
            </w:r>
            <w:r>
              <w:rPr>
                <w:rFonts w:ascii="Times New Roman" w:hAnsi="Times New Roman" w:cs="Times New Roman"/>
                <w:color w:val="FF0000"/>
                <w:szCs w:val="21"/>
              </w:rPr>
              <w:t>N</w:t>
            </w:r>
            <w:r w:rsidRPr="00047318">
              <w:rPr>
                <w:rFonts w:ascii="Times New Roman" w:hAnsi="Times New Roman" w:cs="Times New Roman"/>
                <w:color w:val="FF0000"/>
                <w:szCs w:val="21"/>
              </w:rPr>
              <w:t>CP-700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AB0847D" w14:textId="77777777" w:rsidR="000E2381" w:rsidRPr="00A44654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44654">
              <w:rPr>
                <w:rFonts w:ascii="Times New Roman" w:hAnsi="Times New Roman" w:cs="Times New Roman"/>
                <w:color w:val="FF0000"/>
                <w:szCs w:val="21"/>
              </w:rPr>
              <w:t>278</w:t>
            </w:r>
          </w:p>
        </w:tc>
        <w:tc>
          <w:tcPr>
            <w:tcW w:w="4025" w:type="dxa"/>
            <w:tcBorders>
              <w:top w:val="single" w:sz="4" w:space="0" w:color="auto"/>
            </w:tcBorders>
            <w:vAlign w:val="center"/>
          </w:tcPr>
          <w:p w14:paraId="10D7A8CC" w14:textId="77777777" w:rsidR="000E2381" w:rsidRPr="00A44654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A44654">
              <w:rPr>
                <w:rFonts w:ascii="Times New Roman" w:hAnsi="Times New Roman" w:cs="Times New Roman"/>
                <w:color w:val="FF0000"/>
                <w:szCs w:val="21"/>
              </w:rPr>
              <w:t>This work</w:t>
            </w:r>
          </w:p>
        </w:tc>
      </w:tr>
      <w:tr w:rsidR="000E2381" w:rsidRPr="00021653" w14:paraId="27C37086" w14:textId="77777777" w:rsidTr="001653DE">
        <w:trPr>
          <w:gridAfter w:val="1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2FEFB418" w14:textId="77777777" w:rsidR="000E2381" w:rsidRPr="00021653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 w:rsidRPr="00021653">
              <w:rPr>
                <w:rFonts w:ascii="Times New Roman" w:hAnsi="Times New Roman" w:cs="Times New Roman"/>
                <w:b w:val="0"/>
                <w:bCs w:val="0"/>
                <w:szCs w:val="21"/>
              </w:rPr>
              <w:t>2</w:t>
            </w:r>
          </w:p>
        </w:tc>
        <w:tc>
          <w:tcPr>
            <w:tcW w:w="2072" w:type="dxa"/>
            <w:vAlign w:val="center"/>
          </w:tcPr>
          <w:p w14:paraId="19DCCF38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/>
                <w:szCs w:val="21"/>
              </w:rPr>
              <w:t>NC-Co SA</w:t>
            </w:r>
          </w:p>
        </w:tc>
        <w:tc>
          <w:tcPr>
            <w:tcW w:w="1559" w:type="dxa"/>
            <w:vAlign w:val="center"/>
          </w:tcPr>
          <w:p w14:paraId="47064A4B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/>
                <w:szCs w:val="21"/>
              </w:rPr>
              <w:t>360</w:t>
            </w:r>
          </w:p>
        </w:tc>
        <w:tc>
          <w:tcPr>
            <w:tcW w:w="4025" w:type="dxa"/>
            <w:vAlign w:val="bottom"/>
          </w:tcPr>
          <w:p w14:paraId="575D0CDD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/>
                <w:i/>
                <w:szCs w:val="21"/>
              </w:rPr>
              <w:t xml:space="preserve">ACS </w:t>
            </w:r>
            <w:proofErr w:type="spellStart"/>
            <w:r w:rsidRPr="00021653">
              <w:rPr>
                <w:rFonts w:ascii="Times New Roman" w:hAnsi="Times New Roman" w:cs="Times New Roman"/>
                <w:i/>
                <w:szCs w:val="21"/>
              </w:rPr>
              <w:t>Catal</w:t>
            </w:r>
            <w:proofErr w:type="spellEnd"/>
            <w:r w:rsidRPr="00021653">
              <w:rPr>
                <w:rFonts w:ascii="Times New Roman" w:hAnsi="Times New Roman" w:cs="Times New Roman"/>
                <w:i/>
                <w:szCs w:val="21"/>
              </w:rPr>
              <w:t xml:space="preserve">. </w:t>
            </w:r>
            <w:r w:rsidRPr="00021653">
              <w:rPr>
                <w:rFonts w:ascii="Times New Roman" w:hAnsi="Times New Roman" w:cs="Times New Roman"/>
                <w:b/>
                <w:bCs/>
                <w:iCs/>
                <w:szCs w:val="21"/>
              </w:rPr>
              <w:t>2018</w:t>
            </w:r>
            <w:r w:rsidRPr="00021653">
              <w:rPr>
                <w:rFonts w:ascii="Times New Roman" w:hAnsi="Times New Roman" w:cs="Times New Roman"/>
                <w:iCs/>
                <w:szCs w:val="21"/>
              </w:rPr>
              <w:t>, 8, 8961−8969</w:t>
            </w:r>
          </w:p>
        </w:tc>
      </w:tr>
      <w:tr w:rsidR="000E2381" w:rsidRPr="00021653" w14:paraId="1C1D6453" w14:textId="77777777" w:rsidTr="001653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0FC09049" w14:textId="77777777" w:rsidR="000E2381" w:rsidRPr="00021653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 w:rsidRPr="00021653">
              <w:rPr>
                <w:rFonts w:ascii="Times New Roman" w:hAnsi="Times New Roman" w:cs="Times New Roman"/>
                <w:b w:val="0"/>
                <w:bCs w:val="0"/>
                <w:szCs w:val="21"/>
              </w:rPr>
              <w:t>3</w:t>
            </w:r>
          </w:p>
        </w:tc>
        <w:tc>
          <w:tcPr>
            <w:tcW w:w="2072" w:type="dxa"/>
            <w:vAlign w:val="center"/>
          </w:tcPr>
          <w:p w14:paraId="696BFE8F" w14:textId="77777777" w:rsidR="000E2381" w:rsidRPr="00021653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/>
                <w:szCs w:val="21"/>
              </w:rPr>
              <w:t xml:space="preserve">Co BTC-5wt% </w:t>
            </w:r>
            <w:proofErr w:type="spellStart"/>
            <w:r w:rsidRPr="00021653">
              <w:rPr>
                <w:rFonts w:ascii="Times New Roman" w:hAnsi="Times New Roman" w:cs="Times New Roman"/>
                <w:szCs w:val="21"/>
              </w:rPr>
              <w:t>rGO</w:t>
            </w:r>
            <w:proofErr w:type="spellEnd"/>
          </w:p>
        </w:tc>
        <w:tc>
          <w:tcPr>
            <w:tcW w:w="1559" w:type="dxa"/>
            <w:vAlign w:val="center"/>
          </w:tcPr>
          <w:p w14:paraId="6F119D12" w14:textId="77777777" w:rsidR="000E2381" w:rsidRPr="00021653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/>
                <w:szCs w:val="21"/>
              </w:rPr>
              <w:t>290</w:t>
            </w:r>
          </w:p>
        </w:tc>
        <w:tc>
          <w:tcPr>
            <w:tcW w:w="4025" w:type="dxa"/>
            <w:vAlign w:val="center"/>
          </w:tcPr>
          <w:p w14:paraId="11C3B5AD" w14:textId="77777777" w:rsidR="000E2381" w:rsidRPr="00021653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/>
                <w:i/>
                <w:noProof/>
                <w:szCs w:val="21"/>
              </w:rPr>
              <w:t xml:space="preserve">Renewable Energy </w:t>
            </w:r>
            <w:r w:rsidRPr="00021653">
              <w:rPr>
                <w:rFonts w:ascii="Times New Roman" w:hAnsi="Times New Roman" w:cs="Times New Roman"/>
                <w:b/>
                <w:noProof/>
                <w:szCs w:val="21"/>
              </w:rPr>
              <w:t>2020</w:t>
            </w:r>
            <w:r w:rsidRPr="00021653">
              <w:rPr>
                <w:rFonts w:ascii="Times New Roman" w:hAnsi="Times New Roman" w:cs="Times New Roman"/>
                <w:noProof/>
                <w:szCs w:val="21"/>
              </w:rPr>
              <w:t>, 156, 1040</w:t>
            </w:r>
          </w:p>
        </w:tc>
      </w:tr>
      <w:tr w:rsidR="000E2381" w:rsidRPr="00021653" w14:paraId="016C772E" w14:textId="77777777" w:rsidTr="001653DE">
        <w:trPr>
          <w:gridAfter w:val="1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2E9E79A7" w14:textId="77777777" w:rsidR="000E2381" w:rsidRPr="00021653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 w:rsidRPr="00021653">
              <w:rPr>
                <w:rFonts w:ascii="Times New Roman" w:hAnsi="Times New Roman" w:cs="Times New Roman"/>
                <w:b w:val="0"/>
                <w:bCs w:val="0"/>
                <w:szCs w:val="21"/>
              </w:rPr>
              <w:t>4</w:t>
            </w:r>
          </w:p>
        </w:tc>
        <w:tc>
          <w:tcPr>
            <w:tcW w:w="2072" w:type="dxa"/>
            <w:vAlign w:val="center"/>
          </w:tcPr>
          <w:p w14:paraId="10ADC9AC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021653">
              <w:rPr>
                <w:rFonts w:ascii="Times New Roman" w:hAnsi="Times New Roman" w:cs="Times New Roman"/>
                <w:szCs w:val="21"/>
              </w:rPr>
              <w:t>GO@CoFe</w:t>
            </w:r>
            <w:r w:rsidRPr="00021653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021653">
              <w:rPr>
                <w:rFonts w:ascii="Times New Roman" w:hAnsi="Times New Roman" w:cs="Times New Roman"/>
                <w:szCs w:val="21"/>
              </w:rPr>
              <w:t>O</w:t>
            </w:r>
            <w:r w:rsidRPr="00021653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1559" w:type="dxa"/>
            <w:vAlign w:val="center"/>
          </w:tcPr>
          <w:p w14:paraId="761E8254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021653">
              <w:rPr>
                <w:rFonts w:ascii="Times New Roman" w:hAnsi="Times New Roman" w:cs="Times New Roman"/>
                <w:szCs w:val="21"/>
              </w:rPr>
              <w:t>00</w:t>
            </w:r>
          </w:p>
        </w:tc>
        <w:tc>
          <w:tcPr>
            <w:tcW w:w="4025" w:type="dxa"/>
            <w:vAlign w:val="center"/>
          </w:tcPr>
          <w:p w14:paraId="0B7ACF39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1"/>
              </w:rPr>
            </w:pPr>
            <w:r w:rsidRPr="00021653">
              <w:rPr>
                <w:rFonts w:ascii="Times New Roman" w:hAnsi="Times New Roman" w:cs="Times New Roman"/>
                <w:i/>
                <w:szCs w:val="21"/>
              </w:rPr>
              <w:t xml:space="preserve">ACS </w:t>
            </w:r>
            <w:proofErr w:type="spellStart"/>
            <w:r w:rsidRPr="00021653">
              <w:rPr>
                <w:rFonts w:ascii="Times New Roman" w:hAnsi="Times New Roman" w:cs="Times New Roman"/>
                <w:i/>
                <w:szCs w:val="21"/>
              </w:rPr>
              <w:t>Catal</w:t>
            </w:r>
            <w:proofErr w:type="spellEnd"/>
            <w:r w:rsidRPr="00021653">
              <w:rPr>
                <w:rFonts w:ascii="Times New Roman" w:hAnsi="Times New Roman" w:cs="Times New Roman"/>
                <w:iCs/>
                <w:szCs w:val="21"/>
              </w:rPr>
              <w:t xml:space="preserve">. </w:t>
            </w:r>
            <w:r w:rsidRPr="00021653">
              <w:rPr>
                <w:rFonts w:ascii="Times New Roman" w:hAnsi="Times New Roman" w:cs="Times New Roman"/>
                <w:b/>
                <w:bCs/>
                <w:iCs/>
                <w:szCs w:val="21"/>
              </w:rPr>
              <w:t>2019</w:t>
            </w:r>
            <w:r w:rsidRPr="00021653">
              <w:rPr>
                <w:rFonts w:ascii="Times New Roman" w:hAnsi="Times New Roman" w:cs="Times New Roman"/>
                <w:iCs/>
                <w:szCs w:val="21"/>
              </w:rPr>
              <w:t>, 9, 3878−3887</w:t>
            </w:r>
          </w:p>
        </w:tc>
      </w:tr>
      <w:tr w:rsidR="000E2381" w:rsidRPr="00021653" w14:paraId="36DB734E" w14:textId="77777777" w:rsidTr="001653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4" w:type="dxa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3924DF67" w14:textId="77777777" w:rsidR="000E2381" w:rsidRPr="00021653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 w:rsidRPr="00021653">
              <w:rPr>
                <w:rFonts w:ascii="Times New Roman" w:hAnsi="Times New Roman" w:cs="Times New Roman"/>
                <w:b w:val="0"/>
                <w:bCs w:val="0"/>
                <w:szCs w:val="21"/>
              </w:rPr>
              <w:t>5</w:t>
            </w:r>
          </w:p>
        </w:tc>
        <w:tc>
          <w:tcPr>
            <w:tcW w:w="2072" w:type="dxa"/>
            <w:vAlign w:val="center"/>
          </w:tcPr>
          <w:p w14:paraId="569B3508" w14:textId="77777777" w:rsidR="000E2381" w:rsidRPr="00021653" w:rsidRDefault="000E2381" w:rsidP="001653D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021653">
              <w:rPr>
                <w:rFonts w:ascii="Times New Roman" w:hAnsi="Times New Roman" w:cs="Times New Roman"/>
                <w:szCs w:val="21"/>
              </w:rPr>
              <w:t>o</w:t>
            </w:r>
            <w:r w:rsidRPr="00021653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021653">
              <w:rPr>
                <w:rFonts w:ascii="Times New Roman" w:hAnsi="Times New Roman" w:cs="Times New Roman"/>
                <w:szCs w:val="21"/>
              </w:rPr>
              <w:t>O</w:t>
            </w:r>
            <w:r w:rsidRPr="00021653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 w:rsidRPr="00021653">
              <w:rPr>
                <w:rFonts w:ascii="Times New Roman" w:hAnsi="Times New Roman" w:cs="Times New Roman"/>
                <w:szCs w:val="21"/>
              </w:rPr>
              <w:t>/HNCP-40</w:t>
            </w:r>
          </w:p>
        </w:tc>
        <w:tc>
          <w:tcPr>
            <w:tcW w:w="1559" w:type="dxa"/>
            <w:vAlign w:val="center"/>
          </w:tcPr>
          <w:p w14:paraId="1B4E4535" w14:textId="77777777" w:rsidR="000E2381" w:rsidRPr="00021653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021653">
              <w:rPr>
                <w:rFonts w:ascii="Times New Roman" w:hAnsi="Times New Roman" w:cs="Times New Roman"/>
                <w:szCs w:val="21"/>
              </w:rPr>
              <w:t>33</w:t>
            </w:r>
          </w:p>
        </w:tc>
        <w:tc>
          <w:tcPr>
            <w:tcW w:w="4025" w:type="dxa"/>
            <w:vAlign w:val="center"/>
          </w:tcPr>
          <w:p w14:paraId="24C1B8CE" w14:textId="77777777" w:rsidR="000E2381" w:rsidRPr="00021653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/>
                <w:i/>
                <w:noProof/>
                <w:szCs w:val="21"/>
              </w:rPr>
              <w:t xml:space="preserve">ACS Catal. </w:t>
            </w:r>
            <w:r w:rsidRPr="00021653">
              <w:rPr>
                <w:rFonts w:ascii="Times New Roman" w:hAnsi="Times New Roman" w:cs="Times New Roman"/>
                <w:b/>
                <w:bCs/>
                <w:iCs/>
                <w:noProof/>
                <w:szCs w:val="21"/>
              </w:rPr>
              <w:t>2018</w:t>
            </w:r>
            <w:r w:rsidRPr="00021653">
              <w:rPr>
                <w:rFonts w:ascii="Times New Roman" w:hAnsi="Times New Roman" w:cs="Times New Roman"/>
                <w:iCs/>
                <w:noProof/>
                <w:szCs w:val="21"/>
              </w:rPr>
              <w:t>, 8, 7879</w:t>
            </w:r>
            <w:r w:rsidRPr="00021653">
              <w:rPr>
                <w:rFonts w:ascii="Times New Roman" w:eastAsia="微软雅黑" w:hAnsi="Times New Roman" w:cs="Times New Roman"/>
                <w:iCs/>
                <w:noProof/>
                <w:szCs w:val="21"/>
              </w:rPr>
              <w:t>−</w:t>
            </w:r>
            <w:r w:rsidRPr="00021653">
              <w:rPr>
                <w:rFonts w:ascii="Times New Roman" w:hAnsi="Times New Roman" w:cs="Times New Roman"/>
                <w:iCs/>
                <w:noProof/>
                <w:szCs w:val="21"/>
              </w:rPr>
              <w:t>7888</w:t>
            </w:r>
          </w:p>
        </w:tc>
      </w:tr>
      <w:tr w:rsidR="000E2381" w:rsidRPr="00021653" w14:paraId="4ADF7DD7" w14:textId="77777777" w:rsidTr="001653DE">
        <w:trPr>
          <w:gridAfter w:val="1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1BE34138" w14:textId="77777777" w:rsidR="000E2381" w:rsidRPr="00021653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 w:rsidRPr="00021653">
              <w:rPr>
                <w:rFonts w:ascii="Times New Roman" w:hAnsi="Times New Roman" w:cs="Times New Roman"/>
                <w:b w:val="0"/>
                <w:bCs w:val="0"/>
                <w:szCs w:val="21"/>
              </w:rPr>
              <w:t>6</w:t>
            </w:r>
          </w:p>
        </w:tc>
        <w:tc>
          <w:tcPr>
            <w:tcW w:w="2072" w:type="dxa"/>
            <w:vAlign w:val="center"/>
          </w:tcPr>
          <w:p w14:paraId="7849B890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021653">
              <w:rPr>
                <w:rFonts w:ascii="Times New Roman" w:hAnsi="Times New Roman" w:cs="Times New Roman"/>
                <w:szCs w:val="21"/>
              </w:rPr>
              <w:t>oNC-NB2</w:t>
            </w:r>
          </w:p>
        </w:tc>
        <w:tc>
          <w:tcPr>
            <w:tcW w:w="1559" w:type="dxa"/>
            <w:vAlign w:val="center"/>
          </w:tcPr>
          <w:p w14:paraId="3F3A677F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021653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4025" w:type="dxa"/>
            <w:vAlign w:val="center"/>
          </w:tcPr>
          <w:p w14:paraId="3EA13E4A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/>
                <w:i/>
                <w:noProof/>
                <w:szCs w:val="21"/>
              </w:rPr>
              <w:t>Small</w:t>
            </w:r>
            <w:r w:rsidRPr="00021653">
              <w:rPr>
                <w:rFonts w:ascii="Times New Roman" w:hAnsi="Times New Roman" w:cs="Times New Roman"/>
                <w:b/>
                <w:bCs/>
                <w:iCs/>
                <w:noProof/>
                <w:szCs w:val="21"/>
              </w:rPr>
              <w:t xml:space="preserve"> 2020</w:t>
            </w:r>
            <w:r w:rsidRPr="00021653">
              <w:rPr>
                <w:rFonts w:ascii="Times New Roman" w:hAnsi="Times New Roman" w:cs="Times New Roman"/>
                <w:iCs/>
                <w:noProof/>
                <w:szCs w:val="21"/>
              </w:rPr>
              <w:t>, 16, 2001171</w:t>
            </w:r>
          </w:p>
        </w:tc>
      </w:tr>
      <w:tr w:rsidR="000E2381" w:rsidRPr="00047318" w14:paraId="521D8E63" w14:textId="77777777" w:rsidTr="001653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7AEB7C97" w14:textId="77777777" w:rsidR="000E2381" w:rsidRPr="00021653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 w:rsidRPr="00021653">
              <w:rPr>
                <w:rFonts w:ascii="Times New Roman" w:hAnsi="Times New Roman" w:cs="Times New Roman"/>
                <w:b w:val="0"/>
                <w:bCs w:val="0"/>
                <w:szCs w:val="21"/>
              </w:rPr>
              <w:t>7</w:t>
            </w:r>
          </w:p>
        </w:tc>
        <w:tc>
          <w:tcPr>
            <w:tcW w:w="2072" w:type="dxa"/>
            <w:vAlign w:val="center"/>
          </w:tcPr>
          <w:p w14:paraId="3717A4BE" w14:textId="77777777" w:rsidR="000E2381" w:rsidRPr="00021653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021653">
              <w:rPr>
                <w:rFonts w:ascii="Times New Roman" w:hAnsi="Times New Roman" w:cs="Times New Roman"/>
                <w:szCs w:val="21"/>
              </w:rPr>
              <w:t>o NPS@CNT</w:t>
            </w:r>
          </w:p>
        </w:tc>
        <w:tc>
          <w:tcPr>
            <w:tcW w:w="1559" w:type="dxa"/>
            <w:vAlign w:val="center"/>
          </w:tcPr>
          <w:p w14:paraId="2117D87A" w14:textId="77777777" w:rsidR="000E2381" w:rsidRPr="00021653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021653">
              <w:rPr>
                <w:rFonts w:ascii="Times New Roman" w:hAnsi="Times New Roman" w:cs="Times New Roman"/>
                <w:szCs w:val="21"/>
              </w:rPr>
              <w:t>80</w:t>
            </w:r>
          </w:p>
        </w:tc>
        <w:tc>
          <w:tcPr>
            <w:tcW w:w="4025" w:type="dxa"/>
            <w:vAlign w:val="center"/>
          </w:tcPr>
          <w:p w14:paraId="2AD896CA" w14:textId="77777777" w:rsidR="000E2381" w:rsidRPr="00047318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7318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Applied Surface Science</w:t>
            </w:r>
            <w:r w:rsidRPr="00047318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04731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2020</w:t>
            </w:r>
            <w:r w:rsidRPr="00047318">
              <w:rPr>
                <w:rFonts w:ascii="Times New Roman" w:hAnsi="Times New Roman" w:cs="Times New Roman"/>
                <w:noProof/>
                <w:sz w:val="20"/>
                <w:szCs w:val="20"/>
              </w:rPr>
              <w:t>, 507, 145155</w:t>
            </w:r>
          </w:p>
        </w:tc>
      </w:tr>
      <w:tr w:rsidR="000E2381" w:rsidRPr="00021653" w14:paraId="78E29F4C" w14:textId="77777777" w:rsidTr="001653DE">
        <w:trPr>
          <w:gridAfter w:val="1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52EC3EFC" w14:textId="77777777" w:rsidR="000E2381" w:rsidRPr="00021653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 w:rsidRPr="00021653">
              <w:rPr>
                <w:rFonts w:ascii="Times New Roman" w:hAnsi="Times New Roman" w:cs="Times New Roman"/>
                <w:b w:val="0"/>
                <w:bCs w:val="0"/>
                <w:szCs w:val="21"/>
              </w:rPr>
              <w:t>8</w:t>
            </w:r>
          </w:p>
        </w:tc>
        <w:tc>
          <w:tcPr>
            <w:tcW w:w="2072" w:type="dxa"/>
            <w:vAlign w:val="center"/>
          </w:tcPr>
          <w:p w14:paraId="4C392D47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021653">
              <w:rPr>
                <w:rFonts w:ascii="Times New Roman" w:hAnsi="Times New Roman" w:cs="Times New Roman"/>
                <w:szCs w:val="21"/>
              </w:rPr>
              <w:t>o-UNMS</w:t>
            </w:r>
          </w:p>
        </w:tc>
        <w:tc>
          <w:tcPr>
            <w:tcW w:w="1559" w:type="dxa"/>
            <w:vAlign w:val="center"/>
          </w:tcPr>
          <w:p w14:paraId="488ACD91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4</w:t>
            </w:r>
            <w:r w:rsidRPr="00021653">
              <w:rPr>
                <w:rFonts w:ascii="Times New Roman" w:hAnsi="Times New Roman" w:cs="Times New Roman"/>
                <w:szCs w:val="21"/>
              </w:rPr>
              <w:t>00</w:t>
            </w:r>
          </w:p>
        </w:tc>
        <w:tc>
          <w:tcPr>
            <w:tcW w:w="4025" w:type="dxa"/>
            <w:vAlign w:val="center"/>
          </w:tcPr>
          <w:p w14:paraId="0FFD062D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/>
                <w:i/>
                <w:iCs/>
                <w:szCs w:val="21"/>
              </w:rPr>
              <w:t xml:space="preserve">ACS </w:t>
            </w:r>
            <w:proofErr w:type="spellStart"/>
            <w:r w:rsidRPr="00021653">
              <w:rPr>
                <w:rFonts w:ascii="Times New Roman" w:hAnsi="Times New Roman" w:cs="Times New Roman"/>
                <w:i/>
                <w:iCs/>
                <w:szCs w:val="21"/>
              </w:rPr>
              <w:t>Catal</w:t>
            </w:r>
            <w:proofErr w:type="spellEnd"/>
            <w:r w:rsidRPr="00021653">
              <w:rPr>
                <w:rFonts w:ascii="Times New Roman" w:hAnsi="Times New Roman" w:cs="Times New Roman"/>
                <w:szCs w:val="21"/>
              </w:rPr>
              <w:t xml:space="preserve">. </w:t>
            </w:r>
            <w:r w:rsidRPr="00021653">
              <w:rPr>
                <w:rFonts w:ascii="Times New Roman" w:hAnsi="Times New Roman" w:cs="Times New Roman"/>
                <w:b/>
                <w:bCs/>
                <w:szCs w:val="21"/>
              </w:rPr>
              <w:t>2018</w:t>
            </w:r>
            <w:r w:rsidRPr="00021653">
              <w:rPr>
                <w:rFonts w:ascii="Times New Roman" w:hAnsi="Times New Roman" w:cs="Times New Roman"/>
                <w:szCs w:val="21"/>
              </w:rPr>
              <w:t>, 8, 1913−1920</w:t>
            </w:r>
          </w:p>
        </w:tc>
      </w:tr>
      <w:tr w:rsidR="000E2381" w:rsidRPr="00021653" w14:paraId="71735B33" w14:textId="77777777" w:rsidTr="001653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2906143B" w14:textId="77777777" w:rsidR="000E2381" w:rsidRPr="00021653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 w:rsidRPr="00021653">
              <w:rPr>
                <w:rFonts w:ascii="Times New Roman" w:hAnsi="Times New Roman" w:cs="Times New Roman"/>
                <w:b w:val="0"/>
                <w:bCs w:val="0"/>
                <w:szCs w:val="21"/>
              </w:rPr>
              <w:t>9</w:t>
            </w:r>
          </w:p>
        </w:tc>
        <w:tc>
          <w:tcPr>
            <w:tcW w:w="2072" w:type="dxa"/>
            <w:vAlign w:val="center"/>
          </w:tcPr>
          <w:p w14:paraId="6942EB61" w14:textId="77777777" w:rsidR="000E2381" w:rsidRPr="00021653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021653">
              <w:rPr>
                <w:rFonts w:ascii="Times New Roman" w:hAnsi="Times New Roman" w:cs="Times New Roman"/>
                <w:szCs w:val="21"/>
              </w:rPr>
              <w:t>o/</w:t>
            </w:r>
            <w:proofErr w:type="spellStart"/>
            <w:r w:rsidRPr="00021653">
              <w:rPr>
                <w:rFonts w:ascii="Times New Roman" w:hAnsi="Times New Roman" w:cs="Times New Roman"/>
                <w:szCs w:val="21"/>
              </w:rPr>
              <w:t>CoO</w:t>
            </w:r>
            <w:proofErr w:type="spellEnd"/>
          </w:p>
        </w:tc>
        <w:tc>
          <w:tcPr>
            <w:tcW w:w="1559" w:type="dxa"/>
            <w:vAlign w:val="center"/>
          </w:tcPr>
          <w:p w14:paraId="474CE12C" w14:textId="77777777" w:rsidR="000E2381" w:rsidRPr="00021653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021653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4025" w:type="dxa"/>
            <w:vAlign w:val="center"/>
          </w:tcPr>
          <w:p w14:paraId="6B673544" w14:textId="77777777" w:rsidR="000E2381" w:rsidRPr="00021653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/>
                <w:i/>
                <w:iCs/>
                <w:szCs w:val="21"/>
              </w:rPr>
              <w:t>ACS Energy Lett</w:t>
            </w:r>
            <w:r w:rsidRPr="00021653">
              <w:rPr>
                <w:rFonts w:ascii="Times New Roman" w:hAnsi="Times New Roman" w:cs="Times New Roman"/>
                <w:szCs w:val="21"/>
              </w:rPr>
              <w:t xml:space="preserve">. </w:t>
            </w:r>
            <w:r w:rsidRPr="00021653">
              <w:rPr>
                <w:rFonts w:ascii="Times New Roman" w:hAnsi="Times New Roman" w:cs="Times New Roman"/>
                <w:b/>
                <w:bCs/>
                <w:szCs w:val="21"/>
              </w:rPr>
              <w:t>2017</w:t>
            </w:r>
            <w:r w:rsidRPr="00021653">
              <w:rPr>
                <w:rFonts w:ascii="Times New Roman" w:hAnsi="Times New Roman" w:cs="Times New Roman"/>
                <w:szCs w:val="21"/>
              </w:rPr>
              <w:t>, 2, 1208−1213</w:t>
            </w:r>
          </w:p>
        </w:tc>
      </w:tr>
      <w:tr w:rsidR="000E2381" w:rsidRPr="00021653" w14:paraId="411C523A" w14:textId="77777777" w:rsidTr="001653DE">
        <w:trPr>
          <w:gridAfter w:val="1"/>
          <w:wAfter w:w="114" w:type="dxa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717EAA23" w14:textId="77777777" w:rsidR="000E2381" w:rsidRPr="00121530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 w:rsidRPr="00121530">
              <w:rPr>
                <w:rFonts w:ascii="Times New Roman" w:hAnsi="Times New Roman" w:cs="Times New Roman"/>
                <w:b w:val="0"/>
                <w:bCs w:val="0"/>
                <w:szCs w:val="21"/>
              </w:rPr>
              <w:t>10</w:t>
            </w:r>
          </w:p>
        </w:tc>
        <w:tc>
          <w:tcPr>
            <w:tcW w:w="2072" w:type="dxa"/>
            <w:vAlign w:val="center"/>
          </w:tcPr>
          <w:p w14:paraId="2351EF3C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021653">
              <w:rPr>
                <w:rFonts w:ascii="Times New Roman" w:hAnsi="Times New Roman" w:cs="Times New Roman"/>
                <w:szCs w:val="21"/>
              </w:rPr>
              <w:t>C</w:t>
            </w:r>
            <w:r w:rsidRPr="00021653">
              <w:rPr>
                <w:rFonts w:ascii="Times New Roman" w:hAnsi="Times New Roman" w:cs="Times New Roman" w:hint="eastAsia"/>
                <w:szCs w:val="21"/>
              </w:rPr>
              <w:t>o</w:t>
            </w:r>
            <w:r w:rsidRPr="00021653">
              <w:rPr>
                <w:rFonts w:ascii="Times New Roman" w:hAnsi="Times New Roman" w:cs="Times New Roman"/>
                <w:szCs w:val="21"/>
              </w:rPr>
              <w:t>-NTMCs@NSC</w:t>
            </w:r>
            <w:proofErr w:type="spellEnd"/>
          </w:p>
        </w:tc>
        <w:tc>
          <w:tcPr>
            <w:tcW w:w="1559" w:type="dxa"/>
            <w:vAlign w:val="center"/>
          </w:tcPr>
          <w:p w14:paraId="1953A7A4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021653">
              <w:rPr>
                <w:rFonts w:ascii="Times New Roman" w:hAnsi="Times New Roman" w:cs="Times New Roman"/>
                <w:szCs w:val="21"/>
              </w:rPr>
              <w:t>84</w:t>
            </w:r>
          </w:p>
        </w:tc>
        <w:tc>
          <w:tcPr>
            <w:tcW w:w="4025" w:type="dxa"/>
            <w:vAlign w:val="center"/>
          </w:tcPr>
          <w:p w14:paraId="3953060F" w14:textId="77777777" w:rsidR="000E2381" w:rsidRPr="00021653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/>
                <w:i/>
                <w:iCs/>
                <w:szCs w:val="21"/>
              </w:rPr>
              <w:t>Nanoscale</w:t>
            </w:r>
            <w:r w:rsidRPr="00021653">
              <w:rPr>
                <w:rFonts w:ascii="Times New Roman" w:hAnsi="Times New Roman" w:cs="Times New Roman"/>
                <w:szCs w:val="21"/>
              </w:rPr>
              <w:t xml:space="preserve">, </w:t>
            </w:r>
            <w:r w:rsidRPr="00021653">
              <w:rPr>
                <w:rFonts w:ascii="Times New Roman" w:hAnsi="Times New Roman" w:cs="Times New Roman"/>
                <w:b/>
                <w:bCs/>
                <w:szCs w:val="21"/>
              </w:rPr>
              <w:t>2019</w:t>
            </w:r>
            <w:r w:rsidRPr="00021653">
              <w:rPr>
                <w:rFonts w:ascii="Times New Roman" w:hAnsi="Times New Roman" w:cs="Times New Roman"/>
                <w:szCs w:val="21"/>
              </w:rPr>
              <w:t>, 11, 21302</w:t>
            </w:r>
          </w:p>
        </w:tc>
      </w:tr>
      <w:tr w:rsidR="000E2381" w:rsidRPr="00021653" w14:paraId="5FC8DEBE" w14:textId="77777777" w:rsidTr="001653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768B60AC" w14:textId="77777777" w:rsidR="000E2381" w:rsidRPr="00121530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  <w:r w:rsidRPr="00121530">
              <w:rPr>
                <w:rFonts w:ascii="Times New Roman" w:hAnsi="Times New Roman" w:cs="Times New Roman"/>
                <w:b w:val="0"/>
                <w:bCs w:val="0"/>
                <w:szCs w:val="21"/>
              </w:rPr>
              <w:t>11</w:t>
            </w:r>
          </w:p>
        </w:tc>
        <w:tc>
          <w:tcPr>
            <w:tcW w:w="2072" w:type="dxa"/>
            <w:vAlign w:val="center"/>
          </w:tcPr>
          <w:p w14:paraId="5C088C03" w14:textId="77777777" w:rsidR="000E2381" w:rsidRPr="00021653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021653">
              <w:rPr>
                <w:rFonts w:ascii="Times New Roman" w:hAnsi="Times New Roman" w:cs="Times New Roman"/>
                <w:szCs w:val="21"/>
              </w:rPr>
              <w:t>o</w:t>
            </w:r>
            <w:r w:rsidRPr="00021653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021653">
              <w:rPr>
                <w:rFonts w:ascii="Times New Roman" w:hAnsi="Times New Roman" w:cs="Times New Roman"/>
                <w:szCs w:val="21"/>
              </w:rPr>
              <w:t>N@NA-CNCs</w:t>
            </w:r>
          </w:p>
        </w:tc>
        <w:tc>
          <w:tcPr>
            <w:tcW w:w="1559" w:type="dxa"/>
            <w:vAlign w:val="center"/>
          </w:tcPr>
          <w:p w14:paraId="4EF02DB9" w14:textId="77777777" w:rsidR="000E2381" w:rsidRPr="00021653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021653">
              <w:rPr>
                <w:rFonts w:ascii="Times New Roman" w:hAnsi="Times New Roman" w:cs="Times New Roman"/>
                <w:szCs w:val="21"/>
              </w:rPr>
              <w:t>80</w:t>
            </w:r>
          </w:p>
        </w:tc>
        <w:tc>
          <w:tcPr>
            <w:tcW w:w="4025" w:type="dxa"/>
            <w:vAlign w:val="center"/>
          </w:tcPr>
          <w:p w14:paraId="6F16FBDA" w14:textId="77777777" w:rsidR="000E2381" w:rsidRPr="00021653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21653">
              <w:rPr>
                <w:rFonts w:ascii="Times New Roman" w:hAnsi="Times New Roman" w:cs="Times New Roman"/>
                <w:i/>
                <w:iCs/>
                <w:szCs w:val="21"/>
              </w:rPr>
              <w:t>Nano Res</w:t>
            </w:r>
            <w:r w:rsidRPr="00021653">
              <w:rPr>
                <w:rFonts w:ascii="Times New Roman" w:hAnsi="Times New Roman" w:cs="Times New Roman"/>
                <w:szCs w:val="21"/>
              </w:rPr>
              <w:t xml:space="preserve">. </w:t>
            </w:r>
            <w:r w:rsidRPr="00021653">
              <w:rPr>
                <w:rFonts w:ascii="Times New Roman" w:hAnsi="Times New Roman" w:cs="Times New Roman"/>
                <w:b/>
                <w:bCs/>
                <w:szCs w:val="21"/>
              </w:rPr>
              <w:t>2019</w:t>
            </w:r>
            <w:r w:rsidRPr="00021653">
              <w:rPr>
                <w:rFonts w:ascii="Times New Roman" w:hAnsi="Times New Roman" w:cs="Times New Roman"/>
                <w:szCs w:val="21"/>
              </w:rPr>
              <w:t>, 12, 1605–1611</w:t>
            </w:r>
          </w:p>
        </w:tc>
      </w:tr>
      <w:tr w:rsidR="000E2381" w:rsidRPr="00D70692" w14:paraId="4FD10D60" w14:textId="77777777" w:rsidTr="001653DE">
        <w:trPr>
          <w:gridAfter w:val="1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3816054D" w14:textId="77777777" w:rsidR="000E2381" w:rsidRPr="00121530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21530">
              <w:rPr>
                <w:rFonts w:ascii="Times New Roman" w:hAnsi="Times New Roman" w:cs="Times New Roman"/>
                <w:b w:val="0"/>
                <w:bCs w:val="0"/>
                <w:szCs w:val="21"/>
              </w:rPr>
              <w:t>12</w:t>
            </w:r>
          </w:p>
        </w:tc>
        <w:tc>
          <w:tcPr>
            <w:tcW w:w="2072" w:type="dxa"/>
            <w:vAlign w:val="center"/>
          </w:tcPr>
          <w:p w14:paraId="3FD6327D" w14:textId="77777777" w:rsidR="000E2381" w:rsidRPr="00047318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47318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047318">
              <w:rPr>
                <w:rFonts w:ascii="Times New Roman" w:hAnsi="Times New Roman" w:cs="Times New Roman"/>
                <w:szCs w:val="21"/>
              </w:rPr>
              <w:t>o/CoP-5</w:t>
            </w:r>
          </w:p>
        </w:tc>
        <w:tc>
          <w:tcPr>
            <w:tcW w:w="1559" w:type="dxa"/>
            <w:vAlign w:val="center"/>
          </w:tcPr>
          <w:p w14:paraId="175BC53F" w14:textId="77777777" w:rsidR="000E2381" w:rsidRPr="00047318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047318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047318">
              <w:rPr>
                <w:rFonts w:ascii="Times New Roman" w:hAnsi="Times New Roman" w:cs="Times New Roman"/>
                <w:szCs w:val="21"/>
              </w:rPr>
              <w:t>40</w:t>
            </w:r>
          </w:p>
        </w:tc>
        <w:tc>
          <w:tcPr>
            <w:tcW w:w="4025" w:type="dxa"/>
            <w:vAlign w:val="center"/>
          </w:tcPr>
          <w:p w14:paraId="36AAC194" w14:textId="77777777" w:rsidR="000E2381" w:rsidRPr="00D70692" w:rsidRDefault="000E2381" w:rsidP="001653D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D70692">
              <w:rPr>
                <w:rFonts w:ascii="Times New Roman" w:hAnsi="Times New Roman" w:cs="Times New Roman"/>
                <w:i/>
                <w:iCs/>
                <w:szCs w:val="21"/>
              </w:rPr>
              <w:t>Adv. Energy Mater</w:t>
            </w:r>
            <w:r w:rsidRPr="00D70692">
              <w:rPr>
                <w:rFonts w:ascii="Times New Roman" w:hAnsi="Times New Roman" w:cs="Times New Roman"/>
                <w:szCs w:val="21"/>
              </w:rPr>
              <w:t xml:space="preserve">. </w:t>
            </w:r>
            <w:r w:rsidRPr="00D70692">
              <w:rPr>
                <w:rFonts w:ascii="Times New Roman" w:hAnsi="Times New Roman" w:cs="Times New Roman"/>
                <w:b/>
                <w:bCs/>
                <w:szCs w:val="21"/>
              </w:rPr>
              <w:t>2017</w:t>
            </w:r>
            <w:r w:rsidRPr="00D70692">
              <w:rPr>
                <w:rFonts w:ascii="Times New Roman" w:hAnsi="Times New Roman" w:cs="Times New Roman"/>
                <w:szCs w:val="21"/>
              </w:rPr>
              <w:t>, 7, 1602355</w:t>
            </w:r>
          </w:p>
        </w:tc>
      </w:tr>
      <w:tr w:rsidR="000E2381" w:rsidRPr="00461162" w14:paraId="6961A780" w14:textId="77777777" w:rsidTr="001653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21FB0813" w14:textId="77777777" w:rsidR="000E2381" w:rsidRPr="00121530" w:rsidRDefault="000E2381" w:rsidP="001653D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  <w:highlight w:val="yellow"/>
              </w:rPr>
            </w:pPr>
            <w:r w:rsidRPr="00121530">
              <w:rPr>
                <w:rFonts w:ascii="Times New Roman" w:hAnsi="Times New Roman" w:cs="Times New Roman" w:hint="eastAsia"/>
                <w:b w:val="0"/>
                <w:bCs w:val="0"/>
                <w:szCs w:val="21"/>
                <w:highlight w:val="yellow"/>
              </w:rPr>
              <w:t>1</w:t>
            </w:r>
            <w:r w:rsidRPr="00121530">
              <w:rPr>
                <w:rFonts w:ascii="Times New Roman" w:hAnsi="Times New Roman" w:cs="Times New Roman"/>
                <w:b w:val="0"/>
                <w:bCs w:val="0"/>
                <w:szCs w:val="21"/>
                <w:highlight w:val="yellow"/>
              </w:rPr>
              <w:t>3</w:t>
            </w:r>
          </w:p>
        </w:tc>
        <w:tc>
          <w:tcPr>
            <w:tcW w:w="2072" w:type="dxa"/>
            <w:vAlign w:val="center"/>
          </w:tcPr>
          <w:p w14:paraId="36717F78" w14:textId="77777777" w:rsidR="000E2381" w:rsidRPr="00461162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proofErr w:type="spellStart"/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FeCo</w:t>
            </w:r>
            <w:proofErr w:type="spellEnd"/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/Co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  <w:vertAlign w:val="subscript"/>
              </w:rPr>
              <w:t>2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P@NPCF</w:t>
            </w:r>
          </w:p>
        </w:tc>
        <w:tc>
          <w:tcPr>
            <w:tcW w:w="1559" w:type="dxa"/>
            <w:vAlign w:val="center"/>
          </w:tcPr>
          <w:p w14:paraId="3B33EBC5" w14:textId="77777777" w:rsidR="000E2381" w:rsidRPr="00461162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 w:hint="eastAsia"/>
                <w:szCs w:val="21"/>
                <w:highlight w:val="yellow"/>
              </w:rPr>
              <w:t>3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30</w:t>
            </w:r>
          </w:p>
        </w:tc>
        <w:tc>
          <w:tcPr>
            <w:tcW w:w="4025" w:type="dxa"/>
            <w:vAlign w:val="center"/>
          </w:tcPr>
          <w:p w14:paraId="51E8C1DA" w14:textId="77777777" w:rsidR="000E2381" w:rsidRPr="00121530" w:rsidRDefault="000E2381" w:rsidP="001653D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121530">
              <w:rPr>
                <w:rFonts w:ascii="Times New Roman" w:hAnsi="Times New Roman" w:cs="Times New Roman"/>
                <w:i/>
                <w:iCs/>
                <w:szCs w:val="21"/>
                <w:highlight w:val="yellow"/>
              </w:rPr>
              <w:t>Adv. Energy Mater</w:t>
            </w:r>
            <w:r w:rsidRPr="00121530">
              <w:rPr>
                <w:rFonts w:ascii="Times New Roman" w:hAnsi="Times New Roman" w:cs="Times New Roman"/>
                <w:szCs w:val="21"/>
                <w:highlight w:val="yellow"/>
              </w:rPr>
              <w:t xml:space="preserve">. </w:t>
            </w:r>
            <w:r w:rsidRPr="00121530">
              <w:rPr>
                <w:rFonts w:ascii="Times New Roman" w:hAnsi="Times New Roman" w:cs="Times New Roman"/>
                <w:b/>
                <w:bCs/>
                <w:szCs w:val="21"/>
                <w:highlight w:val="yellow"/>
              </w:rPr>
              <w:t>2020</w:t>
            </w:r>
            <w:r w:rsidRPr="00121530">
              <w:rPr>
                <w:rFonts w:ascii="Times New Roman" w:hAnsi="Times New Roman" w:cs="Times New Roman"/>
                <w:szCs w:val="21"/>
                <w:highlight w:val="yellow"/>
              </w:rPr>
              <w:t>, 10, 1903854.</w:t>
            </w:r>
          </w:p>
        </w:tc>
      </w:tr>
      <w:tr w:rsidR="00121530" w:rsidRPr="00461162" w14:paraId="66CF952F" w14:textId="77777777" w:rsidTr="001653DE">
        <w:trPr>
          <w:gridAfter w:val="1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6FC75171" w14:textId="04082E0F" w:rsidR="00121530" w:rsidRPr="00121530" w:rsidRDefault="00121530" w:rsidP="00121530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szCs w:val="21"/>
                <w:highlight w:val="yellow"/>
              </w:rPr>
            </w:pPr>
            <w:r w:rsidRPr="00121530">
              <w:rPr>
                <w:rFonts w:ascii="Times New Roman" w:hAnsi="Times New Roman" w:cs="Times New Roman" w:hint="eastAsia"/>
                <w:b w:val="0"/>
                <w:bCs w:val="0"/>
                <w:szCs w:val="21"/>
                <w:highlight w:val="yellow"/>
              </w:rPr>
              <w:t>1</w:t>
            </w:r>
            <w:r>
              <w:rPr>
                <w:rFonts w:ascii="Times New Roman" w:hAnsi="Times New Roman" w:cs="Times New Roman"/>
                <w:b w:val="0"/>
                <w:bCs w:val="0"/>
                <w:szCs w:val="21"/>
                <w:highlight w:val="yellow"/>
              </w:rPr>
              <w:t>4</w:t>
            </w:r>
          </w:p>
        </w:tc>
        <w:tc>
          <w:tcPr>
            <w:tcW w:w="2072" w:type="dxa"/>
            <w:vAlign w:val="center"/>
          </w:tcPr>
          <w:p w14:paraId="4C8C44CD" w14:textId="4CCE4A1A" w:rsidR="00121530" w:rsidRPr="00461162" w:rsidRDefault="00121530" w:rsidP="001215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CoO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  <w:vertAlign w:val="subscript"/>
              </w:rPr>
              <w:t>x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-4h</w:t>
            </w:r>
          </w:p>
        </w:tc>
        <w:tc>
          <w:tcPr>
            <w:tcW w:w="1559" w:type="dxa"/>
            <w:vAlign w:val="center"/>
          </w:tcPr>
          <w:p w14:paraId="3C3843EA" w14:textId="20FDAA81" w:rsidR="00121530" w:rsidRPr="00461162" w:rsidRDefault="00121530" w:rsidP="001215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eastAsia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 w:hint="eastAsia"/>
                <w:szCs w:val="21"/>
                <w:highlight w:val="yellow"/>
              </w:rPr>
              <w:t>3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06</w:t>
            </w:r>
          </w:p>
        </w:tc>
        <w:tc>
          <w:tcPr>
            <w:tcW w:w="4025" w:type="dxa"/>
            <w:vAlign w:val="center"/>
          </w:tcPr>
          <w:p w14:paraId="559240DF" w14:textId="3E82CF49" w:rsidR="00121530" w:rsidRPr="00121530" w:rsidRDefault="00121530" w:rsidP="001215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1"/>
                <w:highlight w:val="yellow"/>
              </w:rPr>
            </w:pPr>
            <w:r w:rsidRPr="00121530">
              <w:rPr>
                <w:rFonts w:ascii="Times New Roman" w:eastAsia="Adobe Myungjo Std M" w:hAnsi="Times New Roman" w:cs="Times New Roman"/>
                <w:i/>
                <w:szCs w:val="21"/>
                <w:highlight w:val="yellow"/>
              </w:rPr>
              <w:t>Nano Energy</w:t>
            </w:r>
            <w:r w:rsidRPr="00121530">
              <w:rPr>
                <w:rFonts w:ascii="Times New Roman" w:eastAsia="Adobe Myungjo Std M" w:hAnsi="Times New Roman" w:cs="Times New Roman"/>
                <w:iCs/>
                <w:szCs w:val="21"/>
                <w:highlight w:val="yellow"/>
              </w:rPr>
              <w:t xml:space="preserve">, </w:t>
            </w:r>
            <w:r w:rsidRPr="00121530">
              <w:rPr>
                <w:rFonts w:ascii="Times New Roman" w:eastAsia="Adobe Myungjo Std M" w:hAnsi="Times New Roman" w:cs="Times New Roman"/>
                <w:b/>
                <w:bCs/>
                <w:iCs/>
                <w:szCs w:val="21"/>
                <w:highlight w:val="yellow"/>
              </w:rPr>
              <w:t>2018</w:t>
            </w:r>
            <w:r w:rsidRPr="00121530">
              <w:rPr>
                <w:rFonts w:ascii="Times New Roman" w:eastAsia="Adobe Myungjo Std M" w:hAnsi="Times New Roman" w:cs="Times New Roman"/>
                <w:iCs/>
                <w:szCs w:val="21"/>
                <w:highlight w:val="yellow"/>
              </w:rPr>
              <w:t>, 43, 110-116</w:t>
            </w:r>
          </w:p>
        </w:tc>
      </w:tr>
      <w:tr w:rsidR="00121530" w:rsidRPr="00461162" w14:paraId="3004A782" w14:textId="77777777" w:rsidTr="001653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6263DB80" w14:textId="2DAD209E" w:rsidR="00121530" w:rsidRPr="00121530" w:rsidRDefault="00121530" w:rsidP="00121530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  <w:highlight w:val="yellow"/>
              </w:rPr>
            </w:pPr>
            <w:r w:rsidRPr="00121530">
              <w:rPr>
                <w:rFonts w:ascii="Times New Roman" w:hAnsi="Times New Roman" w:cs="Times New Roman" w:hint="eastAsia"/>
                <w:b w:val="0"/>
                <w:bCs w:val="0"/>
                <w:szCs w:val="21"/>
                <w:highlight w:val="yellow"/>
              </w:rPr>
              <w:t>1</w:t>
            </w:r>
            <w:r>
              <w:rPr>
                <w:rFonts w:ascii="Times New Roman" w:hAnsi="Times New Roman" w:cs="Times New Roman"/>
                <w:b w:val="0"/>
                <w:bCs w:val="0"/>
                <w:szCs w:val="21"/>
                <w:highlight w:val="yellow"/>
              </w:rPr>
              <w:t>5</w:t>
            </w:r>
          </w:p>
        </w:tc>
        <w:tc>
          <w:tcPr>
            <w:tcW w:w="2072" w:type="dxa"/>
            <w:vAlign w:val="center"/>
          </w:tcPr>
          <w:p w14:paraId="2BE89CF6" w14:textId="77777777" w:rsidR="00121530" w:rsidRPr="00461162" w:rsidRDefault="00121530" w:rsidP="001215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Co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  <w:vertAlign w:val="subscript"/>
              </w:rPr>
              <w:t>2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P@NC-Fe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  <w:vertAlign w:val="subscript"/>
              </w:rPr>
              <w:t>2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P-2</w:t>
            </w:r>
          </w:p>
        </w:tc>
        <w:tc>
          <w:tcPr>
            <w:tcW w:w="1559" w:type="dxa"/>
            <w:vAlign w:val="center"/>
          </w:tcPr>
          <w:p w14:paraId="15DA4C95" w14:textId="77777777" w:rsidR="00121530" w:rsidRPr="00461162" w:rsidRDefault="00121530" w:rsidP="001215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290</w:t>
            </w:r>
          </w:p>
        </w:tc>
        <w:tc>
          <w:tcPr>
            <w:tcW w:w="4139" w:type="dxa"/>
            <w:gridSpan w:val="2"/>
            <w:vAlign w:val="center"/>
          </w:tcPr>
          <w:p w14:paraId="72B8A0FB" w14:textId="026FA4E9" w:rsidR="00121530" w:rsidRPr="00121530" w:rsidRDefault="00121530" w:rsidP="00121530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121530">
              <w:rPr>
                <w:rFonts w:ascii="Times New Roman" w:hAnsi="Times New Roman" w:cs="Times New Roman"/>
                <w:i/>
                <w:iCs/>
                <w:szCs w:val="21"/>
                <w:highlight w:val="yellow"/>
              </w:rPr>
              <w:t>ACS Appl. Mater. Interfaces</w:t>
            </w:r>
            <w:r w:rsidRPr="00121530">
              <w:rPr>
                <w:rFonts w:ascii="Times New Roman" w:hAnsi="Times New Roman" w:cs="Times New Roman"/>
                <w:szCs w:val="21"/>
                <w:highlight w:val="yellow"/>
              </w:rPr>
              <w:t xml:space="preserve">, </w:t>
            </w:r>
            <w:r w:rsidRPr="00121530">
              <w:rPr>
                <w:rFonts w:ascii="Times New Roman" w:hAnsi="Times New Roman" w:cs="Times New Roman"/>
                <w:b/>
                <w:bCs/>
                <w:szCs w:val="21"/>
                <w:highlight w:val="yellow"/>
              </w:rPr>
              <w:t>2020</w:t>
            </w:r>
            <w:r w:rsidRPr="00121530">
              <w:rPr>
                <w:rFonts w:ascii="Times New Roman" w:hAnsi="Times New Roman" w:cs="Times New Roman"/>
                <w:szCs w:val="21"/>
                <w:highlight w:val="yellow"/>
              </w:rPr>
              <w:t>, 12, 25884</w:t>
            </w:r>
          </w:p>
        </w:tc>
      </w:tr>
      <w:tr w:rsidR="00121530" w:rsidRPr="00461162" w14:paraId="1B1D6438" w14:textId="77777777" w:rsidTr="001653DE">
        <w:trPr>
          <w:gridAfter w:val="1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3D9AF67A" w14:textId="6D38CBC4" w:rsidR="00121530" w:rsidRPr="00121530" w:rsidRDefault="00121530" w:rsidP="00121530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  <w:highlight w:val="yellow"/>
              </w:rPr>
            </w:pPr>
            <w:r w:rsidRPr="00121530">
              <w:rPr>
                <w:rFonts w:ascii="Times New Roman" w:hAnsi="Times New Roman" w:cs="Times New Roman" w:hint="eastAsia"/>
                <w:b w:val="0"/>
                <w:bCs w:val="0"/>
                <w:szCs w:val="21"/>
                <w:highlight w:val="yellow"/>
              </w:rPr>
              <w:t>1</w:t>
            </w:r>
            <w:r>
              <w:rPr>
                <w:rFonts w:ascii="Times New Roman" w:hAnsi="Times New Roman" w:cs="Times New Roman"/>
                <w:b w:val="0"/>
                <w:bCs w:val="0"/>
                <w:szCs w:val="21"/>
                <w:highlight w:val="yellow"/>
              </w:rPr>
              <w:t>6</w:t>
            </w:r>
          </w:p>
        </w:tc>
        <w:tc>
          <w:tcPr>
            <w:tcW w:w="2072" w:type="dxa"/>
            <w:vAlign w:val="center"/>
          </w:tcPr>
          <w:p w14:paraId="7CEE6E66" w14:textId="77777777" w:rsidR="00121530" w:rsidRPr="00461162" w:rsidRDefault="00121530" w:rsidP="001215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3D CoS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  <w:vertAlign w:val="subscript"/>
              </w:rPr>
              <w:t>0.46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P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  <w:vertAlign w:val="subscript"/>
              </w:rPr>
              <w:t>0.54</w:t>
            </w:r>
          </w:p>
        </w:tc>
        <w:tc>
          <w:tcPr>
            <w:tcW w:w="1559" w:type="dxa"/>
            <w:vAlign w:val="center"/>
          </w:tcPr>
          <w:p w14:paraId="620E3537" w14:textId="77777777" w:rsidR="00121530" w:rsidRPr="00461162" w:rsidRDefault="00121530" w:rsidP="001215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 w:hint="eastAsia"/>
                <w:szCs w:val="21"/>
                <w:highlight w:val="yellow"/>
              </w:rPr>
              <w:t>3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02</w:t>
            </w:r>
          </w:p>
        </w:tc>
        <w:tc>
          <w:tcPr>
            <w:tcW w:w="4025" w:type="dxa"/>
            <w:vAlign w:val="center"/>
          </w:tcPr>
          <w:p w14:paraId="561C6A0D" w14:textId="10162696" w:rsidR="00121530" w:rsidRPr="00121530" w:rsidRDefault="00121530" w:rsidP="001215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121530">
              <w:rPr>
                <w:rFonts w:ascii="Times New Roman" w:hAnsi="Times New Roman" w:cs="Times New Roman"/>
                <w:i/>
                <w:iCs/>
                <w:szCs w:val="21"/>
                <w:highlight w:val="yellow"/>
              </w:rPr>
              <w:t>Small Methods</w:t>
            </w:r>
            <w:r w:rsidRPr="00121530">
              <w:rPr>
                <w:rFonts w:ascii="Times New Roman" w:hAnsi="Times New Roman" w:cs="Times New Roman"/>
                <w:szCs w:val="21"/>
                <w:highlight w:val="yellow"/>
              </w:rPr>
              <w:t xml:space="preserve">, </w:t>
            </w:r>
            <w:r w:rsidRPr="00121530">
              <w:rPr>
                <w:rFonts w:ascii="Times New Roman" w:hAnsi="Times New Roman" w:cs="Times New Roman"/>
                <w:b/>
                <w:bCs/>
                <w:szCs w:val="21"/>
                <w:highlight w:val="yellow"/>
              </w:rPr>
              <w:t>2020</w:t>
            </w:r>
            <w:r w:rsidRPr="00121530">
              <w:rPr>
                <w:rFonts w:ascii="Times New Roman" w:hAnsi="Times New Roman" w:cs="Times New Roman"/>
                <w:szCs w:val="21"/>
                <w:highlight w:val="yellow"/>
              </w:rPr>
              <w:t>, 2000043</w:t>
            </w:r>
          </w:p>
        </w:tc>
      </w:tr>
      <w:tr w:rsidR="00121530" w:rsidRPr="00461162" w14:paraId="63819168" w14:textId="77777777" w:rsidTr="001653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0BC6F0B1" w14:textId="6611A48C" w:rsidR="00121530" w:rsidRPr="00121530" w:rsidRDefault="00121530" w:rsidP="00121530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szCs w:val="21"/>
                <w:highlight w:val="yellow"/>
              </w:rPr>
            </w:pPr>
            <w:r w:rsidRPr="00121530">
              <w:rPr>
                <w:rFonts w:ascii="Times New Roman" w:hAnsi="Times New Roman" w:cs="Times New Roman" w:hint="eastAsia"/>
                <w:b w:val="0"/>
                <w:bCs w:val="0"/>
                <w:szCs w:val="21"/>
                <w:highlight w:val="yellow"/>
              </w:rPr>
              <w:t>1</w:t>
            </w:r>
            <w:r>
              <w:rPr>
                <w:rFonts w:ascii="Times New Roman" w:hAnsi="Times New Roman" w:cs="Times New Roman"/>
                <w:b w:val="0"/>
                <w:bCs w:val="0"/>
                <w:szCs w:val="21"/>
                <w:highlight w:val="yellow"/>
              </w:rPr>
              <w:t>7</w:t>
            </w:r>
          </w:p>
        </w:tc>
        <w:tc>
          <w:tcPr>
            <w:tcW w:w="2072" w:type="dxa"/>
            <w:vAlign w:val="center"/>
          </w:tcPr>
          <w:p w14:paraId="6A0C5CD0" w14:textId="793E871A" w:rsidR="00121530" w:rsidRPr="00461162" w:rsidRDefault="00121530" w:rsidP="001215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Co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  <w:vertAlign w:val="subscript"/>
              </w:rPr>
              <w:t>0.3</w:t>
            </w:r>
            <w:r w:rsidRPr="00221436">
              <w:rPr>
                <w:rFonts w:ascii="Times New Roman" w:hAnsi="Times New Roman" w:cs="Times New Roman"/>
                <w:szCs w:val="21"/>
                <w:highlight w:val="yellow"/>
                <w:vertAlign w:val="subscript"/>
              </w:rPr>
              <w:t>0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CuO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  <w:vertAlign w:val="subscript"/>
              </w:rPr>
              <w:t>x</w:t>
            </w:r>
          </w:p>
        </w:tc>
        <w:tc>
          <w:tcPr>
            <w:tcW w:w="1559" w:type="dxa"/>
            <w:vAlign w:val="center"/>
          </w:tcPr>
          <w:p w14:paraId="77517F56" w14:textId="6ED1FC55" w:rsidR="00121530" w:rsidRPr="00461162" w:rsidRDefault="00121530" w:rsidP="001215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eastAsia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 w:hint="eastAsia"/>
                <w:szCs w:val="21"/>
                <w:highlight w:val="yellow"/>
              </w:rPr>
              <w:t>2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90</w:t>
            </w:r>
          </w:p>
        </w:tc>
        <w:tc>
          <w:tcPr>
            <w:tcW w:w="4025" w:type="dxa"/>
            <w:vAlign w:val="center"/>
          </w:tcPr>
          <w:p w14:paraId="0C8EF60A" w14:textId="08CA4DE1" w:rsidR="00121530" w:rsidRPr="00121530" w:rsidRDefault="00121530" w:rsidP="001215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1"/>
                <w:highlight w:val="yellow"/>
              </w:rPr>
            </w:pPr>
            <w:r w:rsidRPr="00121530">
              <w:rPr>
                <w:rFonts w:ascii="Times New Roman" w:eastAsia="Adobe Myungjo Std M" w:hAnsi="Times New Roman" w:cs="Times New Roman"/>
                <w:i/>
                <w:iCs/>
                <w:szCs w:val="21"/>
                <w:highlight w:val="yellow"/>
              </w:rPr>
              <w:t xml:space="preserve">ACS </w:t>
            </w:r>
            <w:proofErr w:type="spellStart"/>
            <w:r w:rsidRPr="00121530">
              <w:rPr>
                <w:rFonts w:ascii="Times New Roman" w:eastAsia="Adobe Myungjo Std M" w:hAnsi="Times New Roman" w:cs="Times New Roman"/>
                <w:i/>
                <w:iCs/>
                <w:szCs w:val="21"/>
                <w:highlight w:val="yellow"/>
              </w:rPr>
              <w:t>Catal</w:t>
            </w:r>
            <w:proofErr w:type="spellEnd"/>
            <w:r w:rsidRPr="00121530">
              <w:rPr>
                <w:rFonts w:ascii="Times New Roman" w:eastAsia="Adobe Myungjo Std M" w:hAnsi="Times New Roman" w:cs="Times New Roman"/>
                <w:i/>
                <w:iCs/>
                <w:szCs w:val="21"/>
                <w:highlight w:val="yellow"/>
              </w:rPr>
              <w:t>.</w:t>
            </w:r>
            <w:r w:rsidRPr="00121530">
              <w:rPr>
                <w:rFonts w:ascii="Times New Roman" w:eastAsia="Adobe Myungjo Std M" w:hAnsi="Times New Roman" w:cs="Times New Roman"/>
                <w:szCs w:val="21"/>
                <w:highlight w:val="yellow"/>
              </w:rPr>
              <w:t>,</w:t>
            </w:r>
            <w:r w:rsidRPr="00121530">
              <w:rPr>
                <w:rFonts w:ascii="Times New Roman" w:eastAsia="Adobe Myungjo Std M" w:hAnsi="Times New Roman" w:cs="Times New Roman"/>
                <w:b/>
                <w:bCs/>
                <w:iCs/>
                <w:szCs w:val="21"/>
                <w:highlight w:val="yellow"/>
              </w:rPr>
              <w:t xml:space="preserve"> 2018</w:t>
            </w:r>
            <w:r w:rsidRPr="00121530">
              <w:rPr>
                <w:rFonts w:ascii="Times New Roman" w:eastAsia="Adobe Myungjo Std M" w:hAnsi="Times New Roman" w:cs="Times New Roman"/>
                <w:iCs/>
                <w:szCs w:val="21"/>
                <w:highlight w:val="yellow"/>
              </w:rPr>
              <w:t>, 8, 12030-12040</w:t>
            </w:r>
          </w:p>
        </w:tc>
      </w:tr>
      <w:tr w:rsidR="00121530" w:rsidRPr="00461162" w14:paraId="2E80F848" w14:textId="77777777" w:rsidTr="001653DE">
        <w:trPr>
          <w:gridAfter w:val="1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519A769C" w14:textId="0383B96F" w:rsidR="00121530" w:rsidRPr="00121530" w:rsidRDefault="00121530" w:rsidP="00121530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  <w:highlight w:val="yellow"/>
              </w:rPr>
            </w:pPr>
            <w:r w:rsidRPr="00121530">
              <w:rPr>
                <w:rFonts w:ascii="Times New Roman" w:hAnsi="Times New Roman" w:cs="Times New Roman" w:hint="eastAsia"/>
                <w:b w:val="0"/>
                <w:bCs w:val="0"/>
                <w:szCs w:val="21"/>
                <w:highlight w:val="yellow"/>
              </w:rPr>
              <w:t>1</w:t>
            </w:r>
            <w:r>
              <w:rPr>
                <w:rFonts w:ascii="Times New Roman" w:hAnsi="Times New Roman" w:cs="Times New Roman"/>
                <w:b w:val="0"/>
                <w:bCs w:val="0"/>
                <w:szCs w:val="21"/>
                <w:highlight w:val="yellow"/>
              </w:rPr>
              <w:t>8</w:t>
            </w:r>
          </w:p>
        </w:tc>
        <w:tc>
          <w:tcPr>
            <w:tcW w:w="2072" w:type="dxa"/>
            <w:vAlign w:val="center"/>
          </w:tcPr>
          <w:p w14:paraId="2DC51657" w14:textId="77777777" w:rsidR="00121530" w:rsidRPr="00461162" w:rsidRDefault="00121530" w:rsidP="001215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CoP-2</w:t>
            </w:r>
          </w:p>
        </w:tc>
        <w:tc>
          <w:tcPr>
            <w:tcW w:w="1559" w:type="dxa"/>
            <w:vAlign w:val="center"/>
          </w:tcPr>
          <w:p w14:paraId="7CF6CF02" w14:textId="77777777" w:rsidR="00121530" w:rsidRPr="00461162" w:rsidRDefault="00121530" w:rsidP="001215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 w:hint="eastAsia"/>
                <w:szCs w:val="21"/>
                <w:highlight w:val="yellow"/>
              </w:rPr>
              <w:t>3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10</w:t>
            </w:r>
          </w:p>
        </w:tc>
        <w:tc>
          <w:tcPr>
            <w:tcW w:w="4025" w:type="dxa"/>
            <w:vAlign w:val="center"/>
          </w:tcPr>
          <w:p w14:paraId="237083E7" w14:textId="77777777" w:rsidR="00121530" w:rsidRPr="00121530" w:rsidRDefault="00121530" w:rsidP="001215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121530">
              <w:rPr>
                <w:rFonts w:ascii="Times New Roman" w:eastAsia="Adobe Myungjo Std M" w:hAnsi="Times New Roman" w:cs="Times New Roman"/>
                <w:i/>
                <w:iCs/>
                <w:szCs w:val="21"/>
                <w:highlight w:val="yellow"/>
              </w:rPr>
              <w:t xml:space="preserve">Adv. </w:t>
            </w:r>
            <w:proofErr w:type="spellStart"/>
            <w:r w:rsidRPr="00121530">
              <w:rPr>
                <w:rFonts w:ascii="Times New Roman" w:eastAsia="Adobe Myungjo Std M" w:hAnsi="Times New Roman" w:cs="Times New Roman"/>
                <w:i/>
                <w:iCs/>
                <w:szCs w:val="21"/>
                <w:highlight w:val="yellow"/>
              </w:rPr>
              <w:t>Funct</w:t>
            </w:r>
            <w:proofErr w:type="spellEnd"/>
            <w:r w:rsidRPr="00121530">
              <w:rPr>
                <w:rFonts w:ascii="Times New Roman" w:eastAsia="Adobe Myungjo Std M" w:hAnsi="Times New Roman" w:cs="Times New Roman"/>
                <w:i/>
                <w:iCs/>
                <w:szCs w:val="21"/>
                <w:highlight w:val="yellow"/>
              </w:rPr>
              <w:t>. Mater.</w:t>
            </w:r>
            <w:r w:rsidRPr="00121530">
              <w:rPr>
                <w:rFonts w:ascii="Times New Roman" w:eastAsia="Adobe Myungjo Std M" w:hAnsi="Times New Roman" w:cs="Times New Roman"/>
                <w:szCs w:val="21"/>
                <w:highlight w:val="yellow"/>
              </w:rPr>
              <w:t>,</w:t>
            </w:r>
            <w:r w:rsidRPr="00121530">
              <w:rPr>
                <w:rFonts w:ascii="Times New Roman" w:eastAsia="Adobe Myungjo Std M" w:hAnsi="Times New Roman" w:cs="Times New Roman"/>
                <w:i/>
                <w:iCs/>
                <w:szCs w:val="21"/>
                <w:highlight w:val="yellow"/>
              </w:rPr>
              <w:t xml:space="preserve"> </w:t>
            </w:r>
            <w:r w:rsidRPr="00121530">
              <w:rPr>
                <w:rFonts w:ascii="Times New Roman" w:eastAsia="Adobe Myungjo Std M" w:hAnsi="Times New Roman" w:cs="Times New Roman"/>
                <w:b/>
                <w:bCs/>
                <w:iCs/>
                <w:szCs w:val="21"/>
                <w:highlight w:val="yellow"/>
              </w:rPr>
              <w:t>2019</w:t>
            </w:r>
            <w:r w:rsidRPr="00121530">
              <w:rPr>
                <w:rFonts w:ascii="Times New Roman" w:eastAsia="Adobe Myungjo Std M" w:hAnsi="Times New Roman" w:cs="Times New Roman"/>
                <w:iCs/>
                <w:szCs w:val="21"/>
                <w:highlight w:val="yellow"/>
              </w:rPr>
              <w:t>, 1905252</w:t>
            </w:r>
          </w:p>
        </w:tc>
      </w:tr>
      <w:tr w:rsidR="00121530" w:rsidRPr="00461162" w14:paraId="6377FE5E" w14:textId="77777777" w:rsidTr="001215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vAlign w:val="center"/>
          </w:tcPr>
          <w:p w14:paraId="2FC49AD4" w14:textId="61C927E3" w:rsidR="00121530" w:rsidRPr="00121530" w:rsidRDefault="00121530" w:rsidP="00121530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1"/>
                <w:highlight w:val="yellow"/>
              </w:rPr>
              <w:t>19</w:t>
            </w:r>
          </w:p>
        </w:tc>
        <w:tc>
          <w:tcPr>
            <w:tcW w:w="2072" w:type="dxa"/>
            <w:vAlign w:val="center"/>
          </w:tcPr>
          <w:p w14:paraId="24748817" w14:textId="483C6987" w:rsidR="00121530" w:rsidRPr="00461162" w:rsidRDefault="00121530" w:rsidP="001215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CoP/NCNHP</w:t>
            </w:r>
          </w:p>
        </w:tc>
        <w:tc>
          <w:tcPr>
            <w:tcW w:w="1559" w:type="dxa"/>
            <w:vAlign w:val="center"/>
          </w:tcPr>
          <w:p w14:paraId="2595ADDD" w14:textId="50A9493E" w:rsidR="00121530" w:rsidRPr="00461162" w:rsidRDefault="00121530" w:rsidP="001215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eastAsia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 w:hint="eastAsia"/>
                <w:szCs w:val="21"/>
                <w:highlight w:val="yellow"/>
              </w:rPr>
              <w:t>3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10</w:t>
            </w:r>
          </w:p>
        </w:tc>
        <w:tc>
          <w:tcPr>
            <w:tcW w:w="4025" w:type="dxa"/>
            <w:vAlign w:val="center"/>
          </w:tcPr>
          <w:p w14:paraId="7A3BCEC3" w14:textId="096BAA44" w:rsidR="00121530" w:rsidRPr="00121530" w:rsidRDefault="00121530" w:rsidP="0012153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dobe Myungjo Std M" w:hAnsi="Times New Roman" w:cs="Times New Roman"/>
                <w:i/>
                <w:iCs/>
                <w:szCs w:val="21"/>
                <w:highlight w:val="yellow"/>
              </w:rPr>
            </w:pPr>
            <w:r w:rsidRPr="00121530">
              <w:rPr>
                <w:rFonts w:ascii="Times New Roman" w:eastAsia="Adobe Myungjo Std M" w:hAnsi="Times New Roman" w:cs="Times New Roman"/>
                <w:i/>
                <w:iCs/>
                <w:szCs w:val="21"/>
                <w:highlight w:val="yellow"/>
              </w:rPr>
              <w:t>J. Am. Chem. Soc.</w:t>
            </w:r>
            <w:r w:rsidRPr="00121530">
              <w:rPr>
                <w:rFonts w:ascii="Times New Roman" w:eastAsia="Adobe Myungjo Std M" w:hAnsi="Times New Roman" w:cs="Times New Roman"/>
                <w:szCs w:val="21"/>
                <w:highlight w:val="yellow"/>
              </w:rPr>
              <w:t xml:space="preserve">, </w:t>
            </w:r>
            <w:r w:rsidRPr="00121530">
              <w:rPr>
                <w:rFonts w:ascii="Times New Roman" w:eastAsia="Adobe Myungjo Std M" w:hAnsi="Times New Roman" w:cs="Times New Roman"/>
                <w:b/>
                <w:bCs/>
                <w:szCs w:val="21"/>
                <w:highlight w:val="yellow"/>
              </w:rPr>
              <w:t>2018</w:t>
            </w:r>
            <w:r w:rsidRPr="00121530">
              <w:rPr>
                <w:rFonts w:ascii="Times New Roman" w:eastAsia="Adobe Myungjo Std M" w:hAnsi="Times New Roman" w:cs="Times New Roman"/>
                <w:szCs w:val="21"/>
                <w:highlight w:val="yellow"/>
              </w:rPr>
              <w:t>, 140, 2610</w:t>
            </w:r>
          </w:p>
        </w:tc>
      </w:tr>
      <w:tr w:rsidR="00121530" w:rsidRPr="00461162" w14:paraId="23B2AEC0" w14:textId="77777777" w:rsidTr="00121530">
        <w:trPr>
          <w:gridAfter w:val="1"/>
          <w:wAfter w:w="114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" w:type="dxa"/>
            <w:tcBorders>
              <w:bottom w:val="single" w:sz="4" w:space="0" w:color="auto"/>
            </w:tcBorders>
            <w:vAlign w:val="center"/>
          </w:tcPr>
          <w:p w14:paraId="24C1A0F3" w14:textId="53BDF6E9" w:rsidR="00121530" w:rsidRPr="00121530" w:rsidRDefault="00121530" w:rsidP="00121530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1"/>
                <w:highlight w:val="yellow"/>
              </w:rPr>
              <w:t>20</w:t>
            </w:r>
          </w:p>
        </w:tc>
        <w:tc>
          <w:tcPr>
            <w:tcW w:w="2072" w:type="dxa"/>
            <w:tcBorders>
              <w:bottom w:val="single" w:sz="4" w:space="0" w:color="auto"/>
            </w:tcBorders>
            <w:vAlign w:val="center"/>
          </w:tcPr>
          <w:p w14:paraId="334845FF" w14:textId="77777777" w:rsidR="00121530" w:rsidRPr="00461162" w:rsidRDefault="00121530" w:rsidP="001215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proofErr w:type="spellStart"/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Ni-CoP@C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6B2188E" w14:textId="77777777" w:rsidR="00121530" w:rsidRPr="00461162" w:rsidRDefault="00121530" w:rsidP="001215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461162">
              <w:rPr>
                <w:rFonts w:ascii="Times New Roman" w:hAnsi="Times New Roman" w:cs="Times New Roman" w:hint="eastAsia"/>
                <w:szCs w:val="21"/>
                <w:highlight w:val="yellow"/>
              </w:rPr>
              <w:t>2</w:t>
            </w:r>
            <w:r w:rsidRPr="00461162">
              <w:rPr>
                <w:rFonts w:ascii="Times New Roman" w:hAnsi="Times New Roman" w:cs="Times New Roman"/>
                <w:szCs w:val="21"/>
                <w:highlight w:val="yellow"/>
              </w:rPr>
              <w:t>79</w:t>
            </w:r>
          </w:p>
        </w:tc>
        <w:tc>
          <w:tcPr>
            <w:tcW w:w="4025" w:type="dxa"/>
            <w:tcBorders>
              <w:bottom w:val="single" w:sz="4" w:space="0" w:color="auto"/>
            </w:tcBorders>
            <w:vAlign w:val="center"/>
          </w:tcPr>
          <w:p w14:paraId="29650662" w14:textId="77777777" w:rsidR="00121530" w:rsidRPr="00121530" w:rsidRDefault="00121530" w:rsidP="0012153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121530">
              <w:rPr>
                <w:rFonts w:ascii="Times New Roman" w:eastAsia="Adobe Myungjo Std M" w:hAnsi="Times New Roman" w:cs="Times New Roman"/>
                <w:i/>
                <w:iCs/>
                <w:szCs w:val="21"/>
                <w:highlight w:val="yellow"/>
              </w:rPr>
              <w:t>N</w:t>
            </w:r>
            <w:r w:rsidRPr="00121530">
              <w:rPr>
                <w:rFonts w:ascii="Times New Roman" w:hAnsi="Times New Roman" w:cs="Times New Roman"/>
                <w:i/>
                <w:iCs/>
                <w:szCs w:val="21"/>
                <w:highlight w:val="yellow"/>
              </w:rPr>
              <w:t>ano</w:t>
            </w:r>
            <w:r w:rsidRPr="00121530">
              <w:rPr>
                <w:rFonts w:ascii="Times New Roman" w:eastAsia="Adobe Myungjo Std M" w:hAnsi="Times New Roman" w:cs="Times New Roman"/>
                <w:i/>
                <w:iCs/>
                <w:szCs w:val="21"/>
                <w:highlight w:val="yellow"/>
              </w:rPr>
              <w:t xml:space="preserve"> Energy,</w:t>
            </w:r>
            <w:r w:rsidRPr="00121530">
              <w:rPr>
                <w:rFonts w:ascii="Times New Roman" w:eastAsia="Adobe Myungjo Std M" w:hAnsi="Times New Roman" w:cs="Times New Roman"/>
                <w:b/>
                <w:bCs/>
                <w:i/>
                <w:iCs/>
                <w:szCs w:val="21"/>
                <w:highlight w:val="yellow"/>
              </w:rPr>
              <w:t xml:space="preserve"> </w:t>
            </w:r>
            <w:r w:rsidRPr="00121530">
              <w:rPr>
                <w:rFonts w:ascii="Times New Roman" w:eastAsia="Adobe Myungjo Std M" w:hAnsi="Times New Roman" w:cs="Times New Roman"/>
                <w:b/>
                <w:bCs/>
                <w:iCs/>
                <w:szCs w:val="21"/>
                <w:highlight w:val="yellow"/>
              </w:rPr>
              <w:t>2019</w:t>
            </w:r>
            <w:r w:rsidRPr="00121530">
              <w:rPr>
                <w:rFonts w:ascii="Times New Roman" w:eastAsia="Adobe Myungjo Std M" w:hAnsi="Times New Roman" w:cs="Times New Roman"/>
                <w:iCs/>
                <w:szCs w:val="21"/>
                <w:highlight w:val="yellow"/>
              </w:rPr>
              <w:t>, 62, 136-143</w:t>
            </w:r>
          </w:p>
        </w:tc>
      </w:tr>
    </w:tbl>
    <w:p w14:paraId="16C94AB3" w14:textId="77777777" w:rsidR="00015C0C" w:rsidRDefault="00015C0C" w:rsidP="00074821">
      <w:pPr>
        <w:spacing w:afterLines="50" w:after="156"/>
        <w:rPr>
          <w:rFonts w:ascii="Times New Roman" w:hAnsi="Times New Roman" w:cs="Times New Roman" w:hint="eastAsia"/>
          <w:b/>
          <w:color w:val="000000"/>
          <w:szCs w:val="21"/>
        </w:rPr>
      </w:pPr>
    </w:p>
    <w:sectPr w:rsidR="00015C0C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5E2FE8" w14:textId="77777777" w:rsidR="00866D0D" w:rsidRDefault="00866D0D" w:rsidP="00EB2E14">
      <w:r>
        <w:separator/>
      </w:r>
    </w:p>
  </w:endnote>
  <w:endnote w:type="continuationSeparator" w:id="0">
    <w:p w14:paraId="65EDCA24" w14:textId="77777777" w:rsidR="00866D0D" w:rsidRDefault="00866D0D" w:rsidP="00EB2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dobe Myungjo Std M">
    <w:altName w:val="Yu Gothic"/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43535611"/>
      <w:docPartObj>
        <w:docPartGallery w:val="Page Numbers (Bottom of Page)"/>
        <w:docPartUnique/>
      </w:docPartObj>
    </w:sdtPr>
    <w:sdtEndPr/>
    <w:sdtContent>
      <w:p w14:paraId="49E22CBB" w14:textId="5D2515F8" w:rsidR="005933AD" w:rsidRDefault="005933A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13398D1" w14:textId="77777777" w:rsidR="00A31FA3" w:rsidRDefault="00A31F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8A435E" w14:textId="77777777" w:rsidR="00866D0D" w:rsidRDefault="00866D0D" w:rsidP="00EB2E14">
      <w:r>
        <w:separator/>
      </w:r>
    </w:p>
  </w:footnote>
  <w:footnote w:type="continuationSeparator" w:id="0">
    <w:p w14:paraId="0BC58F34" w14:textId="77777777" w:rsidR="00866D0D" w:rsidRDefault="00866D0D" w:rsidP="00EB2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82E0F" w14:textId="77777777" w:rsidR="00ED7A8B" w:rsidRDefault="00ED7A8B" w:rsidP="00ED7A8B">
    <w:r w:rsidRPr="005A1D84">
      <w:rPr>
        <w:noProof/>
      </w:rPr>
      <w:drawing>
        <wp:inline distT="0" distB="0" distL="0" distR="0" wp14:anchorId="45D1AD04" wp14:editId="17E75EA7">
          <wp:extent cx="1382534" cy="497091"/>
          <wp:effectExtent l="0" t="0" r="0" b="0"/>
          <wp:docPr id="9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4B4A21"/>
    <w:multiLevelType w:val="hybridMultilevel"/>
    <w:tmpl w:val="C520F880"/>
    <w:lvl w:ilvl="0" w:tplc="63065A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59B4115"/>
    <w:multiLevelType w:val="hybridMultilevel"/>
    <w:tmpl w:val="055A9046"/>
    <w:lvl w:ilvl="0" w:tplc="399EE35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wMTEzNTeyMDYyNzdW0lEKTi0uzszPAykwqgUAspIEOywAAAA="/>
  </w:docVars>
  <w:rsids>
    <w:rsidRoot w:val="00103E44"/>
    <w:rsid w:val="00013EF1"/>
    <w:rsid w:val="00015C0C"/>
    <w:rsid w:val="00021653"/>
    <w:rsid w:val="00025CE8"/>
    <w:rsid w:val="00035BDF"/>
    <w:rsid w:val="00047318"/>
    <w:rsid w:val="00074821"/>
    <w:rsid w:val="000900F0"/>
    <w:rsid w:val="000B5807"/>
    <w:rsid w:val="000E2381"/>
    <w:rsid w:val="000E7D78"/>
    <w:rsid w:val="00103E44"/>
    <w:rsid w:val="00121530"/>
    <w:rsid w:val="001304A8"/>
    <w:rsid w:val="00135FB6"/>
    <w:rsid w:val="00142931"/>
    <w:rsid w:val="0015660A"/>
    <w:rsid w:val="001D4425"/>
    <w:rsid w:val="001E474A"/>
    <w:rsid w:val="001F0836"/>
    <w:rsid w:val="00201319"/>
    <w:rsid w:val="00211453"/>
    <w:rsid w:val="00213EE5"/>
    <w:rsid w:val="00215BC2"/>
    <w:rsid w:val="00233464"/>
    <w:rsid w:val="00234DFD"/>
    <w:rsid w:val="00266B22"/>
    <w:rsid w:val="00272A73"/>
    <w:rsid w:val="00287CE6"/>
    <w:rsid w:val="002C4717"/>
    <w:rsid w:val="002C49C5"/>
    <w:rsid w:val="002E399F"/>
    <w:rsid w:val="00363080"/>
    <w:rsid w:val="0036629E"/>
    <w:rsid w:val="003B1E37"/>
    <w:rsid w:val="003C11C1"/>
    <w:rsid w:val="003E34B9"/>
    <w:rsid w:val="003F7A50"/>
    <w:rsid w:val="0048154B"/>
    <w:rsid w:val="00497445"/>
    <w:rsid w:val="004A3975"/>
    <w:rsid w:val="004B4A07"/>
    <w:rsid w:val="004C1910"/>
    <w:rsid w:val="004D5627"/>
    <w:rsid w:val="004F0D23"/>
    <w:rsid w:val="004F1DF5"/>
    <w:rsid w:val="004F35AB"/>
    <w:rsid w:val="00500D30"/>
    <w:rsid w:val="00521D5E"/>
    <w:rsid w:val="00531F00"/>
    <w:rsid w:val="00543592"/>
    <w:rsid w:val="005532EE"/>
    <w:rsid w:val="005933AD"/>
    <w:rsid w:val="005A45FA"/>
    <w:rsid w:val="005D2997"/>
    <w:rsid w:val="005D399E"/>
    <w:rsid w:val="005F3878"/>
    <w:rsid w:val="006023A9"/>
    <w:rsid w:val="00634C45"/>
    <w:rsid w:val="00651DEB"/>
    <w:rsid w:val="00676CCA"/>
    <w:rsid w:val="00686832"/>
    <w:rsid w:val="006E37D8"/>
    <w:rsid w:val="006E7E91"/>
    <w:rsid w:val="00706165"/>
    <w:rsid w:val="0074219B"/>
    <w:rsid w:val="00743AB9"/>
    <w:rsid w:val="00746D84"/>
    <w:rsid w:val="00753279"/>
    <w:rsid w:val="00764246"/>
    <w:rsid w:val="0082217B"/>
    <w:rsid w:val="00825352"/>
    <w:rsid w:val="0082787F"/>
    <w:rsid w:val="00844374"/>
    <w:rsid w:val="008458A0"/>
    <w:rsid w:val="00866D0D"/>
    <w:rsid w:val="008A6BC7"/>
    <w:rsid w:val="008E3657"/>
    <w:rsid w:val="008F4156"/>
    <w:rsid w:val="00921D58"/>
    <w:rsid w:val="00937B9F"/>
    <w:rsid w:val="0096229F"/>
    <w:rsid w:val="00986A23"/>
    <w:rsid w:val="009937EC"/>
    <w:rsid w:val="00995DD8"/>
    <w:rsid w:val="00A150A8"/>
    <w:rsid w:val="00A212A5"/>
    <w:rsid w:val="00A31FA3"/>
    <w:rsid w:val="00A32DE2"/>
    <w:rsid w:val="00A44654"/>
    <w:rsid w:val="00A46390"/>
    <w:rsid w:val="00A60D81"/>
    <w:rsid w:val="00A77070"/>
    <w:rsid w:val="00A83007"/>
    <w:rsid w:val="00A94B72"/>
    <w:rsid w:val="00AC0CD5"/>
    <w:rsid w:val="00AC333C"/>
    <w:rsid w:val="00AF4CE3"/>
    <w:rsid w:val="00B35C73"/>
    <w:rsid w:val="00B579C5"/>
    <w:rsid w:val="00B7033D"/>
    <w:rsid w:val="00B7674B"/>
    <w:rsid w:val="00B967FB"/>
    <w:rsid w:val="00BA12ED"/>
    <w:rsid w:val="00BF6754"/>
    <w:rsid w:val="00BF6BA2"/>
    <w:rsid w:val="00C117FE"/>
    <w:rsid w:val="00C45321"/>
    <w:rsid w:val="00C5273A"/>
    <w:rsid w:val="00C65EBB"/>
    <w:rsid w:val="00C912E9"/>
    <w:rsid w:val="00CB4217"/>
    <w:rsid w:val="00CC0DF0"/>
    <w:rsid w:val="00CD2B26"/>
    <w:rsid w:val="00CF41AE"/>
    <w:rsid w:val="00D911F8"/>
    <w:rsid w:val="00DB0BD2"/>
    <w:rsid w:val="00DB34B7"/>
    <w:rsid w:val="00DD5FEC"/>
    <w:rsid w:val="00E00F65"/>
    <w:rsid w:val="00E11B38"/>
    <w:rsid w:val="00E31770"/>
    <w:rsid w:val="00E6066E"/>
    <w:rsid w:val="00E6545C"/>
    <w:rsid w:val="00EB2E14"/>
    <w:rsid w:val="00ED7A8B"/>
    <w:rsid w:val="00EE1385"/>
    <w:rsid w:val="00EE2B82"/>
    <w:rsid w:val="00EE3521"/>
    <w:rsid w:val="00F40CC4"/>
    <w:rsid w:val="00F47E77"/>
    <w:rsid w:val="00F7579A"/>
    <w:rsid w:val="00F900BA"/>
    <w:rsid w:val="00F9558B"/>
    <w:rsid w:val="00FB3347"/>
    <w:rsid w:val="00FB6FA9"/>
    <w:rsid w:val="00FB7CCD"/>
    <w:rsid w:val="00FE3ECC"/>
    <w:rsid w:val="00FF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1B29F9"/>
  <w15:chartTrackingRefBased/>
  <w15:docId w15:val="{51FEEF27-B93E-4BB1-895E-2B1102ABE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3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2E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B2E1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B2E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B2E14"/>
    <w:rPr>
      <w:sz w:val="18"/>
      <w:szCs w:val="18"/>
    </w:rPr>
  </w:style>
  <w:style w:type="paragraph" w:styleId="a7">
    <w:name w:val="List Paragraph"/>
    <w:basedOn w:val="a"/>
    <w:uiPriority w:val="34"/>
    <w:qFormat/>
    <w:rsid w:val="00EB2E14"/>
    <w:pPr>
      <w:ind w:firstLineChars="200" w:firstLine="420"/>
    </w:pPr>
  </w:style>
  <w:style w:type="paragraph" w:customStyle="1" w:styleId="SNSynopsisTOC">
    <w:name w:val="SN_Synopsis_TOC"/>
    <w:basedOn w:val="a"/>
    <w:qFormat/>
    <w:rsid w:val="00EB2E14"/>
    <w:pPr>
      <w:widowControl/>
      <w:spacing w:after="200" w:line="480" w:lineRule="auto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character" w:styleId="a8">
    <w:name w:val="Hyperlink"/>
    <w:basedOn w:val="a0"/>
    <w:uiPriority w:val="99"/>
    <w:unhideWhenUsed/>
    <w:qFormat/>
    <w:rsid w:val="00EB2E14"/>
    <w:rPr>
      <w:color w:val="0000FF"/>
      <w:u w:val="single"/>
    </w:rPr>
  </w:style>
  <w:style w:type="paragraph" w:customStyle="1" w:styleId="EndNoteBibliography">
    <w:name w:val="EndNote Bibliography"/>
    <w:basedOn w:val="a"/>
    <w:link w:val="EndNoteBibliographyChar"/>
    <w:rsid w:val="00EB2E14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EB2E14"/>
    <w:rPr>
      <w:rFonts w:ascii="Calibri" w:hAnsi="Calibri" w:cs="Calibri"/>
      <w:noProof/>
      <w:sz w:val="20"/>
    </w:rPr>
  </w:style>
  <w:style w:type="table" w:styleId="a9">
    <w:name w:val="Table Grid"/>
    <w:basedOn w:val="a1"/>
    <w:uiPriority w:val="39"/>
    <w:rsid w:val="00CF41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Light Shading"/>
    <w:basedOn w:val="a1"/>
    <w:uiPriority w:val="60"/>
    <w:rsid w:val="004F1DF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1F0836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1F0836"/>
    <w:rPr>
      <w:sz w:val="18"/>
      <w:szCs w:val="18"/>
    </w:rPr>
  </w:style>
  <w:style w:type="paragraph" w:customStyle="1" w:styleId="AuthorList">
    <w:name w:val="Author List"/>
    <w:aliases w:val="Keywords,Abstract"/>
    <w:basedOn w:val="ad"/>
    <w:next w:val="a"/>
    <w:uiPriority w:val="1"/>
    <w:qFormat/>
    <w:rsid w:val="00651DEB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651DEB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e">
    <w:name w:val="副标题 字符"/>
    <w:basedOn w:val="a0"/>
    <w:link w:val="ad"/>
    <w:uiPriority w:val="11"/>
    <w:rsid w:val="00651DEB"/>
    <w:rPr>
      <w:b/>
      <w:bCs/>
      <w:kern w:val="28"/>
      <w:sz w:val="32"/>
      <w:szCs w:val="32"/>
    </w:rPr>
  </w:style>
  <w:style w:type="table" w:styleId="4">
    <w:name w:val="Plain Table 4"/>
    <w:basedOn w:val="a1"/>
    <w:uiPriority w:val="44"/>
    <w:rsid w:val="0002165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44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10CBB-BE9F-4BC5-9EE7-CE0ACA8C8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7</Pages>
  <Words>475</Words>
  <Characters>2713</Characters>
  <Application>Microsoft Office Word</Application>
  <DocSecurity>0</DocSecurity>
  <Lines>22</Lines>
  <Paragraphs>6</Paragraphs>
  <ScaleCrop>false</ScaleCrop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同飞</dc:creator>
  <cp:keywords/>
  <dc:description/>
  <cp:lastModifiedBy>王 悦</cp:lastModifiedBy>
  <cp:revision>24</cp:revision>
  <dcterms:created xsi:type="dcterms:W3CDTF">2019-06-26T08:02:00Z</dcterms:created>
  <dcterms:modified xsi:type="dcterms:W3CDTF">2021-02-18T08:12:00Z</dcterms:modified>
</cp:coreProperties>
</file>