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C8" w:rsidRPr="00864795" w:rsidRDefault="005253C8" w:rsidP="00795B53">
      <w:pPr>
        <w:spacing w:afterLines="50" w:after="1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t xml:space="preserve">Supplemental Figure </w:t>
      </w:r>
      <w:r w:rsidR="008C698D">
        <w:rPr>
          <w:rFonts w:ascii="Times New Roman" w:hAnsi="Times New Roman" w:cs="Times New Roman" w:hint="eastAsia"/>
          <w:b/>
          <w:sz w:val="20"/>
          <w:szCs w:val="20"/>
        </w:rPr>
        <w:t>5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. The structure of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downstream genes in nine </w:t>
      </w:r>
      <w:r w:rsidR="00864795" w:rsidRPr="00864795">
        <w:rPr>
          <w:rFonts w:ascii="Times New Roman" w:hAnsi="Times New Roman" w:cs="Times New Roman"/>
          <w:b/>
          <w:sz w:val="20"/>
          <w:szCs w:val="20"/>
        </w:rPr>
        <w:t>r</w:t>
      </w:r>
      <w:r w:rsidRPr="00864795">
        <w:rPr>
          <w:rFonts w:ascii="Times New Roman" w:hAnsi="Times New Roman" w:cs="Times New Roman"/>
          <w:b/>
          <w:sz w:val="20"/>
          <w:szCs w:val="20"/>
        </w:rPr>
        <w:t>osaceae species</w:t>
      </w:r>
    </w:p>
    <w:p w:rsidR="00ED14B4" w:rsidRPr="00864795" w:rsidRDefault="00EB72B3" w:rsidP="00795B53">
      <w:pPr>
        <w:spacing w:afterLines="50" w:after="15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t xml:space="preserve">Supplemental Figure </w:t>
      </w:r>
      <w:r w:rsidR="008C698D">
        <w:rPr>
          <w:rFonts w:ascii="Times New Roman" w:hAnsi="Times New Roman" w:cs="Times New Roman" w:hint="eastAsia"/>
          <w:b/>
          <w:sz w:val="20"/>
          <w:szCs w:val="20"/>
        </w:rPr>
        <w:t>5</w:t>
      </w:r>
      <w:r w:rsidRPr="00864795">
        <w:rPr>
          <w:rFonts w:ascii="Times New Roman" w:hAnsi="Times New Roman" w:cs="Times New Roman"/>
          <w:b/>
          <w:sz w:val="20"/>
          <w:szCs w:val="20"/>
        </w:rPr>
        <w:t>-1 The</w:t>
      </w:r>
      <w:r w:rsidR="00795B53">
        <w:rPr>
          <w:rFonts w:ascii="Times New Roman" w:hAnsi="Times New Roman" w:cs="Times New Roman"/>
          <w:b/>
          <w:sz w:val="20"/>
          <w:szCs w:val="20"/>
        </w:rPr>
        <w:t xml:space="preserve"> structure</w:t>
      </w:r>
      <w:r w:rsidR="005253C8" w:rsidRPr="00864795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</w:t>
      </w:r>
      <w:r w:rsidR="005253C8" w:rsidRPr="00864795">
        <w:rPr>
          <w:rFonts w:ascii="Times New Roman" w:hAnsi="Times New Roman" w:cs="Times New Roman"/>
          <w:b/>
          <w:sz w:val="20"/>
          <w:szCs w:val="20"/>
        </w:rPr>
        <w:t xml:space="preserve">downstream genes in </w:t>
      </w:r>
      <w:r w:rsidR="005253C8" w:rsidRPr="00864795">
        <w:rPr>
          <w:rFonts w:ascii="Times New Roman" w:hAnsi="Times New Roman" w:cs="Times New Roman"/>
          <w:b/>
          <w:i/>
          <w:sz w:val="20"/>
          <w:szCs w:val="20"/>
        </w:rPr>
        <w:t>Malus domestica</w:t>
      </w:r>
    </w:p>
    <w:p w:rsidR="00B028FC" w:rsidRPr="00ED14B4" w:rsidRDefault="00ED14B4" w:rsidP="00ED14B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14B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96080" cy="1738630"/>
            <wp:effectExtent l="0" t="0" r="0" b="0"/>
            <wp:docPr id="1" name="图片 1" descr="E:\BR_related_TFS\图表\gene structure\苹果进化树-基因结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_related_TFS\图表\gene structure\苹果进化树-基因结构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8FC" w:rsidRPr="00ED14B4">
        <w:rPr>
          <w:rFonts w:ascii="Times New Roman" w:hAnsi="Times New Roman" w:cs="Times New Roman"/>
          <w:sz w:val="20"/>
          <w:szCs w:val="20"/>
        </w:rPr>
        <w:br w:type="page"/>
      </w:r>
    </w:p>
    <w:p w:rsidR="004B177C" w:rsidRPr="00864795" w:rsidRDefault="004B177C" w:rsidP="00795B53">
      <w:pPr>
        <w:spacing w:afterLines="50" w:after="1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8C698D">
        <w:rPr>
          <w:rFonts w:ascii="Times New Roman" w:hAnsi="Times New Roman" w:cs="Times New Roman"/>
          <w:b/>
          <w:sz w:val="20"/>
          <w:szCs w:val="20"/>
        </w:rPr>
        <w:t>Figure 5-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2 The structure of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downstream genes in </w:t>
      </w:r>
      <w:r w:rsidRPr="00864795">
        <w:rPr>
          <w:rFonts w:ascii="Times New Roman" w:hAnsi="Times New Roman" w:cs="Times New Roman"/>
          <w:b/>
          <w:i/>
          <w:sz w:val="20"/>
          <w:szCs w:val="20"/>
        </w:rPr>
        <w:t>Fragaria vesca</w:t>
      </w:r>
    </w:p>
    <w:p w:rsidR="00B028FC" w:rsidRPr="00ED14B4" w:rsidRDefault="00B028FC">
      <w:pPr>
        <w:rPr>
          <w:rFonts w:ascii="Times New Roman" w:hAnsi="Times New Roman" w:cs="Times New Roman"/>
          <w:sz w:val="20"/>
          <w:szCs w:val="20"/>
        </w:rPr>
      </w:pPr>
      <w:r w:rsidRPr="00ED14B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1828972"/>
            <wp:effectExtent l="0" t="0" r="2540" b="0"/>
            <wp:docPr id="2" name="图片 2" descr="E:\BR_related_TFS\图表\gene structure\Fvtarget_gene_进化树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R_related_TFS\图表\gene structure\Fvtarget_gene_进化树_struc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4B4">
        <w:rPr>
          <w:rFonts w:ascii="Times New Roman" w:hAnsi="Times New Roman" w:cs="Times New Roman"/>
          <w:sz w:val="20"/>
          <w:szCs w:val="20"/>
        </w:rPr>
        <w:br w:type="page"/>
      </w:r>
    </w:p>
    <w:p w:rsidR="00DE57D0" w:rsidRPr="00864795" w:rsidRDefault="004B177C" w:rsidP="00795B53">
      <w:pPr>
        <w:spacing w:afterLines="50" w:after="1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8C698D">
        <w:rPr>
          <w:rFonts w:ascii="Times New Roman" w:hAnsi="Times New Roman" w:cs="Times New Roman"/>
          <w:b/>
          <w:sz w:val="20"/>
          <w:szCs w:val="20"/>
        </w:rPr>
        <w:t>Figure 5-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3 The structure of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downstream 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genes in </w:t>
      </w:r>
      <w:r w:rsidRPr="00864795">
        <w:rPr>
          <w:rFonts w:ascii="Times New Roman" w:hAnsi="Times New Roman" w:cs="Times New Roman"/>
          <w:b/>
          <w:i/>
          <w:sz w:val="20"/>
          <w:szCs w:val="20"/>
        </w:rPr>
        <w:t>Rubus occidentalis</w:t>
      </w:r>
    </w:p>
    <w:p w:rsidR="00DE57D0" w:rsidRPr="00ED14B4" w:rsidRDefault="0055529B" w:rsidP="0055529B">
      <w:pPr>
        <w:jc w:val="center"/>
        <w:rPr>
          <w:rFonts w:ascii="Times New Roman" w:hAnsi="Times New Roman" w:cs="Times New Roman"/>
          <w:sz w:val="20"/>
          <w:szCs w:val="20"/>
        </w:rPr>
      </w:pPr>
      <w:r w:rsidRPr="005552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1666421"/>
            <wp:effectExtent l="0" t="0" r="2540" b="0"/>
            <wp:docPr id="10" name="图片 10" descr="G:\TAMU\文档\相关论文\BR_related_TFs\Rotarget_gene_进化树_structure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MU\文档\相关论文\BR_related_TFs\Rotarget_gene_进化树_structure.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7D0" w:rsidRPr="00ED14B4">
        <w:rPr>
          <w:rFonts w:ascii="Times New Roman" w:hAnsi="Times New Roman" w:cs="Times New Roman"/>
          <w:sz w:val="20"/>
          <w:szCs w:val="20"/>
        </w:rPr>
        <w:br w:type="page"/>
      </w:r>
    </w:p>
    <w:p w:rsidR="00B028FC" w:rsidRPr="00ED14B4" w:rsidRDefault="004B177C" w:rsidP="00795B53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8C698D">
        <w:rPr>
          <w:rFonts w:ascii="Times New Roman" w:hAnsi="Times New Roman" w:cs="Times New Roman"/>
          <w:b/>
          <w:sz w:val="20"/>
          <w:szCs w:val="20"/>
        </w:rPr>
        <w:t>Figure 5-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4 The structure of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downstream genes in </w:t>
      </w:r>
      <w:r w:rsidR="00CD3985" w:rsidRPr="00864795">
        <w:rPr>
          <w:rFonts w:ascii="Times New Roman" w:hAnsi="Times New Roman" w:cs="Times New Roman"/>
          <w:b/>
          <w:i/>
          <w:sz w:val="20"/>
          <w:szCs w:val="20"/>
        </w:rPr>
        <w:t>Pyrus communis</w:t>
      </w:r>
      <w:r w:rsidR="00CD3985" w:rsidRPr="00ED14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028FC" w:rsidRPr="00ED14B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1896080"/>
            <wp:effectExtent l="0" t="0" r="2540" b="9525"/>
            <wp:docPr id="5" name="图片 5" descr="E:\BR_related_TFS\图表\gene structure\Pctarget_gene_进化树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R_related_TFS\图表\gene structure\Pctarget_gene_进化树_stru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D0" w:rsidRPr="00ED14B4" w:rsidRDefault="00DE57D0">
      <w:pPr>
        <w:rPr>
          <w:rFonts w:ascii="Times New Roman" w:hAnsi="Times New Roman" w:cs="Times New Roman"/>
          <w:sz w:val="20"/>
          <w:szCs w:val="20"/>
        </w:rPr>
      </w:pPr>
      <w:r w:rsidRPr="00ED14B4">
        <w:rPr>
          <w:rFonts w:ascii="Times New Roman" w:hAnsi="Times New Roman" w:cs="Times New Roman"/>
          <w:sz w:val="20"/>
          <w:szCs w:val="20"/>
        </w:rPr>
        <w:br w:type="page"/>
      </w:r>
    </w:p>
    <w:p w:rsidR="00DE57D0" w:rsidRPr="00ED14B4" w:rsidRDefault="00CD3985" w:rsidP="00795B53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8C698D">
        <w:rPr>
          <w:rFonts w:ascii="Times New Roman" w:hAnsi="Times New Roman" w:cs="Times New Roman"/>
          <w:b/>
          <w:sz w:val="20"/>
          <w:szCs w:val="20"/>
        </w:rPr>
        <w:t>Figure 5-</w:t>
      </w:r>
      <w:r w:rsidRPr="00864795">
        <w:rPr>
          <w:rFonts w:ascii="Times New Roman" w:hAnsi="Times New Roman" w:cs="Times New Roman"/>
          <w:b/>
          <w:sz w:val="20"/>
          <w:szCs w:val="20"/>
        </w:rPr>
        <w:t>5 The st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>ructure of BR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 downstream genes in </w:t>
      </w:r>
      <w:r w:rsidRPr="00864795">
        <w:rPr>
          <w:rFonts w:ascii="Times New Roman" w:hAnsi="Times New Roman" w:cs="Times New Roman"/>
          <w:b/>
          <w:i/>
          <w:sz w:val="20"/>
          <w:szCs w:val="20"/>
        </w:rPr>
        <w:t>Prunus persica</w:t>
      </w:r>
      <w:r w:rsidRPr="0086479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DE57D0" w:rsidRPr="00ED14B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1216939"/>
            <wp:effectExtent l="0" t="0" r="2540" b="2540"/>
            <wp:docPr id="4" name="图片 4" descr="E:\BR_related_TFS\图表\gene structure\Pptarget_gene_进化树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R_related_TFS\图表\gene structure\Pptarget_gene_进化树_struc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7D0" w:rsidRPr="00ED14B4">
        <w:rPr>
          <w:rFonts w:ascii="Times New Roman" w:hAnsi="Times New Roman" w:cs="Times New Roman"/>
          <w:sz w:val="20"/>
          <w:szCs w:val="20"/>
        </w:rPr>
        <w:br w:type="page"/>
      </w:r>
    </w:p>
    <w:p w:rsidR="00DE57D0" w:rsidRPr="00ED14B4" w:rsidRDefault="00CD3985" w:rsidP="00795B53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8C698D">
        <w:rPr>
          <w:rFonts w:ascii="Times New Roman" w:hAnsi="Times New Roman" w:cs="Times New Roman"/>
          <w:b/>
          <w:sz w:val="20"/>
          <w:szCs w:val="20"/>
        </w:rPr>
        <w:t>Figure 5-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6 The structure of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downstream genes in </w:t>
      </w:r>
      <w:r w:rsidRPr="00864795">
        <w:rPr>
          <w:rFonts w:ascii="Times New Roman" w:hAnsi="Times New Roman" w:cs="Times New Roman"/>
          <w:b/>
          <w:i/>
          <w:sz w:val="20"/>
          <w:szCs w:val="20"/>
        </w:rPr>
        <w:t>Prunus avium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57D0" w:rsidRPr="00ED14B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1318530"/>
            <wp:effectExtent l="0" t="0" r="2540" b="0"/>
            <wp:docPr id="6" name="图片 6" descr="E:\BR_related_TFS\图表\gene structure\Patarget_gene_进化树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R_related_TFS\图表\gene structure\Patarget_gene_进化树_struc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7D0" w:rsidRPr="00ED14B4">
        <w:rPr>
          <w:rFonts w:ascii="Times New Roman" w:hAnsi="Times New Roman" w:cs="Times New Roman"/>
          <w:sz w:val="20"/>
          <w:szCs w:val="20"/>
        </w:rPr>
        <w:br w:type="page"/>
      </w:r>
    </w:p>
    <w:p w:rsidR="00DE57D0" w:rsidRPr="00ED14B4" w:rsidRDefault="00CD3985" w:rsidP="00795B53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8C698D">
        <w:rPr>
          <w:rFonts w:ascii="Times New Roman" w:hAnsi="Times New Roman" w:cs="Times New Roman"/>
          <w:b/>
          <w:sz w:val="20"/>
          <w:szCs w:val="20"/>
        </w:rPr>
        <w:t>Figure 5-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7 The structure of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</w:t>
      </w:r>
      <w:r w:rsidRPr="00864795">
        <w:rPr>
          <w:rFonts w:ascii="Times New Roman" w:hAnsi="Times New Roman" w:cs="Times New Roman"/>
          <w:b/>
          <w:sz w:val="20"/>
          <w:szCs w:val="20"/>
        </w:rPr>
        <w:t>downstream genes in</w:t>
      </w:r>
      <w:r w:rsidRPr="00864795">
        <w:rPr>
          <w:rFonts w:ascii="Times New Roman" w:hAnsi="Times New Roman" w:cs="Times New Roman"/>
          <w:b/>
          <w:i/>
          <w:sz w:val="20"/>
          <w:szCs w:val="20"/>
        </w:rPr>
        <w:t xml:space="preserve"> Prunus dulcis</w:t>
      </w:r>
      <w:r w:rsidRPr="0086479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DE57D0" w:rsidRPr="00ED14B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1329190"/>
            <wp:effectExtent l="0" t="0" r="2540" b="4445"/>
            <wp:docPr id="7" name="图片 7" descr="E:\BR_related_TFS\图表\gene structure\Pdtarget_gene_进化树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R_related_TFS\图表\gene structure\Pdtarget_gene_进化树_struc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7D0" w:rsidRPr="00ED14B4">
        <w:rPr>
          <w:rFonts w:ascii="Times New Roman" w:hAnsi="Times New Roman" w:cs="Times New Roman"/>
          <w:sz w:val="20"/>
          <w:szCs w:val="20"/>
        </w:rPr>
        <w:br w:type="page"/>
      </w:r>
    </w:p>
    <w:p w:rsidR="00DE57D0" w:rsidRPr="00ED14B4" w:rsidRDefault="00CD3985" w:rsidP="00795B53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 w:rsidRPr="008647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8C698D">
        <w:rPr>
          <w:rFonts w:ascii="Times New Roman" w:hAnsi="Times New Roman" w:cs="Times New Roman"/>
          <w:b/>
          <w:sz w:val="20"/>
          <w:szCs w:val="20"/>
        </w:rPr>
        <w:t>Figure 5-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>8 The structure of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downstream genes in </w:t>
      </w:r>
      <w:r w:rsidRPr="00864795">
        <w:rPr>
          <w:rFonts w:ascii="Times New Roman" w:hAnsi="Times New Roman" w:cs="Times New Roman"/>
          <w:b/>
          <w:i/>
          <w:sz w:val="20"/>
          <w:szCs w:val="20"/>
        </w:rPr>
        <w:t>Rosa chinensis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57D0" w:rsidRPr="00ED14B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1264414"/>
            <wp:effectExtent l="0" t="0" r="2540" b="0"/>
            <wp:docPr id="8" name="图片 8" descr="E:\BR_related_TFS\图表\gene structure\Rctarget_gene_进化树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R_related_TFS\图表\gene structure\Rctarget_gene_进化树_struc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7D0" w:rsidRPr="00ED14B4">
        <w:rPr>
          <w:rFonts w:ascii="Times New Roman" w:hAnsi="Times New Roman" w:cs="Times New Roman"/>
          <w:sz w:val="20"/>
          <w:szCs w:val="20"/>
        </w:rPr>
        <w:br w:type="page"/>
      </w:r>
    </w:p>
    <w:p w:rsidR="00DE57D0" w:rsidRPr="00ED14B4" w:rsidRDefault="00CD3985" w:rsidP="00795B53">
      <w:pPr>
        <w:spacing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6479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8C698D">
        <w:rPr>
          <w:rFonts w:ascii="Times New Roman" w:hAnsi="Times New Roman" w:cs="Times New Roman"/>
          <w:b/>
          <w:sz w:val="20"/>
          <w:szCs w:val="20"/>
        </w:rPr>
        <w:t>Figure 5-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9 The structure of </w:t>
      </w:r>
      <w:r w:rsidR="00F97760" w:rsidRPr="00864795">
        <w:rPr>
          <w:rFonts w:ascii="Times New Roman" w:hAnsi="Times New Roman" w:cs="Times New Roman"/>
          <w:b/>
          <w:sz w:val="20"/>
          <w:szCs w:val="20"/>
        </w:rPr>
        <w:t xml:space="preserve">BR </w:t>
      </w:r>
      <w:r w:rsidRPr="00864795">
        <w:rPr>
          <w:rFonts w:ascii="Times New Roman" w:hAnsi="Times New Roman" w:cs="Times New Roman"/>
          <w:b/>
          <w:sz w:val="20"/>
          <w:szCs w:val="20"/>
        </w:rPr>
        <w:t xml:space="preserve">downstream genes in </w:t>
      </w:r>
      <w:r w:rsidRPr="00864795">
        <w:rPr>
          <w:rFonts w:ascii="Times New Roman" w:hAnsi="Times New Roman" w:cs="Times New Roman"/>
          <w:b/>
          <w:i/>
          <w:sz w:val="20"/>
          <w:szCs w:val="20"/>
        </w:rPr>
        <w:t>Prunus mume</w:t>
      </w:r>
      <w:r w:rsidRPr="0086479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bookmarkEnd w:id="0"/>
      <w:r w:rsidR="00DE57D0" w:rsidRPr="00ED14B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4310" cy="1514871"/>
            <wp:effectExtent l="0" t="0" r="2540" b="9525"/>
            <wp:docPr id="9" name="图片 9" descr="E:\BR_related_TFS\图表\gene structure\Pmtarget_gene_进化树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R_related_TFS\图表\gene structure\Pmtarget_gene_进化树_structu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7D0" w:rsidRPr="00ED1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57" w:rsidRDefault="00A74657" w:rsidP="00B028FC">
      <w:r>
        <w:separator/>
      </w:r>
    </w:p>
  </w:endnote>
  <w:endnote w:type="continuationSeparator" w:id="0">
    <w:p w:rsidR="00A74657" w:rsidRDefault="00A74657" w:rsidP="00B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57" w:rsidRDefault="00A74657" w:rsidP="00B028FC">
      <w:r>
        <w:separator/>
      </w:r>
    </w:p>
  </w:footnote>
  <w:footnote w:type="continuationSeparator" w:id="0">
    <w:p w:rsidR="00A74657" w:rsidRDefault="00A74657" w:rsidP="00B0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F"/>
    <w:rsid w:val="00056F0F"/>
    <w:rsid w:val="0009246B"/>
    <w:rsid w:val="003A6E62"/>
    <w:rsid w:val="004B177C"/>
    <w:rsid w:val="004B229B"/>
    <w:rsid w:val="005253C8"/>
    <w:rsid w:val="00540B88"/>
    <w:rsid w:val="00541A00"/>
    <w:rsid w:val="0055529B"/>
    <w:rsid w:val="006C131F"/>
    <w:rsid w:val="006F5D46"/>
    <w:rsid w:val="006F5E5C"/>
    <w:rsid w:val="00795B53"/>
    <w:rsid w:val="00797D8F"/>
    <w:rsid w:val="00864795"/>
    <w:rsid w:val="008C698D"/>
    <w:rsid w:val="009505D9"/>
    <w:rsid w:val="009B1F33"/>
    <w:rsid w:val="009C364A"/>
    <w:rsid w:val="00A27C98"/>
    <w:rsid w:val="00A74657"/>
    <w:rsid w:val="00A81D1B"/>
    <w:rsid w:val="00B028FC"/>
    <w:rsid w:val="00B91A1D"/>
    <w:rsid w:val="00CA7531"/>
    <w:rsid w:val="00CD3985"/>
    <w:rsid w:val="00DE57D0"/>
    <w:rsid w:val="00E66627"/>
    <w:rsid w:val="00E75EDD"/>
    <w:rsid w:val="00EB72B3"/>
    <w:rsid w:val="00ED14B4"/>
    <w:rsid w:val="00F97760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3756"/>
  <w15:chartTrackingRefBased/>
  <w15:docId w15:val="{ED5CB5FB-2811-46D4-AA57-7E4D305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zlw890525@gmail.com</dc:creator>
  <cp:keywords/>
  <dc:description/>
  <cp:lastModifiedBy>zlw</cp:lastModifiedBy>
  <cp:revision>14</cp:revision>
  <dcterms:created xsi:type="dcterms:W3CDTF">2020-04-03T12:56:00Z</dcterms:created>
  <dcterms:modified xsi:type="dcterms:W3CDTF">2020-05-23T13:06:00Z</dcterms:modified>
</cp:coreProperties>
</file>