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25A8" w14:textId="77777777" w:rsidR="00612C51" w:rsidRPr="00612C51" w:rsidRDefault="00612C51" w:rsidP="00612C51">
      <w:pPr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C51">
        <w:rPr>
          <w:rFonts w:ascii="Times New Roman" w:eastAsia="Calibri" w:hAnsi="Times New Roman" w:cs="Times New Roman"/>
          <w:b/>
          <w:bCs/>
          <w:sz w:val="24"/>
          <w:szCs w:val="24"/>
        </w:rPr>
        <w:t>Table S1.</w:t>
      </w:r>
      <w:r w:rsidRPr="00612C5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E. coli</w:t>
      </w:r>
      <w:r w:rsidRPr="00612C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strains and phages used in this study.</w:t>
      </w:r>
    </w:p>
    <w:tbl>
      <w:tblPr>
        <w:tblStyle w:val="TableGrid1"/>
        <w:tblpPr w:leftFromText="141" w:rightFromText="141" w:horzAnchor="margin" w:tblpXSpec="center" w:tblpY="1575"/>
        <w:tblW w:w="10201" w:type="dxa"/>
        <w:tblLook w:val="04A0" w:firstRow="1" w:lastRow="0" w:firstColumn="1" w:lastColumn="0" w:noHBand="0" w:noVBand="1"/>
      </w:tblPr>
      <w:tblGrid>
        <w:gridCol w:w="1657"/>
        <w:gridCol w:w="4340"/>
        <w:gridCol w:w="1701"/>
        <w:gridCol w:w="2503"/>
      </w:tblGrid>
      <w:tr w:rsidR="00612C51" w:rsidRPr="00612C51" w14:paraId="0E698C9B" w14:textId="77777777" w:rsidTr="00612C51">
        <w:trPr>
          <w:trHeight w:val="20"/>
        </w:trPr>
        <w:tc>
          <w:tcPr>
            <w:tcW w:w="1657" w:type="dxa"/>
            <w:shd w:val="clear" w:color="auto" w:fill="F2F2F2"/>
            <w:vAlign w:val="center"/>
          </w:tcPr>
          <w:p w14:paraId="2F92A4D4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</w:rPr>
              <w:t>Bacterial strains and phages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142" w:type="dxa"/>
            <w:shd w:val="clear" w:color="auto" w:fill="F2F2F2"/>
            <w:vAlign w:val="center"/>
            <w:hideMark/>
          </w:tcPr>
          <w:p w14:paraId="27CA2A2A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</w:rPr>
              <w:t>Characteristics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14:paraId="11C05C3C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  <w:t>References</w:t>
            </w:r>
          </w:p>
        </w:tc>
        <w:tc>
          <w:tcPr>
            <w:tcW w:w="1701" w:type="dxa"/>
            <w:shd w:val="clear" w:color="auto" w:fill="F2F2F2"/>
          </w:tcPr>
          <w:p w14:paraId="1B9F2E82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</w:pPr>
            <w:proofErr w:type="spellStart"/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  <w:t>Accession</w:t>
            </w:r>
            <w:proofErr w:type="spellEnd"/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  <w:t xml:space="preserve"> </w:t>
            </w:r>
            <w:proofErr w:type="spellStart"/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  <w:t>no</w:t>
            </w:r>
            <w:proofErr w:type="spellEnd"/>
          </w:p>
          <w:p w14:paraId="44C7FA5B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</w:pPr>
            <w:r w:rsidRPr="00612C51"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  <w:t>NCBI</w:t>
            </w:r>
          </w:p>
          <w:p w14:paraId="46DC59B0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b/>
                <w:bCs/>
                <w:sz w:val="24"/>
                <w:lang w:val="nb-NO"/>
              </w:rPr>
            </w:pPr>
          </w:p>
        </w:tc>
      </w:tr>
      <w:tr w:rsidR="00612C51" w:rsidRPr="00612C51" w14:paraId="3828679C" w14:textId="77777777" w:rsidTr="00B875B7">
        <w:trPr>
          <w:trHeight w:val="20"/>
        </w:trPr>
        <w:tc>
          <w:tcPr>
            <w:tcW w:w="8500" w:type="dxa"/>
            <w:gridSpan w:val="3"/>
          </w:tcPr>
          <w:p w14:paraId="0243DDB8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E. coli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strains</w:t>
            </w:r>
          </w:p>
        </w:tc>
        <w:tc>
          <w:tcPr>
            <w:tcW w:w="1701" w:type="dxa"/>
          </w:tcPr>
          <w:p w14:paraId="009D934B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</w:tc>
      </w:tr>
      <w:tr w:rsidR="00612C51" w:rsidRPr="00612C51" w14:paraId="1B85A663" w14:textId="77777777" w:rsidTr="00B875B7">
        <w:trPr>
          <w:trHeight w:val="20"/>
        </w:trPr>
        <w:tc>
          <w:tcPr>
            <w:tcW w:w="1657" w:type="dxa"/>
          </w:tcPr>
          <w:p w14:paraId="011BA177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C600</w:t>
            </w:r>
          </w:p>
        </w:tc>
        <w:tc>
          <w:tcPr>
            <w:tcW w:w="5142" w:type="dxa"/>
          </w:tcPr>
          <w:p w14:paraId="1C0DF1C7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K-12 F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- tonA21 thi-1 thr-1 leuB6 lacY1 glnV44 rfbC1 fhuA1,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 λ-</w:t>
            </w:r>
          </w:p>
        </w:tc>
        <w:tc>
          <w:tcPr>
            <w:tcW w:w="1701" w:type="dxa"/>
            <w:noWrap/>
          </w:tcPr>
          <w:p w14:paraId="5E0124D3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instrText xml:space="preserve"> ADDIN EN.CITE &lt;EndNote&gt;&lt;Cite&gt;&lt;Author&gt;Appleyard&lt;/Author&gt;&lt;Year&gt;1954&lt;/Year&gt;&lt;RecNum&gt;76&lt;/RecNum&gt;&lt;DisplayText&gt;(Appleyard, 1954)&lt;/DisplayText&gt;&lt;record&gt;&lt;rec-number&gt;76&lt;/rec-number&gt;&lt;foreign-keys&gt;&lt;key app="EN" db-id="axa2d2a5ff2zxyexezlx2vp32wtv9w0zss05" timestamp="1600084899"&gt;76&lt;/key&gt;&lt;/foreign-keys&gt;&lt;ref-type name="Journal Article"&gt;17&lt;/ref-type&gt;&lt;contributors&gt;&lt;authors&gt;&lt;author&gt;Appleyard, R. K.&lt;/author&gt;&lt;/authors&gt;&lt;/contributors&gt;&lt;auth-address&gt;Kerckhoff Laboratories of Biology, California Institute of Technology, Pasadena, California.&lt;/auth-address&gt;&lt;titles&gt;&lt;title&gt;Segregation of New Lysogenic Types during Growth of a Doubly Lysogenic Strain Derived from Escherichia Coli K12&lt;/title&gt;&lt;secondary-title&gt;Genetics&lt;/secondary-title&gt;&lt;/titles&gt;&lt;periodical&gt;&lt;full-title&gt;Genetics&lt;/full-title&gt;&lt;/periodical&gt;&lt;pages&gt;440-52&lt;/pages&gt;&lt;volume&gt;39&lt;/volume&gt;&lt;number&gt;4&lt;/number&gt;&lt;edition&gt;1954/07/01&lt;/edition&gt;&lt;dates&gt;&lt;year&gt;1954&lt;/year&gt;&lt;pub-dates&gt;&lt;date&gt;Jul&lt;/date&gt;&lt;/pub-dates&gt;&lt;/dates&gt;&lt;isbn&gt;0016-6731 (Print)&amp;#xD;0016-6731&lt;/isbn&gt;&lt;accession-num&gt;17247495&lt;/accession-num&gt;&lt;urls&gt;&lt;/urls&gt;&lt;custom2&gt;PMC1209664&lt;/custom2&gt;&lt;remote-database-provider&gt;NLM&lt;/remote-database-provider&gt;&lt;language&gt;eng&lt;/language&gt;&lt;/record&gt;&lt;/Cite&gt;&lt;/EndNote&gt;</w:instrTex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(Appleyard, 1954)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</w:tcPr>
          <w:p w14:paraId="6CEEAD92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2C51" w:rsidRPr="00612C51" w14:paraId="590628B7" w14:textId="77777777" w:rsidTr="00B875B7">
        <w:trPr>
          <w:trHeight w:val="20"/>
        </w:trPr>
        <w:tc>
          <w:tcPr>
            <w:tcW w:w="1657" w:type="dxa"/>
          </w:tcPr>
          <w:p w14:paraId="714CF09D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DH5α</w:t>
            </w:r>
          </w:p>
        </w:tc>
        <w:tc>
          <w:tcPr>
            <w:tcW w:w="5142" w:type="dxa"/>
          </w:tcPr>
          <w:p w14:paraId="2FB7B045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K-12 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F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–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endA1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glnV44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thi-1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recA1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relA1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gyrA96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deoR</w:t>
            </w:r>
            <w:proofErr w:type="spellEnd"/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nupG</w:t>
            </w:r>
            <w:proofErr w:type="spellEnd"/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purB20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φ80d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lacZ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ΔM15 Δ(</w:t>
            </w:r>
            <w:proofErr w:type="spellStart"/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lacZYA-</w:t>
            </w:r>
            <w:proofErr w:type="gramStart"/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argF</w:t>
            </w:r>
            <w:proofErr w:type="spellEnd"/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)U</w:t>
            </w:r>
            <w:proofErr w:type="gramEnd"/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169, hsdR17(</w:t>
            </w:r>
            <w:proofErr w:type="spellStart"/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r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vertAlign w:val="subscript"/>
              </w:rPr>
              <w:t>K</w:t>
            </w:r>
            <w:proofErr w:type="spellEnd"/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–</w:t>
            </w:r>
            <w:proofErr w:type="spellStart"/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m</w:t>
            </w:r>
            <w:r w:rsidRPr="00612C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vertAlign w:val="subscript"/>
              </w:rPr>
              <w:t>K</w:t>
            </w:r>
            <w:proofErr w:type="spellEnd"/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+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), λ</w:t>
            </w:r>
            <w:r w:rsidRPr="00612C51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>–</w:t>
            </w:r>
          </w:p>
        </w:tc>
        <w:tc>
          <w:tcPr>
            <w:tcW w:w="1701" w:type="dxa"/>
            <w:noWrap/>
          </w:tcPr>
          <w:p w14:paraId="34F21D03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instrText xml:space="preserve"> ADDIN EN.CITE &lt;EndNote&gt;&lt;Cite&gt;&lt;Author&gt;Hanahan&lt;/Author&gt;&lt;Year&gt;1985&lt;/Year&gt;&lt;RecNum&gt;77&lt;/RecNum&gt;&lt;DisplayText&gt;(Hanahan, 1985)&lt;/DisplayText&gt;&lt;record&gt;&lt;rec-number&gt;77&lt;/rec-number&gt;&lt;foreign-keys&gt;&lt;key app="EN" db-id="axa2d2a5ff2zxyexezlx2vp32wtv9w0zss05" timestamp="1600085256"&gt;77&lt;/key&gt;&lt;/foreign-keys&gt;&lt;ref-type name="Book"&gt;6&lt;/ref-type&gt;&lt;contributors&gt;&lt;authors&gt;&lt;author&gt;Hanahan, D. &lt;/author&gt;&lt;/authors&gt;&lt;secondary-authors&gt;&lt;author&gt;Glover D. M. &lt;/author&gt;&lt;/secondary-authors&gt;&lt;/contributors&gt;&lt;titles&gt;&lt;title&gt;&lt;style face="normal" font="default" size="100%"&gt;Techniques for transformation of &lt;/style&gt;&lt;style face="italic" font="default" size="100%"&gt;Escherichia coli&lt;/style&gt;&lt;style face="normal" font="default" size="100%"&gt;, In DNA Cloning: a Practical Approach&lt;/style&gt;&lt;/title&gt;&lt;/titles&gt;&lt;volume&gt;1st Edn.&lt;/volume&gt;&lt;section&gt;109–129&lt;/section&gt;&lt;dates&gt;&lt;year&gt;1985&lt;/year&gt;&lt;/dates&gt;&lt;publisher&gt;McLean, VA: IRL Press;&lt;/publisher&gt;&lt;urls&gt;&lt;/urls&gt;&lt;/record&gt;&lt;/Cite&gt;&lt;/EndNote&gt;</w:instrTex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(Hanahan, 1985)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</w:tcPr>
          <w:p w14:paraId="474FBCAE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2C51" w:rsidRPr="00612C51" w14:paraId="429934A7" w14:textId="77777777" w:rsidTr="00B875B7">
        <w:trPr>
          <w:trHeight w:val="20"/>
        </w:trPr>
        <w:tc>
          <w:tcPr>
            <w:tcW w:w="8500" w:type="dxa"/>
            <w:gridSpan w:val="3"/>
          </w:tcPr>
          <w:p w14:paraId="5C54D596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Phages</w:t>
            </w:r>
          </w:p>
        </w:tc>
        <w:tc>
          <w:tcPr>
            <w:tcW w:w="1701" w:type="dxa"/>
          </w:tcPr>
          <w:p w14:paraId="3D92C4EB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</w:tc>
      </w:tr>
      <w:tr w:rsidR="00612C51" w:rsidRPr="00612C51" w14:paraId="5480EDAC" w14:textId="77777777" w:rsidTr="00B875B7">
        <w:trPr>
          <w:trHeight w:val="20"/>
        </w:trPr>
        <w:tc>
          <w:tcPr>
            <w:tcW w:w="1657" w:type="dxa"/>
          </w:tcPr>
          <w:p w14:paraId="0A85B6E0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TL-2011cCm</w:t>
            </w:r>
          </w:p>
        </w:tc>
        <w:tc>
          <w:tcPr>
            <w:tcW w:w="5142" w:type="dxa"/>
          </w:tcPr>
          <w:p w14:paraId="46C55870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Recombinant version of 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stx2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-phage from 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E. coli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 O103:H25, NIPH-11060424, Norwegian outbreak strain from 2006, TL-2011cΔ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stx</w:t>
            </w:r>
            <w:proofErr w:type="gramStart"/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2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::</w:t>
            </w:r>
            <w:proofErr w:type="gramEnd"/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cat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*.</w:t>
            </w:r>
          </w:p>
        </w:tc>
        <w:tc>
          <w:tcPr>
            <w:tcW w:w="1701" w:type="dxa"/>
            <w:noWrap/>
          </w:tcPr>
          <w:p w14:paraId="1BDE88D9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instrText xml:space="preserve"> ADDIN EN.CITE &lt;EndNote&gt;&lt;Cite&gt;&lt;Author&gt;Iversen&lt;/Author&gt;&lt;Year&gt;2015&lt;/Year&gt;&lt;RecNum&gt;70&lt;/RecNum&gt;&lt;DisplayText&gt;(Iversen et al., 2015)&lt;/DisplayText&gt;&lt;record&gt;&lt;rec-number&gt;70&lt;/rec-number&gt;&lt;foreign-keys&gt;&lt;key app="EN" db-id="axa2d2a5ff2zxyexezlx2vp32wtv9w0zss05" timestamp="1599922460"&gt;70&lt;/key&gt;&lt;/foreign-keys&gt;&lt;ref-type name="Journal Article"&gt;17&lt;/ref-type&gt;&lt;contributors&gt;&lt;authors&gt;&lt;author&gt;Iversen, H.&lt;/author&gt;&lt;author&gt;L&amp;apos; Abée-Lund TM&lt;/author&gt;&lt;author&gt;Aspholm, M.&lt;/author&gt;&lt;author&gt;Arnesen, L. P.&lt;/author&gt;&lt;author&gt;Lindbäck, T.&lt;/author&gt;&lt;/authors&gt;&lt;/contributors&gt;&lt;auth-address&gt;Department of Food Safety and Infection Biology, Norwegian University of Life Sciences Oslo, Norway.&lt;/auth-address&gt;&lt;titles&gt;&lt;title&gt;Commensal E. coli Stx2 lysogens produce high levels of phages after spontaneous prophage induction&lt;/title&gt;&lt;secondary-title&gt;Front Cell Infect Microbiol&lt;/secondary-title&gt;&lt;/titles&gt;&lt;periodical&gt;&lt;full-title&gt;Front Cell Infect Microbiol&lt;/full-title&gt;&lt;/periodical&gt;&lt;pages&gt;5&lt;/pages&gt;&lt;volume&gt;5&lt;/volume&gt;&lt;edition&gt;2015/02/19&lt;/edition&gt;&lt;keywords&gt;&lt;keyword&gt;Bacteriophages/genetics/*physiology&lt;/keyword&gt;&lt;keyword&gt;Child, Preschool&lt;/keyword&gt;&lt;keyword&gt;Enterohemorrhagic Escherichia coli/genetics/isolation &amp;amp;&lt;/keyword&gt;&lt;keyword&gt;purification/metabolism/*virology&lt;/keyword&gt;&lt;keyword&gt;Escherichia coli Infections/*microbiology&lt;/keyword&gt;&lt;keyword&gt;Female&lt;/keyword&gt;&lt;keyword&gt;Humans&lt;/keyword&gt;&lt;keyword&gt;Male&lt;/keyword&gt;&lt;keyword&gt;Prophages/genetics/*physiology&lt;/keyword&gt;&lt;keyword&gt;Shiga Toxin 2/*metabolism&lt;/keyword&gt;&lt;keyword&gt;Ehec&lt;/keyword&gt;&lt;keyword&gt;Stx2&lt;/keyword&gt;&lt;keyword&gt;bacteriophage lambda&lt;/keyword&gt;&lt;keyword&gt;commensal E. coli&lt;/keyword&gt;&lt;keyword&gt;lysogen&lt;/keyword&gt;&lt;/keywords&gt;&lt;dates&gt;&lt;year&gt;2015&lt;/year&gt;&lt;/dates&gt;&lt;isbn&gt;2235-2988&lt;/isbn&gt;&lt;accession-num&gt;25692100&lt;/accession-num&gt;&lt;urls&gt;&lt;/urls&gt;&lt;custom2&gt;PMC4315091&lt;/custom2&gt;&lt;electronic-resource-num&gt;10.3389/fcimb.2015.00005&lt;/electronic-resource-num&gt;&lt;remote-database-provider&gt;NLM&lt;/remote-database-provider&gt;&lt;language&gt;eng&lt;/language&gt;&lt;/record&gt;&lt;/Cite&gt;&lt;/EndNote&gt;</w:instrTex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(Iversen et al., 2015)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</w:tcPr>
          <w:p w14:paraId="43349D3C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NC_019442</w:t>
            </w:r>
          </w:p>
        </w:tc>
      </w:tr>
      <w:tr w:rsidR="00612C51" w:rsidRPr="00612C51" w14:paraId="059D47C5" w14:textId="77777777" w:rsidTr="00B875B7">
        <w:trPr>
          <w:trHeight w:val="20"/>
        </w:trPr>
        <w:tc>
          <w:tcPr>
            <w:tcW w:w="1657" w:type="dxa"/>
          </w:tcPr>
          <w:p w14:paraId="712AC862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phi3538/95Cm </w:t>
            </w:r>
          </w:p>
        </w:tc>
        <w:tc>
          <w:tcPr>
            <w:tcW w:w="5142" w:type="dxa"/>
          </w:tcPr>
          <w:p w14:paraId="11563CD5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Recombinant version of 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stx2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- phage from a patient with HUS, Germany, 1995, phi3538/95Δ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stx</w:t>
            </w:r>
            <w:proofErr w:type="gramStart"/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2::</w:t>
            </w:r>
            <w:proofErr w:type="gramEnd"/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cat                           </w:t>
            </w:r>
          </w:p>
        </w:tc>
        <w:tc>
          <w:tcPr>
            <w:tcW w:w="1701" w:type="dxa"/>
            <w:noWrap/>
          </w:tcPr>
          <w:p w14:paraId="34687A24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  <w:lang w:val="nb-NO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begin">
                <w:fldData xml:space="preserve">PEVuZE5vdGU+PENpdGU+PEF1dGhvcj5TY2htaWR0PC9BdXRob3I+PFllYXI+MTk5OTwvWWVhcj48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</w:fldData>
              </w:fldChar>
            </w:r>
            <w:r w:rsidRPr="00612C51">
              <w:rPr>
                <w:rFonts w:ascii="Times New Roman" w:eastAsia="Calibri" w:hAnsi="Times New Roman" w:cs="Times New Roman"/>
                <w:sz w:val="24"/>
                <w:lang w:val="nb-NO"/>
              </w:rPr>
              <w:instrText xml:space="preserve"> ADDIN EN.CITE </w:instrTex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begin">
                <w:fldData xml:space="preserve">PEVuZE5vdGU+PENpdGU+PEF1dGhvcj5TY2htaWR0PC9BdXRob3I+PFllYXI+MTk5OTwvWWVhcj48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</w:fldData>
              </w:fldChar>
            </w:r>
            <w:r w:rsidRPr="00612C51">
              <w:rPr>
                <w:rFonts w:ascii="Times New Roman" w:eastAsia="Calibri" w:hAnsi="Times New Roman" w:cs="Times New Roman"/>
                <w:sz w:val="24"/>
                <w:lang w:val="nb-NO"/>
              </w:rPr>
              <w:instrText xml:space="preserve"> ADDIN EN.CITE.DATA </w:instrText>
            </w:r>
            <w:r w:rsidRPr="00612C51">
              <w:rPr>
                <w:rFonts w:ascii="Times New Roman" w:eastAsia="Calibri" w:hAnsi="Times New Roman" w:cs="Times New Roman"/>
                <w:sz w:val="24"/>
              </w:rPr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Pr="00612C51">
              <w:rPr>
                <w:rFonts w:ascii="Times New Roman" w:eastAsia="Calibri" w:hAnsi="Times New Roman" w:cs="Times New Roman"/>
                <w:sz w:val="24"/>
              </w:rPr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612C51">
              <w:rPr>
                <w:rFonts w:ascii="Times New Roman" w:eastAsia="Calibri" w:hAnsi="Times New Roman" w:cs="Times New Roman"/>
                <w:noProof/>
                <w:sz w:val="24"/>
                <w:lang w:val="nb-NO"/>
              </w:rPr>
              <w:t>(Eichhorn et al., 2018; Schmidt et al., 1999)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</w:tcPr>
          <w:p w14:paraId="27228ADA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DABAXU010000057.1</w:t>
            </w:r>
          </w:p>
          <w:p w14:paraId="73358384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and</w:t>
            </w:r>
          </w:p>
          <w:p w14:paraId="6703533D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DABAXU010000052.1</w:t>
            </w:r>
          </w:p>
        </w:tc>
      </w:tr>
      <w:tr w:rsidR="00612C51" w:rsidRPr="00612C51" w14:paraId="44A2E47C" w14:textId="77777777" w:rsidTr="00B875B7">
        <w:trPr>
          <w:trHeight w:val="20"/>
        </w:trPr>
        <w:tc>
          <w:tcPr>
            <w:tcW w:w="1657" w:type="dxa"/>
          </w:tcPr>
          <w:p w14:paraId="7DD706A9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933WCm</w:t>
            </w:r>
          </w:p>
        </w:tc>
        <w:tc>
          <w:tcPr>
            <w:tcW w:w="5142" w:type="dxa"/>
          </w:tcPr>
          <w:p w14:paraId="3D278724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 xml:space="preserve">Recombinant version of 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stx2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- phage from EHEC O157:H7 EDL933, 933WΔ</w:t>
            </w:r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stx</w:t>
            </w:r>
            <w:proofErr w:type="gramStart"/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2::</w:t>
            </w:r>
            <w:proofErr w:type="gramEnd"/>
            <w:r w:rsidRPr="00612C51">
              <w:rPr>
                <w:rFonts w:ascii="Times New Roman" w:eastAsia="Calibri" w:hAnsi="Times New Roman" w:cs="Times New Roman"/>
                <w:i/>
                <w:iCs/>
                <w:sz w:val="24"/>
              </w:rPr>
              <w:t>cat</w:t>
            </w:r>
          </w:p>
        </w:tc>
        <w:tc>
          <w:tcPr>
            <w:tcW w:w="1701" w:type="dxa"/>
            <w:noWrap/>
          </w:tcPr>
          <w:p w14:paraId="307852C3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instrText xml:space="preserve"> ADDIN EN.CITE &lt;EndNote&gt;&lt;Cite&gt;&lt;Author&gt;Gamage&lt;/Author&gt;&lt;Year&gt;2003&lt;/Year&gt;&lt;RecNum&gt;143&lt;/RecNum&gt;&lt;DisplayText&gt;(Gamage et al., 2003)&lt;/DisplayText&gt;&lt;record&gt;&lt;rec-number&gt;143&lt;/rec-number&gt;&lt;foreign-keys&gt;&lt;key app="EN" db-id="axa2d2a5ff2zxyexezlx2vp32wtv9w0zss05" timestamp="1604651892"&gt;143&lt;/key&gt;&lt;/foreign-keys&gt;&lt;ref-type name="Journal Article"&gt;17&lt;/ref-type&gt;&lt;contributors&gt;&lt;authors&gt;&lt;author&gt;Gamage, S. D.&lt;/author&gt;&lt;author&gt;Strasser, J. E.&lt;/author&gt;&lt;author&gt;Chalk, C. L.&lt;/author&gt;&lt;author&gt;Weiss, A. A.&lt;/author&gt;&lt;/authors&gt;&lt;/contributors&gt;&lt;auth-address&gt;Department of Molecular Genetics, Biochemistry, and Microbiology, University of Cincinnati, Ohio 45267, USA.&lt;/auth-address&gt;&lt;titles&gt;&lt;title&gt;Nonpathogenic Escherichia coli can contribute to the production of Shiga toxin&lt;/title&gt;&lt;secondary-title&gt;Infect Immun&lt;/secondary-title&gt;&lt;/titles&gt;&lt;periodical&gt;&lt;full-title&gt;Infect Immun&lt;/full-title&gt;&lt;/periodical&gt;&lt;pages&gt;3107-15&lt;/pages&gt;&lt;volume&gt;71&lt;/volume&gt;&lt;number&gt;6&lt;/number&gt;&lt;edition&gt;2003/05/23&lt;/edition&gt;&lt;keywords&gt;&lt;keyword&gt;Animals&lt;/keyword&gt;&lt;keyword&gt;Coliphages/*genetics/physiology&lt;/keyword&gt;&lt;keyword&gt;Escherichia coli O157/*metabolism/pathogenicity/virology&lt;/keyword&gt;&lt;keyword&gt;Humans&lt;/keyword&gt;&lt;keyword&gt;Intestines/*microbiology&lt;/keyword&gt;&lt;keyword&gt;Male&lt;/keyword&gt;&lt;keyword&gt;Mice&lt;/keyword&gt;&lt;keyword&gt;Shiga Toxin 2/*biosynthesis&lt;/keyword&gt;&lt;/keywords&gt;&lt;dates&gt;&lt;year&gt;2003&lt;/year&gt;&lt;pub-dates&gt;&lt;date&gt;Jun&lt;/date&gt;&lt;/pub-dates&gt;&lt;/dates&gt;&lt;isbn&gt;0019-9567 (Print)&amp;#xD;0019-9567&lt;/isbn&gt;&lt;accession-num&gt;12761088&lt;/accession-num&gt;&lt;urls&gt;&lt;/urls&gt;&lt;custom2&gt;PMC155771&lt;/custom2&gt;&lt;electronic-resource-num&gt;10.1128/iai.71.6.3107-3115.2003&lt;/electronic-resource-num&gt;&lt;remote-database-provider&gt;NLM&lt;/remote-database-provider&gt;&lt;language&gt;eng&lt;/language&gt;&lt;/record&gt;&lt;/Cite&gt;&lt;/EndNote&gt;</w:instrTex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t>(Gamage et al., 2003)</w:t>
            </w:r>
            <w:r w:rsidRPr="00612C51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</w:tcPr>
          <w:p w14:paraId="130BBEC9" w14:textId="77777777" w:rsidR="00612C51" w:rsidRPr="00612C51" w:rsidRDefault="00612C51" w:rsidP="00612C51">
            <w:pPr>
              <w:spacing w:before="120" w:after="240"/>
              <w:rPr>
                <w:rFonts w:ascii="Times New Roman" w:eastAsia="Calibri" w:hAnsi="Times New Roman" w:cs="Times New Roman"/>
                <w:sz w:val="24"/>
              </w:rPr>
            </w:pPr>
            <w:r w:rsidRPr="00612C51">
              <w:rPr>
                <w:rFonts w:ascii="Times New Roman" w:eastAsia="Calibri" w:hAnsi="Times New Roman" w:cs="Times New Roman"/>
                <w:sz w:val="24"/>
              </w:rPr>
              <w:t>NC_000924.1</w:t>
            </w:r>
          </w:p>
        </w:tc>
      </w:tr>
    </w:tbl>
    <w:p w14:paraId="5E777204" w14:textId="253E4CC2" w:rsidR="00612C51" w:rsidRDefault="00612C51" w:rsidP="00612C51"/>
    <w:p w14:paraId="621371C3" w14:textId="1F002407" w:rsidR="00612C51" w:rsidRDefault="00612C51" w:rsidP="00612C51"/>
    <w:p w14:paraId="2FC68058" w14:textId="77777777" w:rsidR="00612C51" w:rsidRPr="00612C51" w:rsidRDefault="00612C51" w:rsidP="00612C51">
      <w:pPr>
        <w:spacing w:before="120" w:after="240" w:line="240" w:lineRule="auto"/>
        <w:rPr>
          <w:rFonts w:ascii="Times New Roman" w:eastAsia="Calibri" w:hAnsi="Times New Roman" w:cs="Times New Roman"/>
          <w:sz w:val="24"/>
        </w:rPr>
      </w:pPr>
      <w:r w:rsidRPr="00612C51">
        <w:rPr>
          <w:rFonts w:ascii="Times New Roman" w:eastAsia="Calibri" w:hAnsi="Times New Roman" w:cs="Times New Roman"/>
          <w:sz w:val="20"/>
          <w:szCs w:val="20"/>
        </w:rPr>
        <w:t>* Synonym name of the phage is ϕ734Δ</w:t>
      </w:r>
      <w:r w:rsidRPr="00612C51">
        <w:rPr>
          <w:rFonts w:ascii="Times New Roman" w:eastAsia="Calibri" w:hAnsi="Times New Roman" w:cs="Times New Roman"/>
          <w:i/>
          <w:iCs/>
          <w:sz w:val="20"/>
          <w:szCs w:val="20"/>
        </w:rPr>
        <w:t>stx</w:t>
      </w:r>
      <w:proofErr w:type="gramStart"/>
      <w:r w:rsidRPr="00612C51">
        <w:rPr>
          <w:rFonts w:ascii="Times New Roman" w:eastAsia="Calibri" w:hAnsi="Times New Roman" w:cs="Times New Roman"/>
          <w:i/>
          <w:iCs/>
          <w:sz w:val="20"/>
          <w:szCs w:val="20"/>
        </w:rPr>
        <w:t>2</w:t>
      </w:r>
      <w:r w:rsidRPr="00612C51">
        <w:rPr>
          <w:rFonts w:ascii="Times New Roman" w:eastAsia="Calibri" w:hAnsi="Times New Roman" w:cs="Times New Roman"/>
          <w:sz w:val="20"/>
          <w:szCs w:val="20"/>
        </w:rPr>
        <w:t>::</w:t>
      </w:r>
      <w:proofErr w:type="gramEnd"/>
      <w:r w:rsidRPr="00612C51">
        <w:rPr>
          <w:rFonts w:ascii="Times New Roman" w:eastAsia="Calibri" w:hAnsi="Times New Roman" w:cs="Times New Roman"/>
          <w:i/>
          <w:iCs/>
          <w:sz w:val="20"/>
          <w:szCs w:val="20"/>
        </w:rPr>
        <w:t>cat</w:t>
      </w:r>
      <w:r w:rsidRPr="00612C51">
        <w:rPr>
          <w:rFonts w:ascii="Times New Roman" w:eastAsia="Calibri" w:hAnsi="Times New Roman" w:cs="Times New Roman"/>
          <w:sz w:val="24"/>
        </w:rPr>
        <w:t xml:space="preserve"> </w:t>
      </w:r>
    </w:p>
    <w:p w14:paraId="6372E061" w14:textId="77777777" w:rsidR="00612C51" w:rsidRDefault="00612C51" w:rsidP="00612C51"/>
    <w:sectPr w:rsidR="00612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96C6" w14:textId="77777777" w:rsidR="00612C51" w:rsidRDefault="00612C51" w:rsidP="00612C51">
      <w:pPr>
        <w:spacing w:after="0" w:line="240" w:lineRule="auto"/>
      </w:pPr>
      <w:r>
        <w:separator/>
      </w:r>
    </w:p>
  </w:endnote>
  <w:endnote w:type="continuationSeparator" w:id="0">
    <w:p w14:paraId="1DFD85E6" w14:textId="77777777" w:rsidR="00612C51" w:rsidRDefault="00612C51" w:rsidP="0061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2D4D" w14:textId="77777777" w:rsidR="00612C51" w:rsidRDefault="00612C51" w:rsidP="00612C51">
      <w:pPr>
        <w:spacing w:after="0" w:line="240" w:lineRule="auto"/>
      </w:pPr>
      <w:r>
        <w:separator/>
      </w:r>
    </w:p>
  </w:footnote>
  <w:footnote w:type="continuationSeparator" w:id="0">
    <w:p w14:paraId="26BA0595" w14:textId="77777777" w:rsidR="00612C51" w:rsidRDefault="00612C51" w:rsidP="0061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1"/>
    <w:rsid w:val="00012164"/>
    <w:rsid w:val="00612C51"/>
    <w:rsid w:val="00782159"/>
    <w:rsid w:val="00BC2AB5"/>
    <w:rsid w:val="00E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E34CA"/>
  <w15:chartTrackingRefBased/>
  <w15:docId w15:val="{865D1822-796D-4FDD-99FA-20B5A4E7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1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Lindbäck</dc:creator>
  <cp:keywords/>
  <dc:description/>
  <cp:lastModifiedBy>Toril Lindbäck</cp:lastModifiedBy>
  <cp:revision>1</cp:revision>
  <dcterms:created xsi:type="dcterms:W3CDTF">2021-02-17T12:55:00Z</dcterms:created>
  <dcterms:modified xsi:type="dcterms:W3CDTF">2021-02-17T12:58:00Z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toril.lindback@nmbu.no</vt:lpwstr>
  </property>
  <property fmtid="{D5CDD505-2E9C-101B-9397-08002B2CF9AE}" pid="5" name="MSIP_Label_d0484126-3486-41a9-802e-7f1e2277276c_SetDate">
    <vt:lpwstr>2021-02-17T12:58:27.8667902Z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631903b9-c59a-4386-9ad2-534808cb221e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