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3694" w14:textId="77777777" w:rsidR="00C2386A" w:rsidRDefault="00C2386A" w:rsidP="00C2386A">
      <w:pPr>
        <w:pStyle w:val="Heading1"/>
        <w:numPr>
          <w:ilvl w:val="0"/>
          <w:numId w:val="0"/>
        </w:numPr>
      </w:pPr>
      <w:r w:rsidRPr="00815A86">
        <w:t>Supplementary</w:t>
      </w:r>
      <w:r>
        <w:t xml:space="preserve"> Materials</w:t>
      </w:r>
    </w:p>
    <w:p w14:paraId="6BA7CDC4" w14:textId="77777777" w:rsidR="00C2386A" w:rsidRDefault="00C2386A" w:rsidP="00C2386A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SM </w:t>
      </w:r>
      <w:r w:rsidRPr="00815A86">
        <w:rPr>
          <w:rFonts w:cs="Times New Roman"/>
          <w:b/>
          <w:bCs/>
          <w:szCs w:val="24"/>
        </w:rPr>
        <w:t>Table 1</w:t>
      </w:r>
      <w:r>
        <w:rPr>
          <w:rFonts w:cs="Times New Roman"/>
          <w:b/>
          <w:bCs/>
          <w:szCs w:val="24"/>
        </w:rPr>
        <w:t>.</w:t>
      </w:r>
      <w:r>
        <w:rPr>
          <w:rFonts w:cs="Times New Roman"/>
          <w:szCs w:val="24"/>
        </w:rPr>
        <w:t xml:space="preserve"> Number of stakeholders engaged via interviews (I) and workshops (W) in each jurisdiction.</w:t>
      </w:r>
    </w:p>
    <w:tbl>
      <w:tblPr>
        <w:tblStyle w:val="PlainTable3"/>
        <w:tblpPr w:leftFromText="180" w:rightFromText="180" w:vertAnchor="text" w:horzAnchor="margin" w:tblpY="249"/>
        <w:tblW w:w="13570" w:type="dxa"/>
        <w:tblLayout w:type="fixed"/>
        <w:tblLook w:val="0420" w:firstRow="1" w:lastRow="0" w:firstColumn="0" w:lastColumn="0" w:noHBand="0" w:noVBand="1"/>
      </w:tblPr>
      <w:tblGrid>
        <w:gridCol w:w="1350"/>
        <w:gridCol w:w="1006"/>
        <w:gridCol w:w="700"/>
        <w:gridCol w:w="701"/>
        <w:gridCol w:w="140"/>
        <w:gridCol w:w="560"/>
        <w:gridCol w:w="493"/>
        <w:gridCol w:w="208"/>
        <w:gridCol w:w="700"/>
        <w:gridCol w:w="446"/>
        <w:gridCol w:w="255"/>
        <w:gridCol w:w="700"/>
        <w:gridCol w:w="701"/>
        <w:gridCol w:w="700"/>
        <w:gridCol w:w="701"/>
        <w:gridCol w:w="256"/>
        <w:gridCol w:w="444"/>
        <w:gridCol w:w="701"/>
        <w:gridCol w:w="700"/>
        <w:gridCol w:w="612"/>
        <w:gridCol w:w="89"/>
        <w:gridCol w:w="700"/>
        <w:gridCol w:w="707"/>
      </w:tblGrid>
      <w:tr w:rsidR="00C2386A" w:rsidRPr="007102FE" w14:paraId="137DCC94" w14:textId="77777777" w:rsidTr="00E05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1350" w:type="dxa"/>
            <w:noWrap/>
            <w:hideMark/>
          </w:tcPr>
          <w:p w14:paraId="1F8DB7AA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State/</w:t>
            </w:r>
          </w:p>
          <w:p w14:paraId="1ACBB81F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Province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hideMark/>
          </w:tcPr>
          <w:p w14:paraId="14633C0E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Country</w:t>
            </w:r>
          </w:p>
        </w:tc>
        <w:tc>
          <w:tcPr>
            <w:tcW w:w="1541" w:type="dxa"/>
            <w:gridSpan w:val="3"/>
            <w:tcBorders>
              <w:left w:val="single" w:sz="4" w:space="0" w:color="666666" w:themeColor="text1" w:themeTint="99"/>
            </w:tcBorders>
            <w:noWrap/>
            <w:hideMark/>
          </w:tcPr>
          <w:p w14:paraId="3E03A0CE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Government</w:t>
            </w:r>
          </w:p>
        </w:tc>
        <w:tc>
          <w:tcPr>
            <w:tcW w:w="1053" w:type="dxa"/>
            <w:gridSpan w:val="2"/>
            <w:noWrap/>
            <w:hideMark/>
          </w:tcPr>
          <w:p w14:paraId="2C3CCFC3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NGO/</w:t>
            </w:r>
          </w:p>
          <w:p w14:paraId="33FB25E9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CSO</w:t>
            </w:r>
          </w:p>
        </w:tc>
        <w:tc>
          <w:tcPr>
            <w:tcW w:w="1354" w:type="dxa"/>
            <w:gridSpan w:val="3"/>
            <w:noWrap/>
            <w:hideMark/>
          </w:tcPr>
          <w:p w14:paraId="44EA2CB8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Academic/</w:t>
            </w:r>
          </w:p>
          <w:p w14:paraId="66C256D9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Research</w:t>
            </w:r>
          </w:p>
        </w:tc>
        <w:tc>
          <w:tcPr>
            <w:tcW w:w="1656" w:type="dxa"/>
            <w:gridSpan w:val="3"/>
            <w:noWrap/>
            <w:hideMark/>
          </w:tcPr>
          <w:p w14:paraId="488AB207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Indigenous organization</w:t>
            </w:r>
          </w:p>
        </w:tc>
        <w:tc>
          <w:tcPr>
            <w:tcW w:w="1657" w:type="dxa"/>
            <w:gridSpan w:val="3"/>
            <w:noWrap/>
            <w:hideMark/>
          </w:tcPr>
          <w:p w14:paraId="0BDC7F4D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Multi-stakeholder council/org</w:t>
            </w:r>
          </w:p>
        </w:tc>
        <w:tc>
          <w:tcPr>
            <w:tcW w:w="1145" w:type="dxa"/>
            <w:gridSpan w:val="2"/>
            <w:noWrap/>
            <w:hideMark/>
          </w:tcPr>
          <w:p w14:paraId="250C6EC3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Multi-/bi-lateral org.</w:t>
            </w:r>
          </w:p>
        </w:tc>
        <w:tc>
          <w:tcPr>
            <w:tcW w:w="1312" w:type="dxa"/>
            <w:gridSpan w:val="2"/>
            <w:noWrap/>
            <w:hideMark/>
          </w:tcPr>
          <w:p w14:paraId="6901F4BF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Private sector</w:t>
            </w:r>
          </w:p>
        </w:tc>
        <w:tc>
          <w:tcPr>
            <w:tcW w:w="1496" w:type="dxa"/>
            <w:gridSpan w:val="3"/>
            <w:noWrap/>
            <w:hideMark/>
          </w:tcPr>
          <w:p w14:paraId="0B172F49" w14:textId="77777777" w:rsidR="00C2386A" w:rsidRPr="00576028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576028">
              <w:rPr>
                <w:rFonts w:cs="Times New Roman"/>
                <w:caps w:val="0"/>
                <w:sz w:val="20"/>
                <w:szCs w:val="20"/>
              </w:rPr>
              <w:t>Total</w:t>
            </w:r>
          </w:p>
        </w:tc>
      </w:tr>
      <w:tr w:rsidR="00C2386A" w:rsidRPr="007102FE" w14:paraId="4956059F" w14:textId="77777777" w:rsidTr="00E0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350" w:type="dxa"/>
            <w:noWrap/>
            <w:vAlign w:val="center"/>
            <w:hideMark/>
          </w:tcPr>
          <w:p w14:paraId="5C1E0110" w14:textId="77777777" w:rsidR="00C2386A" w:rsidRPr="005D6F60" w:rsidRDefault="00C2386A" w:rsidP="00E05104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7F7F7F" w:themeColor="text1" w:themeTint="80"/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061B9E9B" w14:textId="77777777" w:rsidR="00C2386A" w:rsidRPr="007102FE" w:rsidRDefault="00C2386A" w:rsidP="00E05104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6CA040FA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1" w:type="dxa"/>
            <w:noWrap/>
            <w:vAlign w:val="center"/>
            <w:hideMark/>
          </w:tcPr>
          <w:p w14:paraId="5AE99827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4E7EE835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59F2380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700" w:type="dxa"/>
            <w:noWrap/>
            <w:vAlign w:val="center"/>
            <w:hideMark/>
          </w:tcPr>
          <w:p w14:paraId="7521D511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2DF7D8D9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700" w:type="dxa"/>
            <w:noWrap/>
            <w:vAlign w:val="center"/>
            <w:hideMark/>
          </w:tcPr>
          <w:p w14:paraId="1846D76C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1" w:type="dxa"/>
            <w:noWrap/>
            <w:vAlign w:val="center"/>
            <w:hideMark/>
          </w:tcPr>
          <w:p w14:paraId="70C314DC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700" w:type="dxa"/>
            <w:noWrap/>
            <w:vAlign w:val="center"/>
            <w:hideMark/>
          </w:tcPr>
          <w:p w14:paraId="070438D5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1" w:type="dxa"/>
            <w:noWrap/>
            <w:vAlign w:val="center"/>
            <w:hideMark/>
          </w:tcPr>
          <w:p w14:paraId="4804EF10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00540EAF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1" w:type="dxa"/>
            <w:noWrap/>
            <w:vAlign w:val="center"/>
            <w:hideMark/>
          </w:tcPr>
          <w:p w14:paraId="33C40932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700" w:type="dxa"/>
            <w:noWrap/>
            <w:vAlign w:val="center"/>
            <w:hideMark/>
          </w:tcPr>
          <w:p w14:paraId="02A190CC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0B3C8481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700" w:type="dxa"/>
            <w:noWrap/>
            <w:vAlign w:val="center"/>
            <w:hideMark/>
          </w:tcPr>
          <w:p w14:paraId="2BB40AA7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707" w:type="dxa"/>
            <w:noWrap/>
            <w:vAlign w:val="center"/>
            <w:hideMark/>
          </w:tcPr>
          <w:p w14:paraId="35098592" w14:textId="77777777" w:rsidR="00C2386A" w:rsidRPr="00686D57" w:rsidRDefault="00C2386A" w:rsidP="00E05104">
            <w:pPr>
              <w:spacing w:before="0"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686D5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</w:p>
        </w:tc>
      </w:tr>
      <w:tr w:rsidR="00C2386A" w:rsidRPr="007102FE" w14:paraId="65E84132" w14:textId="77777777" w:rsidTr="00E05104">
        <w:trPr>
          <w:trHeight w:val="290"/>
        </w:trPr>
        <w:tc>
          <w:tcPr>
            <w:tcW w:w="1350" w:type="dxa"/>
            <w:noWrap/>
            <w:vAlign w:val="center"/>
            <w:hideMark/>
          </w:tcPr>
          <w:p w14:paraId="04228336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Amazonas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B1073B4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Brazil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0133860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noWrap/>
            <w:vAlign w:val="center"/>
            <w:hideMark/>
          </w:tcPr>
          <w:p w14:paraId="30A87E0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4AF785B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14D1CB8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noWrap/>
            <w:vAlign w:val="center"/>
            <w:hideMark/>
          </w:tcPr>
          <w:p w14:paraId="4F790C5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1DB8F2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0F10407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7D86A33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312FA05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0B25ED5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490DDE2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3410013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650C6C2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289E230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55B3B8D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noWrap/>
            <w:vAlign w:val="center"/>
            <w:hideMark/>
          </w:tcPr>
          <w:p w14:paraId="6AC6C10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C2386A" w:rsidRPr="007102FE" w14:paraId="067BF3FE" w14:textId="77777777" w:rsidTr="00E0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350" w:type="dxa"/>
            <w:noWrap/>
            <w:vAlign w:val="center"/>
            <w:hideMark/>
          </w:tcPr>
          <w:p w14:paraId="1A1A0D95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5D6F60">
              <w:rPr>
                <w:rFonts w:cs="Times New Roman"/>
                <w:i/>
                <w:iCs/>
                <w:sz w:val="20"/>
                <w:szCs w:val="20"/>
              </w:rPr>
              <w:t>Maranhao</w:t>
            </w:r>
            <w:proofErr w:type="spellEnd"/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487CE9D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Brazil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190E53C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noWrap/>
            <w:vAlign w:val="center"/>
            <w:hideMark/>
          </w:tcPr>
          <w:p w14:paraId="55B18F3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17CF8C6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104AA62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1AD4483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5CE2FBA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0ADC62A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43C14A4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694A722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680B555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15D66D8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5E35D73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528D879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1A983B7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5D2E559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noWrap/>
            <w:vAlign w:val="center"/>
            <w:hideMark/>
          </w:tcPr>
          <w:p w14:paraId="55966A6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C2386A" w:rsidRPr="007102FE" w14:paraId="32861CCA" w14:textId="77777777" w:rsidTr="00E05104">
        <w:trPr>
          <w:trHeight w:val="290"/>
        </w:trPr>
        <w:tc>
          <w:tcPr>
            <w:tcW w:w="1350" w:type="dxa"/>
            <w:noWrap/>
            <w:vAlign w:val="center"/>
            <w:hideMark/>
          </w:tcPr>
          <w:p w14:paraId="5C4C0833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5D6F60">
              <w:rPr>
                <w:rFonts w:cs="Times New Roman"/>
                <w:i/>
                <w:iCs/>
                <w:sz w:val="20"/>
                <w:szCs w:val="20"/>
              </w:rPr>
              <w:t>Rondonia</w:t>
            </w:r>
            <w:proofErr w:type="spellEnd"/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6BE37DD1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Brazil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115EAD5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noWrap/>
            <w:vAlign w:val="center"/>
            <w:hideMark/>
          </w:tcPr>
          <w:p w14:paraId="782CCA8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69629AC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06D86FF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noWrap/>
            <w:vAlign w:val="center"/>
            <w:hideMark/>
          </w:tcPr>
          <w:p w14:paraId="384C9FB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6E9702E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3257E55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7106DB2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2F12541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6D31BA9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27CF4B4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5688C84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5878169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1206C38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28878F0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noWrap/>
            <w:vAlign w:val="center"/>
            <w:hideMark/>
          </w:tcPr>
          <w:p w14:paraId="73878F0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C2386A" w:rsidRPr="007102FE" w14:paraId="7B3E1404" w14:textId="77777777" w:rsidTr="00E0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350" w:type="dxa"/>
            <w:noWrap/>
            <w:vAlign w:val="center"/>
            <w:hideMark/>
          </w:tcPr>
          <w:p w14:paraId="5E0B3BEF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Tocantins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00735C2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Brazil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5FA64FE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noWrap/>
            <w:vAlign w:val="center"/>
            <w:hideMark/>
          </w:tcPr>
          <w:p w14:paraId="0A55526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0647E7D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0F958DC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776BE18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00B6FB2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06CD4F8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0D6F968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0CEF754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5973030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2C4786F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4F1146B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64D2888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BCDCAF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20F11B1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noWrap/>
            <w:vAlign w:val="center"/>
            <w:hideMark/>
          </w:tcPr>
          <w:p w14:paraId="5CA9DAD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C2386A" w:rsidRPr="007102FE" w14:paraId="33594A03" w14:textId="77777777" w:rsidTr="00E05104">
        <w:trPr>
          <w:trHeight w:val="290"/>
        </w:trPr>
        <w:tc>
          <w:tcPr>
            <w:tcW w:w="1350" w:type="dxa"/>
            <w:noWrap/>
            <w:vAlign w:val="center"/>
            <w:hideMark/>
          </w:tcPr>
          <w:p w14:paraId="1792E573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Pastaza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9793A53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Ecuador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3ABF824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noWrap/>
            <w:vAlign w:val="center"/>
            <w:hideMark/>
          </w:tcPr>
          <w:p w14:paraId="5FF5CF0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74136B2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280362F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24F8211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5E1AC2F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43B5E2A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33C6177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517ED31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0974452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4C8D234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5D8E891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402F448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065AA5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0744B2A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noWrap/>
            <w:vAlign w:val="center"/>
            <w:hideMark/>
          </w:tcPr>
          <w:p w14:paraId="7185C16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C2386A" w:rsidRPr="007102FE" w14:paraId="58C481E4" w14:textId="77777777" w:rsidTr="00E0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350" w:type="dxa"/>
            <w:noWrap/>
            <w:vAlign w:val="center"/>
            <w:hideMark/>
          </w:tcPr>
          <w:p w14:paraId="0379148F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Aceh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57165FA8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Indonesia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1060823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noWrap/>
            <w:vAlign w:val="center"/>
            <w:hideMark/>
          </w:tcPr>
          <w:p w14:paraId="6170CEE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3FBD3F1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5A2B304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noWrap/>
            <w:vAlign w:val="center"/>
            <w:hideMark/>
          </w:tcPr>
          <w:p w14:paraId="45E7C71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67CEB3F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7FDC1F4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3AA8678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noWrap/>
            <w:vAlign w:val="center"/>
            <w:hideMark/>
          </w:tcPr>
          <w:p w14:paraId="6999127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306555D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3A99E17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3C6B17A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737631F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1867863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5695539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7" w:type="dxa"/>
            <w:noWrap/>
            <w:vAlign w:val="center"/>
            <w:hideMark/>
          </w:tcPr>
          <w:p w14:paraId="39B4664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C2386A" w:rsidRPr="007102FE" w14:paraId="3B735306" w14:textId="77777777" w:rsidTr="00E05104">
        <w:trPr>
          <w:trHeight w:val="290"/>
        </w:trPr>
        <w:tc>
          <w:tcPr>
            <w:tcW w:w="1350" w:type="dxa"/>
            <w:noWrap/>
            <w:vAlign w:val="center"/>
            <w:hideMark/>
          </w:tcPr>
          <w:p w14:paraId="05B7E857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East Kalimantan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B590348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Indonesia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20DFCB6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noWrap/>
            <w:vAlign w:val="center"/>
            <w:hideMark/>
          </w:tcPr>
          <w:p w14:paraId="448B1E2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280FF7E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07A58AC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noWrap/>
            <w:vAlign w:val="center"/>
            <w:hideMark/>
          </w:tcPr>
          <w:p w14:paraId="74C9701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6EDE425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5FA362D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1A1483B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200EC02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70ED7CF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61E0EF4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0D48F3F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42C48E9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099F2FB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3AF658C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7" w:type="dxa"/>
            <w:noWrap/>
            <w:vAlign w:val="center"/>
            <w:hideMark/>
          </w:tcPr>
          <w:p w14:paraId="17B9515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C2386A" w:rsidRPr="007102FE" w14:paraId="5152BEF7" w14:textId="77777777" w:rsidTr="00E0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350" w:type="dxa"/>
            <w:noWrap/>
            <w:vAlign w:val="center"/>
            <w:hideMark/>
          </w:tcPr>
          <w:p w14:paraId="5244D8C8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West Kalimantan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363D5510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Indonesia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69F5099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noWrap/>
            <w:vAlign w:val="center"/>
            <w:hideMark/>
          </w:tcPr>
          <w:p w14:paraId="787D202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734814A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2F4DD87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noWrap/>
            <w:vAlign w:val="center"/>
            <w:hideMark/>
          </w:tcPr>
          <w:p w14:paraId="5876EA5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65089E3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16A9731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7DB07F5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7712D5F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28A86EE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60B46B7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048B874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77D085F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15B0BEF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389A8FA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07" w:type="dxa"/>
            <w:noWrap/>
            <w:vAlign w:val="center"/>
            <w:hideMark/>
          </w:tcPr>
          <w:p w14:paraId="1C85BA8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C2386A" w:rsidRPr="007102FE" w14:paraId="7122B881" w14:textId="77777777" w:rsidTr="00E05104">
        <w:trPr>
          <w:trHeight w:val="290"/>
        </w:trPr>
        <w:tc>
          <w:tcPr>
            <w:tcW w:w="1350" w:type="dxa"/>
            <w:noWrap/>
            <w:vAlign w:val="center"/>
            <w:hideMark/>
          </w:tcPr>
          <w:p w14:paraId="6E74DA5A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5D6F60">
              <w:rPr>
                <w:rFonts w:cs="Times New Roman"/>
                <w:i/>
                <w:iCs/>
                <w:sz w:val="20"/>
                <w:szCs w:val="20"/>
              </w:rPr>
              <w:t>Bellier</w:t>
            </w:r>
            <w:proofErr w:type="spellEnd"/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3E9999F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Cote d’Ivoire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03B7240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1" w:type="dxa"/>
            <w:noWrap/>
            <w:vAlign w:val="center"/>
            <w:hideMark/>
          </w:tcPr>
          <w:p w14:paraId="23EE146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7F90C66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01805E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64A665D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5E9F13D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17C84A2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79D0FB4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6145A9F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noWrap/>
            <w:vAlign w:val="center"/>
            <w:hideMark/>
          </w:tcPr>
          <w:p w14:paraId="48963F4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4706326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53C8685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4A56CF8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F6461A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49034E4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7" w:type="dxa"/>
            <w:noWrap/>
            <w:vAlign w:val="center"/>
            <w:hideMark/>
          </w:tcPr>
          <w:p w14:paraId="1EDF21D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2386A" w:rsidRPr="007102FE" w14:paraId="7CC240D1" w14:textId="77777777" w:rsidTr="00E0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350" w:type="dxa"/>
            <w:noWrap/>
            <w:vAlign w:val="center"/>
            <w:hideMark/>
          </w:tcPr>
          <w:p w14:paraId="5C0D26EC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Cavally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F9B0186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Cote d’Ivoire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7896710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noWrap/>
            <w:vAlign w:val="center"/>
            <w:hideMark/>
          </w:tcPr>
          <w:p w14:paraId="3E7C1E3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3A9F449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0B1772A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1D965F0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2CC8CB7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2E325CF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5D2617B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1967F3F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noWrap/>
            <w:vAlign w:val="center"/>
            <w:hideMark/>
          </w:tcPr>
          <w:p w14:paraId="440603B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35C9994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12097D0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110D44C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4514C06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482683D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07" w:type="dxa"/>
            <w:noWrap/>
            <w:vAlign w:val="center"/>
            <w:hideMark/>
          </w:tcPr>
          <w:p w14:paraId="089CA71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C2386A" w:rsidRPr="007102FE" w14:paraId="7391C478" w14:textId="77777777" w:rsidTr="00E05104">
        <w:trPr>
          <w:trHeight w:val="290"/>
        </w:trPr>
        <w:tc>
          <w:tcPr>
            <w:tcW w:w="1350" w:type="dxa"/>
            <w:noWrap/>
            <w:vAlign w:val="center"/>
            <w:hideMark/>
          </w:tcPr>
          <w:p w14:paraId="433D859D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Campeche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A3BC342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51BE920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noWrap/>
            <w:vAlign w:val="center"/>
            <w:hideMark/>
          </w:tcPr>
          <w:p w14:paraId="16F58C6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6517640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4D64D42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302CC3A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405B8AF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12EE9AF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66BAE36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2AB27D5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noWrap/>
            <w:vAlign w:val="center"/>
            <w:hideMark/>
          </w:tcPr>
          <w:p w14:paraId="1C7F892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63BCDA5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5F10C7D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21CE8E1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0C2D06A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366524C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7" w:type="dxa"/>
            <w:noWrap/>
            <w:vAlign w:val="center"/>
            <w:hideMark/>
          </w:tcPr>
          <w:p w14:paraId="61401C7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2386A" w:rsidRPr="007102FE" w14:paraId="26AEAF37" w14:textId="77777777" w:rsidTr="00E0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350" w:type="dxa"/>
            <w:noWrap/>
            <w:vAlign w:val="center"/>
            <w:hideMark/>
          </w:tcPr>
          <w:p w14:paraId="3A2B205D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Quintana Roo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3855180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4C945A7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  <w:noWrap/>
            <w:vAlign w:val="center"/>
            <w:hideMark/>
          </w:tcPr>
          <w:p w14:paraId="725E6AB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2B306A7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B7005A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1395D60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63F7B1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7C61166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noWrap/>
            <w:vAlign w:val="center"/>
            <w:hideMark/>
          </w:tcPr>
          <w:p w14:paraId="33A6A9D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1BCD9CC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3A036C2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305A194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0B884FE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076CF5C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A1CBB7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3B51841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  <w:noWrap/>
            <w:vAlign w:val="center"/>
            <w:hideMark/>
          </w:tcPr>
          <w:p w14:paraId="41459D4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C2386A" w:rsidRPr="007102FE" w14:paraId="1E19488A" w14:textId="77777777" w:rsidTr="00E05104">
        <w:trPr>
          <w:trHeight w:val="290"/>
        </w:trPr>
        <w:tc>
          <w:tcPr>
            <w:tcW w:w="1350" w:type="dxa"/>
            <w:noWrap/>
            <w:vAlign w:val="center"/>
            <w:hideMark/>
          </w:tcPr>
          <w:p w14:paraId="16849A57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Tabasco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821A869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3E46B5D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noWrap/>
            <w:vAlign w:val="center"/>
            <w:hideMark/>
          </w:tcPr>
          <w:p w14:paraId="39B9B52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24680CD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46C13BE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7E2384F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33B13AE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312E29F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530C54A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1B184A6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0DEC4DE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3D757EF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5F95BB9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0E49E66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441985E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2233433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7" w:type="dxa"/>
            <w:noWrap/>
            <w:vAlign w:val="center"/>
            <w:hideMark/>
          </w:tcPr>
          <w:p w14:paraId="23A578D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C2386A" w:rsidRPr="007102FE" w14:paraId="70FF7015" w14:textId="77777777" w:rsidTr="00E0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350" w:type="dxa"/>
            <w:noWrap/>
            <w:vAlign w:val="center"/>
            <w:hideMark/>
          </w:tcPr>
          <w:p w14:paraId="4B00A2B6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Yucatan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26EEC04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246155B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noWrap/>
            <w:vAlign w:val="center"/>
            <w:hideMark/>
          </w:tcPr>
          <w:p w14:paraId="4522BF9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611C3FA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13C3781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noWrap/>
            <w:vAlign w:val="center"/>
            <w:hideMark/>
          </w:tcPr>
          <w:p w14:paraId="4CE2AC3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2EF5E47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2A49A5C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666AB91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274C48E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3494B42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47D13DC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413ABDF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0595ECE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63ADC9F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1D29A1C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7" w:type="dxa"/>
            <w:noWrap/>
            <w:vAlign w:val="center"/>
            <w:hideMark/>
          </w:tcPr>
          <w:p w14:paraId="612F5C9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C2386A" w:rsidRPr="007102FE" w14:paraId="76E000AE" w14:textId="77777777" w:rsidTr="00E05104">
        <w:trPr>
          <w:trHeight w:val="290"/>
        </w:trPr>
        <w:tc>
          <w:tcPr>
            <w:tcW w:w="1350" w:type="dxa"/>
            <w:noWrap/>
            <w:vAlign w:val="center"/>
            <w:hideMark/>
          </w:tcPr>
          <w:p w14:paraId="127BB910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Amazonas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F774FCA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Peru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0F3CBBF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noWrap/>
            <w:vAlign w:val="center"/>
            <w:hideMark/>
          </w:tcPr>
          <w:p w14:paraId="2803ECC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399FD71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440BD27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noWrap/>
            <w:vAlign w:val="center"/>
            <w:hideMark/>
          </w:tcPr>
          <w:p w14:paraId="149701A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0026D09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6C1BF1F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071D64E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0DB586C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0800605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117D314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0AD8C07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385D8F1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847661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66240FB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noWrap/>
            <w:vAlign w:val="center"/>
            <w:hideMark/>
          </w:tcPr>
          <w:p w14:paraId="107BC277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2386A" w:rsidRPr="007102FE" w14:paraId="3EC2823F" w14:textId="77777777" w:rsidTr="00E0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350" w:type="dxa"/>
            <w:noWrap/>
            <w:vAlign w:val="center"/>
            <w:hideMark/>
          </w:tcPr>
          <w:p w14:paraId="0A870EEC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5D6F60">
              <w:rPr>
                <w:rFonts w:cs="Times New Roman"/>
                <w:i/>
                <w:iCs/>
                <w:sz w:val="20"/>
                <w:szCs w:val="20"/>
              </w:rPr>
              <w:t>Huanuco</w:t>
            </w:r>
            <w:proofErr w:type="spellEnd"/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7A542303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Peru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08D01B8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noWrap/>
            <w:vAlign w:val="center"/>
            <w:hideMark/>
          </w:tcPr>
          <w:p w14:paraId="32BD0A8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194A640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55ECC2E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76FDE7A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05AC629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414FC10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2BAD18E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2AA0932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6D3A457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6F86C6B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2081F2A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3447F0D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46EEB2E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4E52497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  <w:noWrap/>
            <w:vAlign w:val="center"/>
            <w:hideMark/>
          </w:tcPr>
          <w:p w14:paraId="45D95C9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C2386A" w:rsidRPr="007102FE" w14:paraId="463D6173" w14:textId="77777777" w:rsidTr="00E05104">
        <w:trPr>
          <w:trHeight w:val="290"/>
        </w:trPr>
        <w:tc>
          <w:tcPr>
            <w:tcW w:w="1350" w:type="dxa"/>
            <w:noWrap/>
            <w:vAlign w:val="center"/>
            <w:hideMark/>
          </w:tcPr>
          <w:p w14:paraId="470B7FDB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1F34CDA7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Peru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47C23205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noWrap/>
            <w:vAlign w:val="center"/>
            <w:hideMark/>
          </w:tcPr>
          <w:p w14:paraId="0005C60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788BD19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26F3704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noWrap/>
            <w:vAlign w:val="center"/>
            <w:hideMark/>
          </w:tcPr>
          <w:p w14:paraId="6427623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55F056B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003C5A5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26619E1C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09FB52F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09ABB2B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1AF2F0A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750784B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3C7B745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672A096F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52B8E88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noWrap/>
            <w:vAlign w:val="center"/>
            <w:hideMark/>
          </w:tcPr>
          <w:p w14:paraId="1ABC560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C2386A" w:rsidRPr="007102FE" w14:paraId="232CA55F" w14:textId="77777777" w:rsidTr="00E05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350" w:type="dxa"/>
            <w:noWrap/>
            <w:vAlign w:val="center"/>
            <w:hideMark/>
          </w:tcPr>
          <w:p w14:paraId="3BD04BE0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Madre de Dios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40FB94B6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Peru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0E84D6C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noWrap/>
            <w:vAlign w:val="center"/>
            <w:hideMark/>
          </w:tcPr>
          <w:p w14:paraId="1930167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64D99C7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0B54F3B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noWrap/>
            <w:vAlign w:val="center"/>
            <w:hideMark/>
          </w:tcPr>
          <w:p w14:paraId="5515EBC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4502EB4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1C093FF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29E8990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5B43DD1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558587A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7EB1283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6D61BCE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599980E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0F1F4C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0D495E1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7" w:type="dxa"/>
            <w:noWrap/>
            <w:vAlign w:val="center"/>
            <w:hideMark/>
          </w:tcPr>
          <w:p w14:paraId="52ABC836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2386A" w:rsidRPr="007102FE" w14:paraId="0217FC61" w14:textId="77777777" w:rsidTr="00E05104">
        <w:trPr>
          <w:trHeight w:val="290"/>
        </w:trPr>
        <w:tc>
          <w:tcPr>
            <w:tcW w:w="1350" w:type="dxa"/>
            <w:noWrap/>
            <w:vAlign w:val="center"/>
            <w:hideMark/>
          </w:tcPr>
          <w:p w14:paraId="02D0FA9E" w14:textId="77777777" w:rsidR="00C2386A" w:rsidRPr="005D6F60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5D6F60">
              <w:rPr>
                <w:rFonts w:cs="Times New Roman"/>
                <w:i/>
                <w:iCs/>
                <w:sz w:val="20"/>
                <w:szCs w:val="20"/>
              </w:rPr>
              <w:t>Ucayali</w:t>
            </w:r>
          </w:p>
        </w:tc>
        <w:tc>
          <w:tcPr>
            <w:tcW w:w="1006" w:type="dxa"/>
            <w:tcBorders>
              <w:right w:val="single" w:sz="4" w:space="0" w:color="666666" w:themeColor="text1" w:themeTint="99"/>
            </w:tcBorders>
            <w:noWrap/>
            <w:vAlign w:val="center"/>
            <w:hideMark/>
          </w:tcPr>
          <w:p w14:paraId="262B2F5B" w14:textId="77777777" w:rsidR="00C2386A" w:rsidRPr="004F167F" w:rsidRDefault="00C2386A" w:rsidP="00E05104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4F167F">
              <w:rPr>
                <w:rFonts w:cs="Times New Roman"/>
                <w:i/>
                <w:iCs/>
                <w:sz w:val="20"/>
                <w:szCs w:val="20"/>
              </w:rPr>
              <w:t>Peru</w:t>
            </w:r>
          </w:p>
        </w:tc>
        <w:tc>
          <w:tcPr>
            <w:tcW w:w="700" w:type="dxa"/>
            <w:tcBorders>
              <w:left w:val="single" w:sz="4" w:space="0" w:color="666666" w:themeColor="text1" w:themeTint="99"/>
            </w:tcBorders>
            <w:noWrap/>
            <w:vAlign w:val="center"/>
            <w:hideMark/>
          </w:tcPr>
          <w:p w14:paraId="61C47320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noWrap/>
            <w:vAlign w:val="center"/>
            <w:hideMark/>
          </w:tcPr>
          <w:p w14:paraId="488184E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2BD3F8BE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7DFA69A9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noWrap/>
            <w:vAlign w:val="center"/>
            <w:hideMark/>
          </w:tcPr>
          <w:p w14:paraId="0AB4740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47D3FF4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2AF5B66A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2F63D601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2415A18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center"/>
            <w:hideMark/>
          </w:tcPr>
          <w:p w14:paraId="6CE1B418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noWrap/>
            <w:vAlign w:val="center"/>
            <w:hideMark/>
          </w:tcPr>
          <w:p w14:paraId="29C6DB9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center"/>
            <w:hideMark/>
          </w:tcPr>
          <w:p w14:paraId="4CE2951B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center"/>
            <w:hideMark/>
          </w:tcPr>
          <w:p w14:paraId="2B7F0C92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noWrap/>
            <w:vAlign w:val="center"/>
            <w:hideMark/>
          </w:tcPr>
          <w:p w14:paraId="4411F5C3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noWrap/>
            <w:vAlign w:val="center"/>
            <w:hideMark/>
          </w:tcPr>
          <w:p w14:paraId="000E0094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noWrap/>
            <w:vAlign w:val="center"/>
            <w:hideMark/>
          </w:tcPr>
          <w:p w14:paraId="3438CCDD" w14:textId="77777777" w:rsidR="00C2386A" w:rsidRPr="007102FE" w:rsidRDefault="00C2386A" w:rsidP="00E05104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7102FE">
              <w:rPr>
                <w:rFonts w:cs="Times New Roman"/>
                <w:sz w:val="20"/>
                <w:szCs w:val="20"/>
              </w:rPr>
              <w:t>8</w:t>
            </w:r>
          </w:p>
        </w:tc>
      </w:tr>
    </w:tbl>
    <w:p w14:paraId="140B3D68" w14:textId="77777777" w:rsidR="00A51A3E" w:rsidRDefault="00C2386A" w:rsidP="00C2386A"/>
    <w:sectPr w:rsidR="00A51A3E" w:rsidSect="00815A86">
      <w:pgSz w:w="15840" w:h="12240" w:orient="landscape"/>
      <w:pgMar w:top="1282" w:right="1138" w:bottom="1181" w:left="1138" w:header="288" w:footer="504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6A"/>
    <w:rsid w:val="000D2BA6"/>
    <w:rsid w:val="006617F6"/>
    <w:rsid w:val="00982BBE"/>
    <w:rsid w:val="00C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D0DA"/>
  <w15:chartTrackingRefBased/>
  <w15:docId w15:val="{A1CDE2B8-3E90-4D82-964E-F179864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86A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C2386A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C2386A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C2386A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C2386A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C2386A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2386A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C2386A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C2386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C2386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C2386A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C2386A"/>
    <w:pPr>
      <w:numPr>
        <w:numId w:val="1"/>
      </w:numPr>
    </w:pPr>
  </w:style>
  <w:style w:type="table" w:styleId="PlainTable3">
    <w:name w:val="Plain Table 3"/>
    <w:basedOn w:val="TableNormal"/>
    <w:uiPriority w:val="43"/>
    <w:rsid w:val="00C2386A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2386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2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Peteru</dc:creator>
  <cp:keywords/>
  <dc:description/>
  <cp:lastModifiedBy>Swetha Peteru</cp:lastModifiedBy>
  <cp:revision>1</cp:revision>
  <dcterms:created xsi:type="dcterms:W3CDTF">2021-02-20T16:59:00Z</dcterms:created>
  <dcterms:modified xsi:type="dcterms:W3CDTF">2021-02-20T16:59:00Z</dcterms:modified>
</cp:coreProperties>
</file>