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5E08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of Contents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198A2988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680AF7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Results for the linear mixed models (not shown in main text)</w:t>
      </w:r>
    </w:p>
    <w:p w14:paraId="0679874A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1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single children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2</w:t>
      </w:r>
    </w:p>
    <w:p w14:paraId="7F47E863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2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sibling 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2 </w:t>
      </w:r>
    </w:p>
    <w:p w14:paraId="04AB1B40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Random effects of the linear mixed models. </w:t>
      </w:r>
      <w:r>
        <w:rPr>
          <w:rFonts w:ascii="Times New Roman" w:eastAsia="Times New Roman" w:hAnsi="Times New Roman" w:cs="Times New Roman"/>
          <w:sz w:val="16"/>
          <w:szCs w:val="16"/>
        </w:rPr>
        <w:t>Fixed effects are presented in main text and supplementary table 1 and 2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3</w:t>
      </w:r>
    </w:p>
    <w:p w14:paraId="33410E56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Figure 1.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Distribution of residuals for the main models for adults and c</w:t>
      </w:r>
      <w:r>
        <w:rPr>
          <w:rFonts w:ascii="Times New Roman" w:eastAsia="Times New Roman" w:hAnsi="Times New Roman" w:cs="Times New Roman"/>
          <w:sz w:val="16"/>
          <w:szCs w:val="16"/>
        </w:rPr>
        <w:t>hildren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5</w:t>
      </w:r>
    </w:p>
    <w:p w14:paraId="61CFD9E6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Results for the robust linear mixed models</w:t>
      </w:r>
    </w:p>
    <w:p w14:paraId="7DE73287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3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adults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5</w:t>
      </w:r>
    </w:p>
    <w:p w14:paraId="298A6D6A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4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men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5</w:t>
      </w:r>
    </w:p>
    <w:p w14:paraId="3E944576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5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women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5</w:t>
      </w:r>
    </w:p>
    <w:p w14:paraId="5939A46B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6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HCWs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5</w:t>
      </w:r>
    </w:p>
    <w:p w14:paraId="136593EF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7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children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5</w:t>
      </w:r>
    </w:p>
    <w:p w14:paraId="3AE9035A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8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sibling 1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6</w:t>
      </w:r>
    </w:p>
    <w:p w14:paraId="18327122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9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</w:t>
      </w:r>
      <w:r>
        <w:rPr>
          <w:rFonts w:ascii="Times New Roman" w:eastAsia="Times New Roman" w:hAnsi="Times New Roman" w:cs="Times New Roman"/>
          <w:sz w:val="16"/>
          <w:szCs w:val="16"/>
        </w:rPr>
        <w:t>hological impact in sibling 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6</w:t>
      </w:r>
    </w:p>
    <w:p w14:paraId="622AEC3B" w14:textId="22CDF64A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10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single children</w:t>
      </w:r>
      <w:r w:rsidR="00873CE4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6</w:t>
      </w:r>
    </w:p>
    <w:p w14:paraId="23B58D32" w14:textId="77777777" w:rsidR="00892F10" w:rsidRDefault="00A833D3">
      <w:pPr>
        <w:ind w:firstLine="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11 </w:t>
      </w:r>
      <w:r>
        <w:rPr>
          <w:rFonts w:ascii="Times New Roman" w:eastAsia="Times New Roman" w:hAnsi="Times New Roman" w:cs="Times New Roman"/>
          <w:sz w:val="16"/>
          <w:szCs w:val="16"/>
        </w:rPr>
        <w:t>Factors associated with psychological impact in HCWs’ children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6</w:t>
      </w:r>
    </w:p>
    <w:p w14:paraId="06F67103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References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7</w:t>
      </w:r>
    </w:p>
    <w:p w14:paraId="7C592A72" w14:textId="0685A6D0" w:rsidR="00B52427" w:rsidRDefault="00B5242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br w:type="page"/>
      </w:r>
    </w:p>
    <w:p w14:paraId="03BE4736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Results for the linear mixed models.</w:t>
      </w:r>
    </w:p>
    <w:p w14:paraId="35BE9665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9C67DF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1.</w:t>
      </w:r>
    </w:p>
    <w:tbl>
      <w:tblPr>
        <w:tblStyle w:val="aff5"/>
        <w:tblW w:w="684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380"/>
        <w:gridCol w:w="1380"/>
        <w:gridCol w:w="1380"/>
      </w:tblGrid>
      <w:tr w:rsidR="00892F10" w14:paraId="2B222AF5" w14:textId="77777777">
        <w:trPr>
          <w:trHeight w:val="221"/>
        </w:trPr>
        <w:tc>
          <w:tcPr>
            <w:tcW w:w="684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9C547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single children</w:t>
            </w:r>
          </w:p>
        </w:tc>
      </w:tr>
      <w:tr w:rsidR="00892F10" w14:paraId="4F7A8169" w14:textId="77777777">
        <w:trPr>
          <w:trHeight w:val="232"/>
        </w:trPr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p w14:paraId="58D6BDA3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</w:tcBorders>
            <w:vAlign w:val="center"/>
          </w:tcPr>
          <w:p w14:paraId="4135FEB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(CRIES-13)</w:t>
            </w:r>
          </w:p>
        </w:tc>
      </w:tr>
      <w:tr w:rsidR="00892F10" w14:paraId="784BF808" w14:textId="77777777">
        <w:trPr>
          <w:trHeight w:val="232"/>
        </w:trPr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p w14:paraId="29C37070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14:paraId="49BD439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14:paraId="7CD7D07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14:paraId="7E64B3A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</w:p>
        </w:tc>
      </w:tr>
      <w:tr w:rsidR="00892F10" w14:paraId="402F9F05" w14:textId="77777777">
        <w:trPr>
          <w:trHeight w:val="221"/>
        </w:trPr>
        <w:tc>
          <w:tcPr>
            <w:tcW w:w="2700" w:type="dxa"/>
            <w:vAlign w:val="center"/>
          </w:tcPr>
          <w:p w14:paraId="1577554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 psychological impact (IES-R)</w:t>
            </w:r>
          </w:p>
        </w:tc>
        <w:tc>
          <w:tcPr>
            <w:tcW w:w="1380" w:type="dxa"/>
            <w:vAlign w:val="center"/>
          </w:tcPr>
          <w:p w14:paraId="1E10315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6·27</w:t>
            </w:r>
          </w:p>
        </w:tc>
        <w:tc>
          <w:tcPr>
            <w:tcW w:w="1380" w:type="dxa"/>
            <w:vAlign w:val="center"/>
          </w:tcPr>
          <w:p w14:paraId="6E4152D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4·95 – 7·59</w:t>
            </w:r>
          </w:p>
        </w:tc>
        <w:tc>
          <w:tcPr>
            <w:tcW w:w="1380" w:type="dxa"/>
            <w:vAlign w:val="center"/>
          </w:tcPr>
          <w:p w14:paraId="5B14989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&lt;0·001</w:t>
            </w:r>
          </w:p>
        </w:tc>
      </w:tr>
      <w:tr w:rsidR="00892F10" w14:paraId="24F8D49A" w14:textId="77777777">
        <w:trPr>
          <w:trHeight w:val="221"/>
        </w:trPr>
        <w:tc>
          <w:tcPr>
            <w:tcW w:w="2700" w:type="dxa"/>
            <w:vAlign w:val="center"/>
          </w:tcPr>
          <w:p w14:paraId="7DF45070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380" w:type="dxa"/>
            <w:vAlign w:val="center"/>
          </w:tcPr>
          <w:p w14:paraId="20BEDFC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-1·39</w:t>
            </w:r>
          </w:p>
        </w:tc>
        <w:tc>
          <w:tcPr>
            <w:tcW w:w="1380" w:type="dxa"/>
            <w:vAlign w:val="center"/>
          </w:tcPr>
          <w:p w14:paraId="559BE8A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-2·72 – -0·07</w:t>
            </w:r>
          </w:p>
        </w:tc>
        <w:tc>
          <w:tcPr>
            <w:tcW w:w="1380" w:type="dxa"/>
            <w:vAlign w:val="center"/>
          </w:tcPr>
          <w:p w14:paraId="593A19B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0·039</w:t>
            </w:r>
          </w:p>
        </w:tc>
      </w:tr>
      <w:tr w:rsidR="00892F10" w14:paraId="0B0E3808" w14:textId="77777777">
        <w:trPr>
          <w:trHeight w:val="232"/>
        </w:trPr>
        <w:tc>
          <w:tcPr>
            <w:tcW w:w="2700" w:type="dxa"/>
            <w:vAlign w:val="center"/>
          </w:tcPr>
          <w:p w14:paraId="7900D2FC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parent</w:t>
            </w:r>
          </w:p>
        </w:tc>
        <w:tc>
          <w:tcPr>
            <w:tcW w:w="1380" w:type="dxa"/>
            <w:vAlign w:val="center"/>
          </w:tcPr>
          <w:p w14:paraId="2FAB12D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-2·60</w:t>
            </w:r>
          </w:p>
        </w:tc>
        <w:tc>
          <w:tcPr>
            <w:tcW w:w="1380" w:type="dxa"/>
            <w:vAlign w:val="center"/>
          </w:tcPr>
          <w:p w14:paraId="50FEC7B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-5·96 – 0·76</w:t>
            </w:r>
          </w:p>
        </w:tc>
        <w:tc>
          <w:tcPr>
            <w:tcW w:w="1380" w:type="dxa"/>
            <w:vAlign w:val="center"/>
          </w:tcPr>
          <w:p w14:paraId="5940190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0·129</w:t>
            </w:r>
          </w:p>
        </w:tc>
      </w:tr>
    </w:tbl>
    <w:p w14:paraId="3B884DBE" w14:textId="77777777" w:rsidR="00892F10" w:rsidRDefault="00892F10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1B4CC2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5CAD67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2.</w:t>
      </w:r>
    </w:p>
    <w:tbl>
      <w:tblPr>
        <w:tblStyle w:val="aff6"/>
        <w:tblW w:w="693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1215"/>
        <w:gridCol w:w="1215"/>
        <w:gridCol w:w="1230"/>
      </w:tblGrid>
      <w:tr w:rsidR="00892F10" w14:paraId="07BAE12B" w14:textId="77777777">
        <w:trPr>
          <w:trHeight w:val="224"/>
        </w:trPr>
        <w:tc>
          <w:tcPr>
            <w:tcW w:w="69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53D3C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sibling 2</w:t>
            </w:r>
          </w:p>
        </w:tc>
      </w:tr>
      <w:tr w:rsidR="00892F10" w14:paraId="5679019F" w14:textId="77777777">
        <w:trPr>
          <w:trHeight w:val="235"/>
        </w:trPr>
        <w:tc>
          <w:tcPr>
            <w:tcW w:w="3270" w:type="dxa"/>
            <w:tcBorders>
              <w:top w:val="single" w:sz="4" w:space="0" w:color="000000"/>
            </w:tcBorders>
            <w:vAlign w:val="center"/>
          </w:tcPr>
          <w:p w14:paraId="275CF535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000000"/>
            </w:tcBorders>
            <w:vAlign w:val="center"/>
          </w:tcPr>
          <w:p w14:paraId="3437A9C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(CRIES-13)</w:t>
            </w:r>
          </w:p>
        </w:tc>
      </w:tr>
      <w:tr w:rsidR="00892F10" w14:paraId="6CFE83A0" w14:textId="77777777">
        <w:trPr>
          <w:trHeight w:val="235"/>
        </w:trPr>
        <w:tc>
          <w:tcPr>
            <w:tcW w:w="3270" w:type="dxa"/>
            <w:tcBorders>
              <w:top w:val="single" w:sz="4" w:space="0" w:color="000000"/>
            </w:tcBorders>
            <w:vAlign w:val="center"/>
          </w:tcPr>
          <w:p w14:paraId="7B4011CA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vAlign w:val="center"/>
          </w:tcPr>
          <w:p w14:paraId="63F77B3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vAlign w:val="center"/>
          </w:tcPr>
          <w:p w14:paraId="283E477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vAlign w:val="center"/>
          </w:tcPr>
          <w:p w14:paraId="784793D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</w:p>
        </w:tc>
      </w:tr>
      <w:tr w:rsidR="00892F10" w14:paraId="158C8AD2" w14:textId="77777777">
        <w:trPr>
          <w:trHeight w:val="224"/>
        </w:trPr>
        <w:tc>
          <w:tcPr>
            <w:tcW w:w="3270" w:type="dxa"/>
            <w:vAlign w:val="center"/>
          </w:tcPr>
          <w:p w14:paraId="7B0C9512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 psychological impact (IES-R)</w:t>
            </w:r>
          </w:p>
        </w:tc>
        <w:tc>
          <w:tcPr>
            <w:tcW w:w="1215" w:type="dxa"/>
            <w:vAlign w:val="center"/>
          </w:tcPr>
          <w:p w14:paraId="2CBFCEC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0·20</w:t>
            </w:r>
          </w:p>
        </w:tc>
        <w:tc>
          <w:tcPr>
            <w:tcW w:w="1215" w:type="dxa"/>
            <w:vAlign w:val="center"/>
          </w:tcPr>
          <w:p w14:paraId="556D3A4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0·08 – 0·33</w:t>
            </w:r>
          </w:p>
        </w:tc>
        <w:tc>
          <w:tcPr>
            <w:tcW w:w="1230" w:type="dxa"/>
            <w:vAlign w:val="center"/>
          </w:tcPr>
          <w:p w14:paraId="5A62A62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0·001</w:t>
            </w:r>
          </w:p>
        </w:tc>
      </w:tr>
      <w:tr w:rsidR="00892F10" w14:paraId="0F81AD30" w14:textId="77777777">
        <w:trPr>
          <w:trHeight w:val="224"/>
        </w:trPr>
        <w:tc>
          <w:tcPr>
            <w:tcW w:w="3270" w:type="dxa"/>
            <w:vAlign w:val="center"/>
          </w:tcPr>
          <w:p w14:paraId="4BB668AA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215" w:type="dxa"/>
            <w:vAlign w:val="center"/>
          </w:tcPr>
          <w:p w14:paraId="2FDA1B7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0·27</w:t>
            </w:r>
          </w:p>
        </w:tc>
        <w:tc>
          <w:tcPr>
            <w:tcW w:w="1215" w:type="dxa"/>
            <w:vAlign w:val="center"/>
          </w:tcPr>
          <w:p w14:paraId="5D5BCE8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-0·24 – 0·78</w:t>
            </w:r>
          </w:p>
        </w:tc>
        <w:tc>
          <w:tcPr>
            <w:tcW w:w="1230" w:type="dxa"/>
            <w:vAlign w:val="center"/>
          </w:tcPr>
          <w:p w14:paraId="260E593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0·291</w:t>
            </w:r>
          </w:p>
        </w:tc>
      </w:tr>
      <w:tr w:rsidR="00892F10" w14:paraId="7BF66C0C" w14:textId="77777777">
        <w:trPr>
          <w:trHeight w:val="224"/>
        </w:trPr>
        <w:tc>
          <w:tcPr>
            <w:tcW w:w="3270" w:type="dxa"/>
            <w:vAlign w:val="center"/>
          </w:tcPr>
          <w:p w14:paraId="7CDDB6DE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Sibling’s psychological impact (CRIES-13)</w:t>
            </w:r>
          </w:p>
        </w:tc>
        <w:tc>
          <w:tcPr>
            <w:tcW w:w="1215" w:type="dxa"/>
            <w:vAlign w:val="center"/>
          </w:tcPr>
          <w:p w14:paraId="60BD57D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0·48</w:t>
            </w:r>
          </w:p>
        </w:tc>
        <w:tc>
          <w:tcPr>
            <w:tcW w:w="1215" w:type="dxa"/>
            <w:vAlign w:val="center"/>
          </w:tcPr>
          <w:p w14:paraId="5ADF89E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0·35 – 0·61</w:t>
            </w:r>
          </w:p>
        </w:tc>
        <w:tc>
          <w:tcPr>
            <w:tcW w:w="1230" w:type="dxa"/>
            <w:vAlign w:val="center"/>
          </w:tcPr>
          <w:p w14:paraId="4CB94E1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&lt;0·001</w:t>
            </w:r>
          </w:p>
        </w:tc>
      </w:tr>
      <w:tr w:rsidR="00892F10" w14:paraId="5705AAFC" w14:textId="77777777">
        <w:trPr>
          <w:trHeight w:val="235"/>
        </w:trPr>
        <w:tc>
          <w:tcPr>
            <w:tcW w:w="3270" w:type="dxa"/>
            <w:vAlign w:val="center"/>
          </w:tcPr>
          <w:p w14:paraId="379C0D6F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parent</w:t>
            </w:r>
          </w:p>
        </w:tc>
        <w:tc>
          <w:tcPr>
            <w:tcW w:w="1215" w:type="dxa"/>
            <w:vAlign w:val="center"/>
          </w:tcPr>
          <w:p w14:paraId="78BC259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-0·83</w:t>
            </w:r>
          </w:p>
        </w:tc>
        <w:tc>
          <w:tcPr>
            <w:tcW w:w="1215" w:type="dxa"/>
            <w:vAlign w:val="center"/>
          </w:tcPr>
          <w:p w14:paraId="64FA78D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-4·93 – 3·26</w:t>
            </w:r>
          </w:p>
        </w:tc>
        <w:tc>
          <w:tcPr>
            <w:tcW w:w="1230" w:type="dxa"/>
            <w:vAlign w:val="center"/>
          </w:tcPr>
          <w:p w14:paraId="77FA43B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0·690</w:t>
            </w:r>
          </w:p>
        </w:tc>
      </w:tr>
    </w:tbl>
    <w:p w14:paraId="5A9E3524" w14:textId="3743437D" w:rsidR="00B52427" w:rsidRDefault="00B52427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D73D866" w14:textId="47ECD748" w:rsidR="00892F10" w:rsidRPr="00873CE4" w:rsidRDefault="00B52427" w:rsidP="00873CE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br w:type="page"/>
      </w:r>
      <w:r w:rsidR="00A833D3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Random effects</w:t>
      </w:r>
    </w:p>
    <w:p w14:paraId="6041AB14" w14:textId="77777777" w:rsidR="00892F10" w:rsidRDefault="00892F10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f7"/>
        <w:tblW w:w="4920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160"/>
      </w:tblGrid>
      <w:tr w:rsidR="00892F10" w14:paraId="6DF973ED" w14:textId="77777777" w:rsidTr="00873CE4">
        <w:trPr>
          <w:trHeight w:val="248"/>
        </w:trPr>
        <w:tc>
          <w:tcPr>
            <w:tcW w:w="4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F901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adults (see table 3)</w:t>
            </w:r>
          </w:p>
        </w:tc>
      </w:tr>
      <w:tr w:rsidR="00892F10" w14:paraId="316AB20A" w14:textId="77777777" w:rsidTr="00873CE4">
        <w:trPr>
          <w:trHeight w:val="248"/>
        </w:trPr>
        <w:tc>
          <w:tcPr>
            <w:tcW w:w="27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3FC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EEA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46ADCF11" w14:textId="77777777" w:rsidTr="00873CE4">
        <w:trPr>
          <w:trHeight w:val="259"/>
        </w:trPr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06C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84F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 (0.35)</w:t>
            </w:r>
          </w:p>
        </w:tc>
      </w:tr>
      <w:tr w:rsidR="00892F10" w14:paraId="5A7CF1CC" w14:textId="77777777" w:rsidTr="00873CE4">
        <w:trPr>
          <w:trHeight w:val="248"/>
        </w:trPr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9DF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B79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0.001 (0.03)</w:t>
            </w:r>
          </w:p>
        </w:tc>
      </w:tr>
      <w:tr w:rsidR="00892F10" w14:paraId="570D376C" w14:textId="77777777" w:rsidTr="00873CE4">
        <w:trPr>
          <w:trHeight w:val="259"/>
        </w:trPr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062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3D3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 (0.50)</w:t>
            </w:r>
          </w:p>
        </w:tc>
      </w:tr>
      <w:tr w:rsidR="00892F10" w14:paraId="4F50E181" w14:textId="77777777" w:rsidTr="00873CE4">
        <w:trPr>
          <w:trHeight w:val="248"/>
        </w:trPr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1409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630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 (0.62)</w:t>
            </w:r>
          </w:p>
        </w:tc>
      </w:tr>
      <w:tr w:rsidR="00892F10" w14:paraId="54E159AA" w14:textId="77777777" w:rsidTr="00873CE4">
        <w:trPr>
          <w:trHeight w:val="248"/>
        </w:trPr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7E32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78C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18.46 (4.29)</w:t>
            </w:r>
          </w:p>
        </w:tc>
      </w:tr>
    </w:tbl>
    <w:p w14:paraId="16614097" w14:textId="3A0B48E7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DF89005" w14:textId="23BA024F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F75928" w14:textId="77777777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8"/>
        <w:tblW w:w="490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520"/>
      </w:tblGrid>
      <w:tr w:rsidR="00892F10" w14:paraId="5341BB37" w14:textId="77777777" w:rsidTr="00873CE4">
        <w:trPr>
          <w:trHeight w:val="377"/>
        </w:trPr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8F50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men (see table 3)</w:t>
            </w:r>
          </w:p>
        </w:tc>
      </w:tr>
      <w:tr w:rsidR="00892F10" w14:paraId="132A3D5F" w14:textId="77777777" w:rsidTr="00873CE4">
        <w:trPr>
          <w:trHeight w:val="223"/>
        </w:trPr>
        <w:tc>
          <w:tcPr>
            <w:tcW w:w="23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0DF1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8BA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7E6B5187" w14:textId="77777777" w:rsidTr="00873CE4">
        <w:trPr>
          <w:trHeight w:val="235"/>
        </w:trPr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30F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4A3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7A03855C" w14:textId="77777777" w:rsidTr="00873CE4">
        <w:trPr>
          <w:trHeight w:val="223"/>
        </w:trPr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A16C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B65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0CB742DE" w14:textId="77777777" w:rsidTr="00873CE4">
        <w:trPr>
          <w:trHeight w:val="235"/>
        </w:trPr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1A3F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DE9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0.64 (0.80)</w:t>
            </w:r>
          </w:p>
        </w:tc>
      </w:tr>
      <w:tr w:rsidR="00892F10" w14:paraId="51F0CB9D" w14:textId="77777777" w:rsidTr="00873CE4">
        <w:trPr>
          <w:trHeight w:val="223"/>
        </w:trPr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E35C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40C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1DC01E27" w14:textId="79241FCE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E51E97" w14:textId="65D37154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BAF81B2" w14:textId="77777777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518905" w14:textId="77777777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9"/>
        <w:tblW w:w="490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325"/>
      </w:tblGrid>
      <w:tr w:rsidR="00892F10" w14:paraId="7D99A675" w14:textId="77777777" w:rsidTr="00873CE4">
        <w:trPr>
          <w:trHeight w:val="419"/>
        </w:trPr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7043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women (see table 3)</w:t>
            </w:r>
          </w:p>
        </w:tc>
      </w:tr>
      <w:tr w:rsidR="00892F10" w14:paraId="349D41B7" w14:textId="77777777" w:rsidTr="00873CE4">
        <w:trPr>
          <w:trHeight w:val="214"/>
        </w:trPr>
        <w:tc>
          <w:tcPr>
            <w:tcW w:w="25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DAD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C87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3926B52A" w14:textId="77777777" w:rsidTr="00873CE4">
        <w:trPr>
          <w:trHeight w:val="225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E412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512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 (0.51)</w:t>
            </w:r>
          </w:p>
        </w:tc>
      </w:tr>
      <w:tr w:rsidR="00892F10" w14:paraId="342F3CFC" w14:textId="77777777" w:rsidTr="00873CE4">
        <w:trPr>
          <w:trHeight w:val="225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DE3B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4C5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6C37E4F8" w14:textId="77777777" w:rsidTr="00873CE4">
        <w:trPr>
          <w:trHeight w:val="225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5CC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E25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0.07 (0.26)</w:t>
            </w:r>
          </w:p>
        </w:tc>
      </w:tr>
      <w:tr w:rsidR="00892F10" w14:paraId="7557515F" w14:textId="77777777" w:rsidTr="00873CE4">
        <w:trPr>
          <w:trHeight w:val="214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007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D78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 (0.46)</w:t>
            </w:r>
          </w:p>
        </w:tc>
      </w:tr>
    </w:tbl>
    <w:p w14:paraId="31D9A8F7" w14:textId="77777777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33E486" w14:textId="170F963B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0325FB" w14:textId="2FD4F224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5A0E65" w14:textId="77777777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a"/>
        <w:tblW w:w="487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175"/>
      </w:tblGrid>
      <w:tr w:rsidR="00892F10" w14:paraId="1F24CC0A" w14:textId="77777777" w:rsidTr="00873CE4">
        <w:trPr>
          <w:trHeight w:val="333"/>
        </w:trPr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A586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HCW (see table 4)</w:t>
            </w:r>
          </w:p>
        </w:tc>
      </w:tr>
      <w:tr w:rsidR="00892F10" w14:paraId="5DA30C7A" w14:textId="77777777" w:rsidTr="00873CE4">
        <w:trPr>
          <w:trHeight w:val="377"/>
        </w:trPr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649C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B1BA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470EC413" w14:textId="77777777" w:rsidTr="00873CE4">
        <w:trPr>
          <w:trHeight w:val="21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915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9B7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2.76 (1.66)</w:t>
            </w:r>
          </w:p>
        </w:tc>
      </w:tr>
      <w:tr w:rsidR="00892F10" w14:paraId="26582EE7" w14:textId="77777777" w:rsidTr="00873CE4">
        <w:trPr>
          <w:trHeight w:val="199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EE63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0B8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2.59 (1.61)</w:t>
            </w:r>
          </w:p>
        </w:tc>
      </w:tr>
      <w:tr w:rsidR="00892F10" w14:paraId="49BBC35C" w14:textId="77777777" w:rsidTr="00873CE4">
        <w:trPr>
          <w:trHeight w:val="21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21FF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F17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1.18 (1.09)</w:t>
            </w:r>
          </w:p>
        </w:tc>
      </w:tr>
      <w:tr w:rsidR="00892F10" w14:paraId="6F61C14B" w14:textId="77777777" w:rsidTr="00873CE4">
        <w:trPr>
          <w:trHeight w:val="21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808E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A32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51C84D2C" w14:textId="77777777" w:rsidTr="00873CE4">
        <w:trPr>
          <w:trHeight w:val="21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47F2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BF6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15.3 (3.91)</w:t>
            </w:r>
          </w:p>
        </w:tc>
      </w:tr>
    </w:tbl>
    <w:p w14:paraId="5FC39F71" w14:textId="74E6FED2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CABF17" w14:textId="6911B87C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DF52CC" w14:textId="77777777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b"/>
        <w:tblW w:w="541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925"/>
      </w:tblGrid>
      <w:tr w:rsidR="00892F10" w14:paraId="206BE754" w14:textId="77777777" w:rsidTr="00873CE4">
        <w:trPr>
          <w:trHeight w:val="373"/>
        </w:trPr>
        <w:tc>
          <w:tcPr>
            <w:tcW w:w="54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9793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men HCW (see table 4)</w:t>
            </w:r>
          </w:p>
        </w:tc>
      </w:tr>
      <w:tr w:rsidR="00892F10" w14:paraId="7767512E" w14:textId="77777777" w:rsidTr="00873CE4">
        <w:trPr>
          <w:trHeight w:val="373"/>
        </w:trPr>
        <w:tc>
          <w:tcPr>
            <w:tcW w:w="24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3DFB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B66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17E8E8EE" w14:textId="77777777" w:rsidTr="00873CE4">
        <w:trPr>
          <w:trHeight w:val="192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4CE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B85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49121FE8" w14:textId="77777777" w:rsidTr="00873CE4">
        <w:trPr>
          <w:trHeight w:val="182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A79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F70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188DFE07" w14:textId="77777777" w:rsidTr="00873CE4">
        <w:trPr>
          <w:trHeight w:val="192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DDD3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B99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4C4A0CB6" w14:textId="77777777" w:rsidTr="00873CE4">
        <w:trPr>
          <w:trHeight w:val="182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105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DA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4FD67DAE" w14:textId="7D784F92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E846B0" w14:textId="77777777" w:rsidR="00873CE4" w:rsidRDefault="00873CE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A054B3" w14:textId="77777777" w:rsidR="00892F10" w:rsidRDefault="00892F10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fc"/>
        <w:tblW w:w="5370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850"/>
      </w:tblGrid>
      <w:tr w:rsidR="00892F10" w14:paraId="68FF440C" w14:textId="77777777" w:rsidTr="00873CE4">
        <w:trPr>
          <w:trHeight w:val="484"/>
        </w:trPr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44BA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women HCW (see table 4)</w:t>
            </w:r>
          </w:p>
        </w:tc>
      </w:tr>
      <w:tr w:rsidR="00892F10" w14:paraId="6DA276B9" w14:textId="77777777" w:rsidTr="00873CE4">
        <w:trPr>
          <w:trHeight w:val="249"/>
        </w:trPr>
        <w:tc>
          <w:tcPr>
            <w:tcW w:w="25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6E3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A5A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147B921D" w14:textId="77777777" w:rsidTr="00873CE4">
        <w:trPr>
          <w:trHeight w:val="23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7CB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16E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73C009E3" w14:textId="77777777" w:rsidTr="00873CE4">
        <w:trPr>
          <w:trHeight w:val="24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1A5B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FB4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05E2721A" w14:textId="77777777" w:rsidTr="00873CE4">
        <w:trPr>
          <w:trHeight w:val="23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2D6C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47B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0.65 (0.80)</w:t>
            </w:r>
          </w:p>
        </w:tc>
      </w:tr>
      <w:tr w:rsidR="00892F10" w14:paraId="1744E353" w14:textId="77777777" w:rsidTr="00873CE4">
        <w:trPr>
          <w:trHeight w:val="24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FB4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B69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696D5108" w14:textId="77777777" w:rsidR="00892F10" w:rsidRDefault="00892F10">
      <w:pPr>
        <w:spacing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fd"/>
        <w:tblW w:w="484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145"/>
      </w:tblGrid>
      <w:tr w:rsidR="00892F10" w14:paraId="70D8589B" w14:textId="77777777" w:rsidTr="00873CE4">
        <w:trPr>
          <w:trHeight w:val="264"/>
        </w:trPr>
        <w:tc>
          <w:tcPr>
            <w:tcW w:w="48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818A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Factors associated with psychological impact in children (Table 5)</w:t>
            </w:r>
          </w:p>
        </w:tc>
      </w:tr>
      <w:tr w:rsidR="00892F10" w14:paraId="5E57EAE0" w14:textId="77777777" w:rsidTr="00873CE4">
        <w:trPr>
          <w:trHeight w:val="250"/>
        </w:trPr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2B7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697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169D3299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86F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7C2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 (0.35)</w:t>
            </w:r>
          </w:p>
        </w:tc>
      </w:tr>
      <w:tr w:rsidR="00892F10" w14:paraId="69726708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DB3E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B42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0.001 (0.03)</w:t>
            </w:r>
          </w:p>
        </w:tc>
      </w:tr>
      <w:tr w:rsidR="00892F10" w14:paraId="6D1369AE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96B0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Parents exposure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D6A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 (0.50)</w:t>
            </w:r>
          </w:p>
        </w:tc>
      </w:tr>
      <w:tr w:rsidR="00892F10" w14:paraId="7364E50F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2E13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5E1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2.04 (1.43)</w:t>
            </w:r>
          </w:p>
        </w:tc>
      </w:tr>
    </w:tbl>
    <w:p w14:paraId="00B45395" w14:textId="77777777" w:rsidR="00892F10" w:rsidRDefault="00892F10">
      <w:pPr>
        <w:spacing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fe"/>
        <w:tblW w:w="481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115"/>
      </w:tblGrid>
      <w:tr w:rsidR="00892F10" w14:paraId="478FAD4A" w14:textId="77777777" w:rsidTr="00873CE4">
        <w:trPr>
          <w:trHeight w:val="26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3A98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Factors associated with psychological impact in single children (Suppl. table 1) </w:t>
            </w:r>
          </w:p>
        </w:tc>
      </w:tr>
      <w:tr w:rsidR="00892F10" w14:paraId="6A82416E" w14:textId="77777777" w:rsidTr="00873CE4">
        <w:trPr>
          <w:trHeight w:val="250"/>
        </w:trPr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CD9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94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4C8672A4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0B9A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E95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0·0001 (0.01)</w:t>
            </w:r>
          </w:p>
        </w:tc>
      </w:tr>
      <w:tr w:rsidR="00892F10" w14:paraId="7D9DCAD1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D4B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57A3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6.84 (2.61)</w:t>
            </w:r>
          </w:p>
        </w:tc>
      </w:tr>
      <w:tr w:rsidR="00892F10" w14:paraId="34BFD832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C17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Parents exposure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D0B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0D665046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B63A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B48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2.57 (1.60)</w:t>
            </w:r>
          </w:p>
        </w:tc>
      </w:tr>
    </w:tbl>
    <w:p w14:paraId="29224DDF" w14:textId="77777777" w:rsidR="00892F10" w:rsidRDefault="00892F1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121F95" w14:textId="77777777" w:rsidR="00892F10" w:rsidRDefault="00892F10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ff"/>
        <w:tblW w:w="475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235"/>
      </w:tblGrid>
      <w:tr w:rsidR="00892F10" w14:paraId="0057F337" w14:textId="77777777" w:rsidTr="00873CE4">
        <w:trPr>
          <w:trHeight w:val="252"/>
        </w:trPr>
        <w:tc>
          <w:tcPr>
            <w:tcW w:w="47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5A1D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sibling -1 (see table 5)</w:t>
            </w:r>
          </w:p>
        </w:tc>
      </w:tr>
      <w:tr w:rsidR="00892F10" w14:paraId="4A75C802" w14:textId="77777777" w:rsidTr="00873CE4">
        <w:trPr>
          <w:trHeight w:val="252"/>
        </w:trPr>
        <w:tc>
          <w:tcPr>
            <w:tcW w:w="25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2EF1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A29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6F1F1B22" w14:textId="77777777" w:rsidTr="00873CE4">
        <w:trPr>
          <w:trHeight w:val="23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DB4E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0C5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 (0.70)</w:t>
            </w:r>
          </w:p>
        </w:tc>
      </w:tr>
      <w:tr w:rsidR="00892F10" w14:paraId="0C57DB15" w14:textId="77777777" w:rsidTr="00873CE4">
        <w:trPr>
          <w:trHeight w:val="252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CEE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4EF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7B0521C3" w14:textId="77777777" w:rsidTr="00873CE4">
        <w:trPr>
          <w:trHeight w:val="23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C7299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Parents exposure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136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6F42C0E6" w14:textId="77777777" w:rsidTr="00873CE4">
        <w:trPr>
          <w:trHeight w:val="252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388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F16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 (0.53)</w:t>
            </w:r>
          </w:p>
        </w:tc>
      </w:tr>
    </w:tbl>
    <w:p w14:paraId="6EEF3881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A579DEE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f0"/>
        <w:tblW w:w="475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055"/>
      </w:tblGrid>
      <w:tr w:rsidR="00892F10" w14:paraId="2E2B05DE" w14:textId="77777777" w:rsidTr="00873CE4">
        <w:trPr>
          <w:trHeight w:val="264"/>
        </w:trPr>
        <w:tc>
          <w:tcPr>
            <w:tcW w:w="47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910C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Factors associated with psychological impact in sibling -2 </w:t>
            </w:r>
          </w:p>
          <w:p w14:paraId="00934E2F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(Suppl. table 2)</w:t>
            </w:r>
          </w:p>
        </w:tc>
      </w:tr>
      <w:tr w:rsidR="00892F10" w14:paraId="6C959ECC" w14:textId="77777777" w:rsidTr="00873CE4">
        <w:trPr>
          <w:trHeight w:val="250"/>
        </w:trPr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D03E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C18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3732A6DB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DAA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9A0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1.79 (1.34)</w:t>
            </w:r>
          </w:p>
        </w:tc>
      </w:tr>
      <w:tr w:rsidR="00892F10" w14:paraId="0FF2EF7D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EEC2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621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0·0002 (0.01)</w:t>
            </w:r>
          </w:p>
        </w:tc>
      </w:tr>
      <w:tr w:rsidR="00892F10" w14:paraId="15EFA3CC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4DCC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Parents exposure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7E9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0·0001 (0.01)</w:t>
            </w:r>
          </w:p>
        </w:tc>
      </w:tr>
      <w:tr w:rsidR="00892F10" w14:paraId="26E7867C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8D2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9B9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1B1F1758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2CF4BB6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f1"/>
        <w:tblW w:w="475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055"/>
      </w:tblGrid>
      <w:tr w:rsidR="00892F10" w14:paraId="2B63F508" w14:textId="77777777" w:rsidTr="00873CE4">
        <w:trPr>
          <w:trHeight w:val="264"/>
        </w:trPr>
        <w:tc>
          <w:tcPr>
            <w:tcW w:w="47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3632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children of HCW parents (table 6)</w:t>
            </w:r>
          </w:p>
        </w:tc>
      </w:tr>
      <w:tr w:rsidR="00892F10" w14:paraId="6B44BEFB" w14:textId="77777777" w:rsidTr="00873CE4">
        <w:trPr>
          <w:trHeight w:val="250"/>
        </w:trPr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F7B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Random Effect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101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Variance (Std. Dev.)</w:t>
            </w:r>
          </w:p>
        </w:tc>
      </w:tr>
      <w:tr w:rsidR="00892F10" w14:paraId="7AF3DC13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9CB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 qualification 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0A4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3EE437AB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B64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Workplace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482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637E14FC" w14:textId="77777777" w:rsidTr="00873CE4">
        <w:trPr>
          <w:trHeight w:val="264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6ED1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Parents exposure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1DA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2F10" w14:paraId="0FF7767F" w14:textId="77777777" w:rsidTr="00873CE4">
        <w:trPr>
          <w:trHeight w:val="25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03C6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C94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1.93 (1.39)</w:t>
            </w:r>
          </w:p>
        </w:tc>
      </w:tr>
    </w:tbl>
    <w:p w14:paraId="2389A77A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5BC60FC" w14:textId="7E803FAF" w:rsidR="00B52427" w:rsidRDefault="00B5242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br w:type="page"/>
      </w:r>
    </w:p>
    <w:p w14:paraId="7399D060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Distribution of residuals for adults and offspring main models</w:t>
      </w:r>
    </w:p>
    <w:p w14:paraId="6EDBEA62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5BBA705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Figure 1.</w:t>
      </w:r>
    </w:p>
    <w:p w14:paraId="0B031036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114300" distB="114300" distL="114300" distR="114300" wp14:anchorId="67BFF6EE" wp14:editId="4A70FDF3">
            <wp:extent cx="5734050" cy="1778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18D3C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E3F150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AD84F3" w14:textId="4EA17E31" w:rsidR="00B52427" w:rsidRDefault="00B5242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br w:type="page"/>
      </w:r>
    </w:p>
    <w:p w14:paraId="505EF207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Results of the robust linear mixed model (Koller, 2016)</w:t>
      </w:r>
    </w:p>
    <w:p w14:paraId="6577D0AE" w14:textId="72687873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CE1C36C" w14:textId="6C12D295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925A1DB" w14:textId="77777777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08D90C2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3.</w:t>
      </w:r>
    </w:p>
    <w:tbl>
      <w:tblPr>
        <w:tblStyle w:val="afff2"/>
        <w:tblW w:w="58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630"/>
        <w:gridCol w:w="1630"/>
      </w:tblGrid>
      <w:tr w:rsidR="00892F10" w14:paraId="52481E53" w14:textId="77777777">
        <w:trPr>
          <w:trHeight w:val="280"/>
        </w:trPr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72B63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adults</w:t>
            </w:r>
          </w:p>
        </w:tc>
      </w:tr>
      <w:tr w:rsidR="00892F10" w14:paraId="3513026F" w14:textId="77777777">
        <w:trPr>
          <w:trHeight w:val="212"/>
        </w:trPr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33C03A2F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</w:tcBorders>
            <w:vAlign w:val="center"/>
          </w:tcPr>
          <w:p w14:paraId="7084E35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(IES-R)</w:t>
            </w:r>
          </w:p>
        </w:tc>
      </w:tr>
      <w:tr w:rsidR="00892F10" w14:paraId="1DDE7D43" w14:textId="77777777">
        <w:trPr>
          <w:trHeight w:val="212"/>
        </w:trPr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3551373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14:paraId="07BFF91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14:paraId="6AC4E05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39CA69EC" w14:textId="77777777">
        <w:trPr>
          <w:trHeight w:val="202"/>
        </w:trPr>
        <w:tc>
          <w:tcPr>
            <w:tcW w:w="2552" w:type="dxa"/>
            <w:vAlign w:val="center"/>
          </w:tcPr>
          <w:p w14:paraId="7B78344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Being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</w:t>
            </w:r>
          </w:p>
        </w:tc>
        <w:tc>
          <w:tcPr>
            <w:tcW w:w="1630" w:type="dxa"/>
            <w:vAlign w:val="center"/>
          </w:tcPr>
          <w:p w14:paraId="4D7B5A5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-2·76</w:t>
            </w:r>
          </w:p>
        </w:tc>
        <w:tc>
          <w:tcPr>
            <w:tcW w:w="1630" w:type="dxa"/>
            <w:vAlign w:val="center"/>
          </w:tcPr>
          <w:p w14:paraId="1044C87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-4·75 -0·77</w:t>
            </w:r>
          </w:p>
        </w:tc>
      </w:tr>
      <w:tr w:rsidR="00892F10" w14:paraId="4817F786" w14:textId="77777777">
        <w:trPr>
          <w:trHeight w:val="202"/>
        </w:trPr>
        <w:tc>
          <w:tcPr>
            <w:tcW w:w="2552" w:type="dxa"/>
            <w:vAlign w:val="center"/>
          </w:tcPr>
          <w:p w14:paraId="254E588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exposure to Covid19</w:t>
            </w:r>
          </w:p>
        </w:tc>
        <w:tc>
          <w:tcPr>
            <w:tcW w:w="1630" w:type="dxa"/>
            <w:vAlign w:val="center"/>
          </w:tcPr>
          <w:p w14:paraId="49A70C0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5·11</w:t>
            </w:r>
          </w:p>
        </w:tc>
        <w:tc>
          <w:tcPr>
            <w:tcW w:w="1630" w:type="dxa"/>
            <w:vAlign w:val="center"/>
          </w:tcPr>
          <w:p w14:paraId="28866D3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3·19 – 7·02</w:t>
            </w:r>
          </w:p>
        </w:tc>
      </w:tr>
      <w:tr w:rsidR="00892F10" w14:paraId="1720A8B2" w14:textId="77777777">
        <w:trPr>
          <w:trHeight w:val="212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A7F99C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Being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* high exposure rate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14:paraId="6C3B802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-0·18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14:paraId="41AFFA4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-3·58 – 3·21</w:t>
            </w:r>
          </w:p>
        </w:tc>
      </w:tr>
    </w:tbl>
    <w:p w14:paraId="5AF46BA9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DD318AB" w14:textId="6EBA2EF2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7A7F2D8" w14:textId="77777777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6665600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4.</w:t>
      </w:r>
    </w:p>
    <w:tbl>
      <w:tblPr>
        <w:tblStyle w:val="afff3"/>
        <w:tblW w:w="53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401"/>
        <w:gridCol w:w="1434"/>
      </w:tblGrid>
      <w:tr w:rsidR="00892F10" w14:paraId="65CB5A6E" w14:textId="7777777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FE1DD6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men</w:t>
            </w:r>
          </w:p>
        </w:tc>
      </w:tr>
      <w:tr w:rsidR="00892F10" w14:paraId="5A0093BE" w14:textId="77777777">
        <w:trPr>
          <w:trHeight w:val="252"/>
        </w:trPr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455916EF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vAlign w:val="center"/>
          </w:tcPr>
          <w:p w14:paraId="05D1BB0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(IES-R)</w:t>
            </w:r>
          </w:p>
        </w:tc>
      </w:tr>
      <w:tr w:rsidR="00892F10" w14:paraId="4FBBFA77" w14:textId="77777777">
        <w:trPr>
          <w:trHeight w:val="252"/>
        </w:trPr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6330D390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401" w:type="dxa"/>
            <w:tcBorders>
              <w:top w:val="single" w:sz="4" w:space="0" w:color="000000"/>
            </w:tcBorders>
            <w:vAlign w:val="center"/>
          </w:tcPr>
          <w:p w14:paraId="6331189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6D8984E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6F1D602D" w14:textId="77777777">
        <w:trPr>
          <w:trHeight w:val="240"/>
        </w:trPr>
        <w:tc>
          <w:tcPr>
            <w:tcW w:w="2552" w:type="dxa"/>
            <w:vAlign w:val="center"/>
          </w:tcPr>
          <w:p w14:paraId="798486C3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Being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</w:t>
            </w:r>
          </w:p>
        </w:tc>
        <w:tc>
          <w:tcPr>
            <w:tcW w:w="1401" w:type="dxa"/>
            <w:vAlign w:val="center"/>
          </w:tcPr>
          <w:p w14:paraId="6C32D76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-2·12</w:t>
            </w:r>
          </w:p>
        </w:tc>
        <w:tc>
          <w:tcPr>
            <w:tcW w:w="1434" w:type="dxa"/>
            <w:vAlign w:val="center"/>
          </w:tcPr>
          <w:p w14:paraId="757D9DD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-6·07 – 1·82</w:t>
            </w:r>
          </w:p>
        </w:tc>
      </w:tr>
      <w:tr w:rsidR="00892F10" w14:paraId="724ABF76" w14:textId="77777777">
        <w:trPr>
          <w:trHeight w:val="240"/>
        </w:trPr>
        <w:tc>
          <w:tcPr>
            <w:tcW w:w="2552" w:type="dxa"/>
            <w:vAlign w:val="center"/>
          </w:tcPr>
          <w:p w14:paraId="54FF902A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exposure to Covid19</w:t>
            </w:r>
          </w:p>
        </w:tc>
        <w:tc>
          <w:tcPr>
            <w:tcW w:w="1401" w:type="dxa"/>
            <w:vAlign w:val="center"/>
          </w:tcPr>
          <w:p w14:paraId="6B4A71C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-0·99</w:t>
            </w:r>
          </w:p>
        </w:tc>
        <w:tc>
          <w:tcPr>
            <w:tcW w:w="1434" w:type="dxa"/>
            <w:vAlign w:val="center"/>
          </w:tcPr>
          <w:p w14:paraId="21FC977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-5·20 – 3·22</w:t>
            </w:r>
          </w:p>
        </w:tc>
      </w:tr>
      <w:tr w:rsidR="00892F10" w14:paraId="29774390" w14:textId="77777777">
        <w:trPr>
          <w:trHeight w:val="252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8A003E9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Being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* high exposure rate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14:paraId="6DC2C6C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4·36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vAlign w:val="center"/>
          </w:tcPr>
          <w:p w14:paraId="6451996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-2·76 – 11·48</w:t>
            </w:r>
          </w:p>
        </w:tc>
      </w:tr>
    </w:tbl>
    <w:p w14:paraId="5F67ACCC" w14:textId="3EEEEB00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5D04DF" w14:textId="011C4F45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619B4DA" w14:textId="77777777" w:rsidR="00B52427" w:rsidRDefault="00B52427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690B508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5.</w:t>
      </w:r>
    </w:p>
    <w:tbl>
      <w:tblPr>
        <w:tblStyle w:val="afff4"/>
        <w:tblW w:w="5387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415"/>
        <w:gridCol w:w="1422"/>
      </w:tblGrid>
      <w:tr w:rsidR="00892F10" w14:paraId="3A8D899D" w14:textId="7777777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7DBB76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women</w:t>
            </w:r>
          </w:p>
        </w:tc>
      </w:tr>
      <w:tr w:rsidR="00892F10" w14:paraId="3AE3DA99" w14:textId="77777777">
        <w:trPr>
          <w:trHeight w:val="252"/>
        </w:trPr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62E52D84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</w:tcBorders>
            <w:vAlign w:val="center"/>
          </w:tcPr>
          <w:p w14:paraId="0D1006D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(IES-R)</w:t>
            </w:r>
          </w:p>
        </w:tc>
      </w:tr>
      <w:tr w:rsidR="00892F10" w14:paraId="3A9E4AE0" w14:textId="77777777">
        <w:trPr>
          <w:trHeight w:val="252"/>
        </w:trPr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5245EDA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415" w:type="dxa"/>
            <w:tcBorders>
              <w:top w:val="single" w:sz="4" w:space="0" w:color="000000"/>
            </w:tcBorders>
            <w:vAlign w:val="center"/>
          </w:tcPr>
          <w:p w14:paraId="5FBB2A3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422" w:type="dxa"/>
            <w:tcBorders>
              <w:top w:val="single" w:sz="4" w:space="0" w:color="000000"/>
            </w:tcBorders>
            <w:vAlign w:val="center"/>
          </w:tcPr>
          <w:p w14:paraId="2A4F2DD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2B08EA57" w14:textId="77777777">
        <w:trPr>
          <w:trHeight w:val="240"/>
        </w:trPr>
        <w:tc>
          <w:tcPr>
            <w:tcW w:w="2550" w:type="dxa"/>
            <w:vAlign w:val="center"/>
          </w:tcPr>
          <w:p w14:paraId="65AB4EEF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Being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</w:t>
            </w:r>
          </w:p>
        </w:tc>
        <w:tc>
          <w:tcPr>
            <w:tcW w:w="1415" w:type="dxa"/>
            <w:vAlign w:val="center"/>
          </w:tcPr>
          <w:p w14:paraId="780025A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-2·91</w:t>
            </w:r>
          </w:p>
        </w:tc>
        <w:tc>
          <w:tcPr>
            <w:tcW w:w="1422" w:type="dxa"/>
            <w:vAlign w:val="center"/>
          </w:tcPr>
          <w:p w14:paraId="38B24B8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-5·21 – -0·61</w:t>
            </w:r>
          </w:p>
        </w:tc>
      </w:tr>
      <w:tr w:rsidR="00892F10" w14:paraId="36BA0526" w14:textId="77777777">
        <w:trPr>
          <w:trHeight w:val="240"/>
        </w:trPr>
        <w:tc>
          <w:tcPr>
            <w:tcW w:w="2550" w:type="dxa"/>
            <w:vAlign w:val="center"/>
          </w:tcPr>
          <w:p w14:paraId="1012D31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exposure to Covid19</w:t>
            </w:r>
          </w:p>
        </w:tc>
        <w:tc>
          <w:tcPr>
            <w:tcW w:w="1415" w:type="dxa"/>
            <w:vAlign w:val="center"/>
          </w:tcPr>
          <w:p w14:paraId="3D38D7C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6·62</w:t>
            </w:r>
          </w:p>
        </w:tc>
        <w:tc>
          <w:tcPr>
            <w:tcW w:w="1422" w:type="dxa"/>
            <w:vAlign w:val="center"/>
          </w:tcPr>
          <w:p w14:paraId="48BA862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4·48 – 8·76</w:t>
            </w:r>
          </w:p>
        </w:tc>
      </w:tr>
      <w:tr w:rsidR="00892F10" w14:paraId="254AAF99" w14:textId="77777777">
        <w:trPr>
          <w:trHeight w:val="252"/>
        </w:trPr>
        <w:tc>
          <w:tcPr>
            <w:tcW w:w="2550" w:type="dxa"/>
            <w:vAlign w:val="center"/>
          </w:tcPr>
          <w:p w14:paraId="1964615E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Being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* high exposure rate</w:t>
            </w:r>
          </w:p>
        </w:tc>
        <w:tc>
          <w:tcPr>
            <w:tcW w:w="1415" w:type="dxa"/>
            <w:vAlign w:val="center"/>
          </w:tcPr>
          <w:p w14:paraId="3AF80F7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-1·21</w:t>
            </w:r>
          </w:p>
        </w:tc>
        <w:tc>
          <w:tcPr>
            <w:tcW w:w="1422" w:type="dxa"/>
            <w:vAlign w:val="center"/>
          </w:tcPr>
          <w:p w14:paraId="59762A8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-5·06 – 2·65</w:t>
            </w:r>
          </w:p>
        </w:tc>
      </w:tr>
    </w:tbl>
    <w:p w14:paraId="3D3F54A7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9F5CDD" w14:textId="133BDE2D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AC70E28" w14:textId="77777777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9BA6E18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6.</w:t>
      </w:r>
    </w:p>
    <w:tbl>
      <w:tblPr>
        <w:tblStyle w:val="afff5"/>
        <w:tblW w:w="5103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6"/>
        <w:gridCol w:w="1556"/>
        <w:gridCol w:w="1562"/>
      </w:tblGrid>
      <w:tr w:rsidR="00892F10" w14:paraId="438DCD75" w14:textId="77777777">
        <w:trPr>
          <w:trHeight w:val="240"/>
        </w:trPr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01E4019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Factors associated with psychological impact in HCW</w:t>
            </w:r>
          </w:p>
        </w:tc>
      </w:tr>
      <w:tr w:rsidR="00892F10" w14:paraId="5B52E92F" w14:textId="77777777">
        <w:trPr>
          <w:trHeight w:val="252"/>
        </w:trPr>
        <w:tc>
          <w:tcPr>
            <w:tcW w:w="1985" w:type="dxa"/>
            <w:gridSpan w:val="2"/>
            <w:tcBorders>
              <w:top w:val="single" w:sz="4" w:space="0" w:color="000000"/>
            </w:tcBorders>
          </w:tcPr>
          <w:p w14:paraId="320FDB32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</w:tcBorders>
          </w:tcPr>
          <w:p w14:paraId="2558D0E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(IES-R)</w:t>
            </w:r>
          </w:p>
        </w:tc>
      </w:tr>
      <w:tr w:rsidR="00892F10" w14:paraId="10257389" w14:textId="77777777">
        <w:trPr>
          <w:trHeight w:val="252"/>
        </w:trPr>
        <w:tc>
          <w:tcPr>
            <w:tcW w:w="1979" w:type="dxa"/>
            <w:tcBorders>
              <w:top w:val="single" w:sz="4" w:space="0" w:color="000000"/>
            </w:tcBorders>
          </w:tcPr>
          <w:p w14:paraId="16C8A3EB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</w:tcBorders>
            <w:vAlign w:val="center"/>
          </w:tcPr>
          <w:p w14:paraId="2A451AC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562" w:type="dxa"/>
            <w:tcBorders>
              <w:top w:val="single" w:sz="4" w:space="0" w:color="000000"/>
            </w:tcBorders>
            <w:vAlign w:val="center"/>
          </w:tcPr>
          <w:p w14:paraId="38221FA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483217EB" w14:textId="77777777">
        <w:trPr>
          <w:trHeight w:val="240"/>
        </w:trPr>
        <w:tc>
          <w:tcPr>
            <w:tcW w:w="1979" w:type="dxa"/>
          </w:tcPr>
          <w:p w14:paraId="07CDF9C8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Both males and females</w:t>
            </w:r>
          </w:p>
        </w:tc>
        <w:tc>
          <w:tcPr>
            <w:tcW w:w="1562" w:type="dxa"/>
            <w:gridSpan w:val="2"/>
            <w:vAlign w:val="center"/>
          </w:tcPr>
          <w:p w14:paraId="03F42B2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5·81</w:t>
            </w:r>
          </w:p>
        </w:tc>
        <w:tc>
          <w:tcPr>
            <w:tcW w:w="1562" w:type="dxa"/>
            <w:vAlign w:val="center"/>
          </w:tcPr>
          <w:p w14:paraId="492915B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2·85 – 8·78</w:t>
            </w:r>
          </w:p>
        </w:tc>
      </w:tr>
      <w:tr w:rsidR="00892F10" w14:paraId="251C7944" w14:textId="77777777">
        <w:trPr>
          <w:trHeight w:val="240"/>
        </w:trPr>
        <w:tc>
          <w:tcPr>
            <w:tcW w:w="1979" w:type="dxa"/>
          </w:tcPr>
          <w:p w14:paraId="44CC6C6F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Males only</w:t>
            </w:r>
          </w:p>
        </w:tc>
        <w:tc>
          <w:tcPr>
            <w:tcW w:w="1562" w:type="dxa"/>
            <w:gridSpan w:val="2"/>
            <w:vAlign w:val="center"/>
          </w:tcPr>
          <w:p w14:paraId="7168C4E6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11·12</w:t>
            </w:r>
          </w:p>
        </w:tc>
        <w:tc>
          <w:tcPr>
            <w:tcW w:w="1562" w:type="dxa"/>
            <w:vAlign w:val="center"/>
          </w:tcPr>
          <w:p w14:paraId="5B569EF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4·26 – 17·97</w:t>
            </w:r>
          </w:p>
        </w:tc>
      </w:tr>
      <w:tr w:rsidR="00892F10" w14:paraId="3648BE9B" w14:textId="77777777">
        <w:trPr>
          <w:trHeight w:val="252"/>
        </w:trPr>
        <w:tc>
          <w:tcPr>
            <w:tcW w:w="1979" w:type="dxa"/>
          </w:tcPr>
          <w:p w14:paraId="5064E6E4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Females only</w:t>
            </w:r>
          </w:p>
        </w:tc>
        <w:tc>
          <w:tcPr>
            <w:tcW w:w="1562" w:type="dxa"/>
            <w:gridSpan w:val="2"/>
            <w:vAlign w:val="center"/>
          </w:tcPr>
          <w:p w14:paraId="49FA93B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4·88</w:t>
            </w:r>
          </w:p>
        </w:tc>
        <w:tc>
          <w:tcPr>
            <w:tcW w:w="1562" w:type="dxa"/>
            <w:vAlign w:val="center"/>
          </w:tcPr>
          <w:p w14:paraId="2D01B9F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1·59 – 8·17</w:t>
            </w:r>
          </w:p>
        </w:tc>
      </w:tr>
    </w:tbl>
    <w:p w14:paraId="1FC513C8" w14:textId="4176FC02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CAEACBA" w14:textId="77777777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EDCFA00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E6FCD1C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7.</w:t>
      </w:r>
    </w:p>
    <w:tbl>
      <w:tblPr>
        <w:tblStyle w:val="afff6"/>
        <w:tblW w:w="5812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559"/>
        <w:gridCol w:w="1560"/>
      </w:tblGrid>
      <w:tr w:rsidR="00892F10" w14:paraId="67EBBB01" w14:textId="77777777">
        <w:trPr>
          <w:trHeight w:val="240"/>
        </w:trPr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C6F6F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children</w:t>
            </w:r>
          </w:p>
        </w:tc>
      </w:tr>
      <w:tr w:rsidR="00892F10" w14:paraId="580ED0E0" w14:textId="77777777">
        <w:trPr>
          <w:trHeight w:val="252"/>
        </w:trPr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597212B8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  <w:vAlign w:val="center"/>
          </w:tcPr>
          <w:p w14:paraId="0844F24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(CRIES-13)</w:t>
            </w:r>
          </w:p>
        </w:tc>
      </w:tr>
      <w:tr w:rsidR="00892F10" w14:paraId="14BD6D8A" w14:textId="77777777">
        <w:trPr>
          <w:trHeight w:val="252"/>
        </w:trPr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4B7007BA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23E5490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2E3079C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7A5F9013" w14:textId="77777777">
        <w:trPr>
          <w:trHeight w:val="240"/>
        </w:trPr>
        <w:tc>
          <w:tcPr>
            <w:tcW w:w="2693" w:type="dxa"/>
            <w:vAlign w:val="center"/>
          </w:tcPr>
          <w:p w14:paraId="42200639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 psychological impact (IES-R)</w:t>
            </w:r>
          </w:p>
        </w:tc>
        <w:tc>
          <w:tcPr>
            <w:tcW w:w="1559" w:type="dxa"/>
            <w:vAlign w:val="center"/>
          </w:tcPr>
          <w:p w14:paraId="619B904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0·46</w:t>
            </w:r>
          </w:p>
        </w:tc>
        <w:tc>
          <w:tcPr>
            <w:tcW w:w="1560" w:type="dxa"/>
            <w:vAlign w:val="center"/>
          </w:tcPr>
          <w:p w14:paraId="27FB9A6A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0·40 – 0·52</w:t>
            </w:r>
          </w:p>
        </w:tc>
      </w:tr>
      <w:tr w:rsidR="00892F10" w14:paraId="3DF06711" w14:textId="77777777">
        <w:trPr>
          <w:trHeight w:val="240"/>
        </w:trPr>
        <w:tc>
          <w:tcPr>
            <w:tcW w:w="2693" w:type="dxa"/>
            <w:vAlign w:val="center"/>
          </w:tcPr>
          <w:p w14:paraId="3F271240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559" w:type="dxa"/>
            <w:vAlign w:val="center"/>
          </w:tcPr>
          <w:p w14:paraId="58F40A1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-0·22</w:t>
            </w:r>
          </w:p>
        </w:tc>
        <w:tc>
          <w:tcPr>
            <w:tcW w:w="1560" w:type="dxa"/>
            <w:vAlign w:val="center"/>
          </w:tcPr>
          <w:p w14:paraId="2533592A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-0·51 – 0·06</w:t>
            </w:r>
          </w:p>
        </w:tc>
      </w:tr>
      <w:tr w:rsidR="00892F10" w14:paraId="06D25C63" w14:textId="77777777">
        <w:trPr>
          <w:trHeight w:val="252"/>
        </w:trPr>
        <w:tc>
          <w:tcPr>
            <w:tcW w:w="2693" w:type="dxa"/>
            <w:vAlign w:val="center"/>
          </w:tcPr>
          <w:p w14:paraId="4AAEC39A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parent</w:t>
            </w:r>
          </w:p>
        </w:tc>
        <w:tc>
          <w:tcPr>
            <w:tcW w:w="1559" w:type="dxa"/>
            <w:vAlign w:val="center"/>
          </w:tcPr>
          <w:p w14:paraId="2D92CF4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-1·96</w:t>
            </w:r>
          </w:p>
        </w:tc>
        <w:tc>
          <w:tcPr>
            <w:tcW w:w="1560" w:type="dxa"/>
            <w:vAlign w:val="center"/>
          </w:tcPr>
          <w:p w14:paraId="7426929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-4·32 – 0·41</w:t>
            </w:r>
          </w:p>
        </w:tc>
      </w:tr>
    </w:tbl>
    <w:p w14:paraId="4F2EF7FD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7EC7D53" w14:textId="24250070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A8E8A40" w14:textId="095A909F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26ACF4B" w14:textId="069F5E8B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FABC5C" w14:textId="7018E24C" w:rsidR="00B52427" w:rsidRDefault="00B524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690BFE2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Table 8.</w:t>
      </w:r>
    </w:p>
    <w:tbl>
      <w:tblPr>
        <w:tblStyle w:val="afff7"/>
        <w:tblW w:w="595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488"/>
        <w:gridCol w:w="1489"/>
      </w:tblGrid>
      <w:tr w:rsidR="00892F10" w14:paraId="0A67C180" w14:textId="77777777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1DF5B4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sibling 1</w:t>
            </w:r>
          </w:p>
        </w:tc>
      </w:tr>
      <w:tr w:rsidR="00892F10" w14:paraId="201D2610" w14:textId="77777777">
        <w:trPr>
          <w:trHeight w:val="252"/>
        </w:trPr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14:paraId="49770D70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vAlign w:val="center"/>
          </w:tcPr>
          <w:p w14:paraId="774B558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(CRIES-13)</w:t>
            </w:r>
          </w:p>
        </w:tc>
      </w:tr>
      <w:tr w:rsidR="00892F10" w14:paraId="08BC8CE1" w14:textId="77777777">
        <w:trPr>
          <w:trHeight w:val="252"/>
        </w:trPr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14:paraId="1949FDC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vAlign w:val="center"/>
          </w:tcPr>
          <w:p w14:paraId="46992CC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489" w:type="dxa"/>
            <w:tcBorders>
              <w:top w:val="single" w:sz="4" w:space="0" w:color="000000"/>
            </w:tcBorders>
            <w:vAlign w:val="center"/>
          </w:tcPr>
          <w:p w14:paraId="7D56DF2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30BEA169" w14:textId="77777777">
        <w:trPr>
          <w:trHeight w:val="240"/>
        </w:trPr>
        <w:tc>
          <w:tcPr>
            <w:tcW w:w="2977" w:type="dxa"/>
            <w:vAlign w:val="center"/>
          </w:tcPr>
          <w:p w14:paraId="44754AD0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 psychological impact (IES-R)</w:t>
            </w:r>
          </w:p>
        </w:tc>
        <w:tc>
          <w:tcPr>
            <w:tcW w:w="1488" w:type="dxa"/>
            <w:vAlign w:val="center"/>
          </w:tcPr>
          <w:p w14:paraId="62C3D47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0·29</w:t>
            </w:r>
          </w:p>
        </w:tc>
        <w:tc>
          <w:tcPr>
            <w:tcW w:w="1489" w:type="dxa"/>
            <w:vAlign w:val="center"/>
          </w:tcPr>
          <w:p w14:paraId="0DB9ECD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0·19 – 0·39</w:t>
            </w:r>
          </w:p>
        </w:tc>
      </w:tr>
      <w:tr w:rsidR="00892F10" w14:paraId="25F96A3A" w14:textId="77777777">
        <w:trPr>
          <w:trHeight w:val="240"/>
        </w:trPr>
        <w:tc>
          <w:tcPr>
            <w:tcW w:w="2977" w:type="dxa"/>
            <w:vAlign w:val="center"/>
          </w:tcPr>
          <w:p w14:paraId="1C42F551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488" w:type="dxa"/>
            <w:vAlign w:val="center"/>
          </w:tcPr>
          <w:p w14:paraId="4FC9D26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0·03</w:t>
            </w:r>
          </w:p>
        </w:tc>
        <w:tc>
          <w:tcPr>
            <w:tcW w:w="1489" w:type="dxa"/>
            <w:vAlign w:val="center"/>
          </w:tcPr>
          <w:p w14:paraId="0C9AB40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-0·41– 0·47</w:t>
            </w:r>
          </w:p>
        </w:tc>
      </w:tr>
      <w:tr w:rsidR="00892F10" w14:paraId="1C12C246" w14:textId="77777777">
        <w:trPr>
          <w:trHeight w:val="240"/>
        </w:trPr>
        <w:tc>
          <w:tcPr>
            <w:tcW w:w="2977" w:type="dxa"/>
            <w:vAlign w:val="center"/>
          </w:tcPr>
          <w:p w14:paraId="6C6D0C4F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Sibling 2 psychological impact (CRIES-13)</w:t>
            </w:r>
          </w:p>
        </w:tc>
        <w:tc>
          <w:tcPr>
            <w:tcW w:w="1488" w:type="dxa"/>
            <w:vAlign w:val="center"/>
          </w:tcPr>
          <w:p w14:paraId="2E7E195A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0·41</w:t>
            </w:r>
          </w:p>
        </w:tc>
        <w:tc>
          <w:tcPr>
            <w:tcW w:w="1489" w:type="dxa"/>
            <w:vAlign w:val="center"/>
          </w:tcPr>
          <w:p w14:paraId="369F65D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0·31 – 0·51</w:t>
            </w:r>
          </w:p>
        </w:tc>
      </w:tr>
      <w:tr w:rsidR="00892F10" w14:paraId="63AD41F2" w14:textId="77777777">
        <w:trPr>
          <w:trHeight w:val="252"/>
        </w:trPr>
        <w:tc>
          <w:tcPr>
            <w:tcW w:w="2977" w:type="dxa"/>
            <w:vAlign w:val="center"/>
          </w:tcPr>
          <w:p w14:paraId="16B3B0C1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parent</w:t>
            </w:r>
          </w:p>
        </w:tc>
        <w:tc>
          <w:tcPr>
            <w:tcW w:w="1488" w:type="dxa"/>
            <w:vAlign w:val="center"/>
          </w:tcPr>
          <w:p w14:paraId="06908DD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-0·53</w:t>
            </w:r>
          </w:p>
        </w:tc>
        <w:tc>
          <w:tcPr>
            <w:tcW w:w="1489" w:type="dxa"/>
            <w:vAlign w:val="center"/>
          </w:tcPr>
          <w:p w14:paraId="729F488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-4·06 – 3·00</w:t>
            </w:r>
          </w:p>
        </w:tc>
      </w:tr>
    </w:tbl>
    <w:p w14:paraId="08C7CD0A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411B03A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5A298BB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9CA1AEC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9.</w:t>
      </w:r>
    </w:p>
    <w:tbl>
      <w:tblPr>
        <w:tblStyle w:val="afff8"/>
        <w:tblW w:w="623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1630"/>
        <w:gridCol w:w="1631"/>
      </w:tblGrid>
      <w:tr w:rsidR="00892F10" w14:paraId="0B55C4BF" w14:textId="77777777">
        <w:trPr>
          <w:trHeight w:val="330"/>
        </w:trPr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7932B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sibling 2</w:t>
            </w:r>
          </w:p>
        </w:tc>
      </w:tr>
      <w:tr w:rsidR="00892F10" w14:paraId="46445974" w14:textId="77777777">
        <w:trPr>
          <w:trHeight w:val="255"/>
        </w:trPr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74698AFB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  <w:vAlign w:val="center"/>
          </w:tcPr>
          <w:p w14:paraId="1005B6D9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(CRIES-13)</w:t>
            </w:r>
          </w:p>
        </w:tc>
      </w:tr>
      <w:tr w:rsidR="00892F10" w14:paraId="6C9BE3D7" w14:textId="77777777">
        <w:trPr>
          <w:trHeight w:val="255"/>
        </w:trPr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4728A0F0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14:paraId="7CB3034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vAlign w:val="center"/>
          </w:tcPr>
          <w:p w14:paraId="7A92CBA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5860D072" w14:textId="77777777">
        <w:trPr>
          <w:trHeight w:val="243"/>
        </w:trPr>
        <w:tc>
          <w:tcPr>
            <w:tcW w:w="2976" w:type="dxa"/>
            <w:vAlign w:val="center"/>
          </w:tcPr>
          <w:p w14:paraId="33809A0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 psychological impact (IES-R)</w:t>
            </w:r>
          </w:p>
        </w:tc>
        <w:tc>
          <w:tcPr>
            <w:tcW w:w="1630" w:type="dxa"/>
            <w:vAlign w:val="center"/>
          </w:tcPr>
          <w:p w14:paraId="67A1E02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0·20</w:t>
            </w:r>
          </w:p>
        </w:tc>
        <w:tc>
          <w:tcPr>
            <w:tcW w:w="1631" w:type="dxa"/>
            <w:vAlign w:val="center"/>
          </w:tcPr>
          <w:p w14:paraId="4821EBD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0·08 – 0·33</w:t>
            </w:r>
          </w:p>
        </w:tc>
      </w:tr>
      <w:tr w:rsidR="00892F10" w14:paraId="4DC8DA07" w14:textId="77777777">
        <w:trPr>
          <w:trHeight w:val="243"/>
        </w:trPr>
        <w:tc>
          <w:tcPr>
            <w:tcW w:w="2976" w:type="dxa"/>
            <w:vAlign w:val="center"/>
          </w:tcPr>
          <w:p w14:paraId="15299A9B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630" w:type="dxa"/>
            <w:vAlign w:val="center"/>
          </w:tcPr>
          <w:p w14:paraId="781CE31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0·35</w:t>
            </w:r>
          </w:p>
        </w:tc>
        <w:tc>
          <w:tcPr>
            <w:tcW w:w="1631" w:type="dxa"/>
            <w:vAlign w:val="center"/>
          </w:tcPr>
          <w:p w14:paraId="07406E0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-0·17 – 0·87</w:t>
            </w:r>
          </w:p>
        </w:tc>
      </w:tr>
      <w:tr w:rsidR="00892F10" w14:paraId="00B7E86A" w14:textId="77777777">
        <w:trPr>
          <w:trHeight w:val="243"/>
        </w:trPr>
        <w:tc>
          <w:tcPr>
            <w:tcW w:w="2976" w:type="dxa"/>
            <w:vAlign w:val="center"/>
          </w:tcPr>
          <w:p w14:paraId="2D612B31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Sibling 1 psychological impact (CRIES-13)</w:t>
            </w:r>
          </w:p>
        </w:tc>
        <w:tc>
          <w:tcPr>
            <w:tcW w:w="1630" w:type="dxa"/>
            <w:vAlign w:val="center"/>
          </w:tcPr>
          <w:p w14:paraId="03C2B8D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0·52</w:t>
            </w:r>
          </w:p>
        </w:tc>
        <w:tc>
          <w:tcPr>
            <w:tcW w:w="1631" w:type="dxa"/>
            <w:vAlign w:val="center"/>
          </w:tcPr>
          <w:p w14:paraId="6038DE6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0·38 – 0·65</w:t>
            </w:r>
          </w:p>
        </w:tc>
      </w:tr>
      <w:tr w:rsidR="00892F10" w14:paraId="0685334C" w14:textId="77777777">
        <w:trPr>
          <w:trHeight w:val="255"/>
        </w:trPr>
        <w:tc>
          <w:tcPr>
            <w:tcW w:w="2976" w:type="dxa"/>
            <w:vAlign w:val="center"/>
          </w:tcPr>
          <w:p w14:paraId="2A5BCE53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parent</w:t>
            </w:r>
          </w:p>
        </w:tc>
        <w:tc>
          <w:tcPr>
            <w:tcW w:w="1630" w:type="dxa"/>
            <w:vAlign w:val="center"/>
          </w:tcPr>
          <w:p w14:paraId="1F071940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-0·15</w:t>
            </w:r>
          </w:p>
        </w:tc>
        <w:tc>
          <w:tcPr>
            <w:tcW w:w="1631" w:type="dxa"/>
            <w:vAlign w:val="center"/>
          </w:tcPr>
          <w:p w14:paraId="6E607C1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-4·45 – 4·14</w:t>
            </w:r>
          </w:p>
        </w:tc>
      </w:tr>
    </w:tbl>
    <w:p w14:paraId="3F0D97A4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77F4ECA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9FE578D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D719097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10.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afff9"/>
        <w:tblW w:w="595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630"/>
        <w:gridCol w:w="1631"/>
      </w:tblGrid>
      <w:tr w:rsidR="00892F10" w14:paraId="73A8FD7D" w14:textId="77777777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4DEED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single children</w:t>
            </w:r>
          </w:p>
        </w:tc>
      </w:tr>
      <w:tr w:rsidR="00892F10" w14:paraId="06BADDDB" w14:textId="77777777">
        <w:trPr>
          <w:trHeight w:val="252"/>
        </w:trPr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3511AAFB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  <w:vAlign w:val="center"/>
          </w:tcPr>
          <w:p w14:paraId="01D941B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(CRIES-13)</w:t>
            </w:r>
          </w:p>
        </w:tc>
      </w:tr>
      <w:tr w:rsidR="00892F10" w14:paraId="606793F3" w14:textId="77777777">
        <w:trPr>
          <w:trHeight w:val="252"/>
        </w:trPr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49DDBBE7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14:paraId="5A7E773B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vAlign w:val="center"/>
          </w:tcPr>
          <w:p w14:paraId="40B0F9A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2BBEED91" w14:textId="77777777">
        <w:trPr>
          <w:trHeight w:val="240"/>
        </w:trPr>
        <w:tc>
          <w:tcPr>
            <w:tcW w:w="2693" w:type="dxa"/>
            <w:vAlign w:val="center"/>
          </w:tcPr>
          <w:p w14:paraId="00A3C84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 psychological impact (IES-R)</w:t>
            </w:r>
          </w:p>
        </w:tc>
        <w:tc>
          <w:tcPr>
            <w:tcW w:w="1630" w:type="dxa"/>
            <w:vAlign w:val="center"/>
          </w:tcPr>
          <w:p w14:paraId="26469D44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6·45</w:t>
            </w:r>
          </w:p>
        </w:tc>
        <w:tc>
          <w:tcPr>
            <w:tcW w:w="1631" w:type="dxa"/>
            <w:vAlign w:val="center"/>
          </w:tcPr>
          <w:p w14:paraId="7E0BF4E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5·02 – 7·88</w:t>
            </w:r>
          </w:p>
        </w:tc>
      </w:tr>
      <w:tr w:rsidR="00892F10" w14:paraId="1360D767" w14:textId="77777777">
        <w:trPr>
          <w:trHeight w:val="240"/>
        </w:trPr>
        <w:tc>
          <w:tcPr>
            <w:tcW w:w="2693" w:type="dxa"/>
            <w:vAlign w:val="center"/>
          </w:tcPr>
          <w:p w14:paraId="56AC92F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630" w:type="dxa"/>
            <w:vAlign w:val="center"/>
          </w:tcPr>
          <w:p w14:paraId="358FE06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-1·41</w:t>
            </w:r>
          </w:p>
        </w:tc>
        <w:tc>
          <w:tcPr>
            <w:tcW w:w="1631" w:type="dxa"/>
            <w:vAlign w:val="center"/>
          </w:tcPr>
          <w:p w14:paraId="6BA0D038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-2·86 – 0·03</w:t>
            </w:r>
          </w:p>
        </w:tc>
      </w:tr>
      <w:tr w:rsidR="00892F10" w14:paraId="6091A6DC" w14:textId="77777777">
        <w:trPr>
          <w:trHeight w:val="252"/>
        </w:trPr>
        <w:tc>
          <w:tcPr>
            <w:tcW w:w="2693" w:type="dxa"/>
            <w:vAlign w:val="center"/>
          </w:tcPr>
          <w:p w14:paraId="053442FE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HCW parent</w:t>
            </w:r>
          </w:p>
        </w:tc>
        <w:tc>
          <w:tcPr>
            <w:tcW w:w="1630" w:type="dxa"/>
            <w:vAlign w:val="center"/>
          </w:tcPr>
          <w:p w14:paraId="40FAC31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-2·84</w:t>
            </w:r>
          </w:p>
        </w:tc>
        <w:tc>
          <w:tcPr>
            <w:tcW w:w="1631" w:type="dxa"/>
            <w:vAlign w:val="center"/>
          </w:tcPr>
          <w:p w14:paraId="6F1A573D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-6·50 – 0·82</w:t>
            </w:r>
          </w:p>
        </w:tc>
      </w:tr>
    </w:tbl>
    <w:p w14:paraId="4EBB2EBF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DFD33A5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5B32E1C" w14:textId="77777777" w:rsidR="00892F10" w:rsidRDefault="00892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5FCDB09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11.</w:t>
      </w:r>
    </w:p>
    <w:tbl>
      <w:tblPr>
        <w:tblStyle w:val="afffa"/>
        <w:tblW w:w="637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701"/>
        <w:gridCol w:w="1701"/>
      </w:tblGrid>
      <w:tr w:rsidR="00892F10" w14:paraId="43A31FA8" w14:textId="77777777">
        <w:trPr>
          <w:trHeight w:val="220"/>
        </w:trPr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BD3A5" w14:textId="77777777" w:rsidR="00892F10" w:rsidRDefault="00A833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Factors associated with psychological impact in offspring of HCW parents</w:t>
            </w:r>
          </w:p>
        </w:tc>
      </w:tr>
      <w:tr w:rsidR="00892F10" w14:paraId="58F00451" w14:textId="77777777">
        <w:trPr>
          <w:trHeight w:val="231"/>
        </w:trPr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14:paraId="64024B25" w14:textId="77777777" w:rsidR="00892F10" w:rsidRDefault="00892F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14:paraId="4709AAF3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- Psychological Impact (CRIES-13)</w:t>
            </w:r>
          </w:p>
        </w:tc>
      </w:tr>
      <w:tr w:rsidR="00892F10" w14:paraId="526B2E55" w14:textId="77777777">
        <w:trPr>
          <w:trHeight w:val="231"/>
        </w:trPr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14:paraId="0AE281A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E95930E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Estimates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3B374552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95% CI</w:t>
            </w:r>
          </w:p>
        </w:tc>
      </w:tr>
      <w:tr w:rsidR="00892F10" w14:paraId="5BE34216" w14:textId="77777777">
        <w:trPr>
          <w:trHeight w:val="220"/>
        </w:trPr>
        <w:tc>
          <w:tcPr>
            <w:tcW w:w="2977" w:type="dxa"/>
            <w:vAlign w:val="center"/>
          </w:tcPr>
          <w:p w14:paraId="74DD6105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 psychological impact (IES-R)</w:t>
            </w:r>
          </w:p>
        </w:tc>
        <w:tc>
          <w:tcPr>
            <w:tcW w:w="1701" w:type="dxa"/>
            <w:vAlign w:val="center"/>
          </w:tcPr>
          <w:p w14:paraId="6BDFFD7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0·36</w:t>
            </w:r>
          </w:p>
        </w:tc>
        <w:tc>
          <w:tcPr>
            <w:tcW w:w="1701" w:type="dxa"/>
            <w:vAlign w:val="center"/>
          </w:tcPr>
          <w:p w14:paraId="0B0BB9CA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0·14 – 0·58</w:t>
            </w:r>
          </w:p>
        </w:tc>
      </w:tr>
      <w:tr w:rsidR="00892F10" w14:paraId="536368EF" w14:textId="77777777">
        <w:trPr>
          <w:trHeight w:val="220"/>
        </w:trPr>
        <w:tc>
          <w:tcPr>
            <w:tcW w:w="2977" w:type="dxa"/>
            <w:vAlign w:val="center"/>
          </w:tcPr>
          <w:p w14:paraId="386B3FAD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701" w:type="dxa"/>
            <w:vAlign w:val="center"/>
          </w:tcPr>
          <w:p w14:paraId="0576A917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-0·12</w:t>
            </w:r>
          </w:p>
        </w:tc>
        <w:tc>
          <w:tcPr>
            <w:tcW w:w="1701" w:type="dxa"/>
            <w:vAlign w:val="center"/>
          </w:tcPr>
          <w:p w14:paraId="344197A5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-0·83 – 0·59</w:t>
            </w:r>
          </w:p>
        </w:tc>
      </w:tr>
      <w:tr w:rsidR="00892F10" w14:paraId="2E129933" w14:textId="77777777">
        <w:trPr>
          <w:trHeight w:val="231"/>
        </w:trPr>
        <w:tc>
          <w:tcPr>
            <w:tcW w:w="2977" w:type="dxa"/>
            <w:vAlign w:val="center"/>
          </w:tcPr>
          <w:p w14:paraId="27BD8A6B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COVID-19 ward involved parent</w:t>
            </w:r>
          </w:p>
        </w:tc>
        <w:tc>
          <w:tcPr>
            <w:tcW w:w="1701" w:type="dxa"/>
            <w:vAlign w:val="center"/>
          </w:tcPr>
          <w:p w14:paraId="2D73EC6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0·17</w:t>
            </w:r>
          </w:p>
        </w:tc>
        <w:tc>
          <w:tcPr>
            <w:tcW w:w="1701" w:type="dxa"/>
            <w:vAlign w:val="center"/>
          </w:tcPr>
          <w:p w14:paraId="534235B1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-11·31 – 11·65</w:t>
            </w:r>
          </w:p>
        </w:tc>
      </w:tr>
      <w:tr w:rsidR="00892F10" w14:paraId="14462BFA" w14:textId="77777777">
        <w:trPr>
          <w:trHeight w:val="503"/>
        </w:trPr>
        <w:tc>
          <w:tcPr>
            <w:tcW w:w="2977" w:type="dxa"/>
            <w:vAlign w:val="center"/>
          </w:tcPr>
          <w:p w14:paraId="1A8C0176" w14:textId="77777777" w:rsidR="00892F10" w:rsidRDefault="00A833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COVID-19 ward involved parent * Parental psychological impact (IES-R)</w:t>
            </w:r>
          </w:p>
        </w:tc>
        <w:tc>
          <w:tcPr>
            <w:tcW w:w="1701" w:type="dxa"/>
            <w:vAlign w:val="center"/>
          </w:tcPr>
          <w:p w14:paraId="0820CDBC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0·09</w:t>
            </w:r>
          </w:p>
        </w:tc>
        <w:tc>
          <w:tcPr>
            <w:tcW w:w="1701" w:type="dxa"/>
            <w:vAlign w:val="center"/>
          </w:tcPr>
          <w:p w14:paraId="6D814BCF" w14:textId="77777777" w:rsidR="00892F10" w:rsidRDefault="00A83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-0·22-0:40</w:t>
            </w:r>
          </w:p>
        </w:tc>
      </w:tr>
    </w:tbl>
    <w:p w14:paraId="6311DF53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FB15442" w14:textId="77777777" w:rsidR="00892F10" w:rsidRDefault="00892F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FA5167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br w:type="page"/>
      </w:r>
    </w:p>
    <w:p w14:paraId="6E11A5B2" w14:textId="77777777" w:rsidR="00892F10" w:rsidRDefault="00A833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References:</w:t>
      </w:r>
    </w:p>
    <w:p w14:paraId="360E903B" w14:textId="77777777" w:rsidR="00892F10" w:rsidRDefault="00A833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Manuel Koller (2016).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robustlmm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 An R Package for Robust Estimation of Linear Mixed-Effects Models. Journal of Statistical Software, 75(6), 1-24. doi:10.18637/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jss.v075.i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06</w:t>
      </w:r>
    </w:p>
    <w:sectPr w:rsidR="00892F10"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D16B" w14:textId="77777777" w:rsidR="00A833D3" w:rsidRDefault="00A833D3">
      <w:pPr>
        <w:spacing w:line="240" w:lineRule="auto"/>
      </w:pPr>
      <w:r>
        <w:separator/>
      </w:r>
    </w:p>
  </w:endnote>
  <w:endnote w:type="continuationSeparator" w:id="0">
    <w:p w14:paraId="5F430DB0" w14:textId="77777777" w:rsidR="00A833D3" w:rsidRDefault="00A83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0AEB" w14:textId="77777777" w:rsidR="00892F10" w:rsidRDefault="00A833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AE98B0" w14:textId="77777777" w:rsidR="00892F10" w:rsidRDefault="00892F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B2FA" w14:textId="77777777" w:rsidR="00892F10" w:rsidRDefault="00A833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52427">
      <w:rPr>
        <w:color w:val="000000"/>
      </w:rPr>
      <w:fldChar w:fldCharType="separate"/>
    </w:r>
    <w:r w:rsidR="00B52427">
      <w:rPr>
        <w:noProof/>
        <w:color w:val="000000"/>
      </w:rPr>
      <w:t>1</w:t>
    </w:r>
    <w:r>
      <w:rPr>
        <w:color w:val="000000"/>
      </w:rPr>
      <w:fldChar w:fldCharType="end"/>
    </w:r>
  </w:p>
  <w:p w14:paraId="219403F4" w14:textId="77777777" w:rsidR="00892F10" w:rsidRDefault="00892F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E53C" w14:textId="77777777" w:rsidR="00A833D3" w:rsidRDefault="00A833D3">
      <w:pPr>
        <w:spacing w:line="240" w:lineRule="auto"/>
      </w:pPr>
      <w:r>
        <w:separator/>
      </w:r>
    </w:p>
  </w:footnote>
  <w:footnote w:type="continuationSeparator" w:id="0">
    <w:p w14:paraId="4F498534" w14:textId="77777777" w:rsidR="00A833D3" w:rsidRDefault="00A833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10"/>
    <w:rsid w:val="00873CE4"/>
    <w:rsid w:val="00892F10"/>
    <w:rsid w:val="00A833D3"/>
    <w:rsid w:val="00B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86436D"/>
  <w15:docId w15:val="{A7F946ED-8732-D846-930C-9BF5BB31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A4A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T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0A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C3"/>
  </w:style>
  <w:style w:type="character" w:styleId="PageNumber">
    <w:name w:val="page number"/>
    <w:basedOn w:val="DefaultParagraphFont"/>
    <w:uiPriority w:val="99"/>
    <w:semiHidden/>
    <w:unhideWhenUsed/>
    <w:rsid w:val="00C60AC3"/>
  </w:style>
  <w:style w:type="character" w:styleId="CommentReference">
    <w:name w:val="annotation reference"/>
    <w:basedOn w:val="DefaultParagraphFont"/>
    <w:uiPriority w:val="99"/>
    <w:semiHidden/>
    <w:unhideWhenUsed/>
    <w:rsid w:val="0074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F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47"/>
    <w:rPr>
      <w:rFonts w:ascii="Times New Roman" w:hAnsi="Times New Roman" w:cs="Times New Roman"/>
      <w:sz w:val="18"/>
      <w:szCs w:val="18"/>
    </w:r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UckaCbnPrEs2TYPnGcbI/Sunw==">AMUW2mUYK6B1RPyUpruHwZnIJGeDZ3OgZcjS4JfUTG2EfBcMbwe6X7kVmEnm66dPG94ifKijIJjzNd/JOLtkCjVkrGJqHJrt0fuQg2ZBvi4DbcSpCH96elk=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Ghiggia</cp:lastModifiedBy>
  <cp:revision>3</cp:revision>
  <dcterms:created xsi:type="dcterms:W3CDTF">2020-04-13T08:23:00Z</dcterms:created>
  <dcterms:modified xsi:type="dcterms:W3CDTF">2020-04-13T12:58:00Z</dcterms:modified>
</cp:coreProperties>
</file>