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3FE256" w14:textId="77777777" w:rsidR="00256CFC" w:rsidRPr="000D7210" w:rsidRDefault="005208CF">
      <w:pPr>
        <w:rPr>
          <w:rFonts w:ascii="Arial" w:hAnsi="Arial" w:cs="Arial"/>
          <w:b/>
          <w:sz w:val="20"/>
          <w:szCs w:val="20"/>
        </w:rPr>
      </w:pPr>
      <w:bookmarkStart w:id="0" w:name="OLE_LINK1"/>
      <w:bookmarkStart w:id="1" w:name="OLE_LINK2"/>
      <w:r w:rsidRPr="000D7210">
        <w:rPr>
          <w:rFonts w:ascii="Arial" w:hAnsi="Arial" w:cs="Arial"/>
          <w:b/>
          <w:sz w:val="20"/>
          <w:szCs w:val="20"/>
        </w:rPr>
        <w:t xml:space="preserve">Table S1. </w:t>
      </w:r>
      <w:bookmarkEnd w:id="0"/>
      <w:bookmarkEnd w:id="1"/>
      <w:r w:rsidRPr="00C475E1">
        <w:rPr>
          <w:rFonts w:ascii="Arial" w:hAnsi="Arial" w:cs="Arial"/>
          <w:bCs/>
          <w:sz w:val="20"/>
          <w:szCs w:val="20"/>
        </w:rPr>
        <w:t xml:space="preserve">Summary of RNA-seq data from barley shoots of the diploid and </w:t>
      </w:r>
      <w:proofErr w:type="spellStart"/>
      <w:r w:rsidRPr="00C475E1">
        <w:rPr>
          <w:rFonts w:ascii="Arial" w:hAnsi="Arial" w:cs="Arial"/>
          <w:bCs/>
          <w:sz w:val="20"/>
          <w:szCs w:val="20"/>
        </w:rPr>
        <w:t>tetrploid</w:t>
      </w:r>
      <w:proofErr w:type="spellEnd"/>
      <w:r w:rsidRPr="00C475E1">
        <w:rPr>
          <w:rFonts w:ascii="Arial" w:hAnsi="Arial" w:cs="Arial"/>
          <w:bCs/>
          <w:sz w:val="20"/>
          <w:szCs w:val="20"/>
        </w:rPr>
        <w:t xml:space="preserve"> barley (n=3).</w:t>
      </w:r>
    </w:p>
    <w:tbl>
      <w:tblPr>
        <w:tblW w:w="7780" w:type="dxa"/>
        <w:tblInd w:w="93" w:type="dxa"/>
        <w:tblLook w:val="04A0" w:firstRow="1" w:lastRow="0" w:firstColumn="1" w:lastColumn="0" w:noHBand="0" w:noVBand="1"/>
      </w:tblPr>
      <w:tblGrid>
        <w:gridCol w:w="1900"/>
        <w:gridCol w:w="960"/>
        <w:gridCol w:w="960"/>
        <w:gridCol w:w="960"/>
        <w:gridCol w:w="222"/>
        <w:gridCol w:w="960"/>
        <w:gridCol w:w="960"/>
        <w:gridCol w:w="960"/>
      </w:tblGrid>
      <w:tr w:rsidR="005208CF" w:rsidRPr="000D7210" w14:paraId="764473FF" w14:textId="77777777" w:rsidTr="00372D64">
        <w:trPr>
          <w:trHeight w:val="280"/>
        </w:trPr>
        <w:tc>
          <w:tcPr>
            <w:tcW w:w="190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AF906" w14:textId="77777777" w:rsidR="005208CF" w:rsidRPr="000D7210" w:rsidRDefault="005208CF" w:rsidP="005208CF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880" w:type="dxa"/>
            <w:gridSpan w:val="3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9037B8" w14:textId="77777777" w:rsidR="005208CF" w:rsidRPr="000D7210" w:rsidRDefault="005208CF" w:rsidP="005208CF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>Diploid</w:t>
            </w:r>
          </w:p>
        </w:tc>
        <w:tc>
          <w:tcPr>
            <w:tcW w:w="12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64DD5" w14:textId="77777777" w:rsidR="005208CF" w:rsidRPr="000D7210" w:rsidRDefault="005208CF" w:rsidP="005208CF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880" w:type="dxa"/>
            <w:gridSpan w:val="3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D4C2DD" w14:textId="77777777" w:rsidR="005208CF" w:rsidRPr="000D7210" w:rsidRDefault="005208CF" w:rsidP="005208CF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>Tetrploid</w:t>
            </w:r>
            <w:proofErr w:type="spellEnd"/>
          </w:p>
        </w:tc>
      </w:tr>
      <w:tr w:rsidR="005208CF" w:rsidRPr="000D7210" w14:paraId="6D98FF40" w14:textId="77777777" w:rsidTr="00372D64">
        <w:trPr>
          <w:trHeight w:val="280"/>
        </w:trPr>
        <w:tc>
          <w:tcPr>
            <w:tcW w:w="190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22E410" w14:textId="77777777" w:rsidR="005208CF" w:rsidRPr="000D7210" w:rsidRDefault="005208CF" w:rsidP="005208CF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941F57" w14:textId="77777777" w:rsidR="005208CF" w:rsidRPr="000D7210" w:rsidRDefault="005208CF" w:rsidP="005208CF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>D-1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832B2B" w14:textId="77777777" w:rsidR="005208CF" w:rsidRPr="000D7210" w:rsidRDefault="005208CF" w:rsidP="005208CF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>D-2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1BCCF1" w14:textId="77777777" w:rsidR="005208CF" w:rsidRPr="000D7210" w:rsidRDefault="005208CF" w:rsidP="005208CF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>D-3</w:t>
            </w:r>
          </w:p>
        </w:tc>
        <w:tc>
          <w:tcPr>
            <w:tcW w:w="12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91F57E" w14:textId="77777777" w:rsidR="005208CF" w:rsidRPr="000D7210" w:rsidRDefault="005208CF" w:rsidP="005208CF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83D41B" w14:textId="77777777" w:rsidR="005208CF" w:rsidRPr="000D7210" w:rsidRDefault="005208CF" w:rsidP="005208CF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>T-1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6CCC33" w14:textId="77777777" w:rsidR="005208CF" w:rsidRPr="000D7210" w:rsidRDefault="005208CF" w:rsidP="005208CF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>T-2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E2A9CE" w14:textId="77777777" w:rsidR="005208CF" w:rsidRPr="000D7210" w:rsidRDefault="005208CF" w:rsidP="005208CF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>T-3</w:t>
            </w:r>
          </w:p>
        </w:tc>
      </w:tr>
      <w:tr w:rsidR="005208CF" w:rsidRPr="000D7210" w14:paraId="540668B4" w14:textId="77777777" w:rsidTr="00372D64">
        <w:trPr>
          <w:trHeight w:val="280"/>
        </w:trPr>
        <w:tc>
          <w:tcPr>
            <w:tcW w:w="190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53C07" w14:textId="77777777" w:rsidR="005208CF" w:rsidRPr="000D7210" w:rsidRDefault="005208CF" w:rsidP="005208CF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>Raw bases (Gb)</w:t>
            </w:r>
          </w:p>
        </w:tc>
        <w:tc>
          <w:tcPr>
            <w:tcW w:w="96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CA31A" w14:textId="77777777" w:rsidR="005208CF" w:rsidRPr="000D7210" w:rsidRDefault="005208CF" w:rsidP="005208CF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>7.41</w:t>
            </w:r>
          </w:p>
        </w:tc>
        <w:tc>
          <w:tcPr>
            <w:tcW w:w="96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9C5A7" w14:textId="77777777" w:rsidR="005208CF" w:rsidRPr="000D7210" w:rsidRDefault="005208CF" w:rsidP="005208CF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>7.41</w:t>
            </w:r>
          </w:p>
        </w:tc>
        <w:tc>
          <w:tcPr>
            <w:tcW w:w="96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0941F" w14:textId="77777777" w:rsidR="005208CF" w:rsidRPr="000D7210" w:rsidRDefault="005208CF" w:rsidP="005208CF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>7.41</w:t>
            </w:r>
          </w:p>
        </w:tc>
        <w:tc>
          <w:tcPr>
            <w:tcW w:w="12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F5E3A" w14:textId="77777777" w:rsidR="005208CF" w:rsidRPr="000D7210" w:rsidRDefault="005208CF" w:rsidP="005208CF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E9F60" w14:textId="77777777" w:rsidR="005208CF" w:rsidRPr="000D7210" w:rsidRDefault="005208CF" w:rsidP="005208CF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>7.41</w:t>
            </w:r>
          </w:p>
        </w:tc>
        <w:tc>
          <w:tcPr>
            <w:tcW w:w="96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50A95" w14:textId="77777777" w:rsidR="005208CF" w:rsidRPr="000D7210" w:rsidRDefault="005208CF" w:rsidP="005208CF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>7.41</w:t>
            </w:r>
          </w:p>
        </w:tc>
        <w:tc>
          <w:tcPr>
            <w:tcW w:w="96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3AE67" w14:textId="77777777" w:rsidR="005208CF" w:rsidRPr="000D7210" w:rsidRDefault="005208CF" w:rsidP="005208CF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>7.41</w:t>
            </w:r>
          </w:p>
        </w:tc>
      </w:tr>
      <w:tr w:rsidR="005208CF" w:rsidRPr="000D7210" w14:paraId="02C03CCF" w14:textId="77777777" w:rsidTr="005208CF">
        <w:trPr>
          <w:trHeight w:val="280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B9F94" w14:textId="77777777" w:rsidR="005208CF" w:rsidRPr="000D7210" w:rsidRDefault="005208CF" w:rsidP="005208CF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>Clean bases (Gb)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5B09B" w14:textId="77777777" w:rsidR="005208CF" w:rsidRPr="000D7210" w:rsidRDefault="005208CF" w:rsidP="005208CF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>6.73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4FADC" w14:textId="77777777" w:rsidR="005208CF" w:rsidRPr="000D7210" w:rsidRDefault="005208CF" w:rsidP="005208CF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>6.82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88783" w14:textId="77777777" w:rsidR="005208CF" w:rsidRPr="000D7210" w:rsidRDefault="005208CF" w:rsidP="005208CF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>6.77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39245" w14:textId="77777777" w:rsidR="005208CF" w:rsidRPr="000D7210" w:rsidRDefault="005208CF" w:rsidP="005208CF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F2734" w14:textId="77777777" w:rsidR="005208CF" w:rsidRPr="000D7210" w:rsidRDefault="005208CF" w:rsidP="005208CF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>6.74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FA9F8" w14:textId="77777777" w:rsidR="005208CF" w:rsidRPr="000D7210" w:rsidRDefault="005208CF" w:rsidP="005208CF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>6.75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84BC9" w14:textId="77777777" w:rsidR="005208CF" w:rsidRPr="000D7210" w:rsidRDefault="005208CF" w:rsidP="005208CF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>6.87</w:t>
            </w:r>
          </w:p>
        </w:tc>
      </w:tr>
      <w:tr w:rsidR="005208CF" w:rsidRPr="000D7210" w14:paraId="4A71B218" w14:textId="77777777" w:rsidTr="005208CF">
        <w:trPr>
          <w:trHeight w:val="280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97C0F" w14:textId="77777777" w:rsidR="005208CF" w:rsidRPr="000D7210" w:rsidRDefault="005208CF" w:rsidP="005208CF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>Q30 (%)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92165" w14:textId="77777777" w:rsidR="005208CF" w:rsidRPr="000D7210" w:rsidRDefault="005208CF" w:rsidP="005208CF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>92.75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2F748" w14:textId="77777777" w:rsidR="005208CF" w:rsidRPr="000D7210" w:rsidRDefault="005208CF" w:rsidP="005208CF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>93.28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56BF4" w14:textId="77777777" w:rsidR="005208CF" w:rsidRPr="000D7210" w:rsidRDefault="005208CF" w:rsidP="005208CF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>93.15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B77EF" w14:textId="77777777" w:rsidR="005208CF" w:rsidRPr="000D7210" w:rsidRDefault="005208CF" w:rsidP="005208CF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4F540" w14:textId="77777777" w:rsidR="005208CF" w:rsidRPr="000D7210" w:rsidRDefault="005208CF" w:rsidP="005208CF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>92.93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16187" w14:textId="77777777" w:rsidR="005208CF" w:rsidRPr="000D7210" w:rsidRDefault="005208CF" w:rsidP="005208CF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>92.79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76A9B" w14:textId="77777777" w:rsidR="005208CF" w:rsidRPr="000D7210" w:rsidRDefault="005208CF" w:rsidP="005208CF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>93.24</w:t>
            </w:r>
          </w:p>
        </w:tc>
      </w:tr>
      <w:tr w:rsidR="005208CF" w:rsidRPr="000D7210" w14:paraId="3E1E228F" w14:textId="77777777" w:rsidTr="00372D64">
        <w:trPr>
          <w:trHeight w:val="280"/>
        </w:trPr>
        <w:tc>
          <w:tcPr>
            <w:tcW w:w="190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CA313E" w14:textId="77777777" w:rsidR="005208CF" w:rsidRPr="000D7210" w:rsidRDefault="005208CF" w:rsidP="005208CF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>GC (%)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CFC7EE" w14:textId="77777777" w:rsidR="005208CF" w:rsidRPr="000D7210" w:rsidRDefault="005208CF" w:rsidP="005208CF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>56.09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35B5F9" w14:textId="77777777" w:rsidR="005208CF" w:rsidRPr="000D7210" w:rsidRDefault="005208CF" w:rsidP="005208CF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>56.72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92FA5C" w14:textId="77777777" w:rsidR="005208CF" w:rsidRPr="000D7210" w:rsidRDefault="005208CF" w:rsidP="005208CF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>56.39</w:t>
            </w:r>
          </w:p>
        </w:tc>
        <w:tc>
          <w:tcPr>
            <w:tcW w:w="12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9B5A49" w14:textId="77777777" w:rsidR="005208CF" w:rsidRPr="000D7210" w:rsidRDefault="005208CF" w:rsidP="005208CF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E38B91" w14:textId="77777777" w:rsidR="005208CF" w:rsidRPr="000D7210" w:rsidRDefault="005208CF" w:rsidP="005208CF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>56.83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6E2CD8" w14:textId="77777777" w:rsidR="005208CF" w:rsidRPr="000D7210" w:rsidRDefault="005208CF" w:rsidP="005208CF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>56.63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BB14E9" w14:textId="77777777" w:rsidR="005208CF" w:rsidRPr="000D7210" w:rsidRDefault="005208CF" w:rsidP="005208CF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>56.54</w:t>
            </w:r>
          </w:p>
        </w:tc>
      </w:tr>
    </w:tbl>
    <w:p w14:paraId="2520A1B7" w14:textId="77777777" w:rsidR="005208CF" w:rsidRPr="000D7210" w:rsidRDefault="005208CF">
      <w:pPr>
        <w:rPr>
          <w:rFonts w:ascii="Arial" w:hAnsi="Arial" w:cs="Arial"/>
          <w:sz w:val="20"/>
          <w:szCs w:val="20"/>
        </w:rPr>
      </w:pPr>
    </w:p>
    <w:p w14:paraId="6FE8B42E" w14:textId="77777777" w:rsidR="002D3AB7" w:rsidRPr="000D7210" w:rsidRDefault="002D3AB7">
      <w:pPr>
        <w:rPr>
          <w:rFonts w:ascii="Arial" w:hAnsi="Arial" w:cs="Arial"/>
          <w:b/>
          <w:sz w:val="20"/>
          <w:szCs w:val="20"/>
        </w:rPr>
      </w:pPr>
      <w:r w:rsidRPr="000D7210">
        <w:rPr>
          <w:rFonts w:ascii="Arial" w:hAnsi="Arial" w:cs="Arial"/>
          <w:b/>
          <w:sz w:val="20"/>
          <w:szCs w:val="20"/>
        </w:rPr>
        <w:t xml:space="preserve">Table S2. </w:t>
      </w:r>
      <w:r w:rsidRPr="00C475E1">
        <w:rPr>
          <w:rFonts w:ascii="Arial" w:hAnsi="Arial" w:cs="Arial"/>
          <w:bCs/>
          <w:sz w:val="20"/>
          <w:szCs w:val="20"/>
        </w:rPr>
        <w:t xml:space="preserve">Details of the </w:t>
      </w:r>
      <w:r w:rsidR="00B21196" w:rsidRPr="00C475E1">
        <w:rPr>
          <w:rFonts w:ascii="Arial" w:hAnsi="Arial" w:cs="Arial"/>
          <w:bCs/>
          <w:sz w:val="20"/>
          <w:szCs w:val="20"/>
        </w:rPr>
        <w:t>eleven differential express</w:t>
      </w:r>
      <w:r w:rsidR="004F7067" w:rsidRPr="00C475E1">
        <w:rPr>
          <w:rFonts w:ascii="Arial" w:hAnsi="Arial" w:cs="Arial"/>
          <w:bCs/>
          <w:sz w:val="20"/>
          <w:szCs w:val="20"/>
        </w:rPr>
        <w:t>ed</w:t>
      </w:r>
      <w:r w:rsidR="00B21196" w:rsidRPr="00C475E1">
        <w:rPr>
          <w:rFonts w:ascii="Arial" w:hAnsi="Arial" w:cs="Arial"/>
          <w:bCs/>
          <w:sz w:val="20"/>
          <w:szCs w:val="20"/>
        </w:rPr>
        <w:t xml:space="preserve"> </w:t>
      </w:r>
      <w:r w:rsidRPr="00C475E1">
        <w:rPr>
          <w:rFonts w:ascii="Arial" w:hAnsi="Arial" w:cs="Arial"/>
          <w:bCs/>
          <w:sz w:val="20"/>
          <w:szCs w:val="20"/>
        </w:rPr>
        <w:t xml:space="preserve">genes and nucleotide sequences of primers used in the </w:t>
      </w:r>
      <w:proofErr w:type="spellStart"/>
      <w:r w:rsidRPr="00C475E1">
        <w:rPr>
          <w:rFonts w:ascii="Arial" w:hAnsi="Arial" w:cs="Arial"/>
          <w:bCs/>
          <w:sz w:val="20"/>
          <w:szCs w:val="20"/>
        </w:rPr>
        <w:t>qRT</w:t>
      </w:r>
      <w:proofErr w:type="spellEnd"/>
      <w:r w:rsidRPr="00C475E1">
        <w:rPr>
          <w:rFonts w:ascii="Arial" w:hAnsi="Arial" w:cs="Arial"/>
          <w:bCs/>
          <w:sz w:val="20"/>
          <w:szCs w:val="20"/>
        </w:rPr>
        <w:t>-PCR analyses.</w:t>
      </w:r>
    </w:p>
    <w:tbl>
      <w:tblPr>
        <w:tblW w:w="10476" w:type="dxa"/>
        <w:jc w:val="center"/>
        <w:tblLook w:val="04A0" w:firstRow="1" w:lastRow="0" w:firstColumn="1" w:lastColumn="0" w:noHBand="0" w:noVBand="1"/>
      </w:tblPr>
      <w:tblGrid>
        <w:gridCol w:w="2195"/>
        <w:gridCol w:w="2740"/>
        <w:gridCol w:w="3750"/>
        <w:gridCol w:w="1237"/>
        <w:gridCol w:w="1352"/>
        <w:gridCol w:w="750"/>
      </w:tblGrid>
      <w:tr w:rsidR="00D714F1" w:rsidRPr="000D7210" w14:paraId="6CF00EAA" w14:textId="77777777" w:rsidTr="00372D64">
        <w:trPr>
          <w:trHeight w:val="280"/>
          <w:jc w:val="center"/>
        </w:trPr>
        <w:tc>
          <w:tcPr>
            <w:tcW w:w="1710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554C96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kern w:val="0"/>
                <w:sz w:val="20"/>
                <w:szCs w:val="20"/>
              </w:rPr>
              <w:t>Gene Id/name</w:t>
            </w:r>
          </w:p>
        </w:tc>
        <w:tc>
          <w:tcPr>
            <w:tcW w:w="2029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67E457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kern w:val="0"/>
                <w:sz w:val="20"/>
                <w:szCs w:val="20"/>
              </w:rPr>
              <w:t>Description/annotation</w:t>
            </w:r>
          </w:p>
        </w:tc>
        <w:tc>
          <w:tcPr>
            <w:tcW w:w="340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AFD33F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kern w:val="0"/>
                <w:sz w:val="20"/>
                <w:szCs w:val="20"/>
              </w:rPr>
              <w:t>Primer nucleotide sequence (5′-3′)</w:t>
            </w:r>
          </w:p>
        </w:tc>
        <w:tc>
          <w:tcPr>
            <w:tcW w:w="123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47D21C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kern w:val="0"/>
                <w:sz w:val="20"/>
                <w:szCs w:val="20"/>
              </w:rPr>
              <w:t>Amplicon (bp)</w:t>
            </w:r>
          </w:p>
        </w:tc>
        <w:tc>
          <w:tcPr>
            <w:tcW w:w="1352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5434D1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kern w:val="0"/>
                <w:sz w:val="20"/>
                <w:szCs w:val="20"/>
              </w:rPr>
              <w:t xml:space="preserve"> PCR efficiency </w:t>
            </w:r>
          </w:p>
        </w:tc>
        <w:tc>
          <w:tcPr>
            <w:tcW w:w="74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7B1C0D" w14:textId="77777777" w:rsidR="00D714F1" w:rsidRPr="000D7210" w:rsidRDefault="00D714F1" w:rsidP="00D714F1">
            <w:pPr>
              <w:widowControl/>
              <w:jc w:val="center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kern w:val="0"/>
                <w:sz w:val="20"/>
                <w:szCs w:val="20"/>
              </w:rPr>
              <w:t>Origin</w:t>
            </w:r>
          </w:p>
        </w:tc>
      </w:tr>
      <w:tr w:rsidR="00D714F1" w:rsidRPr="000D7210" w14:paraId="6CF408D2" w14:textId="77777777" w:rsidTr="00372D64">
        <w:trPr>
          <w:trHeight w:val="280"/>
          <w:jc w:val="center"/>
        </w:trPr>
        <w:tc>
          <w:tcPr>
            <w:tcW w:w="1710" w:type="dxa"/>
            <w:vMerge w:val="restar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F77FB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kern w:val="0"/>
                <w:sz w:val="20"/>
                <w:szCs w:val="20"/>
              </w:rPr>
              <w:t>HORVU1Hr1G088900</w:t>
            </w:r>
          </w:p>
        </w:tc>
        <w:tc>
          <w:tcPr>
            <w:tcW w:w="2029" w:type="dxa"/>
            <w:vMerge w:val="restar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5ACB7F" w14:textId="77777777" w:rsidR="00D714F1" w:rsidRPr="000D7210" w:rsidRDefault="00D714F1" w:rsidP="00D714F1">
            <w:pPr>
              <w:widowControl/>
              <w:jc w:val="center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kern w:val="0"/>
                <w:sz w:val="20"/>
                <w:szCs w:val="20"/>
              </w:rPr>
              <w:t xml:space="preserve">Chlorophyll a-b binding protein, </w:t>
            </w:r>
            <w:proofErr w:type="spellStart"/>
            <w:r w:rsidRPr="000D7210">
              <w:rPr>
                <w:rFonts w:ascii="Arial" w:eastAsia="SimSun" w:hAnsi="Arial" w:cs="Arial"/>
                <w:kern w:val="0"/>
                <w:sz w:val="20"/>
                <w:szCs w:val="20"/>
              </w:rPr>
              <w:t>chloroplastic</w:t>
            </w:r>
            <w:proofErr w:type="spellEnd"/>
          </w:p>
        </w:tc>
        <w:tc>
          <w:tcPr>
            <w:tcW w:w="3404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DB5E2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kern w:val="0"/>
                <w:sz w:val="20"/>
                <w:szCs w:val="20"/>
              </w:rPr>
              <w:t>F: CGGCTGATCCTGAGACCTTC</w:t>
            </w:r>
          </w:p>
        </w:tc>
        <w:tc>
          <w:tcPr>
            <w:tcW w:w="1237" w:type="dxa"/>
            <w:vMerge w:val="restar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7646A" w14:textId="77777777" w:rsidR="00D714F1" w:rsidRPr="000D7210" w:rsidRDefault="00D714F1" w:rsidP="00D714F1">
            <w:pPr>
              <w:widowControl/>
              <w:jc w:val="center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kern w:val="0"/>
                <w:sz w:val="20"/>
                <w:szCs w:val="20"/>
              </w:rPr>
              <w:t>193</w:t>
            </w:r>
          </w:p>
        </w:tc>
        <w:tc>
          <w:tcPr>
            <w:tcW w:w="1352" w:type="dxa"/>
            <w:vMerge w:val="restar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3EAA8" w14:textId="77777777" w:rsidR="00D714F1" w:rsidRPr="000D7210" w:rsidRDefault="00D714F1" w:rsidP="00D714F1">
            <w:pPr>
              <w:widowControl/>
              <w:jc w:val="center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kern w:val="0"/>
                <w:sz w:val="20"/>
                <w:szCs w:val="20"/>
              </w:rPr>
              <w:t>1.774</w:t>
            </w:r>
          </w:p>
        </w:tc>
        <w:tc>
          <w:tcPr>
            <w:tcW w:w="744" w:type="dxa"/>
            <w:vMerge w:val="restar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E190F" w14:textId="77777777" w:rsidR="00D714F1" w:rsidRPr="000D7210" w:rsidRDefault="00D714F1" w:rsidP="00D714F1">
            <w:pPr>
              <w:widowControl/>
              <w:jc w:val="center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kern w:val="0"/>
                <w:sz w:val="20"/>
                <w:szCs w:val="20"/>
              </w:rPr>
              <w:t>This study</w:t>
            </w:r>
          </w:p>
        </w:tc>
      </w:tr>
      <w:tr w:rsidR="00D714F1" w:rsidRPr="000D7210" w14:paraId="196F97D1" w14:textId="77777777" w:rsidTr="00D714F1">
        <w:trPr>
          <w:trHeight w:val="280"/>
          <w:jc w:val="center"/>
        </w:trPr>
        <w:tc>
          <w:tcPr>
            <w:tcW w:w="17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035F37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  <w:tc>
          <w:tcPr>
            <w:tcW w:w="202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68B5CB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30D67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kern w:val="0"/>
                <w:sz w:val="20"/>
                <w:szCs w:val="20"/>
              </w:rPr>
              <w:t>R: GGGTTGCCAAGGTAGTCGAG</w:t>
            </w:r>
          </w:p>
        </w:tc>
        <w:tc>
          <w:tcPr>
            <w:tcW w:w="12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F60E66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  <w:tc>
          <w:tcPr>
            <w:tcW w:w="135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931AB2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740EFB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</w:tr>
      <w:tr w:rsidR="00D714F1" w:rsidRPr="000D7210" w14:paraId="0E6CDDE7" w14:textId="77777777" w:rsidTr="00D714F1">
        <w:trPr>
          <w:trHeight w:val="280"/>
          <w:jc w:val="center"/>
        </w:trPr>
        <w:tc>
          <w:tcPr>
            <w:tcW w:w="17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FDE3A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kern w:val="0"/>
                <w:sz w:val="20"/>
                <w:szCs w:val="20"/>
              </w:rPr>
              <w:t>HORVU1Hr1G088920</w:t>
            </w:r>
          </w:p>
        </w:tc>
        <w:tc>
          <w:tcPr>
            <w:tcW w:w="202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9D44D8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6C9EA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kern w:val="0"/>
                <w:sz w:val="20"/>
                <w:szCs w:val="20"/>
              </w:rPr>
              <w:t>F: AAGGCGGTGAAGAATGTCCC</w:t>
            </w:r>
          </w:p>
        </w:tc>
        <w:tc>
          <w:tcPr>
            <w:tcW w:w="12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CFFBC" w14:textId="77777777" w:rsidR="00D714F1" w:rsidRPr="000D7210" w:rsidRDefault="00D714F1" w:rsidP="00D714F1">
            <w:pPr>
              <w:widowControl/>
              <w:jc w:val="center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kern w:val="0"/>
                <w:sz w:val="20"/>
                <w:szCs w:val="20"/>
              </w:rPr>
              <w:t>131</w:t>
            </w:r>
          </w:p>
        </w:tc>
        <w:tc>
          <w:tcPr>
            <w:tcW w:w="13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B8E16" w14:textId="77777777" w:rsidR="00D714F1" w:rsidRPr="000D7210" w:rsidRDefault="00D714F1" w:rsidP="00D714F1">
            <w:pPr>
              <w:widowControl/>
              <w:jc w:val="center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kern w:val="0"/>
                <w:sz w:val="20"/>
                <w:szCs w:val="20"/>
              </w:rPr>
              <w:t>1.798</w:t>
            </w:r>
          </w:p>
        </w:tc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16C414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</w:tr>
      <w:tr w:rsidR="00D714F1" w:rsidRPr="000D7210" w14:paraId="493F5423" w14:textId="77777777" w:rsidTr="00D714F1">
        <w:trPr>
          <w:trHeight w:val="280"/>
          <w:jc w:val="center"/>
        </w:trPr>
        <w:tc>
          <w:tcPr>
            <w:tcW w:w="17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89A7F6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  <w:tc>
          <w:tcPr>
            <w:tcW w:w="202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FD2EF5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F3563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kern w:val="0"/>
                <w:sz w:val="20"/>
                <w:szCs w:val="20"/>
              </w:rPr>
              <w:t>R: AGGTAGAGCACACGATCAGC</w:t>
            </w:r>
          </w:p>
        </w:tc>
        <w:tc>
          <w:tcPr>
            <w:tcW w:w="12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AFE7C7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  <w:tc>
          <w:tcPr>
            <w:tcW w:w="135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5B8020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4F4CBA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</w:tr>
      <w:tr w:rsidR="00D714F1" w:rsidRPr="000D7210" w14:paraId="70F31A53" w14:textId="77777777" w:rsidTr="00D714F1">
        <w:trPr>
          <w:trHeight w:val="280"/>
          <w:jc w:val="center"/>
        </w:trPr>
        <w:tc>
          <w:tcPr>
            <w:tcW w:w="17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B9104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>HORVU1Hr1G089180</w:t>
            </w:r>
          </w:p>
        </w:tc>
        <w:tc>
          <w:tcPr>
            <w:tcW w:w="202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47192D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D9B34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>F: CCCTGAAGAACTTGCCCTCG</w:t>
            </w:r>
          </w:p>
        </w:tc>
        <w:tc>
          <w:tcPr>
            <w:tcW w:w="12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7FB26" w14:textId="77777777" w:rsidR="00D714F1" w:rsidRPr="000D7210" w:rsidRDefault="00D714F1" w:rsidP="00D714F1">
            <w:pPr>
              <w:widowControl/>
              <w:jc w:val="center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kern w:val="0"/>
                <w:sz w:val="20"/>
                <w:szCs w:val="20"/>
              </w:rPr>
              <w:t>197</w:t>
            </w:r>
          </w:p>
        </w:tc>
        <w:tc>
          <w:tcPr>
            <w:tcW w:w="13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AB1CE" w14:textId="77777777" w:rsidR="00D714F1" w:rsidRPr="000D7210" w:rsidRDefault="00D714F1" w:rsidP="00D714F1">
            <w:pPr>
              <w:widowControl/>
              <w:jc w:val="center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kern w:val="0"/>
                <w:sz w:val="20"/>
                <w:szCs w:val="20"/>
              </w:rPr>
              <w:t>1.754</w:t>
            </w:r>
          </w:p>
        </w:tc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93ECE0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</w:tr>
      <w:tr w:rsidR="00D714F1" w:rsidRPr="000D7210" w14:paraId="33C0B508" w14:textId="77777777" w:rsidTr="00D714F1">
        <w:trPr>
          <w:trHeight w:val="280"/>
          <w:jc w:val="center"/>
        </w:trPr>
        <w:tc>
          <w:tcPr>
            <w:tcW w:w="17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45D0E6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02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6BCD03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4D48B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>R: GGTGTCCCATCCGTAGTCAC</w:t>
            </w:r>
          </w:p>
        </w:tc>
        <w:tc>
          <w:tcPr>
            <w:tcW w:w="12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7A93EA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  <w:tc>
          <w:tcPr>
            <w:tcW w:w="135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89536B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5220CA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</w:tr>
      <w:tr w:rsidR="00D714F1" w:rsidRPr="000D7210" w14:paraId="57057EE2" w14:textId="77777777" w:rsidTr="00D714F1">
        <w:trPr>
          <w:trHeight w:val="280"/>
          <w:jc w:val="center"/>
        </w:trPr>
        <w:tc>
          <w:tcPr>
            <w:tcW w:w="17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DD0F9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kern w:val="0"/>
                <w:sz w:val="20"/>
                <w:szCs w:val="20"/>
              </w:rPr>
              <w:t>HORVU6Hr1G016850</w:t>
            </w:r>
          </w:p>
        </w:tc>
        <w:tc>
          <w:tcPr>
            <w:tcW w:w="202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76847F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5E423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kern w:val="0"/>
                <w:sz w:val="20"/>
                <w:szCs w:val="20"/>
              </w:rPr>
              <w:t>F: ATCGTCAACTCTCTTCGGCG</w:t>
            </w:r>
          </w:p>
        </w:tc>
        <w:tc>
          <w:tcPr>
            <w:tcW w:w="12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E0821" w14:textId="77777777" w:rsidR="00D714F1" w:rsidRPr="000D7210" w:rsidRDefault="00D714F1" w:rsidP="00D714F1">
            <w:pPr>
              <w:widowControl/>
              <w:jc w:val="center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kern w:val="0"/>
                <w:sz w:val="20"/>
                <w:szCs w:val="20"/>
              </w:rPr>
              <w:t>179</w:t>
            </w:r>
          </w:p>
        </w:tc>
        <w:tc>
          <w:tcPr>
            <w:tcW w:w="13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AA5BD" w14:textId="77777777" w:rsidR="00D714F1" w:rsidRPr="000D7210" w:rsidRDefault="00D714F1" w:rsidP="00D714F1">
            <w:pPr>
              <w:widowControl/>
              <w:jc w:val="center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kern w:val="0"/>
                <w:sz w:val="20"/>
                <w:szCs w:val="20"/>
              </w:rPr>
              <w:t>1.793</w:t>
            </w:r>
          </w:p>
        </w:tc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553600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</w:tr>
      <w:tr w:rsidR="00D714F1" w:rsidRPr="000D7210" w14:paraId="179FD9D1" w14:textId="77777777" w:rsidTr="00D714F1">
        <w:trPr>
          <w:trHeight w:val="280"/>
          <w:jc w:val="center"/>
        </w:trPr>
        <w:tc>
          <w:tcPr>
            <w:tcW w:w="17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E178A0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  <w:tc>
          <w:tcPr>
            <w:tcW w:w="202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DD4168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2FDDC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kern w:val="0"/>
                <w:sz w:val="20"/>
                <w:szCs w:val="20"/>
              </w:rPr>
              <w:t>R: TGTCCCACCCATAGTCACCA</w:t>
            </w:r>
          </w:p>
        </w:tc>
        <w:tc>
          <w:tcPr>
            <w:tcW w:w="12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71BAE9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  <w:tc>
          <w:tcPr>
            <w:tcW w:w="135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1C5C42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0BFAC2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</w:tr>
      <w:tr w:rsidR="00D714F1" w:rsidRPr="000D7210" w14:paraId="445169EC" w14:textId="77777777" w:rsidTr="00D714F1">
        <w:trPr>
          <w:trHeight w:val="280"/>
          <w:jc w:val="center"/>
        </w:trPr>
        <w:tc>
          <w:tcPr>
            <w:tcW w:w="17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3EBA2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>HORVU6Hr1G016880</w:t>
            </w:r>
          </w:p>
        </w:tc>
        <w:tc>
          <w:tcPr>
            <w:tcW w:w="202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239557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53598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>F: GAGATCAAGAACGGTCGCCT</w:t>
            </w:r>
          </w:p>
        </w:tc>
        <w:tc>
          <w:tcPr>
            <w:tcW w:w="12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60653" w14:textId="77777777" w:rsidR="00D714F1" w:rsidRPr="000D7210" w:rsidRDefault="00D714F1" w:rsidP="00D714F1">
            <w:pPr>
              <w:widowControl/>
              <w:jc w:val="center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kern w:val="0"/>
                <w:sz w:val="20"/>
                <w:szCs w:val="20"/>
              </w:rPr>
              <w:t>148</w:t>
            </w:r>
          </w:p>
        </w:tc>
        <w:tc>
          <w:tcPr>
            <w:tcW w:w="13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D6C9A" w14:textId="77777777" w:rsidR="00D714F1" w:rsidRPr="000D7210" w:rsidRDefault="00D714F1" w:rsidP="00D714F1">
            <w:pPr>
              <w:widowControl/>
              <w:jc w:val="center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kern w:val="0"/>
                <w:sz w:val="20"/>
                <w:szCs w:val="20"/>
              </w:rPr>
              <w:t>1.777</w:t>
            </w:r>
          </w:p>
        </w:tc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2C309B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</w:tr>
      <w:tr w:rsidR="00D714F1" w:rsidRPr="000D7210" w14:paraId="1A7D81D7" w14:textId="77777777" w:rsidTr="00D714F1">
        <w:trPr>
          <w:trHeight w:val="280"/>
          <w:jc w:val="center"/>
        </w:trPr>
        <w:tc>
          <w:tcPr>
            <w:tcW w:w="17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5964BF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02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7A96FA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ED961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>R: CAAAGTTGGTAGCGAACGCC</w:t>
            </w:r>
          </w:p>
        </w:tc>
        <w:tc>
          <w:tcPr>
            <w:tcW w:w="12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E61F93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  <w:tc>
          <w:tcPr>
            <w:tcW w:w="135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563339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F81654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</w:tr>
      <w:tr w:rsidR="00D714F1" w:rsidRPr="000D7210" w14:paraId="32CB8FE7" w14:textId="77777777" w:rsidTr="00D714F1">
        <w:trPr>
          <w:trHeight w:val="280"/>
          <w:jc w:val="center"/>
        </w:trPr>
        <w:tc>
          <w:tcPr>
            <w:tcW w:w="17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AC92E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color w:val="333333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333333"/>
                <w:kern w:val="0"/>
                <w:sz w:val="20"/>
                <w:szCs w:val="20"/>
              </w:rPr>
              <w:t>HORVU6Hr1G016940</w:t>
            </w:r>
          </w:p>
        </w:tc>
        <w:tc>
          <w:tcPr>
            <w:tcW w:w="202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34CCC4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059FC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>F: GACAACCTCGCTGACCACAT</w:t>
            </w:r>
          </w:p>
        </w:tc>
        <w:tc>
          <w:tcPr>
            <w:tcW w:w="12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91021" w14:textId="77777777" w:rsidR="00D714F1" w:rsidRPr="000D7210" w:rsidRDefault="00D714F1" w:rsidP="00D714F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>83</w:t>
            </w:r>
          </w:p>
        </w:tc>
        <w:tc>
          <w:tcPr>
            <w:tcW w:w="13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CBE4C" w14:textId="77777777" w:rsidR="00D714F1" w:rsidRPr="000D7210" w:rsidRDefault="00D714F1" w:rsidP="00D714F1">
            <w:pPr>
              <w:widowControl/>
              <w:jc w:val="center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kern w:val="0"/>
                <w:sz w:val="20"/>
                <w:szCs w:val="20"/>
              </w:rPr>
              <w:t>1.784</w:t>
            </w:r>
          </w:p>
        </w:tc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7D2A46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</w:tr>
      <w:tr w:rsidR="00D714F1" w:rsidRPr="000D7210" w14:paraId="61C89BAD" w14:textId="77777777" w:rsidTr="00D714F1">
        <w:trPr>
          <w:trHeight w:val="280"/>
          <w:jc w:val="center"/>
        </w:trPr>
        <w:tc>
          <w:tcPr>
            <w:tcW w:w="17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5C6DE7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202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F120B7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0F89A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>R: CCTTACTTGCCGGGGACAAA</w:t>
            </w:r>
          </w:p>
        </w:tc>
        <w:tc>
          <w:tcPr>
            <w:tcW w:w="12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CE09E9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5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5EDA94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F43CAE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</w:tr>
      <w:tr w:rsidR="00D714F1" w:rsidRPr="000D7210" w14:paraId="7C07545B" w14:textId="77777777" w:rsidTr="00D714F1">
        <w:trPr>
          <w:trHeight w:val="280"/>
          <w:jc w:val="center"/>
        </w:trPr>
        <w:tc>
          <w:tcPr>
            <w:tcW w:w="17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92C17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>HORVU6Hr1G091650</w:t>
            </w:r>
          </w:p>
        </w:tc>
        <w:tc>
          <w:tcPr>
            <w:tcW w:w="202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ED4BF1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7315F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>F: GCTGATCGTGTGCTCTACCT</w:t>
            </w:r>
          </w:p>
        </w:tc>
        <w:tc>
          <w:tcPr>
            <w:tcW w:w="12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DD4A9" w14:textId="77777777" w:rsidR="00D714F1" w:rsidRPr="000D7210" w:rsidRDefault="00D714F1" w:rsidP="00D714F1">
            <w:pPr>
              <w:widowControl/>
              <w:jc w:val="center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kern w:val="0"/>
                <w:sz w:val="20"/>
                <w:szCs w:val="20"/>
              </w:rPr>
              <w:t>198</w:t>
            </w:r>
          </w:p>
        </w:tc>
        <w:tc>
          <w:tcPr>
            <w:tcW w:w="13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45EB8" w14:textId="77777777" w:rsidR="00D714F1" w:rsidRPr="000D7210" w:rsidRDefault="00D714F1" w:rsidP="00D714F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>1.798</w:t>
            </w:r>
          </w:p>
        </w:tc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C26E1E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</w:tr>
      <w:tr w:rsidR="00D714F1" w:rsidRPr="000D7210" w14:paraId="71167873" w14:textId="77777777" w:rsidTr="00D714F1">
        <w:trPr>
          <w:trHeight w:val="280"/>
          <w:jc w:val="center"/>
        </w:trPr>
        <w:tc>
          <w:tcPr>
            <w:tcW w:w="17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3C27A3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02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C9665D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8E8EE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>R: CAACTCAGGGAACACGCA</w:t>
            </w:r>
          </w:p>
        </w:tc>
        <w:tc>
          <w:tcPr>
            <w:tcW w:w="12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BCE8ED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  <w:tc>
          <w:tcPr>
            <w:tcW w:w="135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408651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6DB070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</w:tr>
      <w:tr w:rsidR="00D714F1" w:rsidRPr="000D7210" w14:paraId="01FF500F" w14:textId="77777777" w:rsidTr="00D714F1">
        <w:trPr>
          <w:trHeight w:val="280"/>
          <w:jc w:val="center"/>
        </w:trPr>
        <w:tc>
          <w:tcPr>
            <w:tcW w:w="17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7C3B9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kern w:val="0"/>
                <w:sz w:val="20"/>
                <w:szCs w:val="20"/>
              </w:rPr>
              <w:t>HORVU6Hr1G091660</w:t>
            </w:r>
          </w:p>
        </w:tc>
        <w:tc>
          <w:tcPr>
            <w:tcW w:w="202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BC5211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5496A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kern w:val="0"/>
                <w:sz w:val="20"/>
                <w:szCs w:val="20"/>
              </w:rPr>
              <w:t>F: GCTGATCGTGTGCTCTACCT</w:t>
            </w:r>
          </w:p>
        </w:tc>
        <w:tc>
          <w:tcPr>
            <w:tcW w:w="12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E4F49" w14:textId="77777777" w:rsidR="00D714F1" w:rsidRPr="000D7210" w:rsidRDefault="00D714F1" w:rsidP="00D714F1">
            <w:pPr>
              <w:widowControl/>
              <w:jc w:val="center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kern w:val="0"/>
                <w:sz w:val="20"/>
                <w:szCs w:val="20"/>
              </w:rPr>
              <w:t>198</w:t>
            </w:r>
          </w:p>
        </w:tc>
        <w:tc>
          <w:tcPr>
            <w:tcW w:w="13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46CF4" w14:textId="77777777" w:rsidR="00D714F1" w:rsidRPr="000D7210" w:rsidRDefault="00D714F1" w:rsidP="00D714F1">
            <w:pPr>
              <w:widowControl/>
              <w:jc w:val="center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kern w:val="0"/>
                <w:sz w:val="20"/>
                <w:szCs w:val="20"/>
              </w:rPr>
              <w:t>1.777</w:t>
            </w:r>
          </w:p>
        </w:tc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44806A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</w:tr>
      <w:tr w:rsidR="00D714F1" w:rsidRPr="000D7210" w14:paraId="296C6F1E" w14:textId="77777777" w:rsidTr="00D714F1">
        <w:trPr>
          <w:trHeight w:val="280"/>
          <w:jc w:val="center"/>
        </w:trPr>
        <w:tc>
          <w:tcPr>
            <w:tcW w:w="17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AEF224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  <w:tc>
          <w:tcPr>
            <w:tcW w:w="202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8C2CBD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D4173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kern w:val="0"/>
                <w:sz w:val="20"/>
                <w:szCs w:val="20"/>
              </w:rPr>
              <w:t>R: CAACTCAGGGAACACGCAAC</w:t>
            </w:r>
          </w:p>
        </w:tc>
        <w:tc>
          <w:tcPr>
            <w:tcW w:w="12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E4BD1B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  <w:tc>
          <w:tcPr>
            <w:tcW w:w="135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379709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AA397D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</w:tr>
      <w:tr w:rsidR="00D714F1" w:rsidRPr="000D7210" w14:paraId="47F11AFA" w14:textId="77777777" w:rsidTr="00D714F1">
        <w:trPr>
          <w:trHeight w:val="280"/>
          <w:jc w:val="center"/>
        </w:trPr>
        <w:tc>
          <w:tcPr>
            <w:tcW w:w="17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F8B5E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kern w:val="0"/>
                <w:sz w:val="20"/>
                <w:szCs w:val="20"/>
              </w:rPr>
              <w:t>HORVU7Hr1G040370</w:t>
            </w:r>
          </w:p>
        </w:tc>
        <w:tc>
          <w:tcPr>
            <w:tcW w:w="202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C27B33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D3C81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kern w:val="0"/>
                <w:sz w:val="20"/>
                <w:szCs w:val="20"/>
              </w:rPr>
              <w:t>F: TGCTGATCGTGTGCTCTACC</w:t>
            </w:r>
          </w:p>
        </w:tc>
        <w:tc>
          <w:tcPr>
            <w:tcW w:w="12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6E6B3" w14:textId="77777777" w:rsidR="00D714F1" w:rsidRPr="000D7210" w:rsidRDefault="00D714F1" w:rsidP="00D714F1">
            <w:pPr>
              <w:widowControl/>
              <w:jc w:val="center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kern w:val="0"/>
                <w:sz w:val="20"/>
                <w:szCs w:val="20"/>
              </w:rPr>
              <w:t>168</w:t>
            </w:r>
          </w:p>
        </w:tc>
        <w:tc>
          <w:tcPr>
            <w:tcW w:w="13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D1F98" w14:textId="77777777" w:rsidR="00D714F1" w:rsidRPr="000D7210" w:rsidRDefault="00D714F1" w:rsidP="00D714F1">
            <w:pPr>
              <w:widowControl/>
              <w:jc w:val="center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kern w:val="0"/>
                <w:sz w:val="20"/>
                <w:szCs w:val="20"/>
              </w:rPr>
              <w:t>1.811</w:t>
            </w:r>
          </w:p>
        </w:tc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41D766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</w:tr>
      <w:tr w:rsidR="00D714F1" w:rsidRPr="000D7210" w14:paraId="1E11A6EC" w14:textId="77777777" w:rsidTr="00D714F1">
        <w:trPr>
          <w:trHeight w:val="280"/>
          <w:jc w:val="center"/>
        </w:trPr>
        <w:tc>
          <w:tcPr>
            <w:tcW w:w="17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A4C822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  <w:tc>
          <w:tcPr>
            <w:tcW w:w="202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9E75A0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35A95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kern w:val="0"/>
                <w:sz w:val="20"/>
                <w:szCs w:val="20"/>
              </w:rPr>
              <w:t>R: AGCATAGCCCATCGACAGTG</w:t>
            </w:r>
          </w:p>
        </w:tc>
        <w:tc>
          <w:tcPr>
            <w:tcW w:w="12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86EFB5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  <w:tc>
          <w:tcPr>
            <w:tcW w:w="135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A6A3AF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E23B81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</w:tr>
      <w:tr w:rsidR="00D714F1" w:rsidRPr="000D7210" w14:paraId="7F94BEB6" w14:textId="77777777" w:rsidTr="00D714F1">
        <w:trPr>
          <w:trHeight w:val="280"/>
          <w:jc w:val="center"/>
        </w:trPr>
        <w:tc>
          <w:tcPr>
            <w:tcW w:w="17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D6428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color w:val="333333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333333"/>
                <w:kern w:val="0"/>
                <w:sz w:val="20"/>
                <w:szCs w:val="20"/>
              </w:rPr>
              <w:t>HORVU7Hr1G040380</w:t>
            </w:r>
          </w:p>
        </w:tc>
        <w:tc>
          <w:tcPr>
            <w:tcW w:w="202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3823C2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0790F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>F: CCTCGACTATCTCGGCAACC</w:t>
            </w:r>
          </w:p>
        </w:tc>
        <w:tc>
          <w:tcPr>
            <w:tcW w:w="12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0F509" w14:textId="77777777" w:rsidR="00D714F1" w:rsidRPr="000D7210" w:rsidRDefault="00D714F1" w:rsidP="00D714F1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>81</w:t>
            </w:r>
          </w:p>
        </w:tc>
        <w:tc>
          <w:tcPr>
            <w:tcW w:w="13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54A23" w14:textId="77777777" w:rsidR="00D714F1" w:rsidRPr="000D7210" w:rsidRDefault="00D714F1" w:rsidP="00D714F1">
            <w:pPr>
              <w:widowControl/>
              <w:jc w:val="center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kern w:val="0"/>
                <w:sz w:val="20"/>
                <w:szCs w:val="20"/>
              </w:rPr>
              <w:t>1.793</w:t>
            </w:r>
          </w:p>
        </w:tc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2A01D2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</w:tr>
      <w:tr w:rsidR="00D714F1" w:rsidRPr="000D7210" w14:paraId="3B2E8704" w14:textId="77777777" w:rsidTr="00D714F1">
        <w:trPr>
          <w:trHeight w:val="280"/>
          <w:jc w:val="center"/>
        </w:trPr>
        <w:tc>
          <w:tcPr>
            <w:tcW w:w="17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653BD7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202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B553FD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3E32E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  <w:t>R: CCCATGAGCACAACTTGGCA</w:t>
            </w:r>
          </w:p>
        </w:tc>
        <w:tc>
          <w:tcPr>
            <w:tcW w:w="12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0F467B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5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0FD6BD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  <w:tc>
          <w:tcPr>
            <w:tcW w:w="7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AE0CD2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</w:tr>
      <w:tr w:rsidR="00D714F1" w:rsidRPr="000D7210" w14:paraId="5FDA89B4" w14:textId="77777777" w:rsidTr="00D714F1">
        <w:trPr>
          <w:trHeight w:val="430"/>
          <w:jc w:val="center"/>
        </w:trPr>
        <w:tc>
          <w:tcPr>
            <w:tcW w:w="171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2FE7D2C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kern w:val="0"/>
                <w:sz w:val="20"/>
                <w:szCs w:val="20"/>
              </w:rPr>
              <w:t>GAPDH</w:t>
            </w:r>
          </w:p>
        </w:tc>
        <w:tc>
          <w:tcPr>
            <w:tcW w:w="202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14B6DB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kern w:val="0"/>
                <w:sz w:val="20"/>
                <w:szCs w:val="20"/>
              </w:rPr>
              <w:t>glycolytic glyceraldehyde-3-phosphate</w:t>
            </w:r>
            <w:r w:rsidRPr="000D7210">
              <w:rPr>
                <w:rFonts w:ascii="Arial" w:eastAsia="SimSun" w:hAnsi="Arial" w:cs="Arial"/>
                <w:kern w:val="0"/>
                <w:sz w:val="20"/>
                <w:szCs w:val="20"/>
              </w:rPr>
              <w:br/>
              <w:t>dehydrogenase</w:t>
            </w:r>
          </w:p>
        </w:tc>
        <w:tc>
          <w:tcPr>
            <w:tcW w:w="3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7E067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kern w:val="0"/>
                <w:sz w:val="20"/>
                <w:szCs w:val="20"/>
              </w:rPr>
              <w:t xml:space="preserve">F: AAGCATGAAGATACAGGGAGTGTG </w:t>
            </w:r>
          </w:p>
        </w:tc>
        <w:tc>
          <w:tcPr>
            <w:tcW w:w="123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228AF1B" w14:textId="77777777" w:rsidR="00D714F1" w:rsidRPr="000D7210" w:rsidRDefault="00D714F1" w:rsidP="00D714F1">
            <w:pPr>
              <w:widowControl/>
              <w:jc w:val="center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kern w:val="0"/>
                <w:sz w:val="20"/>
                <w:szCs w:val="20"/>
              </w:rPr>
              <w:t>74</w:t>
            </w:r>
          </w:p>
        </w:tc>
        <w:tc>
          <w:tcPr>
            <w:tcW w:w="1352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DD25090" w14:textId="77777777" w:rsidR="00D714F1" w:rsidRPr="000D7210" w:rsidRDefault="00D714F1" w:rsidP="00D714F1">
            <w:pPr>
              <w:widowControl/>
              <w:jc w:val="center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kern w:val="0"/>
                <w:sz w:val="20"/>
                <w:szCs w:val="20"/>
              </w:rPr>
              <w:t>1.769</w:t>
            </w:r>
          </w:p>
        </w:tc>
        <w:tc>
          <w:tcPr>
            <w:tcW w:w="74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8696F2A" w14:textId="77777777" w:rsidR="00D714F1" w:rsidRPr="000D7210" w:rsidRDefault="00D714F1" w:rsidP="00D714F1">
            <w:pPr>
              <w:widowControl/>
              <w:jc w:val="center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kern w:val="0"/>
                <w:sz w:val="20"/>
                <w:szCs w:val="20"/>
              </w:rPr>
              <w:t>Quan et al., 2016</w:t>
            </w:r>
          </w:p>
        </w:tc>
      </w:tr>
      <w:tr w:rsidR="00D714F1" w:rsidRPr="000D7210" w14:paraId="16CF7B64" w14:textId="77777777" w:rsidTr="00372D64">
        <w:trPr>
          <w:trHeight w:val="390"/>
          <w:jc w:val="center"/>
        </w:trPr>
        <w:tc>
          <w:tcPr>
            <w:tcW w:w="1710" w:type="dxa"/>
            <w:vMerge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  <w:hideMark/>
          </w:tcPr>
          <w:p w14:paraId="5DE1AA5C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  <w:tc>
          <w:tcPr>
            <w:tcW w:w="2029" w:type="dxa"/>
            <w:vMerge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  <w:hideMark/>
          </w:tcPr>
          <w:p w14:paraId="355181CF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EDBBBE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  <w:r w:rsidRPr="000D7210">
              <w:rPr>
                <w:rFonts w:ascii="Arial" w:eastAsia="SimSun" w:hAnsi="Arial" w:cs="Arial"/>
                <w:kern w:val="0"/>
                <w:sz w:val="20"/>
                <w:szCs w:val="20"/>
              </w:rPr>
              <w:t xml:space="preserve">R: AATTTATTCTCGGAAGAGGTTGTACA </w:t>
            </w:r>
          </w:p>
        </w:tc>
        <w:tc>
          <w:tcPr>
            <w:tcW w:w="1237" w:type="dxa"/>
            <w:vMerge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  <w:hideMark/>
          </w:tcPr>
          <w:p w14:paraId="45481DD2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  <w:tc>
          <w:tcPr>
            <w:tcW w:w="1352" w:type="dxa"/>
            <w:vMerge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  <w:hideMark/>
          </w:tcPr>
          <w:p w14:paraId="7AACEB29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  <w:tc>
          <w:tcPr>
            <w:tcW w:w="744" w:type="dxa"/>
            <w:vMerge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  <w:hideMark/>
          </w:tcPr>
          <w:p w14:paraId="56C676FC" w14:textId="77777777" w:rsidR="00D714F1" w:rsidRPr="000D7210" w:rsidRDefault="00D714F1" w:rsidP="00D714F1">
            <w:pPr>
              <w:widowControl/>
              <w:jc w:val="left"/>
              <w:rPr>
                <w:rFonts w:ascii="Arial" w:eastAsia="SimSun" w:hAnsi="Arial" w:cs="Arial"/>
                <w:kern w:val="0"/>
                <w:sz w:val="20"/>
                <w:szCs w:val="20"/>
              </w:rPr>
            </w:pPr>
          </w:p>
        </w:tc>
      </w:tr>
    </w:tbl>
    <w:p w14:paraId="30BD56A3" w14:textId="77777777" w:rsidR="00D714F1" w:rsidRDefault="00D714F1">
      <w:pPr>
        <w:rPr>
          <w:rFonts w:ascii="Arial" w:hAnsi="Arial" w:cs="Arial"/>
          <w:b/>
          <w:sz w:val="20"/>
          <w:szCs w:val="20"/>
        </w:rPr>
      </w:pPr>
    </w:p>
    <w:p w14:paraId="6AB1849A" w14:textId="77777777" w:rsidR="00DB065B" w:rsidRPr="00637770" w:rsidRDefault="00DB065B" w:rsidP="00DB065B">
      <w:pPr>
        <w:widowControl/>
        <w:jc w:val="left"/>
        <w:rPr>
          <w:rFonts w:ascii="Arial" w:eastAsia="SimSun" w:hAnsi="Arial" w:cs="Arial"/>
          <w:bCs/>
          <w:color w:val="000000" w:themeColor="text1"/>
          <w:kern w:val="0"/>
          <w:sz w:val="20"/>
          <w:szCs w:val="20"/>
        </w:rPr>
      </w:pPr>
      <w:r w:rsidRPr="00637770">
        <w:rPr>
          <w:rFonts w:ascii="Arial" w:hAnsi="Arial" w:cs="Arial"/>
          <w:b/>
          <w:color w:val="000000" w:themeColor="text1"/>
          <w:sz w:val="20"/>
          <w:szCs w:val="20"/>
        </w:rPr>
        <w:t>Table S3.</w:t>
      </w:r>
      <w:r w:rsidRPr="00637770">
        <w:rPr>
          <w:rFonts w:ascii="Arial" w:hAnsi="Arial" w:cs="Arial"/>
          <w:bCs/>
          <w:color w:val="000000" w:themeColor="text1"/>
          <w:sz w:val="20"/>
          <w:szCs w:val="20"/>
        </w:rPr>
        <w:t xml:space="preserve"> The length and width of seed and </w:t>
      </w:r>
      <w:r w:rsidRPr="00637770">
        <w:rPr>
          <w:rFonts w:ascii="Arial" w:hAnsi="Arial" w:cs="Arial" w:hint="eastAsia"/>
          <w:bCs/>
          <w:color w:val="000000" w:themeColor="text1"/>
          <w:sz w:val="20"/>
          <w:szCs w:val="20"/>
        </w:rPr>
        <w:t>shoot</w:t>
      </w:r>
      <w:r w:rsidRPr="00637770">
        <w:rPr>
          <w:rFonts w:ascii="Arial" w:hAnsi="Arial" w:cs="Arial"/>
          <w:bCs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37770">
        <w:rPr>
          <w:rFonts w:ascii="Arial" w:eastAsia="SimSun" w:hAnsi="Arial" w:cs="Arial"/>
          <w:bCs/>
          <w:color w:val="000000" w:themeColor="text1"/>
          <w:kern w:val="0"/>
          <w:sz w:val="20"/>
          <w:szCs w:val="20"/>
          <w:shd w:val="clear" w:color="auto" w:fill="FFFFFF"/>
        </w:rPr>
        <w:t xml:space="preserve">dry weight of </w:t>
      </w:r>
      <w:r w:rsidRPr="00637770">
        <w:rPr>
          <w:rFonts w:ascii="Arial" w:eastAsia="SimSun" w:hAnsi="Arial" w:cs="Arial" w:hint="eastAsia"/>
          <w:bCs/>
          <w:color w:val="000000" w:themeColor="text1"/>
          <w:kern w:val="0"/>
          <w:sz w:val="20"/>
          <w:szCs w:val="20"/>
          <w:shd w:val="clear" w:color="auto" w:fill="FFFFFF"/>
        </w:rPr>
        <w:t>diploid and tetraploid barley</w:t>
      </w:r>
    </w:p>
    <w:tbl>
      <w:tblPr>
        <w:tblW w:w="7936" w:type="dxa"/>
        <w:jc w:val="center"/>
        <w:tblLook w:val="04A0" w:firstRow="1" w:lastRow="0" w:firstColumn="1" w:lastColumn="0" w:noHBand="0" w:noVBand="1"/>
      </w:tblPr>
      <w:tblGrid>
        <w:gridCol w:w="1106"/>
        <w:gridCol w:w="2111"/>
        <w:gridCol w:w="2718"/>
        <w:gridCol w:w="2001"/>
      </w:tblGrid>
      <w:tr w:rsidR="00637770" w:rsidRPr="00637770" w14:paraId="4C88D987" w14:textId="77777777" w:rsidTr="00A43F27">
        <w:trPr>
          <w:trHeight w:val="260"/>
          <w:jc w:val="center"/>
        </w:trPr>
        <w:tc>
          <w:tcPr>
            <w:tcW w:w="1106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38FC89" w14:textId="77777777" w:rsidR="00DB065B" w:rsidRPr="00637770" w:rsidRDefault="00DB065B" w:rsidP="00A43F27">
            <w:pPr>
              <w:widowControl/>
              <w:jc w:val="left"/>
              <w:rPr>
                <w:rFonts w:ascii="Arial" w:eastAsia="DengXian" w:hAnsi="Arial" w:cs="Arial"/>
                <w:color w:val="000000" w:themeColor="text1"/>
                <w:kern w:val="0"/>
                <w:sz w:val="20"/>
                <w:szCs w:val="20"/>
              </w:rPr>
            </w:pPr>
            <w:r w:rsidRPr="00637770">
              <w:rPr>
                <w:rFonts w:ascii="Arial" w:eastAsia="DengXian" w:hAnsi="Arial" w:cs="Arial"/>
                <w:color w:val="000000" w:themeColor="text1"/>
                <w:kern w:val="0"/>
                <w:sz w:val="20"/>
                <w:szCs w:val="20"/>
              </w:rPr>
              <w:t>Ploidy</w:t>
            </w:r>
          </w:p>
        </w:tc>
        <w:tc>
          <w:tcPr>
            <w:tcW w:w="2111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3CDF86" w14:textId="77777777" w:rsidR="00DB065B" w:rsidRPr="00637770" w:rsidRDefault="00DB065B" w:rsidP="00A43F27">
            <w:pPr>
              <w:widowControl/>
              <w:jc w:val="center"/>
              <w:rPr>
                <w:rFonts w:ascii="Arial" w:eastAsia="DengXian" w:hAnsi="Arial" w:cs="Arial"/>
                <w:color w:val="000000" w:themeColor="text1"/>
                <w:kern w:val="0"/>
                <w:sz w:val="20"/>
                <w:szCs w:val="20"/>
              </w:rPr>
            </w:pPr>
            <w:r w:rsidRPr="00637770">
              <w:rPr>
                <w:rFonts w:ascii="Arial" w:eastAsia="DengXian" w:hAnsi="Arial" w:cs="Arial"/>
                <w:color w:val="000000" w:themeColor="text1"/>
                <w:kern w:val="0"/>
                <w:sz w:val="20"/>
                <w:szCs w:val="20"/>
              </w:rPr>
              <w:t>Seed length (mm)</w:t>
            </w:r>
          </w:p>
        </w:tc>
        <w:tc>
          <w:tcPr>
            <w:tcW w:w="2718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57E3A8" w14:textId="77777777" w:rsidR="00DB065B" w:rsidRPr="00637770" w:rsidRDefault="00DB065B" w:rsidP="00A43F27">
            <w:pPr>
              <w:widowControl/>
              <w:jc w:val="center"/>
              <w:rPr>
                <w:rFonts w:ascii="Arial" w:eastAsia="DengXian" w:hAnsi="Arial" w:cs="Arial"/>
                <w:color w:val="000000" w:themeColor="text1"/>
                <w:kern w:val="0"/>
                <w:sz w:val="20"/>
                <w:szCs w:val="20"/>
              </w:rPr>
            </w:pPr>
            <w:r w:rsidRPr="00637770">
              <w:rPr>
                <w:rFonts w:ascii="Arial" w:eastAsia="DengXian" w:hAnsi="Arial" w:cs="Arial"/>
                <w:color w:val="000000" w:themeColor="text1"/>
                <w:kern w:val="0"/>
                <w:sz w:val="20"/>
                <w:szCs w:val="20"/>
              </w:rPr>
              <w:t>Seed width (mm)</w:t>
            </w:r>
          </w:p>
        </w:tc>
        <w:tc>
          <w:tcPr>
            <w:tcW w:w="2001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C584E9" w14:textId="77777777" w:rsidR="00DB065B" w:rsidRPr="00637770" w:rsidRDefault="00DB065B" w:rsidP="00A43F27">
            <w:pPr>
              <w:widowControl/>
              <w:jc w:val="center"/>
              <w:rPr>
                <w:rFonts w:ascii="Arial" w:eastAsia="DengXian" w:hAnsi="Arial" w:cs="Arial"/>
                <w:color w:val="000000" w:themeColor="text1"/>
                <w:kern w:val="0"/>
                <w:sz w:val="20"/>
                <w:szCs w:val="20"/>
              </w:rPr>
            </w:pPr>
            <w:r w:rsidRPr="00637770">
              <w:rPr>
                <w:rFonts w:ascii="Arial" w:eastAsia="DengXian" w:hAnsi="Arial" w:cs="Arial"/>
                <w:color w:val="000000" w:themeColor="text1"/>
                <w:kern w:val="0"/>
                <w:sz w:val="20"/>
                <w:szCs w:val="20"/>
              </w:rPr>
              <w:t>Shoot dry weight (g)</w:t>
            </w:r>
          </w:p>
        </w:tc>
      </w:tr>
      <w:tr w:rsidR="00637770" w:rsidRPr="00637770" w14:paraId="37DB118B" w14:textId="77777777" w:rsidTr="00A43F27">
        <w:trPr>
          <w:trHeight w:val="260"/>
          <w:jc w:val="center"/>
        </w:trPr>
        <w:tc>
          <w:tcPr>
            <w:tcW w:w="110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DE5B0" w14:textId="77777777" w:rsidR="00DB065B" w:rsidRPr="00637770" w:rsidRDefault="00DB065B" w:rsidP="00A43F27">
            <w:pPr>
              <w:widowControl/>
              <w:jc w:val="left"/>
              <w:rPr>
                <w:rFonts w:ascii="Arial" w:eastAsia="DengXian" w:hAnsi="Arial" w:cs="Arial"/>
                <w:color w:val="000000" w:themeColor="text1"/>
                <w:kern w:val="0"/>
                <w:sz w:val="20"/>
                <w:szCs w:val="20"/>
              </w:rPr>
            </w:pPr>
            <w:r w:rsidRPr="00637770">
              <w:rPr>
                <w:rFonts w:ascii="Arial" w:eastAsia="DengXian" w:hAnsi="Arial" w:cs="Arial"/>
                <w:color w:val="000000" w:themeColor="text1"/>
                <w:kern w:val="0"/>
                <w:sz w:val="20"/>
                <w:szCs w:val="20"/>
              </w:rPr>
              <w:t>Diploid</w:t>
            </w:r>
          </w:p>
        </w:tc>
        <w:tc>
          <w:tcPr>
            <w:tcW w:w="2111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15C04" w14:textId="77777777" w:rsidR="00DB065B" w:rsidRPr="00637770" w:rsidRDefault="00DB065B" w:rsidP="00A43F27">
            <w:pPr>
              <w:widowControl/>
              <w:jc w:val="center"/>
              <w:rPr>
                <w:rFonts w:ascii="Arial" w:eastAsia="DengXian" w:hAnsi="Arial" w:cs="Arial"/>
                <w:color w:val="000000" w:themeColor="text1"/>
                <w:kern w:val="0"/>
                <w:sz w:val="20"/>
                <w:szCs w:val="20"/>
              </w:rPr>
            </w:pPr>
            <w:r w:rsidRPr="00637770">
              <w:rPr>
                <w:rFonts w:ascii="Arial" w:eastAsia="DengXian" w:hAnsi="Arial" w:cs="Arial"/>
                <w:color w:val="000000" w:themeColor="text1"/>
                <w:kern w:val="0"/>
                <w:sz w:val="20"/>
                <w:szCs w:val="20"/>
              </w:rPr>
              <w:t>9.05±0.65a</w:t>
            </w:r>
          </w:p>
        </w:tc>
        <w:tc>
          <w:tcPr>
            <w:tcW w:w="2718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3DF71" w14:textId="77777777" w:rsidR="00DB065B" w:rsidRPr="00637770" w:rsidRDefault="00DB065B" w:rsidP="00A43F27">
            <w:pPr>
              <w:widowControl/>
              <w:jc w:val="center"/>
              <w:rPr>
                <w:rFonts w:ascii="Arial" w:eastAsia="DengXian" w:hAnsi="Arial" w:cs="Arial"/>
                <w:color w:val="000000" w:themeColor="text1"/>
                <w:kern w:val="0"/>
                <w:sz w:val="20"/>
                <w:szCs w:val="20"/>
              </w:rPr>
            </w:pPr>
            <w:r w:rsidRPr="00637770">
              <w:rPr>
                <w:rFonts w:ascii="Arial" w:eastAsia="DengXian" w:hAnsi="Arial" w:cs="Arial"/>
                <w:color w:val="000000" w:themeColor="text1"/>
                <w:kern w:val="0"/>
                <w:sz w:val="20"/>
                <w:szCs w:val="20"/>
              </w:rPr>
              <w:t>3.05±0.26a</w:t>
            </w:r>
          </w:p>
        </w:tc>
        <w:tc>
          <w:tcPr>
            <w:tcW w:w="2001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FD1A8" w14:textId="77777777" w:rsidR="00DB065B" w:rsidRPr="00637770" w:rsidRDefault="00DB065B" w:rsidP="00A43F27">
            <w:pPr>
              <w:widowControl/>
              <w:jc w:val="center"/>
              <w:rPr>
                <w:rFonts w:ascii="Arial" w:eastAsia="DengXian" w:hAnsi="Arial" w:cs="Arial"/>
                <w:color w:val="000000" w:themeColor="text1"/>
                <w:kern w:val="0"/>
                <w:sz w:val="20"/>
                <w:szCs w:val="20"/>
              </w:rPr>
            </w:pPr>
            <w:r w:rsidRPr="00637770">
              <w:rPr>
                <w:rFonts w:ascii="Arial" w:eastAsia="DengXian" w:hAnsi="Arial" w:cs="Arial"/>
                <w:color w:val="000000" w:themeColor="text1"/>
                <w:kern w:val="0"/>
                <w:sz w:val="20"/>
                <w:szCs w:val="20"/>
              </w:rPr>
              <w:t>0.1045±0.0199a</w:t>
            </w:r>
          </w:p>
        </w:tc>
      </w:tr>
      <w:tr w:rsidR="00637770" w:rsidRPr="00637770" w14:paraId="4389D4C6" w14:textId="77777777" w:rsidTr="00A43F27">
        <w:trPr>
          <w:trHeight w:val="260"/>
          <w:jc w:val="center"/>
        </w:trPr>
        <w:tc>
          <w:tcPr>
            <w:tcW w:w="1106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3CD08B" w14:textId="77777777" w:rsidR="00DB065B" w:rsidRPr="00637770" w:rsidRDefault="00DB065B" w:rsidP="00A43F27">
            <w:pPr>
              <w:widowControl/>
              <w:jc w:val="left"/>
              <w:rPr>
                <w:rFonts w:ascii="Arial" w:eastAsia="DengXian" w:hAnsi="Arial" w:cs="Arial"/>
                <w:color w:val="000000" w:themeColor="text1"/>
                <w:kern w:val="0"/>
                <w:sz w:val="20"/>
                <w:szCs w:val="20"/>
              </w:rPr>
            </w:pPr>
            <w:r w:rsidRPr="00637770">
              <w:rPr>
                <w:rFonts w:ascii="Arial" w:eastAsia="DengXian" w:hAnsi="Arial" w:cs="Arial"/>
                <w:color w:val="000000" w:themeColor="text1"/>
                <w:kern w:val="0"/>
                <w:sz w:val="20"/>
                <w:szCs w:val="20"/>
              </w:rPr>
              <w:t>Tetraploid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19568A" w14:textId="77777777" w:rsidR="00DB065B" w:rsidRPr="00637770" w:rsidRDefault="00DB065B" w:rsidP="00A43F27">
            <w:pPr>
              <w:widowControl/>
              <w:jc w:val="center"/>
              <w:rPr>
                <w:rFonts w:ascii="Arial" w:eastAsia="DengXian" w:hAnsi="Arial" w:cs="Arial"/>
                <w:color w:val="000000" w:themeColor="text1"/>
                <w:kern w:val="0"/>
                <w:sz w:val="20"/>
                <w:szCs w:val="20"/>
              </w:rPr>
            </w:pPr>
            <w:r w:rsidRPr="00637770">
              <w:rPr>
                <w:rFonts w:ascii="Arial" w:eastAsia="DengXian" w:hAnsi="Arial" w:cs="Arial"/>
                <w:color w:val="000000" w:themeColor="text1"/>
                <w:kern w:val="0"/>
                <w:sz w:val="20"/>
                <w:szCs w:val="20"/>
              </w:rPr>
              <w:t>11.22±0.84b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19B123" w14:textId="77777777" w:rsidR="00DB065B" w:rsidRPr="00637770" w:rsidRDefault="00DB065B" w:rsidP="00A43F27">
            <w:pPr>
              <w:widowControl/>
              <w:jc w:val="center"/>
              <w:rPr>
                <w:rFonts w:ascii="Arial" w:eastAsia="DengXian" w:hAnsi="Arial" w:cs="Arial"/>
                <w:color w:val="000000" w:themeColor="text1"/>
                <w:kern w:val="0"/>
                <w:sz w:val="20"/>
                <w:szCs w:val="20"/>
              </w:rPr>
            </w:pPr>
            <w:r w:rsidRPr="00637770">
              <w:rPr>
                <w:rFonts w:ascii="Arial" w:eastAsia="DengXian" w:hAnsi="Arial" w:cs="Arial"/>
                <w:color w:val="000000" w:themeColor="text1"/>
                <w:kern w:val="0"/>
                <w:sz w:val="20"/>
                <w:szCs w:val="20"/>
              </w:rPr>
              <w:t>4.01±0.36b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AD9714" w14:textId="77777777" w:rsidR="00DB065B" w:rsidRPr="00637770" w:rsidRDefault="00DB065B" w:rsidP="00A43F27">
            <w:pPr>
              <w:widowControl/>
              <w:jc w:val="center"/>
              <w:rPr>
                <w:rFonts w:ascii="Arial" w:eastAsia="DengXian" w:hAnsi="Arial" w:cs="Arial"/>
                <w:color w:val="000000" w:themeColor="text1"/>
                <w:kern w:val="0"/>
                <w:sz w:val="20"/>
                <w:szCs w:val="20"/>
              </w:rPr>
            </w:pPr>
            <w:r w:rsidRPr="00637770">
              <w:rPr>
                <w:rFonts w:ascii="Arial" w:eastAsia="DengXian" w:hAnsi="Arial" w:cs="Arial"/>
                <w:color w:val="000000" w:themeColor="text1"/>
                <w:kern w:val="0"/>
                <w:sz w:val="20"/>
                <w:szCs w:val="20"/>
              </w:rPr>
              <w:t>0.1380±0.0374b</w:t>
            </w:r>
          </w:p>
        </w:tc>
      </w:tr>
    </w:tbl>
    <w:p w14:paraId="19B48919" w14:textId="77777777" w:rsidR="00DB065B" w:rsidRPr="00637770" w:rsidRDefault="00DB065B" w:rsidP="00DB065B">
      <w:pPr>
        <w:rPr>
          <w:rFonts w:ascii="Arial" w:hAnsi="Arial" w:cs="Arial"/>
          <w:b/>
          <w:color w:val="000000" w:themeColor="text1"/>
          <w:sz w:val="20"/>
          <w:szCs w:val="20"/>
        </w:rPr>
      </w:pPr>
      <w:r w:rsidRPr="00637770">
        <w:rPr>
          <w:rFonts w:ascii="Times New Roman" w:hAnsi="Times New Roman" w:cs="Times New Roman"/>
          <w:color w:val="000000" w:themeColor="text1"/>
        </w:rPr>
        <w:t xml:space="preserve">Values represent the mean ± standard deviation (n=30 for seed length and seed width, while n=15 </w:t>
      </w:r>
      <w:r w:rsidRPr="00637770">
        <w:rPr>
          <w:rFonts w:ascii="Times New Roman" w:hAnsi="Times New Roman" w:cs="Times New Roman"/>
          <w:color w:val="000000" w:themeColor="text1"/>
        </w:rPr>
        <w:lastRenderedPageBreak/>
        <w:t xml:space="preserve">for shoot </w:t>
      </w:r>
      <w:r w:rsidRPr="00637770">
        <w:rPr>
          <w:rFonts w:ascii="Times New Roman" w:hAnsi="Times New Roman" w:cs="Times New Roman" w:hint="eastAsia"/>
          <w:color w:val="000000" w:themeColor="text1"/>
        </w:rPr>
        <w:t xml:space="preserve">dry </w:t>
      </w:r>
      <w:r w:rsidRPr="00637770">
        <w:rPr>
          <w:rFonts w:ascii="Times New Roman" w:hAnsi="Times New Roman" w:cs="Times New Roman"/>
          <w:color w:val="000000" w:themeColor="text1"/>
        </w:rPr>
        <w:t>weight). Different letters indicate significant differences</w:t>
      </w:r>
      <w:r w:rsidR="00ED7EC9" w:rsidRPr="00637770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Pr="00637770">
        <w:rPr>
          <w:rFonts w:ascii="Times New Roman" w:hAnsi="Times New Roman" w:cs="Times New Roman"/>
          <w:color w:val="000000" w:themeColor="text1"/>
        </w:rPr>
        <w:t>between the diploid and tetraploid barley for each trait.</w:t>
      </w:r>
    </w:p>
    <w:p w14:paraId="3DFC3D67" w14:textId="77777777" w:rsidR="0085203B" w:rsidRPr="00637770" w:rsidRDefault="0085203B">
      <w:pPr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10CC7089" w14:textId="77777777" w:rsidR="0085203B" w:rsidRPr="000D7210" w:rsidRDefault="0085203B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468F61BD" wp14:editId="05A56A54">
            <wp:extent cx="5274310" cy="263715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602A0" w14:textId="77777777" w:rsidR="000D7210" w:rsidRPr="000D7210" w:rsidRDefault="000D7210" w:rsidP="000D7210">
      <w:pPr>
        <w:rPr>
          <w:rFonts w:ascii="Arial" w:hAnsi="Arial" w:cs="Arial"/>
          <w:sz w:val="20"/>
          <w:szCs w:val="20"/>
        </w:rPr>
      </w:pPr>
      <w:r w:rsidRPr="000D7210">
        <w:rPr>
          <w:rFonts w:ascii="Arial" w:hAnsi="Arial" w:cs="Arial"/>
          <w:b/>
          <w:bCs/>
          <w:sz w:val="20"/>
          <w:szCs w:val="20"/>
        </w:rPr>
        <w:t xml:space="preserve">Figure S1. </w:t>
      </w:r>
      <w:r w:rsidRPr="000D7210">
        <w:rPr>
          <w:rFonts w:ascii="Arial" w:hAnsi="Arial" w:cs="Arial"/>
          <w:sz w:val="20"/>
          <w:szCs w:val="20"/>
        </w:rPr>
        <w:t>Spearman correlations and principal component analysis (PCA) for gene expressions of all samples. A. Spearman correlations. B. PCA. D-1,2,3 represent three biological replicates of the diploid barley; T-1,2,3 represent three biological replicates of the tetraploid barley.</w:t>
      </w:r>
    </w:p>
    <w:p w14:paraId="179F7936" w14:textId="77777777" w:rsidR="000D7210" w:rsidRDefault="000D7210" w:rsidP="000D7210">
      <w:pPr>
        <w:rPr>
          <w:rFonts w:ascii="Arial" w:hAnsi="Arial" w:cs="Arial"/>
          <w:sz w:val="20"/>
          <w:szCs w:val="20"/>
        </w:rPr>
      </w:pPr>
    </w:p>
    <w:p w14:paraId="5BF9D239" w14:textId="77777777" w:rsidR="0085203B" w:rsidRDefault="0085203B" w:rsidP="000D7210">
      <w:pPr>
        <w:rPr>
          <w:rFonts w:ascii="Arial" w:hAnsi="Arial" w:cs="Arial"/>
          <w:sz w:val="20"/>
          <w:szCs w:val="20"/>
        </w:rPr>
      </w:pPr>
    </w:p>
    <w:p w14:paraId="1A02CB19" w14:textId="77777777" w:rsidR="0085203B" w:rsidRPr="000D7210" w:rsidRDefault="00977CAE" w:rsidP="00DB065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5ECC3C0" wp14:editId="571E6F2C">
            <wp:extent cx="5270500" cy="2165350"/>
            <wp:effectExtent l="0" t="0" r="635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63141" w14:textId="77777777" w:rsidR="000D7210" w:rsidRPr="00637770" w:rsidRDefault="000D7210" w:rsidP="000D7210">
      <w:pPr>
        <w:rPr>
          <w:rFonts w:ascii="Arial" w:hAnsi="Arial" w:cs="Arial"/>
          <w:color w:val="000000" w:themeColor="text1"/>
          <w:sz w:val="20"/>
          <w:szCs w:val="20"/>
        </w:rPr>
      </w:pPr>
      <w:r w:rsidRPr="00637770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Figure S2. </w:t>
      </w:r>
      <w:r w:rsidRPr="00637770">
        <w:rPr>
          <w:rFonts w:ascii="Arial" w:hAnsi="Arial" w:cs="Arial"/>
          <w:color w:val="000000" w:themeColor="text1"/>
          <w:sz w:val="20"/>
          <w:szCs w:val="20"/>
        </w:rPr>
        <w:t xml:space="preserve">The length of stomatal guard cell </w:t>
      </w:r>
      <w:r w:rsidR="00DB065B" w:rsidRPr="00637770">
        <w:rPr>
          <w:rFonts w:ascii="Arial" w:hAnsi="Arial" w:cs="Arial" w:hint="eastAsia"/>
          <w:color w:val="000000" w:themeColor="text1"/>
          <w:sz w:val="20"/>
          <w:szCs w:val="20"/>
        </w:rPr>
        <w:t xml:space="preserve">and stomatal density </w:t>
      </w:r>
      <w:r w:rsidRPr="00637770">
        <w:rPr>
          <w:rFonts w:ascii="Arial" w:hAnsi="Arial" w:cs="Arial"/>
          <w:color w:val="000000" w:themeColor="text1"/>
          <w:sz w:val="20"/>
          <w:szCs w:val="20"/>
        </w:rPr>
        <w:t xml:space="preserve">of the diploid and </w:t>
      </w:r>
      <w:proofErr w:type="spellStart"/>
      <w:r w:rsidRPr="00637770">
        <w:rPr>
          <w:rFonts w:ascii="Arial" w:hAnsi="Arial" w:cs="Arial"/>
          <w:color w:val="000000" w:themeColor="text1"/>
          <w:sz w:val="20"/>
          <w:szCs w:val="20"/>
        </w:rPr>
        <w:t>teraploid</w:t>
      </w:r>
      <w:proofErr w:type="spellEnd"/>
      <w:r w:rsidRPr="00637770">
        <w:rPr>
          <w:rFonts w:ascii="Arial" w:hAnsi="Arial" w:cs="Arial"/>
          <w:color w:val="000000" w:themeColor="text1"/>
          <w:sz w:val="20"/>
          <w:szCs w:val="20"/>
        </w:rPr>
        <w:t xml:space="preserve"> barley. </w:t>
      </w:r>
      <w:r w:rsidR="00DB065B" w:rsidRPr="00637770">
        <w:rPr>
          <w:rFonts w:ascii="Arial" w:hAnsi="Arial" w:cs="Arial" w:hint="eastAsia"/>
          <w:color w:val="000000" w:themeColor="text1"/>
          <w:sz w:val="20"/>
          <w:szCs w:val="20"/>
        </w:rPr>
        <w:t xml:space="preserve">A. </w:t>
      </w:r>
      <w:r w:rsidR="00DB065B" w:rsidRPr="00637770">
        <w:rPr>
          <w:rFonts w:ascii="Arial" w:hAnsi="Arial" w:cs="Arial"/>
          <w:color w:val="000000" w:themeColor="text1"/>
          <w:sz w:val="20"/>
          <w:szCs w:val="20"/>
        </w:rPr>
        <w:t>The length of stomatal guard cell</w:t>
      </w:r>
      <w:r w:rsidR="00DB065B" w:rsidRPr="00637770">
        <w:rPr>
          <w:rFonts w:ascii="Arial" w:hAnsi="Arial" w:cs="Arial" w:hint="eastAsia"/>
          <w:color w:val="000000" w:themeColor="text1"/>
          <w:sz w:val="20"/>
          <w:szCs w:val="20"/>
        </w:rPr>
        <w:t>. B. The stomatal density.</w:t>
      </w:r>
      <w:r w:rsidR="00DB065B" w:rsidRPr="00637770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637770">
        <w:rPr>
          <w:rFonts w:ascii="Arial" w:hAnsi="Arial" w:cs="Arial"/>
          <w:color w:val="000000" w:themeColor="text1"/>
          <w:sz w:val="20"/>
          <w:szCs w:val="20"/>
        </w:rPr>
        <w:t>“**” represents significant difference between the diploid and tetraploid barley at 0.01 level by t test (n=55</w:t>
      </w:r>
      <w:r w:rsidR="00DB065B" w:rsidRPr="00637770">
        <w:rPr>
          <w:rFonts w:ascii="Arial" w:hAnsi="Arial" w:cs="Arial" w:hint="eastAsia"/>
          <w:color w:val="000000" w:themeColor="text1"/>
          <w:sz w:val="20"/>
          <w:szCs w:val="20"/>
        </w:rPr>
        <w:t xml:space="preserve"> for the stomatal guard cell length, while n=15 for the stomatal density</w:t>
      </w:r>
      <w:r w:rsidRPr="00637770">
        <w:rPr>
          <w:rFonts w:ascii="Arial" w:hAnsi="Arial" w:cs="Arial"/>
          <w:color w:val="000000" w:themeColor="text1"/>
          <w:sz w:val="20"/>
          <w:szCs w:val="20"/>
        </w:rPr>
        <w:t>).</w:t>
      </w:r>
    </w:p>
    <w:p w14:paraId="520C8D23" w14:textId="77777777" w:rsidR="002D3AB7" w:rsidRPr="000D7210" w:rsidRDefault="002D3AB7">
      <w:pPr>
        <w:rPr>
          <w:rFonts w:ascii="Arial" w:hAnsi="Arial" w:cs="Arial"/>
          <w:sz w:val="20"/>
          <w:szCs w:val="20"/>
        </w:rPr>
      </w:pPr>
    </w:p>
    <w:sectPr w:rsidR="002D3AB7" w:rsidRPr="000D72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50E656" w14:textId="77777777" w:rsidR="005736E7" w:rsidRDefault="005736E7" w:rsidP="004F7067">
      <w:r>
        <w:separator/>
      </w:r>
    </w:p>
  </w:endnote>
  <w:endnote w:type="continuationSeparator" w:id="0">
    <w:p w14:paraId="0590365C" w14:textId="77777777" w:rsidR="005736E7" w:rsidRDefault="005736E7" w:rsidP="004F70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1765B5" w14:textId="77777777" w:rsidR="005736E7" w:rsidRDefault="005736E7" w:rsidP="004F7067">
      <w:r>
        <w:separator/>
      </w:r>
    </w:p>
  </w:footnote>
  <w:footnote w:type="continuationSeparator" w:id="0">
    <w:p w14:paraId="5D8F3470" w14:textId="77777777" w:rsidR="005736E7" w:rsidRDefault="005736E7" w:rsidP="004F70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08CF"/>
    <w:rsid w:val="000D7210"/>
    <w:rsid w:val="00256CFC"/>
    <w:rsid w:val="002D3AB7"/>
    <w:rsid w:val="00372D64"/>
    <w:rsid w:val="003D077A"/>
    <w:rsid w:val="004F7067"/>
    <w:rsid w:val="005208CF"/>
    <w:rsid w:val="0054192D"/>
    <w:rsid w:val="005430C8"/>
    <w:rsid w:val="005736E7"/>
    <w:rsid w:val="00637770"/>
    <w:rsid w:val="006D068F"/>
    <w:rsid w:val="0085203B"/>
    <w:rsid w:val="00977CAE"/>
    <w:rsid w:val="009F5E7E"/>
    <w:rsid w:val="00AD66A8"/>
    <w:rsid w:val="00B21196"/>
    <w:rsid w:val="00BF3D71"/>
    <w:rsid w:val="00C475E1"/>
    <w:rsid w:val="00D714F1"/>
    <w:rsid w:val="00DB065B"/>
    <w:rsid w:val="00EA0BE8"/>
    <w:rsid w:val="00ED7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7CB8ED"/>
  <w15:docId w15:val="{68546147-32DB-4F86-BA01-0FADC0BC6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70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F706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F70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F7067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065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65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8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409</Words>
  <Characters>2332</Characters>
  <Application>Microsoft Office Word</Application>
  <DocSecurity>0</DocSecurity>
  <Lines>19</Lines>
  <Paragraphs>5</Paragraphs>
  <ScaleCrop>false</ScaleCrop>
  <Company/>
  <LinksUpToDate>false</LinksUpToDate>
  <CharactersWithSpaces>2736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Lucie Senn</cp:lastModifiedBy>
  <cp:revision>2</cp:revision>
  <dcterms:created xsi:type="dcterms:W3CDTF">2021-02-05T13:03:00Z</dcterms:created>
  <dcterms:modified xsi:type="dcterms:W3CDTF">2021-02-05T13:03:00Z</dcterms:modified>
</cp:coreProperties>
</file>