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E7" w:rsidRPr="009732E7" w:rsidRDefault="009732E7" w:rsidP="009732E7">
      <w:pPr>
        <w:rPr>
          <w:rFonts w:eastAsia="新細明體" w:cs="Times New Roman"/>
          <w:bCs/>
          <w:kern w:val="0"/>
          <w:lang w:eastAsia="zh-TW"/>
        </w:rPr>
      </w:pPr>
      <w:r>
        <w:rPr>
          <w:rFonts w:cs="Times New Roman"/>
          <w:kern w:val="0"/>
        </w:rPr>
        <w:t>Supplement</w:t>
      </w:r>
      <w:r w:rsidRPr="00C02EB3">
        <w:rPr>
          <w:rFonts w:cs="Times New Roman"/>
          <w:kern w:val="0"/>
        </w:rPr>
        <w:t xml:space="preserve"> </w:t>
      </w:r>
      <w:r w:rsidR="0099245A">
        <w:rPr>
          <w:rFonts w:cs="Times New Roman"/>
          <w:kern w:val="0"/>
        </w:rPr>
        <w:t xml:space="preserve">Table </w:t>
      </w:r>
      <w:r w:rsidRPr="001315EA">
        <w:rPr>
          <w:rFonts w:eastAsia="新細明體" w:cs="Times New Roman" w:hint="eastAsia"/>
          <w:kern w:val="0"/>
          <w:lang w:eastAsia="zh-TW"/>
        </w:rPr>
        <w:t>1</w:t>
      </w:r>
      <w:r>
        <w:rPr>
          <w:rFonts w:eastAsia="新細明體" w:cs="Times New Roman"/>
          <w:kern w:val="0"/>
          <w:lang w:eastAsia="zh-TW"/>
        </w:rPr>
        <w:t xml:space="preserve">. </w:t>
      </w:r>
      <w:r w:rsidRPr="00A45809">
        <w:rPr>
          <w:rFonts w:cs="Times New Roman"/>
          <w:kern w:val="0"/>
        </w:rPr>
        <w:t xml:space="preserve">Age-length data, </w:t>
      </w:r>
      <w:r w:rsidRPr="00A45809">
        <w:rPr>
          <w:rFonts w:cs="Times New Roman"/>
          <w:bCs/>
          <w:kern w:val="0"/>
        </w:rPr>
        <w:t xml:space="preserve">reproduction </w:t>
      </w:r>
      <w:r>
        <w:rPr>
          <w:rFonts w:eastAsia="新細明體" w:cs="Times New Roman" w:hint="eastAsia"/>
          <w:bCs/>
          <w:kern w:val="0"/>
          <w:lang w:eastAsia="zh-TW"/>
        </w:rPr>
        <w:t>strategy</w:t>
      </w:r>
      <w:r w:rsidRPr="00A45809">
        <w:rPr>
          <w:rFonts w:cs="Times New Roman"/>
          <w:bCs/>
          <w:kern w:val="0"/>
        </w:rPr>
        <w:t xml:space="preserve"> and the information of age determination </w:t>
      </w:r>
      <w:r w:rsidRPr="00A45809">
        <w:rPr>
          <w:rFonts w:cs="Times New Roman"/>
          <w:kern w:val="0"/>
        </w:rPr>
        <w:t>used in the present study</w:t>
      </w:r>
    </w:p>
    <w:tbl>
      <w:tblPr>
        <w:tblW w:w="10981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2141"/>
        <w:gridCol w:w="723"/>
        <w:gridCol w:w="680"/>
        <w:gridCol w:w="661"/>
        <w:gridCol w:w="705"/>
        <w:gridCol w:w="376"/>
        <w:gridCol w:w="847"/>
        <w:gridCol w:w="1327"/>
        <w:gridCol w:w="874"/>
        <w:gridCol w:w="2056"/>
      </w:tblGrid>
      <w:tr w:rsidR="00CB62E2" w:rsidRPr="00A45809" w:rsidTr="00CB62E2">
        <w:trPr>
          <w:trHeight w:val="60"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b/>
                <w:bCs/>
                <w:kern w:val="0"/>
                <w:sz w:val="16"/>
                <w:szCs w:val="16"/>
              </w:rPr>
              <w:t>Sample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b/>
                <w:bCs/>
                <w:kern w:val="0"/>
                <w:sz w:val="16"/>
                <w:szCs w:val="16"/>
              </w:rPr>
              <w:t xml:space="preserve">  Scientific name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b/>
                <w:bCs/>
                <w:kern w:val="0"/>
                <w:sz w:val="16"/>
                <w:szCs w:val="16"/>
              </w:rPr>
              <w:t>Sample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nil"/>
            </w:tcBorders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b/>
                <w:bCs/>
                <w:kern w:val="0"/>
                <w:sz w:val="16"/>
                <w:szCs w:val="16"/>
              </w:rPr>
              <w:t>Data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b/>
                <w:bCs/>
                <w:kern w:val="0"/>
                <w:sz w:val="16"/>
                <w:szCs w:val="16"/>
              </w:rPr>
              <w:t>R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b/>
                <w:bCs/>
                <w:kern w:val="0"/>
                <w:sz w:val="16"/>
                <w:szCs w:val="16"/>
              </w:rPr>
              <w:t>Precision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B62E2" w:rsidRPr="00E742EF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="新細明體" w:cs="Times New Roman"/>
                <w:b/>
                <w:bCs/>
                <w:kern w:val="0"/>
                <w:sz w:val="16"/>
                <w:szCs w:val="16"/>
                <w:lang w:eastAsia="zh-TW"/>
              </w:rPr>
            </w:pPr>
            <w:r w:rsidRPr="00A45809">
              <w:rPr>
                <w:rFonts w:cs="Times New Roman"/>
                <w:b/>
                <w:bCs/>
                <w:kern w:val="0"/>
                <w:sz w:val="16"/>
                <w:szCs w:val="16"/>
              </w:rPr>
              <w:t>V</w:t>
            </w:r>
            <w:r>
              <w:rPr>
                <w:rFonts w:eastAsia="新細明體" w:cs="Times New Roman" w:hint="eastAsia"/>
                <w:b/>
                <w:bCs/>
                <w:kern w:val="0"/>
                <w:sz w:val="16"/>
                <w:szCs w:val="16"/>
                <w:lang w:eastAsia="zh-TW"/>
              </w:rPr>
              <w:t>erification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B62E2" w:rsidRPr="00E742EF" w:rsidRDefault="00CB62E2" w:rsidP="009732E7">
            <w:pPr>
              <w:widowControl/>
              <w:spacing w:line="280" w:lineRule="exact"/>
              <w:ind w:leftChars="-4" w:left="-10" w:firstLineChars="6" w:firstLine="10"/>
              <w:contextualSpacing/>
              <w:mirrorIndents/>
              <w:rPr>
                <w:rFonts w:eastAsia="新細明體" w:cs="Times New Roman"/>
                <w:b/>
                <w:bCs/>
                <w:kern w:val="0"/>
                <w:sz w:val="16"/>
                <w:szCs w:val="16"/>
                <w:lang w:eastAsia="zh-TW"/>
              </w:rPr>
            </w:pPr>
            <w:r>
              <w:rPr>
                <w:rFonts w:eastAsia="新細明體" w:cs="Times New Roman" w:hint="eastAsia"/>
                <w:b/>
                <w:bCs/>
                <w:kern w:val="0"/>
                <w:sz w:val="16"/>
                <w:szCs w:val="16"/>
                <w:lang w:eastAsia="zh-TW"/>
              </w:rPr>
              <w:t>Ageing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b/>
                <w:bCs/>
                <w:kern w:val="0"/>
                <w:sz w:val="16"/>
                <w:szCs w:val="16"/>
              </w:rPr>
              <w:t>References</w:t>
            </w:r>
          </w:p>
        </w:tc>
      </w:tr>
      <w:tr w:rsidR="00CB62E2" w:rsidRPr="00A45809" w:rsidTr="00CB62E2">
        <w:trPr>
          <w:trHeight w:val="60"/>
          <w:jc w:val="center"/>
        </w:trPr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b/>
                <w:bCs/>
                <w:kern w:val="0"/>
                <w:sz w:val="16"/>
                <w:szCs w:val="16"/>
              </w:rPr>
              <w:t>No.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b/>
                <w:bCs/>
                <w:kern w:val="0"/>
                <w:sz w:val="16"/>
                <w:szCs w:val="16"/>
              </w:rPr>
              <w:t>Size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:rsidR="00CB62E2" w:rsidRPr="00CB62E2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b/>
                <w:bCs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b/>
                <w:bCs/>
                <w:kern w:val="0"/>
                <w:sz w:val="16"/>
                <w:szCs w:val="16"/>
                <w:lang w:eastAsia="zh-TW"/>
              </w:rPr>
              <w:t>Sex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b/>
                <w:bCs/>
                <w:kern w:val="0"/>
                <w:sz w:val="16"/>
                <w:szCs w:val="16"/>
              </w:rPr>
              <w:t>source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b/>
                <w:bCs/>
                <w:kern w:val="0"/>
                <w:sz w:val="16"/>
                <w:szCs w:val="16"/>
              </w:rPr>
              <w:t>Length</w:t>
            </w:r>
          </w:p>
        </w:tc>
        <w:tc>
          <w:tcPr>
            <w:tcW w:w="3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</w:p>
        </w:tc>
      </w:tr>
      <w:tr w:rsidR="00CB62E2" w:rsidRPr="00A45809" w:rsidTr="00CB62E2">
        <w:trPr>
          <w:trHeight w:val="6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Amblyraja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  <w:sz w:val="16"/>
                <w:szCs w:val="16"/>
              </w:rPr>
              <w:t>radiata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224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2E2" w:rsidRPr="00CB62E2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TL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o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CV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Ver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1034AE">
              <w:rPr>
                <w:rFonts w:cs="Times New Roman"/>
                <w:kern w:val="0"/>
                <w:sz w:val="16"/>
                <w:szCs w:val="16"/>
              </w:rPr>
              <w:t>Sulikowski</w:t>
            </w:r>
            <w:proofErr w:type="spellEnd"/>
            <w:r w:rsidRPr="001034AE">
              <w:rPr>
                <w:rFonts w:cs="Times New Roman"/>
                <w:kern w:val="0"/>
                <w:sz w:val="16"/>
                <w:szCs w:val="16"/>
              </w:rPr>
              <w:t xml:space="preserve"> et al., 2005*</w:t>
            </w: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Carcharhinus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acronotus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CB62E2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2E2" w:rsidRPr="00CB62E2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CB62E2" w:rsidRDefault="00CB62E2" w:rsidP="00CB62E2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 w:rsidRPr="00CB62E2"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TL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IAPE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Ver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CB62E2">
              <w:rPr>
                <w:rFonts w:cs="Times New Roman"/>
                <w:kern w:val="0"/>
                <w:sz w:val="16"/>
                <w:szCs w:val="16"/>
              </w:rPr>
              <w:t>Barreto</w:t>
            </w:r>
            <w:proofErr w:type="spellEnd"/>
            <w:r w:rsidRPr="00CB62E2">
              <w:rPr>
                <w:rFonts w:cs="Times New Roman"/>
                <w:kern w:val="0"/>
                <w:sz w:val="16"/>
                <w:szCs w:val="16"/>
              </w:rPr>
              <w:t xml:space="preserve"> et al. </w:t>
            </w: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2011</w:t>
            </w:r>
            <w:r w:rsidRPr="001034AE">
              <w:rPr>
                <w:rFonts w:cs="Times New Roman"/>
                <w:kern w:val="0"/>
                <w:sz w:val="16"/>
                <w:szCs w:val="16"/>
              </w:rPr>
              <w:t>*</w:t>
            </w: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C.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brevipinna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CB62E2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141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2E2" w:rsidRPr="00CB62E2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F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FL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IAPE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Ver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1034AE">
              <w:rPr>
                <w:rFonts w:cs="Times New Roman"/>
                <w:kern w:val="0"/>
                <w:sz w:val="16"/>
                <w:szCs w:val="16"/>
              </w:rPr>
              <w:t xml:space="preserve">Carlson </w:t>
            </w:r>
            <w:r>
              <w:rPr>
                <w:rFonts w:eastAsia="新細明體" w:cs="Times New Roman"/>
                <w:kern w:val="0"/>
                <w:sz w:val="16"/>
                <w:szCs w:val="16"/>
                <w:lang w:eastAsia="zh-TW"/>
              </w:rPr>
              <w:t>and</w:t>
            </w:r>
            <w:r w:rsidRPr="001034AE">
              <w:rPr>
                <w:rFonts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1034AE">
              <w:rPr>
                <w:rFonts w:cs="Times New Roman"/>
                <w:kern w:val="0"/>
                <w:sz w:val="16"/>
                <w:szCs w:val="16"/>
              </w:rPr>
              <w:t>Baremore</w:t>
            </w:r>
            <w:proofErr w:type="spellEnd"/>
            <w:r w:rsidRPr="001034AE">
              <w:rPr>
                <w:rFonts w:cs="Times New Roman"/>
                <w:kern w:val="0"/>
                <w:sz w:val="16"/>
                <w:szCs w:val="16"/>
              </w:rPr>
              <w:t>, 2005</w:t>
            </w: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CB62E2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2E2" w:rsidRPr="00CB62E2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M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C.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falciformis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289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2E2" w:rsidRPr="00CB62E2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PCL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Ver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1034AE">
              <w:rPr>
                <w:rFonts w:cs="Times New Roman"/>
                <w:kern w:val="0"/>
                <w:sz w:val="16"/>
                <w:szCs w:val="16"/>
              </w:rPr>
              <w:t>Oshitani</w:t>
            </w:r>
            <w:proofErr w:type="spellEnd"/>
            <w:r w:rsidRPr="001034AE">
              <w:rPr>
                <w:rFonts w:cs="Times New Roman"/>
                <w:kern w:val="0"/>
                <w:sz w:val="16"/>
                <w:szCs w:val="16"/>
              </w:rPr>
              <w:t xml:space="preserve"> et al., 2003</w:t>
            </w: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C.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isodon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2E2" w:rsidRPr="00CB62E2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TL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Ver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1034AE">
              <w:rPr>
                <w:rFonts w:cs="Times New Roman"/>
                <w:kern w:val="0"/>
                <w:sz w:val="16"/>
                <w:szCs w:val="16"/>
              </w:rPr>
              <w:t>Carlson et al., 2003</w:t>
            </w: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C.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leucas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2E2" w:rsidRPr="00CB62E2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PCL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IAPE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Ver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1034AE">
              <w:rPr>
                <w:rFonts w:cs="Times New Roman"/>
                <w:kern w:val="0"/>
                <w:sz w:val="16"/>
                <w:szCs w:val="16"/>
              </w:rPr>
              <w:t>Wintner</w:t>
            </w:r>
            <w:proofErr w:type="spellEnd"/>
            <w:r w:rsidRPr="001034AE">
              <w:rPr>
                <w:rFonts w:cs="Times New Roman"/>
                <w:kern w:val="0"/>
                <w:sz w:val="16"/>
                <w:szCs w:val="16"/>
              </w:rPr>
              <w:t xml:space="preserve"> et al., 2002</w:t>
            </w: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C.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longimanus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107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2E2" w:rsidRPr="00CB62E2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TL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IAPE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Ver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1034AE">
              <w:rPr>
                <w:rFonts w:cs="Times New Roman"/>
                <w:kern w:val="0"/>
                <w:sz w:val="16"/>
                <w:szCs w:val="16"/>
              </w:rPr>
              <w:t>Lessa</w:t>
            </w:r>
            <w:proofErr w:type="spellEnd"/>
            <w:r w:rsidRPr="001034AE">
              <w:rPr>
                <w:rFonts w:cs="Times New Roman"/>
                <w:kern w:val="0"/>
                <w:sz w:val="16"/>
                <w:szCs w:val="16"/>
              </w:rPr>
              <w:t xml:space="preserve"> et al., 1999</w:t>
            </w: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C.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plumbeus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186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2E2" w:rsidRPr="00CB62E2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PCL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IAPE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Ver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1034AE">
              <w:rPr>
                <w:rFonts w:cs="Times New Roman"/>
                <w:kern w:val="0"/>
                <w:sz w:val="16"/>
                <w:szCs w:val="16"/>
              </w:rPr>
              <w:t>Romine et al., 2006</w:t>
            </w: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C.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porosus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504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2E2" w:rsidRPr="00CB62E2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TL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IAPE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Ver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1034AE">
              <w:rPr>
                <w:rFonts w:cs="Times New Roman"/>
                <w:kern w:val="0"/>
                <w:sz w:val="16"/>
                <w:szCs w:val="16"/>
              </w:rPr>
              <w:t>Lessa</w:t>
            </w:r>
            <w:proofErr w:type="spellEnd"/>
            <w:r w:rsidRPr="001034AE">
              <w:rPr>
                <w:rFonts w:cs="Times New Roman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新細明體" w:cs="Times New Roman"/>
                <w:kern w:val="0"/>
                <w:sz w:val="16"/>
                <w:szCs w:val="16"/>
                <w:lang w:eastAsia="zh-TW"/>
              </w:rPr>
              <w:t>and</w:t>
            </w:r>
            <w:r w:rsidRPr="001034AE">
              <w:rPr>
                <w:rFonts w:cs="Times New Roman"/>
                <w:kern w:val="0"/>
                <w:sz w:val="16"/>
                <w:szCs w:val="16"/>
              </w:rPr>
              <w:t xml:space="preserve"> Santana, 1998</w:t>
            </w: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Dasyatis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pastinaca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2E2" w:rsidRPr="00CB62E2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TL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ov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IAPE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Ver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1034AE">
              <w:rPr>
                <w:rFonts w:cs="Times New Roman"/>
                <w:kern w:val="0"/>
                <w:sz w:val="16"/>
                <w:szCs w:val="16"/>
              </w:rPr>
              <w:t>Ismen</w:t>
            </w:r>
            <w:proofErr w:type="spellEnd"/>
            <w:r w:rsidRPr="001034AE">
              <w:rPr>
                <w:rFonts w:cs="Times New Roman"/>
                <w:kern w:val="0"/>
                <w:sz w:val="16"/>
                <w:szCs w:val="16"/>
              </w:rPr>
              <w:t>, 2003</w:t>
            </w: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Dipturus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chilensis</w:t>
            </w:r>
            <w:proofErr w:type="spellEnd"/>
            <w:r w:rsidRPr="00A45809">
              <w:rPr>
                <w:rFonts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2E2" w:rsidRPr="00CB62E2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TL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o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IAPE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Ver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E742EF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="新細明體" w:cs="Times New Roman"/>
                <w:kern w:val="0"/>
                <w:sz w:val="16"/>
                <w:szCs w:val="16"/>
                <w:lang w:eastAsia="zh-TW"/>
              </w:rPr>
            </w:pPr>
            <w:proofErr w:type="spellStart"/>
            <w:r w:rsidRPr="001034AE">
              <w:rPr>
                <w:rFonts w:cs="Times New Roman"/>
                <w:kern w:val="0"/>
                <w:sz w:val="16"/>
                <w:szCs w:val="16"/>
              </w:rPr>
              <w:t>Licandeo</w:t>
            </w:r>
            <w:proofErr w:type="spellEnd"/>
            <w:r w:rsidRPr="001034AE">
              <w:rPr>
                <w:rFonts w:cs="Times New Roman"/>
                <w:kern w:val="0"/>
                <w:sz w:val="16"/>
                <w:szCs w:val="16"/>
              </w:rPr>
              <w:t xml:space="preserve"> et al., 2006*</w:t>
            </w: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Etmopterus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pusillus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CB62E2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224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2E2" w:rsidRPr="00CB62E2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F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TL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ov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IAPE, CV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E742EF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="新細明體" w:cs="Times New Roman"/>
                <w:kern w:val="0"/>
                <w:sz w:val="16"/>
                <w:szCs w:val="16"/>
                <w:lang w:eastAsia="zh-TW"/>
              </w:rPr>
            </w:pPr>
            <w:r w:rsidRPr="001034AE">
              <w:rPr>
                <w:rFonts w:cs="Times New Roman"/>
                <w:kern w:val="0"/>
                <w:sz w:val="16"/>
                <w:szCs w:val="16"/>
              </w:rPr>
              <w:t xml:space="preserve">Coelho </w:t>
            </w:r>
            <w:r>
              <w:rPr>
                <w:rFonts w:eastAsia="新細明體" w:cs="Times New Roman"/>
                <w:kern w:val="0"/>
                <w:sz w:val="16"/>
                <w:szCs w:val="16"/>
                <w:lang w:eastAsia="zh-TW"/>
              </w:rPr>
              <w:t>and</w:t>
            </w:r>
            <w:r w:rsidRPr="001034AE">
              <w:rPr>
                <w:rFonts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1034AE">
              <w:rPr>
                <w:rFonts w:cs="Times New Roman"/>
                <w:kern w:val="0"/>
                <w:sz w:val="16"/>
                <w:szCs w:val="16"/>
              </w:rPr>
              <w:t>Erzini</w:t>
            </w:r>
            <w:proofErr w:type="spellEnd"/>
            <w:r w:rsidRPr="001034AE">
              <w:rPr>
                <w:rFonts w:cs="Times New Roman"/>
                <w:kern w:val="0"/>
                <w:sz w:val="16"/>
                <w:szCs w:val="16"/>
              </w:rPr>
              <w:t>, 2007</w:t>
            </w: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CB62E2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299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2E2" w:rsidRPr="00CB62E2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M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Etmopterus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spinax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733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2E2" w:rsidRPr="00CB62E2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TL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ov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IAPE, CV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1034AE">
              <w:rPr>
                <w:rFonts w:cs="Times New Roman"/>
                <w:kern w:val="0"/>
                <w:sz w:val="16"/>
                <w:szCs w:val="16"/>
              </w:rPr>
              <w:t xml:space="preserve">Coelho </w:t>
            </w:r>
            <w:r>
              <w:rPr>
                <w:rFonts w:eastAsia="新細明體" w:cs="Times New Roman"/>
                <w:kern w:val="0"/>
                <w:sz w:val="16"/>
                <w:szCs w:val="16"/>
                <w:lang w:eastAsia="zh-TW"/>
              </w:rPr>
              <w:t>and</w:t>
            </w:r>
            <w:r w:rsidRPr="001034AE">
              <w:rPr>
                <w:rFonts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1034AE">
              <w:rPr>
                <w:rFonts w:cs="Times New Roman"/>
                <w:kern w:val="0"/>
                <w:sz w:val="16"/>
                <w:szCs w:val="16"/>
              </w:rPr>
              <w:t>Erzini</w:t>
            </w:r>
            <w:proofErr w:type="spellEnd"/>
            <w:r w:rsidRPr="001034AE">
              <w:rPr>
                <w:rFonts w:cs="Times New Roman"/>
                <w:kern w:val="0"/>
                <w:sz w:val="16"/>
                <w:szCs w:val="16"/>
              </w:rPr>
              <w:t>, 2008</w:t>
            </w: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14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Galeocerdo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cuvier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2E2" w:rsidRPr="00CB62E2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PCL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IAPE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Ver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1034AE">
              <w:rPr>
                <w:rFonts w:cs="Times New Roman"/>
                <w:kern w:val="0"/>
                <w:sz w:val="16"/>
                <w:szCs w:val="16"/>
              </w:rPr>
              <w:t>Wintner</w:t>
            </w:r>
            <w:proofErr w:type="spellEnd"/>
            <w:r w:rsidRPr="001034AE">
              <w:rPr>
                <w:rFonts w:cs="Times New Roman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新細明體" w:cs="Times New Roman"/>
                <w:kern w:val="0"/>
                <w:sz w:val="16"/>
                <w:szCs w:val="16"/>
                <w:lang w:eastAsia="zh-TW"/>
              </w:rPr>
              <w:t>and</w:t>
            </w:r>
            <w:r w:rsidRPr="001034AE">
              <w:rPr>
                <w:rFonts w:cs="Times New Roman"/>
                <w:kern w:val="0"/>
                <w:sz w:val="16"/>
                <w:szCs w:val="16"/>
              </w:rPr>
              <w:t xml:space="preserve"> Dudley, 2000*</w:t>
            </w: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Isogomphodon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oxyrhynchus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105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2E2" w:rsidRPr="00CB62E2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TL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ov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IAPE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Ver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1034AE">
              <w:rPr>
                <w:rFonts w:cs="Times New Roman"/>
                <w:kern w:val="0"/>
                <w:sz w:val="16"/>
                <w:szCs w:val="16"/>
              </w:rPr>
              <w:t>Lessa</w:t>
            </w:r>
            <w:proofErr w:type="spellEnd"/>
            <w:r w:rsidRPr="001034AE">
              <w:rPr>
                <w:rFonts w:cs="Times New Roman"/>
                <w:kern w:val="0"/>
                <w:sz w:val="16"/>
                <w:szCs w:val="16"/>
              </w:rPr>
              <w:t xml:space="preserve"> et al., 2000*</w:t>
            </w: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Leucoraja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ocellata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209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2E2" w:rsidRPr="00CB62E2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TL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o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IAPE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Ver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1034AE">
              <w:rPr>
                <w:rFonts w:cs="Times New Roman"/>
                <w:kern w:val="0"/>
                <w:sz w:val="16"/>
                <w:szCs w:val="16"/>
              </w:rPr>
              <w:t>Sulikowski</w:t>
            </w:r>
            <w:proofErr w:type="spellEnd"/>
            <w:r w:rsidRPr="001034AE">
              <w:rPr>
                <w:rFonts w:cs="Times New Roman"/>
                <w:kern w:val="0"/>
                <w:sz w:val="16"/>
                <w:szCs w:val="16"/>
              </w:rPr>
              <w:t xml:space="preserve"> et al., 2003</w:t>
            </w: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17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Odontaspis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taurus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2E2" w:rsidRPr="00CB62E2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TL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Ver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1034AE">
              <w:rPr>
                <w:rFonts w:cs="Times New Roman"/>
                <w:kern w:val="0"/>
                <w:sz w:val="16"/>
                <w:szCs w:val="16"/>
              </w:rPr>
              <w:t>Branstetter</w:t>
            </w:r>
            <w:proofErr w:type="spellEnd"/>
            <w:r w:rsidRPr="001034AE">
              <w:rPr>
                <w:rFonts w:cs="Times New Roman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新細明體" w:cs="Times New Roman"/>
                <w:kern w:val="0"/>
                <w:sz w:val="16"/>
                <w:szCs w:val="16"/>
                <w:lang w:eastAsia="zh-TW"/>
              </w:rPr>
              <w:t>and</w:t>
            </w:r>
            <w:r w:rsidRPr="001034AE">
              <w:rPr>
                <w:rFonts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1034AE">
              <w:rPr>
                <w:rFonts w:cs="Times New Roman"/>
                <w:kern w:val="0"/>
                <w:sz w:val="16"/>
                <w:szCs w:val="16"/>
              </w:rPr>
              <w:t>Mustck</w:t>
            </w:r>
            <w:proofErr w:type="spellEnd"/>
            <w:r w:rsidRPr="001034AE">
              <w:rPr>
                <w:rFonts w:cs="Times New Roman"/>
                <w:kern w:val="0"/>
                <w:sz w:val="16"/>
                <w:szCs w:val="16"/>
              </w:rPr>
              <w:t>, 1994</w:t>
            </w: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18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R</w:t>
            </w:r>
            <w:r>
              <w:rPr>
                <w:rFonts w:cs="Times New Roman"/>
                <w:i/>
                <w:iCs/>
                <w:kern w:val="0"/>
                <w:sz w:val="16"/>
                <w:szCs w:val="16"/>
              </w:rPr>
              <w:t>ostroraja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texana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CB62E2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132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2E2" w:rsidRPr="00CB62E2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F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TL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o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IAPE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Ver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1034AE">
              <w:rPr>
                <w:rFonts w:cs="Times New Roman"/>
                <w:kern w:val="0"/>
                <w:sz w:val="16"/>
                <w:szCs w:val="16"/>
              </w:rPr>
              <w:t>Sulikowski</w:t>
            </w:r>
            <w:proofErr w:type="spellEnd"/>
            <w:r w:rsidRPr="001034AE">
              <w:rPr>
                <w:rFonts w:cs="Times New Roman"/>
                <w:kern w:val="0"/>
                <w:sz w:val="16"/>
                <w:szCs w:val="16"/>
              </w:rPr>
              <w:t xml:space="preserve"> et al., 2007*</w:t>
            </w: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CB62E2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2E2" w:rsidRPr="00CB62E2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M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19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Rhizoprionodon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terraenovae</w:t>
            </w:r>
            <w:proofErr w:type="spellEnd"/>
            <w:r w:rsidRPr="00A45809" w:rsidDel="00FA479D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804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2E2" w:rsidRPr="00567992" w:rsidRDefault="0056799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PCL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IAPE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Ver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1034AE">
              <w:rPr>
                <w:rFonts w:cs="Times New Roman"/>
                <w:kern w:val="0"/>
                <w:sz w:val="16"/>
                <w:szCs w:val="16"/>
              </w:rPr>
              <w:t>Loefer</w:t>
            </w:r>
            <w:proofErr w:type="spellEnd"/>
            <w:r w:rsidRPr="001034AE">
              <w:rPr>
                <w:rFonts w:cs="Times New Roman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新細明體" w:cs="Times New Roman"/>
                <w:kern w:val="0"/>
                <w:sz w:val="16"/>
                <w:szCs w:val="16"/>
                <w:lang w:eastAsia="zh-TW"/>
              </w:rPr>
              <w:t>and</w:t>
            </w:r>
            <w:r w:rsidRPr="001034AE">
              <w:rPr>
                <w:rFonts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1034AE">
              <w:rPr>
                <w:rFonts w:cs="Times New Roman"/>
                <w:kern w:val="0"/>
                <w:sz w:val="16"/>
                <w:szCs w:val="16"/>
              </w:rPr>
              <w:t>Sedberry</w:t>
            </w:r>
            <w:proofErr w:type="spellEnd"/>
            <w:r w:rsidRPr="001034AE">
              <w:rPr>
                <w:rFonts w:cs="Times New Roman"/>
                <w:kern w:val="0"/>
                <w:sz w:val="16"/>
                <w:szCs w:val="16"/>
              </w:rPr>
              <w:t>, 2003</w:t>
            </w: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20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Sphyrna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lewini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307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2E2" w:rsidRPr="00567992" w:rsidRDefault="0056799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FL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IAPE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Ver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1034AE">
              <w:rPr>
                <w:rFonts w:cs="Times New Roman"/>
                <w:kern w:val="0"/>
                <w:sz w:val="16"/>
                <w:szCs w:val="16"/>
              </w:rPr>
              <w:t>Piercy et al., 2007</w:t>
            </w: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21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Mustelus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griseus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207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2E2" w:rsidRPr="00567992" w:rsidRDefault="0056799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TL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IAPE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Ver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1034AE">
              <w:rPr>
                <w:rFonts w:cs="Times New Roman"/>
                <w:kern w:val="0"/>
                <w:sz w:val="16"/>
                <w:szCs w:val="16"/>
              </w:rPr>
              <w:t xml:space="preserve">Wang </w:t>
            </w:r>
            <w:r>
              <w:rPr>
                <w:rFonts w:eastAsia="新細明體" w:cs="Times New Roman"/>
                <w:kern w:val="0"/>
                <w:sz w:val="16"/>
                <w:szCs w:val="16"/>
                <w:lang w:eastAsia="zh-TW"/>
              </w:rPr>
              <w:t>and</w:t>
            </w:r>
            <w:r w:rsidRPr="001034AE">
              <w:rPr>
                <w:rFonts w:cs="Times New Roman"/>
                <w:kern w:val="0"/>
                <w:sz w:val="16"/>
                <w:szCs w:val="16"/>
              </w:rPr>
              <w:t xml:space="preserve"> Chen, 1982*</w:t>
            </w: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22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Carcharhinus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limbatus</w:t>
            </w:r>
            <w:proofErr w:type="spellEnd"/>
            <w:r w:rsidRPr="00A45809">
              <w:rPr>
                <w:rFonts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2E2" w:rsidRPr="00567992" w:rsidRDefault="0056799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PCL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IAPE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Ver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1034AE">
              <w:rPr>
                <w:rFonts w:cs="Times New Roman"/>
                <w:kern w:val="0"/>
                <w:sz w:val="16"/>
                <w:szCs w:val="16"/>
              </w:rPr>
              <w:t>Wintner</w:t>
            </w:r>
            <w:proofErr w:type="spellEnd"/>
            <w:r w:rsidRPr="001034AE">
              <w:rPr>
                <w:rFonts w:cs="Times New Roman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新細明體" w:cs="Times New Roman"/>
                <w:kern w:val="0"/>
                <w:sz w:val="16"/>
                <w:szCs w:val="16"/>
                <w:lang w:eastAsia="zh-TW"/>
              </w:rPr>
              <w:t>and</w:t>
            </w:r>
            <w:r w:rsidRPr="001034AE">
              <w:rPr>
                <w:rFonts w:cs="Times New Roman"/>
                <w:kern w:val="0"/>
                <w:sz w:val="16"/>
                <w:szCs w:val="16"/>
              </w:rPr>
              <w:t xml:space="preserve"> Cliff, 1996</w:t>
            </w: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23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Rhinobatos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rhinobatos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2E2" w:rsidRPr="00567992" w:rsidRDefault="0056799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TL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o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IAPE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Ver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1034AE">
              <w:rPr>
                <w:rFonts w:cs="Times New Roman"/>
                <w:kern w:val="0"/>
                <w:sz w:val="16"/>
                <w:szCs w:val="16"/>
              </w:rPr>
              <w:t>Ismen</w:t>
            </w:r>
            <w:proofErr w:type="spellEnd"/>
            <w:r w:rsidRPr="001034AE">
              <w:rPr>
                <w:rFonts w:cs="Times New Roman"/>
                <w:kern w:val="0"/>
                <w:sz w:val="16"/>
                <w:szCs w:val="16"/>
              </w:rPr>
              <w:t xml:space="preserve"> et al., 2007</w:t>
            </w: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24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Galeorhinus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galeus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395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2E2" w:rsidRPr="00567992" w:rsidRDefault="0056799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b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TL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ov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IAPE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Ver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1034AE">
              <w:rPr>
                <w:rFonts w:cs="Times New Roman"/>
                <w:kern w:val="0"/>
                <w:sz w:val="16"/>
                <w:szCs w:val="16"/>
              </w:rPr>
              <w:t>Moulton et al.,1992*</w:t>
            </w: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25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M.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antarcticus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567992" w:rsidRDefault="0056799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752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2E2" w:rsidRPr="00567992" w:rsidRDefault="0056799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F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b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TL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ov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IAPE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Ver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1034AE">
              <w:rPr>
                <w:rFonts w:cs="Times New Roman"/>
                <w:kern w:val="0"/>
                <w:sz w:val="16"/>
                <w:szCs w:val="16"/>
              </w:rPr>
              <w:t>Moulton et al.,1992*</w:t>
            </w:r>
          </w:p>
        </w:tc>
      </w:tr>
      <w:tr w:rsidR="0056799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992" w:rsidRPr="00A45809" w:rsidRDefault="0056799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992" w:rsidRPr="00A45809" w:rsidRDefault="0056799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992" w:rsidRPr="00567992" w:rsidRDefault="0056799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516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7992" w:rsidRPr="00567992" w:rsidRDefault="0056799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M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992" w:rsidRPr="00A45809" w:rsidRDefault="0056799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992" w:rsidRPr="00A45809" w:rsidRDefault="0056799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992" w:rsidRPr="00A45809" w:rsidRDefault="0056799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992" w:rsidRPr="00A45809" w:rsidRDefault="0056799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992" w:rsidRPr="00A45809" w:rsidRDefault="0056799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992" w:rsidRPr="00A45809" w:rsidRDefault="0056799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992" w:rsidRPr="001034AE" w:rsidRDefault="0056799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26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rFonts w:cs="Times New Roman"/>
                <w:i/>
                <w:iCs/>
                <w:kern w:val="0"/>
                <w:sz w:val="16"/>
                <w:szCs w:val="16"/>
              </w:rPr>
              <w:t>Dipturus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batis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2E2" w:rsidRPr="00567992" w:rsidRDefault="0056799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b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TL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o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IAPE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Ver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1034AE">
              <w:rPr>
                <w:rFonts w:cs="Times New Roman"/>
                <w:kern w:val="0"/>
                <w:sz w:val="16"/>
                <w:szCs w:val="16"/>
              </w:rPr>
              <w:t xml:space="preserve">Du </w:t>
            </w:r>
            <w:proofErr w:type="spellStart"/>
            <w:r w:rsidRPr="001034AE">
              <w:rPr>
                <w:rFonts w:cs="Times New Roman"/>
                <w:kern w:val="0"/>
                <w:sz w:val="16"/>
                <w:szCs w:val="16"/>
              </w:rPr>
              <w:t>Buit</w:t>
            </w:r>
            <w:proofErr w:type="spellEnd"/>
            <w:r w:rsidRPr="001034AE">
              <w:rPr>
                <w:rFonts w:cs="Times New Roman"/>
                <w:kern w:val="0"/>
                <w:sz w:val="16"/>
                <w:szCs w:val="16"/>
              </w:rPr>
              <w:t>, 1977*</w:t>
            </w: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27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rFonts w:cs="Times New Roman"/>
                <w:i/>
                <w:iCs/>
                <w:kern w:val="0"/>
                <w:sz w:val="16"/>
                <w:szCs w:val="16"/>
              </w:rPr>
              <w:t>Leucoraja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naevus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2E2" w:rsidRPr="00567992" w:rsidRDefault="0056799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b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TL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o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IAPE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Ver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1034AE">
              <w:rPr>
                <w:rFonts w:cs="Times New Roman"/>
                <w:kern w:val="0"/>
                <w:sz w:val="16"/>
                <w:szCs w:val="16"/>
              </w:rPr>
              <w:t xml:space="preserve">Du </w:t>
            </w:r>
            <w:proofErr w:type="spellStart"/>
            <w:r w:rsidRPr="001034AE">
              <w:rPr>
                <w:rFonts w:cs="Times New Roman"/>
                <w:kern w:val="0"/>
                <w:sz w:val="16"/>
                <w:szCs w:val="16"/>
              </w:rPr>
              <w:t>Buit</w:t>
            </w:r>
            <w:proofErr w:type="spellEnd"/>
            <w:r w:rsidRPr="001034AE">
              <w:rPr>
                <w:rFonts w:cs="Times New Roman"/>
                <w:kern w:val="0"/>
                <w:sz w:val="16"/>
                <w:szCs w:val="16"/>
              </w:rPr>
              <w:t>, 1977</w:t>
            </w: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28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>
              <w:rPr>
                <w:rFonts w:cs="Times New Roman"/>
                <w:i/>
                <w:iCs/>
                <w:kern w:val="0"/>
                <w:sz w:val="16"/>
                <w:szCs w:val="16"/>
              </w:rPr>
              <w:t>L</w:t>
            </w:r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.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erinace</w:t>
            </w:r>
            <w:r>
              <w:rPr>
                <w:rFonts w:cs="Times New Roman"/>
                <w:i/>
                <w:iCs/>
                <w:kern w:val="0"/>
                <w:sz w:val="16"/>
                <w:szCs w:val="16"/>
              </w:rPr>
              <w:t>a</w:t>
            </w:r>
            <w:proofErr w:type="spellEnd"/>
            <w:r w:rsidRPr="00A45809">
              <w:rPr>
                <w:rFonts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777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2E2" w:rsidRPr="00567992" w:rsidRDefault="0056799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b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TL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o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IAPE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Ver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1034AE">
              <w:rPr>
                <w:rFonts w:cs="Times New Roman"/>
                <w:kern w:val="0"/>
                <w:sz w:val="16"/>
                <w:szCs w:val="16"/>
              </w:rPr>
              <w:t>Waring</w:t>
            </w:r>
            <w:r w:rsidRPr="00E742EF">
              <w:rPr>
                <w:rFonts w:eastAsia="微軟正黑體" w:cs="Times New Roman"/>
                <w:kern w:val="0"/>
                <w:sz w:val="16"/>
                <w:szCs w:val="16"/>
                <w:cs/>
              </w:rPr>
              <w:t>,</w:t>
            </w:r>
            <w:r w:rsidRPr="001034AE">
              <w:rPr>
                <w:rFonts w:cs="Times New Roman"/>
                <w:kern w:val="0"/>
                <w:sz w:val="16"/>
                <w:szCs w:val="16"/>
              </w:rPr>
              <w:t xml:space="preserve"> 1984*</w:t>
            </w: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29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531F61">
              <w:rPr>
                <w:rFonts w:cs="Times New Roman"/>
                <w:i/>
                <w:iCs/>
                <w:kern w:val="0"/>
                <w:sz w:val="16"/>
                <w:szCs w:val="16"/>
              </w:rPr>
              <w:t>Raja</w:t>
            </w:r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undulata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182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2E2" w:rsidRPr="00567992" w:rsidRDefault="0056799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b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TL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o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Ver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1034AE">
              <w:rPr>
                <w:rFonts w:cs="Times New Roman"/>
                <w:kern w:val="0"/>
                <w:sz w:val="16"/>
                <w:szCs w:val="16"/>
              </w:rPr>
              <w:t xml:space="preserve">Coelho </w:t>
            </w:r>
            <w:r>
              <w:rPr>
                <w:rFonts w:cs="Times New Roman"/>
                <w:kern w:val="0"/>
                <w:sz w:val="16"/>
                <w:szCs w:val="16"/>
              </w:rPr>
              <w:t>and</w:t>
            </w:r>
            <w:r w:rsidRPr="001034AE">
              <w:rPr>
                <w:rFonts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1034AE">
              <w:rPr>
                <w:rFonts w:cs="Times New Roman"/>
                <w:kern w:val="0"/>
                <w:sz w:val="16"/>
                <w:szCs w:val="16"/>
              </w:rPr>
              <w:t>Erzini</w:t>
            </w:r>
            <w:proofErr w:type="spellEnd"/>
            <w:r w:rsidRPr="001034AE">
              <w:rPr>
                <w:rFonts w:cs="Times New Roman"/>
                <w:kern w:val="0"/>
                <w:sz w:val="16"/>
                <w:szCs w:val="16"/>
              </w:rPr>
              <w:t>, 2002</w:t>
            </w: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30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Carcharhinus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signatus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317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2E2" w:rsidRPr="00567992" w:rsidRDefault="0056799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b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TL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IAPE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Ver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1034AE">
              <w:rPr>
                <w:rFonts w:cs="Times New Roman"/>
                <w:kern w:val="0"/>
                <w:sz w:val="16"/>
                <w:szCs w:val="16"/>
              </w:rPr>
              <w:t xml:space="preserve">Santana </w:t>
            </w:r>
            <w:r>
              <w:rPr>
                <w:rFonts w:cs="Times New Roman"/>
                <w:kern w:val="0"/>
                <w:sz w:val="16"/>
                <w:szCs w:val="16"/>
              </w:rPr>
              <w:t>and</w:t>
            </w:r>
            <w:r w:rsidRPr="001034AE">
              <w:rPr>
                <w:rFonts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1034AE">
              <w:rPr>
                <w:rFonts w:cs="Times New Roman"/>
                <w:kern w:val="0"/>
                <w:sz w:val="16"/>
                <w:szCs w:val="16"/>
              </w:rPr>
              <w:t>Lessa</w:t>
            </w:r>
            <w:proofErr w:type="spellEnd"/>
            <w:r w:rsidRPr="001034AE">
              <w:rPr>
                <w:rFonts w:cs="Times New Roman"/>
                <w:kern w:val="0"/>
                <w:sz w:val="16"/>
                <w:szCs w:val="16"/>
              </w:rPr>
              <w:t>, 2004*</w:t>
            </w: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31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i/>
                <w:iCs/>
                <w:color w:val="000000"/>
                <w:kern w:val="0"/>
                <w:sz w:val="16"/>
                <w:szCs w:val="16"/>
              </w:rPr>
              <w:t>Alopias</w:t>
            </w:r>
            <w:proofErr w:type="spellEnd"/>
            <w:r w:rsidRPr="00A45809">
              <w:rPr>
                <w:rFonts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color w:val="000000"/>
                <w:kern w:val="0"/>
                <w:sz w:val="16"/>
                <w:szCs w:val="16"/>
              </w:rPr>
              <w:t>pelagicus</w:t>
            </w:r>
            <w:proofErr w:type="spellEnd"/>
            <w:r w:rsidRPr="00A45809">
              <w:rPr>
                <w:rFonts w:cs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269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2E2" w:rsidRPr="00567992" w:rsidRDefault="0056799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c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PCL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Ver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1034AE">
              <w:rPr>
                <w:rFonts w:cs="Times New Roman"/>
                <w:kern w:val="0"/>
                <w:sz w:val="16"/>
                <w:szCs w:val="16"/>
              </w:rPr>
              <w:t>Liu et al., 1999*</w:t>
            </w: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567992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3</w:t>
            </w:r>
            <w:r w:rsidR="00567992"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rFonts w:cs="Times New Roman"/>
                <w:i/>
                <w:iCs/>
                <w:kern w:val="0"/>
                <w:sz w:val="16"/>
                <w:szCs w:val="16"/>
              </w:rPr>
              <w:t>D</w:t>
            </w:r>
            <w:r w:rsidRPr="00B32CDD">
              <w:rPr>
                <w:rFonts w:cs="Times New Roman"/>
                <w:i/>
                <w:iCs/>
                <w:kern w:val="0"/>
                <w:sz w:val="16"/>
                <w:szCs w:val="16"/>
              </w:rPr>
              <w:t>ipturus</w:t>
            </w:r>
            <w:proofErr w:type="spellEnd"/>
            <w:r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kern w:val="0"/>
                <w:sz w:val="16"/>
                <w:szCs w:val="16"/>
              </w:rPr>
              <w:t>kwangtungensis</w:t>
            </w:r>
            <w:proofErr w:type="spellEnd"/>
            <w:r w:rsidRPr="00A45809">
              <w:rPr>
                <w:rFonts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567992" w:rsidRDefault="0056799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113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2E2" w:rsidRPr="00567992" w:rsidRDefault="0056799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F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c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TL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o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Ver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>
              <w:rPr>
                <w:rFonts w:eastAsia="標楷體" w:cs="Times New Roman"/>
                <w:kern w:val="0"/>
                <w:sz w:val="16"/>
                <w:szCs w:val="16"/>
                <w:lang w:eastAsia="zh-TW"/>
              </w:rPr>
              <w:t>Joung</w:t>
            </w:r>
            <w:proofErr w:type="spellEnd"/>
            <w:r>
              <w:rPr>
                <w:rFonts w:eastAsia="標楷體" w:cs="Times New Roman"/>
                <w:kern w:val="0"/>
                <w:sz w:val="16"/>
                <w:szCs w:val="16"/>
                <w:lang w:eastAsia="zh-TW"/>
              </w:rPr>
              <w:t xml:space="preserve"> et al., 201</w:t>
            </w:r>
            <w:r>
              <w:rPr>
                <w:rFonts w:eastAsia="標楷體" w:cs="Times New Roman" w:hint="eastAsia"/>
                <w:kern w:val="0"/>
                <w:sz w:val="16"/>
                <w:szCs w:val="16"/>
                <w:lang w:eastAsia="zh-TW"/>
              </w:rPr>
              <w:t>6</w:t>
            </w:r>
            <w:r w:rsidRPr="001034AE">
              <w:rPr>
                <w:rFonts w:eastAsia="標楷體" w:cs="Times New Roman"/>
                <w:kern w:val="0"/>
                <w:sz w:val="16"/>
                <w:szCs w:val="16"/>
              </w:rPr>
              <w:t>*</w:t>
            </w:r>
          </w:p>
        </w:tc>
      </w:tr>
      <w:tr w:rsidR="0056799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992" w:rsidRPr="00A45809" w:rsidRDefault="0056799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992" w:rsidRDefault="0056799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992" w:rsidRPr="00567992" w:rsidRDefault="0056799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111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67992" w:rsidRPr="00567992" w:rsidRDefault="0056799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M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992" w:rsidRPr="00A45809" w:rsidRDefault="0056799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992" w:rsidRPr="00A45809" w:rsidRDefault="0056799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992" w:rsidRPr="00A45809" w:rsidRDefault="0056799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992" w:rsidRPr="00A45809" w:rsidRDefault="0056799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992" w:rsidRPr="00A45809" w:rsidRDefault="0056799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992" w:rsidRPr="00A45809" w:rsidRDefault="0056799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992" w:rsidRDefault="00567992" w:rsidP="009732E7">
            <w:pPr>
              <w:widowControl/>
              <w:spacing w:line="280" w:lineRule="exact"/>
              <w:contextualSpacing/>
              <w:mirrorIndents/>
              <w:rPr>
                <w:rFonts w:eastAsia="標楷體" w:cs="Times New Roman"/>
                <w:kern w:val="0"/>
                <w:sz w:val="16"/>
                <w:szCs w:val="16"/>
                <w:lang w:eastAsia="zh-TW"/>
              </w:rPr>
            </w:pP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567992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3</w:t>
            </w:r>
            <w:r w:rsidR="00567992"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P</w:t>
            </w:r>
            <w:r>
              <w:rPr>
                <w:rFonts w:cs="Times New Roman"/>
                <w:i/>
                <w:iCs/>
                <w:kern w:val="0"/>
                <w:sz w:val="16"/>
                <w:szCs w:val="16"/>
              </w:rPr>
              <w:t>rionace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glauca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431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CB62E2" w:rsidRPr="00567992" w:rsidRDefault="0056799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C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c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TL</w:t>
            </w:r>
          </w:p>
        </w:tc>
        <w:tc>
          <w:tcPr>
            <w:tcW w:w="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IAPE</w:t>
            </w: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Ver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1034AE">
              <w:rPr>
                <w:rFonts w:eastAsia="標楷體" w:cs="Times New Roman"/>
                <w:kern w:val="0"/>
                <w:sz w:val="16"/>
                <w:szCs w:val="16"/>
              </w:rPr>
              <w:t>Huang,</w:t>
            </w:r>
            <w:r w:rsidRPr="00E742EF">
              <w:rPr>
                <w:rFonts w:eastAsia="標楷體" w:cs="Times New Roman"/>
                <w:kern w:val="0"/>
                <w:sz w:val="16"/>
                <w:szCs w:val="16"/>
                <w:lang w:eastAsia="zh-TW"/>
              </w:rPr>
              <w:t xml:space="preserve"> </w:t>
            </w:r>
            <w:r w:rsidRPr="001034AE">
              <w:rPr>
                <w:rFonts w:eastAsia="標楷體" w:cs="Times New Roman"/>
                <w:kern w:val="0"/>
                <w:sz w:val="16"/>
                <w:szCs w:val="16"/>
              </w:rPr>
              <w:t>2006*</w:t>
            </w: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567992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3</w:t>
            </w:r>
            <w:r w:rsidR="00567992"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Okamejei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acutispina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567992" w:rsidRDefault="0056799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173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CB62E2" w:rsidRPr="00567992" w:rsidRDefault="0056799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F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c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DW</w:t>
            </w:r>
          </w:p>
        </w:tc>
        <w:tc>
          <w:tcPr>
            <w:tcW w:w="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o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Ver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1034AE">
              <w:rPr>
                <w:rFonts w:eastAsia="標楷體" w:cs="Times New Roman"/>
                <w:kern w:val="0"/>
                <w:sz w:val="16"/>
                <w:szCs w:val="16"/>
              </w:rPr>
              <w:t>Joung</w:t>
            </w:r>
            <w:proofErr w:type="spellEnd"/>
            <w:r w:rsidRPr="001034AE">
              <w:rPr>
                <w:rFonts w:eastAsia="標楷體" w:cs="Times New Roman"/>
                <w:kern w:val="0"/>
                <w:sz w:val="16"/>
                <w:szCs w:val="16"/>
              </w:rPr>
              <w:t xml:space="preserve"> et al., 2011</w:t>
            </w:r>
          </w:p>
        </w:tc>
      </w:tr>
      <w:tr w:rsidR="0056799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7992" w:rsidRPr="00A45809" w:rsidRDefault="0056799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7992" w:rsidRPr="00A45809" w:rsidRDefault="0056799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7992" w:rsidRPr="00567992" w:rsidRDefault="0056799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160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567992" w:rsidRPr="00567992" w:rsidRDefault="0056799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M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7992" w:rsidRPr="00A45809" w:rsidRDefault="0056799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7992" w:rsidRPr="00A45809" w:rsidRDefault="0056799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7992" w:rsidRPr="00A45809" w:rsidRDefault="0056799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7992" w:rsidRPr="00A45809" w:rsidRDefault="0056799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7992" w:rsidRPr="00A45809" w:rsidRDefault="0056799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7992" w:rsidRPr="00A45809" w:rsidRDefault="0056799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7992" w:rsidRPr="001034AE" w:rsidRDefault="00567992" w:rsidP="009732E7">
            <w:pPr>
              <w:widowControl/>
              <w:spacing w:line="280" w:lineRule="exact"/>
              <w:contextualSpacing/>
              <w:mirrorIndents/>
              <w:rPr>
                <w:rFonts w:eastAsia="標楷體" w:cs="Times New Roman"/>
                <w:kern w:val="0"/>
                <w:sz w:val="16"/>
                <w:szCs w:val="16"/>
              </w:rPr>
            </w:pP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567992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3</w:t>
            </w:r>
            <w:r w:rsidR="00567992"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Chiloscyllium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plagiosum</w:t>
            </w:r>
            <w:proofErr w:type="spellEnd"/>
            <w:r w:rsidRPr="00A45809">
              <w:rPr>
                <w:rFonts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429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CB62E2" w:rsidRPr="00567992" w:rsidRDefault="0056799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C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c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TL</w:t>
            </w:r>
          </w:p>
        </w:tc>
        <w:tc>
          <w:tcPr>
            <w:tcW w:w="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o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IAPE, PA</w:t>
            </w: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Ver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="標楷體" w:cs="Times New Roman"/>
                <w:kern w:val="0"/>
                <w:sz w:val="16"/>
                <w:szCs w:val="16"/>
              </w:rPr>
            </w:pPr>
            <w:r w:rsidRPr="001034AE">
              <w:rPr>
                <w:rFonts w:cs="Times New Roman"/>
                <w:kern w:val="0"/>
                <w:sz w:val="16"/>
                <w:szCs w:val="16"/>
              </w:rPr>
              <w:t>Chen et al., 2007</w:t>
            </w: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E61726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3</w:t>
            </w:r>
            <w:r w:rsidR="00E61726"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C</w:t>
            </w:r>
            <w:r>
              <w:rPr>
                <w:rFonts w:cs="Times New Roman"/>
                <w:i/>
                <w:iCs/>
                <w:kern w:val="0"/>
                <w:sz w:val="16"/>
                <w:szCs w:val="16"/>
              </w:rPr>
              <w:t>archarhinus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obscurus </w:t>
            </w: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387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CB62E2" w:rsidRPr="00567992" w:rsidRDefault="00567992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C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c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TL</w:t>
            </w:r>
          </w:p>
        </w:tc>
        <w:tc>
          <w:tcPr>
            <w:tcW w:w="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Ver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E742EF">
              <w:rPr>
                <w:rFonts w:eastAsia="標楷體" w:cs="Times New Roman"/>
                <w:kern w:val="0"/>
                <w:sz w:val="16"/>
                <w:szCs w:val="16"/>
                <w:lang w:eastAsia="zh-TW"/>
              </w:rPr>
              <w:t>Joung</w:t>
            </w:r>
            <w:proofErr w:type="spellEnd"/>
            <w:r w:rsidRPr="00E742EF">
              <w:rPr>
                <w:rFonts w:eastAsia="標楷體" w:cs="Times New Roman"/>
                <w:kern w:val="0"/>
                <w:sz w:val="16"/>
                <w:szCs w:val="16"/>
                <w:lang w:eastAsia="zh-TW"/>
              </w:rPr>
              <w:t xml:space="preserve"> et al., 2015</w:t>
            </w:r>
          </w:p>
        </w:tc>
      </w:tr>
      <w:tr w:rsidR="00567992" w:rsidRPr="00A45809" w:rsidTr="00CB62E2">
        <w:trPr>
          <w:trHeight w:val="70"/>
          <w:jc w:val="center"/>
        </w:trPr>
        <w:tc>
          <w:tcPr>
            <w:tcW w:w="5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7992" w:rsidRPr="00E61726" w:rsidRDefault="00E61726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37</w:t>
            </w:r>
          </w:p>
        </w:tc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7992" w:rsidRPr="00531F61" w:rsidRDefault="00567992" w:rsidP="003B0141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color w:val="000000"/>
                <w:kern w:val="0"/>
                <w:sz w:val="16"/>
                <w:szCs w:val="16"/>
                <w:cs/>
              </w:rPr>
            </w:pPr>
            <w:r w:rsidRPr="00531F61">
              <w:rPr>
                <w:rFonts w:cs="Times New Roman"/>
                <w:i/>
                <w:iCs/>
                <w:color w:val="000000"/>
                <w:kern w:val="0"/>
                <w:sz w:val="16"/>
                <w:szCs w:val="16"/>
                <w:cs/>
              </w:rPr>
              <w:t>Isurus oxyrinchus</w:t>
            </w: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7992" w:rsidRPr="00E61726" w:rsidRDefault="00567992" w:rsidP="00E61726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 w:rsidRPr="00531F61">
              <w:rPr>
                <w:rFonts w:cs="Times New Roman"/>
                <w:kern w:val="0"/>
                <w:sz w:val="16"/>
                <w:szCs w:val="16"/>
                <w:cs/>
              </w:rPr>
              <w:t>1</w:t>
            </w:r>
            <w:r w:rsidR="00E61726"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567992" w:rsidRPr="00E61726" w:rsidRDefault="00E61726" w:rsidP="003B0141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cs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F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7992" w:rsidRPr="00531F61" w:rsidRDefault="00567992" w:rsidP="003B0141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  <w:cs/>
              </w:rPr>
            </w:pPr>
            <w:r w:rsidRPr="00531F61">
              <w:rPr>
                <w:rFonts w:cs="Times New Roman"/>
                <w:kern w:val="0"/>
                <w:sz w:val="16"/>
                <w:szCs w:val="16"/>
                <w:cs/>
              </w:rPr>
              <w:t>c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7992" w:rsidRPr="00531F61" w:rsidRDefault="00567992" w:rsidP="003B0141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  <w:cs/>
              </w:rPr>
            </w:pPr>
            <w:r w:rsidRPr="00531F61">
              <w:rPr>
                <w:rFonts w:cs="Times New Roman"/>
                <w:kern w:val="0"/>
                <w:sz w:val="16"/>
                <w:szCs w:val="16"/>
                <w:cs/>
              </w:rPr>
              <w:t>FL</w:t>
            </w:r>
          </w:p>
        </w:tc>
        <w:tc>
          <w:tcPr>
            <w:tcW w:w="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7992" w:rsidRPr="0003344D" w:rsidRDefault="00567992" w:rsidP="003B0141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531F61">
              <w:rPr>
                <w:rFonts w:cs="Times New Roman"/>
                <w:kern w:val="0"/>
                <w:sz w:val="16"/>
                <w:szCs w:val="16"/>
                <w:cs/>
              </w:rPr>
              <w:t>ov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7992" w:rsidRPr="0003344D" w:rsidRDefault="00567992" w:rsidP="003B0141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531F61">
              <w:rPr>
                <w:rFonts w:cs="Times New Roman"/>
                <w:kern w:val="0"/>
                <w:sz w:val="16"/>
                <w:szCs w:val="16"/>
                <w:cs/>
              </w:rPr>
              <w:t>IAPE</w:t>
            </w: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7992" w:rsidRPr="00531F61" w:rsidRDefault="00567992" w:rsidP="003B0141">
            <w:pPr>
              <w:widowControl/>
              <w:spacing w:line="280" w:lineRule="exact"/>
              <w:contextualSpacing/>
              <w:mirrorIndents/>
              <w:rPr>
                <w:rFonts w:cs="Arial Unicode MS"/>
                <w:kern w:val="0"/>
                <w:sz w:val="16"/>
                <w:szCs w:val="16"/>
              </w:rPr>
            </w:pPr>
            <w:r w:rsidRPr="00531F61">
              <w:rPr>
                <w:rFonts w:cs="Times New Roman"/>
                <w:kern w:val="0"/>
                <w:sz w:val="16"/>
                <w:szCs w:val="16"/>
                <w:cs/>
              </w:rPr>
              <w:t>EA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7992" w:rsidRPr="0003344D" w:rsidRDefault="00567992" w:rsidP="003B0141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531F61">
              <w:rPr>
                <w:rFonts w:cs="Times New Roman"/>
                <w:kern w:val="0"/>
                <w:sz w:val="16"/>
                <w:szCs w:val="16"/>
                <w:cs/>
              </w:rPr>
              <w:t>Ver</w:t>
            </w:r>
          </w:p>
        </w:tc>
        <w:tc>
          <w:tcPr>
            <w:tcW w:w="2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7992" w:rsidRPr="0003344D" w:rsidRDefault="00567992" w:rsidP="003B0141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531F61">
              <w:rPr>
                <w:rFonts w:cs="Times New Roman"/>
                <w:kern w:val="0"/>
                <w:sz w:val="16"/>
                <w:szCs w:val="16"/>
                <w:cs/>
              </w:rPr>
              <w:t>Liu et al., 2018</w:t>
            </w:r>
          </w:p>
        </w:tc>
      </w:tr>
      <w:tr w:rsidR="00CB62E2" w:rsidRPr="00A45809" w:rsidTr="00CB62E2">
        <w:trPr>
          <w:trHeight w:val="70"/>
          <w:jc w:val="center"/>
        </w:trPr>
        <w:tc>
          <w:tcPr>
            <w:tcW w:w="5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62E2" w:rsidRPr="00E742EF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="新細明體" w:cs="Times New Roman"/>
                <w:kern w:val="0"/>
                <w:sz w:val="16"/>
                <w:szCs w:val="16"/>
                <w:lang w:eastAsia="zh-TW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3</w:t>
            </w:r>
            <w:r>
              <w:rPr>
                <w:rFonts w:eastAsia="新細明體" w:cs="Times New Roman"/>
                <w:kern w:val="0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Rhincodon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>typus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84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:rsidR="00CB62E2" w:rsidRPr="00E61726" w:rsidRDefault="00E61726" w:rsidP="009732E7">
            <w:pPr>
              <w:widowControl/>
              <w:spacing w:line="280" w:lineRule="exact"/>
              <w:contextualSpacing/>
              <w:mirrorIndents/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</w:pPr>
            <w:r>
              <w:rPr>
                <w:rFonts w:eastAsiaTheme="minorEastAsia" w:cs="Times New Roman" w:hint="eastAsia"/>
                <w:kern w:val="0"/>
                <w:sz w:val="16"/>
                <w:szCs w:val="16"/>
                <w:lang w:eastAsia="zh-TW"/>
              </w:rPr>
              <w:t>C</w:t>
            </w:r>
          </w:p>
        </w:tc>
        <w:tc>
          <w:tcPr>
            <w:tcW w:w="6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c</w:t>
            </w:r>
          </w:p>
        </w:tc>
        <w:tc>
          <w:tcPr>
            <w:tcW w:w="7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CB62E2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TL</w:t>
            </w:r>
          </w:p>
        </w:tc>
        <w:tc>
          <w:tcPr>
            <w:tcW w:w="3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ov</w:t>
            </w:r>
            <w:proofErr w:type="spellEnd"/>
          </w:p>
        </w:tc>
        <w:tc>
          <w:tcPr>
            <w:tcW w:w="8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r w:rsidRPr="00A45809">
              <w:rPr>
                <w:rFonts w:cs="Times New Roman"/>
                <w:kern w:val="0"/>
                <w:sz w:val="16"/>
                <w:szCs w:val="16"/>
              </w:rPr>
              <w:t>MIR</w:t>
            </w: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62E2" w:rsidRPr="00A45809" w:rsidRDefault="00CB62E2" w:rsidP="009732E7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A45809">
              <w:rPr>
                <w:rFonts w:cs="Times New Roman"/>
                <w:kern w:val="0"/>
                <w:sz w:val="16"/>
                <w:szCs w:val="16"/>
              </w:rPr>
              <w:t>Ver</w:t>
            </w:r>
            <w:proofErr w:type="spellEnd"/>
          </w:p>
        </w:tc>
        <w:tc>
          <w:tcPr>
            <w:tcW w:w="20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62E2" w:rsidRPr="001034AE" w:rsidRDefault="00CB62E2" w:rsidP="009732E7">
            <w:pPr>
              <w:widowControl/>
              <w:spacing w:line="280" w:lineRule="exact"/>
              <w:contextualSpacing/>
              <w:mirrorIndents/>
              <w:rPr>
                <w:rFonts w:eastAsia="標楷體" w:cs="Times New Roman"/>
                <w:kern w:val="0"/>
                <w:sz w:val="16"/>
                <w:szCs w:val="16"/>
              </w:rPr>
            </w:pPr>
            <w:r w:rsidRPr="001034AE">
              <w:rPr>
                <w:rFonts w:eastAsia="標楷體" w:cs="Times New Roman"/>
                <w:kern w:val="0"/>
                <w:sz w:val="16"/>
                <w:szCs w:val="16"/>
              </w:rPr>
              <w:t>Hsu,</w:t>
            </w:r>
            <w:r>
              <w:rPr>
                <w:rFonts w:eastAsia="標楷體" w:cs="Times New Roman"/>
                <w:kern w:val="0"/>
                <w:sz w:val="16"/>
                <w:szCs w:val="16"/>
              </w:rPr>
              <w:t xml:space="preserve"> </w:t>
            </w:r>
            <w:r w:rsidRPr="001034AE">
              <w:rPr>
                <w:rFonts w:eastAsia="標楷體" w:cs="Times New Roman"/>
                <w:kern w:val="0"/>
                <w:sz w:val="16"/>
                <w:szCs w:val="16"/>
              </w:rPr>
              <w:t>2009</w:t>
            </w:r>
          </w:p>
        </w:tc>
      </w:tr>
    </w:tbl>
    <w:p w:rsidR="00FA29E2" w:rsidRPr="00E61726" w:rsidRDefault="00E61726" w:rsidP="009732E7">
      <w:pPr>
        <w:tabs>
          <w:tab w:val="left" w:pos="360"/>
        </w:tabs>
        <w:contextualSpacing/>
        <w:mirrorIndents/>
        <w:rPr>
          <w:rFonts w:eastAsiaTheme="minorEastAsia" w:cs="Times New Roman"/>
          <w:kern w:val="0"/>
          <w:sz w:val="22"/>
          <w:lang w:eastAsia="zh-TW"/>
        </w:rPr>
      </w:pPr>
      <w:r w:rsidRPr="00E61726">
        <w:rPr>
          <w:rFonts w:cs="Times New Roman"/>
          <w:bCs/>
          <w:kern w:val="0"/>
          <w:sz w:val="22"/>
        </w:rPr>
        <w:t>“</w:t>
      </w:r>
      <w:r>
        <w:rPr>
          <w:rFonts w:eastAsiaTheme="minorEastAsia" w:cs="Times New Roman" w:hint="eastAsia"/>
          <w:bCs/>
          <w:kern w:val="0"/>
          <w:sz w:val="22"/>
          <w:lang w:eastAsia="zh-TW"/>
        </w:rPr>
        <w:t>F</w:t>
      </w:r>
      <w:r w:rsidRPr="00E61726">
        <w:rPr>
          <w:rFonts w:cs="Times New Roman"/>
          <w:bCs/>
          <w:kern w:val="0"/>
          <w:sz w:val="22"/>
        </w:rPr>
        <w:t>” :</w:t>
      </w:r>
      <w:r>
        <w:rPr>
          <w:rFonts w:eastAsiaTheme="minorEastAsia" w:cs="Times New Roman" w:hint="eastAsia"/>
          <w:bCs/>
          <w:kern w:val="0"/>
          <w:sz w:val="22"/>
          <w:lang w:eastAsia="zh-TW"/>
        </w:rPr>
        <w:t xml:space="preserve"> </w:t>
      </w:r>
      <w:r>
        <w:rPr>
          <w:rFonts w:eastAsiaTheme="minorEastAsia" w:cs="Times New Roman" w:hint="eastAsia"/>
          <w:bCs/>
          <w:kern w:val="0"/>
          <w:sz w:val="22"/>
          <w:lang w:eastAsia="zh-TW"/>
        </w:rPr>
        <w:t>female</w:t>
      </w:r>
      <w:r>
        <w:rPr>
          <w:rFonts w:eastAsiaTheme="minorEastAsia" w:cs="Times New Roman" w:hint="eastAsia"/>
          <w:bCs/>
          <w:kern w:val="0"/>
          <w:sz w:val="22"/>
          <w:lang w:eastAsia="zh-TW"/>
        </w:rPr>
        <w:t>,</w:t>
      </w:r>
      <w:r w:rsidRPr="00E61726">
        <w:rPr>
          <w:rFonts w:cs="Times New Roman"/>
          <w:bCs/>
          <w:kern w:val="0"/>
          <w:sz w:val="22"/>
        </w:rPr>
        <w:t xml:space="preserve"> </w:t>
      </w:r>
      <w:r w:rsidRPr="00E61726">
        <w:rPr>
          <w:rFonts w:cs="Times New Roman"/>
          <w:bCs/>
          <w:kern w:val="0"/>
          <w:sz w:val="22"/>
        </w:rPr>
        <w:t>“</w:t>
      </w:r>
      <w:r>
        <w:rPr>
          <w:rFonts w:eastAsiaTheme="minorEastAsia" w:cs="Times New Roman" w:hint="eastAsia"/>
          <w:bCs/>
          <w:kern w:val="0"/>
          <w:sz w:val="22"/>
          <w:lang w:eastAsia="zh-TW"/>
        </w:rPr>
        <w:t>M</w:t>
      </w:r>
      <w:r w:rsidRPr="00E61726">
        <w:rPr>
          <w:rFonts w:cs="Times New Roman"/>
          <w:bCs/>
          <w:kern w:val="0"/>
          <w:sz w:val="22"/>
        </w:rPr>
        <w:t>” :</w:t>
      </w:r>
      <w:r>
        <w:rPr>
          <w:rFonts w:eastAsiaTheme="minorEastAsia" w:cs="Times New Roman" w:hint="eastAsia"/>
          <w:bCs/>
          <w:kern w:val="0"/>
          <w:sz w:val="22"/>
          <w:lang w:eastAsia="zh-TW"/>
        </w:rPr>
        <w:t xml:space="preserve"> </w:t>
      </w:r>
      <w:r>
        <w:rPr>
          <w:rFonts w:eastAsiaTheme="minorEastAsia" w:cs="Times New Roman" w:hint="eastAsia"/>
          <w:bCs/>
          <w:kern w:val="0"/>
          <w:sz w:val="22"/>
          <w:lang w:eastAsia="zh-TW"/>
        </w:rPr>
        <w:t>m</w:t>
      </w:r>
      <w:bookmarkStart w:id="0" w:name="_GoBack"/>
      <w:bookmarkEnd w:id="0"/>
      <w:r>
        <w:rPr>
          <w:rFonts w:eastAsiaTheme="minorEastAsia" w:cs="Times New Roman" w:hint="eastAsia"/>
          <w:bCs/>
          <w:kern w:val="0"/>
          <w:sz w:val="22"/>
          <w:lang w:eastAsia="zh-TW"/>
        </w:rPr>
        <w:t>ale</w:t>
      </w:r>
      <w:r>
        <w:rPr>
          <w:rFonts w:eastAsiaTheme="minorEastAsia" w:cs="Times New Roman" w:hint="eastAsia"/>
          <w:bCs/>
          <w:kern w:val="0"/>
          <w:sz w:val="22"/>
          <w:lang w:eastAsia="zh-TW"/>
        </w:rPr>
        <w:t>,</w:t>
      </w:r>
      <w:r w:rsidRPr="00E61726">
        <w:rPr>
          <w:rFonts w:cs="Times New Roman"/>
          <w:bCs/>
          <w:kern w:val="0"/>
          <w:sz w:val="22"/>
        </w:rPr>
        <w:t xml:space="preserve"> </w:t>
      </w:r>
      <w:r w:rsidRPr="00E61726">
        <w:rPr>
          <w:rFonts w:cs="Times New Roman"/>
          <w:bCs/>
          <w:kern w:val="0"/>
          <w:sz w:val="22"/>
        </w:rPr>
        <w:t>“</w:t>
      </w:r>
      <w:r>
        <w:rPr>
          <w:rFonts w:eastAsiaTheme="minorEastAsia" w:cs="Times New Roman" w:hint="eastAsia"/>
          <w:bCs/>
          <w:kern w:val="0"/>
          <w:sz w:val="22"/>
          <w:lang w:eastAsia="zh-TW"/>
        </w:rPr>
        <w:t>C</w:t>
      </w:r>
      <w:r w:rsidRPr="00E61726">
        <w:rPr>
          <w:rFonts w:cs="Times New Roman"/>
          <w:bCs/>
          <w:kern w:val="0"/>
          <w:sz w:val="22"/>
        </w:rPr>
        <w:t>” :</w:t>
      </w:r>
      <w:r>
        <w:rPr>
          <w:rFonts w:eastAsiaTheme="minorEastAsia" w:cs="Times New Roman" w:hint="eastAsia"/>
          <w:bCs/>
          <w:kern w:val="0"/>
          <w:sz w:val="22"/>
          <w:lang w:eastAsia="zh-TW"/>
        </w:rPr>
        <w:t xml:space="preserve"> </w:t>
      </w:r>
      <w:r w:rsidRPr="00E61726">
        <w:rPr>
          <w:rFonts w:eastAsiaTheme="minorEastAsia" w:cs="Times New Roman"/>
          <w:bCs/>
          <w:kern w:val="0"/>
          <w:sz w:val="22"/>
          <w:lang w:eastAsia="zh-TW"/>
        </w:rPr>
        <w:t>both sexes combined</w:t>
      </w:r>
      <w:r>
        <w:rPr>
          <w:rFonts w:eastAsiaTheme="minorEastAsia" w:cs="Times New Roman" w:hint="eastAsia"/>
          <w:bCs/>
          <w:kern w:val="0"/>
          <w:sz w:val="22"/>
          <w:lang w:eastAsia="zh-TW"/>
        </w:rPr>
        <w:t>,</w:t>
      </w:r>
      <w:r w:rsidRPr="00E61726">
        <w:rPr>
          <w:rFonts w:cs="Times New Roman"/>
          <w:bCs/>
          <w:kern w:val="0"/>
          <w:sz w:val="22"/>
        </w:rPr>
        <w:t xml:space="preserve"> </w:t>
      </w:r>
      <w:r w:rsidR="009732E7" w:rsidRPr="00E61726">
        <w:rPr>
          <w:rFonts w:cs="Times New Roman"/>
          <w:bCs/>
          <w:kern w:val="0"/>
          <w:sz w:val="22"/>
        </w:rPr>
        <w:t xml:space="preserve">“a” : sample </w:t>
      </w:r>
      <w:r w:rsidR="009732E7" w:rsidRPr="00E61726">
        <w:rPr>
          <w:rFonts w:cs="Times New Roman"/>
          <w:kern w:val="0"/>
          <w:sz w:val="22"/>
        </w:rPr>
        <w:t>simulation</w:t>
      </w:r>
      <w:r w:rsidR="009732E7" w:rsidRPr="00E61726">
        <w:rPr>
          <w:rFonts w:cs="Times New Roman"/>
          <w:bCs/>
          <w:kern w:val="0"/>
          <w:sz w:val="22"/>
        </w:rPr>
        <w:t xml:space="preserve">, “b” : age-length-key, “c” : </w:t>
      </w:r>
      <w:r w:rsidR="009732E7" w:rsidRPr="00E61726">
        <w:rPr>
          <w:rFonts w:cs="Times New Roman"/>
          <w:kern w:val="0"/>
          <w:sz w:val="22"/>
        </w:rPr>
        <w:t>original data, “</w:t>
      </w:r>
      <w:proofErr w:type="spellStart"/>
      <w:r w:rsidR="009732E7" w:rsidRPr="00E61726">
        <w:rPr>
          <w:rFonts w:cs="Times New Roman"/>
          <w:kern w:val="0"/>
          <w:sz w:val="22"/>
        </w:rPr>
        <w:t>Ver</w:t>
      </w:r>
      <w:proofErr w:type="spellEnd"/>
      <w:r w:rsidR="009732E7" w:rsidRPr="00E61726">
        <w:rPr>
          <w:rFonts w:cs="Times New Roman"/>
          <w:kern w:val="0"/>
          <w:sz w:val="22"/>
        </w:rPr>
        <w:t>” : vertebrae, “</w:t>
      </w:r>
      <w:proofErr w:type="spellStart"/>
      <w:r w:rsidR="009732E7" w:rsidRPr="00E61726">
        <w:rPr>
          <w:rFonts w:cs="Times New Roman"/>
          <w:kern w:val="0"/>
          <w:sz w:val="22"/>
        </w:rPr>
        <w:t>Sp</w:t>
      </w:r>
      <w:proofErr w:type="spellEnd"/>
      <w:r w:rsidR="009732E7" w:rsidRPr="00E61726">
        <w:rPr>
          <w:rFonts w:cs="Times New Roman"/>
          <w:kern w:val="0"/>
          <w:sz w:val="22"/>
        </w:rPr>
        <w:t>” : spines, * : no L</w:t>
      </w:r>
      <w:r w:rsidR="009732E7" w:rsidRPr="00E61726">
        <w:rPr>
          <w:rFonts w:cs="Times New Roman"/>
          <w:kern w:val="0"/>
          <w:sz w:val="22"/>
          <w:vertAlign w:val="subscript"/>
        </w:rPr>
        <w:t>0</w:t>
      </w:r>
      <w:r w:rsidR="009732E7" w:rsidRPr="00E61726">
        <w:rPr>
          <w:rFonts w:cs="Times New Roman"/>
          <w:kern w:val="0"/>
          <w:sz w:val="22"/>
        </w:rPr>
        <w:t xml:space="preserve">, “R” : reproduction </w:t>
      </w:r>
      <w:r w:rsidR="009732E7" w:rsidRPr="00E61726">
        <w:rPr>
          <w:rFonts w:eastAsia="新細明體" w:cs="Times New Roman" w:hint="eastAsia"/>
          <w:kern w:val="0"/>
          <w:sz w:val="22"/>
          <w:lang w:eastAsia="zh-TW"/>
        </w:rPr>
        <w:t>strategy</w:t>
      </w:r>
      <w:r w:rsidR="009732E7" w:rsidRPr="00E61726">
        <w:rPr>
          <w:rFonts w:cs="Times New Roman"/>
          <w:kern w:val="0"/>
          <w:sz w:val="22"/>
        </w:rPr>
        <w:t xml:space="preserve">, “o” : oviparity, “v” : </w:t>
      </w:r>
      <w:proofErr w:type="spellStart"/>
      <w:r w:rsidR="009732E7" w:rsidRPr="00E61726">
        <w:rPr>
          <w:rFonts w:cs="Times New Roman"/>
          <w:kern w:val="0"/>
          <w:sz w:val="22"/>
        </w:rPr>
        <w:t>viviparity</w:t>
      </w:r>
      <w:proofErr w:type="spellEnd"/>
      <w:r w:rsidR="009732E7" w:rsidRPr="00E61726">
        <w:rPr>
          <w:rFonts w:cs="Times New Roman"/>
          <w:kern w:val="0"/>
          <w:sz w:val="22"/>
        </w:rPr>
        <w:t>, “</w:t>
      </w:r>
      <w:proofErr w:type="spellStart"/>
      <w:r w:rsidR="009732E7" w:rsidRPr="00E61726">
        <w:rPr>
          <w:rFonts w:cs="Times New Roman"/>
          <w:kern w:val="0"/>
          <w:sz w:val="22"/>
        </w:rPr>
        <w:t>ov</w:t>
      </w:r>
      <w:proofErr w:type="spellEnd"/>
      <w:r w:rsidR="009732E7" w:rsidRPr="00E61726">
        <w:rPr>
          <w:rFonts w:cs="Times New Roman"/>
          <w:kern w:val="0"/>
          <w:sz w:val="22"/>
        </w:rPr>
        <w:t xml:space="preserve">” : </w:t>
      </w:r>
      <w:proofErr w:type="spellStart"/>
      <w:r w:rsidR="009732E7" w:rsidRPr="00E61726">
        <w:rPr>
          <w:rFonts w:eastAsia="新細明體" w:cs="Times New Roman" w:hint="eastAsia"/>
          <w:kern w:val="0"/>
          <w:sz w:val="22"/>
          <w:lang w:eastAsia="zh-TW"/>
        </w:rPr>
        <w:t>aplacental</w:t>
      </w:r>
      <w:proofErr w:type="spellEnd"/>
      <w:r w:rsidR="009732E7" w:rsidRPr="00E61726">
        <w:rPr>
          <w:rFonts w:eastAsia="新細明體" w:cs="Times New Roman" w:hint="eastAsia"/>
          <w:kern w:val="0"/>
          <w:sz w:val="22"/>
          <w:lang w:eastAsia="zh-TW"/>
        </w:rPr>
        <w:t xml:space="preserve"> </w:t>
      </w:r>
      <w:proofErr w:type="spellStart"/>
      <w:r w:rsidR="009732E7" w:rsidRPr="00E61726">
        <w:rPr>
          <w:rFonts w:cs="Times New Roman"/>
          <w:kern w:val="0"/>
          <w:sz w:val="22"/>
        </w:rPr>
        <w:t>viviparity</w:t>
      </w:r>
      <w:proofErr w:type="spellEnd"/>
      <w:r w:rsidR="009732E7" w:rsidRPr="00E61726">
        <w:rPr>
          <w:rFonts w:cs="Times New Roman"/>
          <w:kern w:val="0"/>
          <w:sz w:val="22"/>
        </w:rPr>
        <w:t>, “CV” : coefficient of variation, “PA” : percent agreement, “IAPE” : index of average percentage error, “MIR” : marginal increment ratio analysis, “EA” edge analysis.</w:t>
      </w:r>
    </w:p>
    <w:sectPr w:rsidR="00FA29E2" w:rsidRPr="00E61726" w:rsidSect="00E617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45" w:rsidRDefault="000F3A45" w:rsidP="00D54466">
      <w:r>
        <w:separator/>
      </w:r>
    </w:p>
  </w:endnote>
  <w:endnote w:type="continuationSeparator" w:id="0">
    <w:p w:rsidR="000F3A45" w:rsidRDefault="000F3A45" w:rsidP="00D5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L UMing H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45" w:rsidRDefault="000F3A45" w:rsidP="00D54466">
      <w:r>
        <w:separator/>
      </w:r>
    </w:p>
  </w:footnote>
  <w:footnote w:type="continuationSeparator" w:id="0">
    <w:p w:rsidR="000F3A45" w:rsidRDefault="000F3A45" w:rsidP="00D54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E7"/>
    <w:rsid w:val="000F3A45"/>
    <w:rsid w:val="002F407F"/>
    <w:rsid w:val="003475B4"/>
    <w:rsid w:val="004A0C5E"/>
    <w:rsid w:val="00567992"/>
    <w:rsid w:val="00757717"/>
    <w:rsid w:val="008A3237"/>
    <w:rsid w:val="008A6731"/>
    <w:rsid w:val="009732E7"/>
    <w:rsid w:val="0099245A"/>
    <w:rsid w:val="00CB62E2"/>
    <w:rsid w:val="00D54466"/>
    <w:rsid w:val="00E61726"/>
    <w:rsid w:val="00FA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E7"/>
    <w:pPr>
      <w:widowControl w:val="0"/>
      <w:suppressAutoHyphens/>
    </w:pPr>
    <w:rPr>
      <w:rFonts w:ascii="Times New Roman" w:eastAsia="AR PL UMing HK" w:hAnsi="Times New Roman" w:cs="FreeSans"/>
      <w:kern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466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D54466"/>
    <w:rPr>
      <w:rFonts w:ascii="Times New Roman" w:eastAsia="AR PL UMing HK" w:hAnsi="Times New Roman" w:cs="Mangal"/>
      <w:kern w:val="24"/>
      <w:sz w:val="20"/>
      <w:szCs w:val="18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D54466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D54466"/>
    <w:rPr>
      <w:rFonts w:ascii="Times New Roman" w:eastAsia="AR PL UMing HK" w:hAnsi="Times New Roman" w:cs="Mangal"/>
      <w:kern w:val="24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E7"/>
    <w:pPr>
      <w:widowControl w:val="0"/>
      <w:suppressAutoHyphens/>
    </w:pPr>
    <w:rPr>
      <w:rFonts w:ascii="Times New Roman" w:eastAsia="AR PL UMing HK" w:hAnsi="Times New Roman" w:cs="FreeSans"/>
      <w:kern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466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D54466"/>
    <w:rPr>
      <w:rFonts w:ascii="Times New Roman" w:eastAsia="AR PL UMing HK" w:hAnsi="Times New Roman" w:cs="Mangal"/>
      <w:kern w:val="24"/>
      <w:sz w:val="20"/>
      <w:szCs w:val="18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D54466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D54466"/>
    <w:rPr>
      <w:rFonts w:ascii="Times New Roman" w:eastAsia="AR PL UMing HK" w:hAnsi="Times New Roman" w:cs="Mangal"/>
      <w:kern w:val="24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kuanyu</dc:creator>
  <cp:lastModifiedBy>SU kuanyu</cp:lastModifiedBy>
  <cp:revision>2</cp:revision>
  <dcterms:created xsi:type="dcterms:W3CDTF">2021-01-14T07:37:00Z</dcterms:created>
  <dcterms:modified xsi:type="dcterms:W3CDTF">2021-01-14T07:37:00Z</dcterms:modified>
</cp:coreProperties>
</file>