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EEE6" w14:textId="77777777" w:rsidR="00654E8F" w:rsidRPr="001549D3" w:rsidRDefault="00654E8F" w:rsidP="0001436A">
      <w:pPr>
        <w:pStyle w:val="SupplementaryMaterial"/>
        <w:rPr>
          <w:b w:val="0"/>
        </w:rPr>
      </w:pPr>
      <w:r w:rsidRPr="001549D3">
        <w:t>Supplementary Material</w:t>
      </w:r>
    </w:p>
    <w:p w14:paraId="4D059444" w14:textId="77777777" w:rsidR="00994A3D" w:rsidRPr="00994A3D" w:rsidRDefault="00654E8F" w:rsidP="0001436A">
      <w:pPr>
        <w:pStyle w:val="Heading1"/>
      </w:pPr>
      <w:r w:rsidRPr="00994A3D">
        <w:t>Supplementary Figures and Tables</w:t>
      </w:r>
    </w:p>
    <w:p w14:paraId="63D7C2B0" w14:textId="77777777" w:rsidR="00994A3D" w:rsidRPr="001549D3" w:rsidRDefault="00994A3D" w:rsidP="0001436A">
      <w:pPr>
        <w:pStyle w:val="Heading2"/>
      </w:pPr>
      <w:r w:rsidRPr="0001436A">
        <w:t>Supplementary</w:t>
      </w:r>
      <w:r w:rsidRPr="001549D3">
        <w:t xml:space="preserve"> Figures</w:t>
      </w:r>
    </w:p>
    <w:p w14:paraId="7FA67AC0" w14:textId="12B379CD" w:rsidR="00633759" w:rsidRPr="00643D14" w:rsidRDefault="00633759" w:rsidP="00633759">
      <w:r w:rsidRPr="00643D14">
        <w:rPr>
          <w:b/>
          <w:bCs/>
        </w:rPr>
        <w:t>FIGURE S1</w:t>
      </w:r>
      <w:r w:rsidRPr="00643D14">
        <w:t xml:space="preserve"> </w:t>
      </w:r>
      <w:r w:rsidR="001B1F0D" w:rsidRPr="00643D14">
        <w:t>T</w:t>
      </w:r>
      <w:r w:rsidR="001B1F0D" w:rsidRPr="00643D14">
        <w:rPr>
          <w:rFonts w:hint="eastAsia"/>
          <w:lang w:eastAsia="zh-CN"/>
        </w:rPr>
        <w:t>h</w:t>
      </w:r>
      <w:r w:rsidR="001B1F0D" w:rsidRPr="00643D14">
        <w:rPr>
          <w:lang w:eastAsia="zh-CN"/>
        </w:rPr>
        <w:t>e f</w:t>
      </w:r>
      <w:r w:rsidRPr="00643D14">
        <w:t>lowchart of study design.</w:t>
      </w:r>
    </w:p>
    <w:p w14:paraId="13C575A5" w14:textId="49B729FC" w:rsidR="001B1F0D" w:rsidRPr="00643D14" w:rsidRDefault="001B1F0D" w:rsidP="00633759">
      <w:r w:rsidRPr="00643D14">
        <w:rPr>
          <w:b/>
          <w:bCs/>
        </w:rPr>
        <w:t>FIGURE S</w:t>
      </w:r>
      <w:r w:rsidR="00757EF1" w:rsidRPr="00643D14">
        <w:rPr>
          <w:b/>
          <w:bCs/>
        </w:rPr>
        <w:t>2</w:t>
      </w:r>
      <w:r w:rsidRPr="00643D14">
        <w:t xml:space="preserve"> The analysis flowchart of HCC cases with complete expression data.</w:t>
      </w:r>
      <w:r w:rsidR="00757EF1" w:rsidRPr="00643D14">
        <w:t xml:space="preserve"> N: normal, T: tumor.</w:t>
      </w:r>
    </w:p>
    <w:p w14:paraId="1228CF11" w14:textId="21C81474" w:rsidR="00633759" w:rsidRPr="00643D14" w:rsidRDefault="00633759" w:rsidP="00633759">
      <w:r w:rsidRPr="00643D14">
        <w:rPr>
          <w:b/>
          <w:bCs/>
        </w:rPr>
        <w:t>FIGURE S</w:t>
      </w:r>
      <w:r w:rsidR="001B1F0D" w:rsidRPr="00643D14">
        <w:rPr>
          <w:b/>
          <w:bCs/>
        </w:rPr>
        <w:t>3</w:t>
      </w:r>
      <w:r w:rsidRPr="00643D14">
        <w:rPr>
          <w:b/>
          <w:bCs/>
        </w:rPr>
        <w:t xml:space="preserve"> </w:t>
      </w:r>
      <w:r w:rsidRPr="00643D14">
        <w:t>Relationship between m6A RNA methylation modulators and clinicopathological characteristics as well as GSEA in ICGC. (A) Comparison of YTHDF1 or HNRNPC expression level between different stages. (B) GSEA results showing the top 5 gene sets based on normalized enrichment score in YTHDF1 high or low expression groups.</w:t>
      </w:r>
    </w:p>
    <w:p w14:paraId="0489572C" w14:textId="2972A337" w:rsidR="00633759" w:rsidRPr="00643D14" w:rsidRDefault="00633759" w:rsidP="00757EF1">
      <w:r w:rsidRPr="00643D14">
        <w:rPr>
          <w:b/>
          <w:bCs/>
        </w:rPr>
        <w:t>FIGURE S4</w:t>
      </w:r>
      <w:r w:rsidRPr="00643D14">
        <w:t xml:space="preserve"> CircMAP2K4 has biding site for hsa-miR-139-5p. (A) </w:t>
      </w:r>
      <w:r w:rsidR="0063452B" w:rsidRPr="00643D14">
        <w:t>A</w:t>
      </w:r>
      <w:r w:rsidRPr="00643D14">
        <w:t>nalysis of circMAP2K4, hsa-miR-139-5p and YTHDF1</w:t>
      </w:r>
      <w:r w:rsidR="0063452B" w:rsidRPr="00643D14">
        <w:t xml:space="preserve"> </w:t>
      </w:r>
      <w:r w:rsidR="0063452B" w:rsidRPr="00643D14">
        <w:rPr>
          <w:rFonts w:hint="eastAsia"/>
          <w:lang w:eastAsia="zh-CN"/>
        </w:rPr>
        <w:t>ex</w:t>
      </w:r>
      <w:r w:rsidR="0063452B" w:rsidRPr="00643D14">
        <w:t>pression</w:t>
      </w:r>
      <w:r w:rsidRPr="00643D14">
        <w:t xml:space="preserve"> in HCC cells. *</w:t>
      </w:r>
      <w:r w:rsidRPr="00643D14">
        <w:rPr>
          <w:i/>
          <w:iCs/>
        </w:rPr>
        <w:t xml:space="preserve">P </w:t>
      </w:r>
      <w:r w:rsidRPr="00643D14">
        <w:t xml:space="preserve">&lt; 0.05 vs. LO2 cells. </w:t>
      </w:r>
      <w:r w:rsidR="00757EF1" w:rsidRPr="00643D14">
        <w:t>(B) Agarose gel electrophoresis showed the amplified product of divergent primer (&lt; &gt;) or convergent primer (&gt; &lt;) for circMAP2K4 in cDNA or gDNA. (C) Validation of junction site of circMAP2K4 by Sanger sequencing (up panel). The circMAP2K4(has_circ_0007456) junction sequence</w:t>
      </w:r>
      <w:r w:rsidR="008063A2" w:rsidRPr="00643D14">
        <w:t xml:space="preserve"> (low panel)</w:t>
      </w:r>
      <w:r w:rsidR="00757EF1" w:rsidRPr="00643D14">
        <w:t xml:space="preserve"> provided by</w:t>
      </w:r>
      <w:bookmarkStart w:id="0" w:name="_Hlk54563033"/>
      <w:r w:rsidR="00757EF1" w:rsidRPr="00643D14">
        <w:t xml:space="preserve"> </w:t>
      </w:r>
      <w:r w:rsidR="008063A2" w:rsidRPr="00643D14">
        <w:t>Circular RNA Interactome</w:t>
      </w:r>
      <w:bookmarkEnd w:id="0"/>
      <w:r w:rsidR="008063A2" w:rsidRPr="00643D14">
        <w:t xml:space="preserve"> (https://circinteractome.nia.nih.gov/).</w:t>
      </w:r>
      <w:r w:rsidR="00757EF1" w:rsidRPr="00643D14">
        <w:t xml:space="preserve"> </w:t>
      </w:r>
      <w:r w:rsidRPr="00643D14">
        <w:t>(</w:t>
      </w:r>
      <w:r w:rsidR="00757EF1" w:rsidRPr="00643D14">
        <w:t>D</w:t>
      </w:r>
      <w:r w:rsidRPr="00643D14">
        <w:t xml:space="preserve">) </w:t>
      </w:r>
      <w:proofErr w:type="spellStart"/>
      <w:r w:rsidRPr="00643D14">
        <w:t>qRT</w:t>
      </w:r>
      <w:proofErr w:type="spellEnd"/>
      <w:r w:rsidRPr="00643D14">
        <w:t xml:space="preserve">-PCR </w:t>
      </w:r>
      <w:r w:rsidR="0063452B" w:rsidRPr="00643D14">
        <w:t xml:space="preserve">and Western blot </w:t>
      </w:r>
      <w:r w:rsidRPr="00643D14">
        <w:t>analysis of YTHDF1 in HCC cells at 24h after transfection with YTHDF1 siRNAs. *</w:t>
      </w:r>
      <w:r w:rsidRPr="00643D14">
        <w:rPr>
          <w:i/>
          <w:iCs/>
        </w:rPr>
        <w:t>P</w:t>
      </w:r>
      <w:r w:rsidRPr="00643D14">
        <w:t xml:space="preserve"> &lt; 0.05 vs. </w:t>
      </w:r>
      <w:proofErr w:type="spellStart"/>
      <w:r w:rsidRPr="00643D14">
        <w:t>siNC</w:t>
      </w:r>
      <w:proofErr w:type="spellEnd"/>
      <w:r w:rsidRPr="00643D14">
        <w:t>. (</w:t>
      </w:r>
      <w:r w:rsidR="00757EF1" w:rsidRPr="00643D14">
        <w:t>E</w:t>
      </w:r>
      <w:r w:rsidRPr="00643D14">
        <w:t xml:space="preserve">) </w:t>
      </w:r>
      <w:proofErr w:type="spellStart"/>
      <w:r w:rsidRPr="00643D14">
        <w:t>qRT</w:t>
      </w:r>
      <w:proofErr w:type="spellEnd"/>
      <w:r w:rsidRPr="00643D14">
        <w:t xml:space="preserve">-PCR analysis of </w:t>
      </w:r>
      <w:r w:rsidR="002B3C0C" w:rsidRPr="00643D14">
        <w:t>hsa</w:t>
      </w:r>
      <w:r w:rsidRPr="00643D14">
        <w:t>-miR-139-5p in HCC cells at 24h after transfection with miRNA mimics. *</w:t>
      </w:r>
      <w:r w:rsidRPr="00643D14">
        <w:rPr>
          <w:i/>
          <w:iCs/>
        </w:rPr>
        <w:t>P</w:t>
      </w:r>
      <w:r w:rsidRPr="00643D14">
        <w:t xml:space="preserve"> &lt; 0.05 vs. </w:t>
      </w:r>
      <w:proofErr w:type="spellStart"/>
      <w:r w:rsidRPr="00643D14">
        <w:t>miR</w:t>
      </w:r>
      <w:proofErr w:type="spellEnd"/>
      <w:r w:rsidRPr="00643D14">
        <w:t>-NC. (</w:t>
      </w:r>
      <w:r w:rsidR="00757EF1" w:rsidRPr="00643D14">
        <w:t>F</w:t>
      </w:r>
      <w:r w:rsidRPr="00643D14">
        <w:t xml:space="preserve">) </w:t>
      </w:r>
      <w:proofErr w:type="spellStart"/>
      <w:r w:rsidRPr="00643D14">
        <w:t>qRT</w:t>
      </w:r>
      <w:proofErr w:type="spellEnd"/>
      <w:r w:rsidRPr="00643D14">
        <w:t>-PCR analysis of circMAP2K4 in HCC cells at 24h after transfection with circMAP2K4 expressing plasmid. *</w:t>
      </w:r>
      <w:r w:rsidRPr="00643D14">
        <w:rPr>
          <w:i/>
          <w:iCs/>
        </w:rPr>
        <w:t>P</w:t>
      </w:r>
      <w:r w:rsidRPr="00643D14">
        <w:t xml:space="preserve"> &lt; 0.05 vs. </w:t>
      </w:r>
      <w:proofErr w:type="spellStart"/>
      <w:r w:rsidRPr="00643D14">
        <w:t>circNC</w:t>
      </w:r>
      <w:proofErr w:type="spellEnd"/>
      <w:r w:rsidRPr="00643D14">
        <w:t>. (</w:t>
      </w:r>
      <w:r w:rsidR="00757EF1" w:rsidRPr="00643D14">
        <w:t>G</w:t>
      </w:r>
      <w:r w:rsidRPr="00643D14">
        <w:t>) Luciferase activity in cells co-transfected with luciferase reporter containing the wild-type</w:t>
      </w:r>
      <w:r w:rsidR="008352A1" w:rsidRPr="00643D14">
        <w:t xml:space="preserve"> (WT)</w:t>
      </w:r>
      <w:r w:rsidRPr="00643D14">
        <w:t xml:space="preserve"> or mutated</w:t>
      </w:r>
      <w:r w:rsidR="008352A1" w:rsidRPr="00643D14">
        <w:t xml:space="preserve"> (MUT)</w:t>
      </w:r>
      <w:r w:rsidRPr="00643D14">
        <w:t xml:space="preserve"> </w:t>
      </w:r>
      <w:r w:rsidR="006639B9" w:rsidRPr="00643D14">
        <w:t>hsa-</w:t>
      </w:r>
      <w:r w:rsidR="002B3C0C" w:rsidRPr="00643D14">
        <w:t>miR-139-5p</w:t>
      </w:r>
      <w:r w:rsidRPr="00643D14">
        <w:t xml:space="preserve"> binding site of </w:t>
      </w:r>
      <w:r w:rsidR="00534AE2" w:rsidRPr="00643D14">
        <w:t xml:space="preserve">circMAP2K4 </w:t>
      </w:r>
      <w:r w:rsidRPr="00643D14">
        <w:t xml:space="preserve">(left panel), </w:t>
      </w:r>
      <w:r w:rsidR="008352A1" w:rsidRPr="00643D14">
        <w:t xml:space="preserve">wild-type (WT) or mutated (MUT) </w:t>
      </w:r>
      <w:r w:rsidRPr="00643D14">
        <w:t xml:space="preserve">3’UTR of YTHDF1 (right panel) and </w:t>
      </w:r>
      <w:r w:rsidR="006639B9" w:rsidRPr="00643D14">
        <w:t>hsa-</w:t>
      </w:r>
      <w:r w:rsidR="00534AE2" w:rsidRPr="00643D14">
        <w:t>miR-139-5p</w:t>
      </w:r>
      <w:r w:rsidRPr="00643D14">
        <w:t xml:space="preserve"> mimics or control. *</w:t>
      </w:r>
      <w:r w:rsidRPr="00643D14">
        <w:rPr>
          <w:i/>
          <w:iCs/>
        </w:rPr>
        <w:t>P</w:t>
      </w:r>
      <w:r w:rsidRPr="00643D14">
        <w:t xml:space="preserve"> &lt; 0.05 vs. </w:t>
      </w:r>
      <w:proofErr w:type="spellStart"/>
      <w:r w:rsidRPr="00643D14">
        <w:t>miR</w:t>
      </w:r>
      <w:proofErr w:type="spellEnd"/>
      <w:r w:rsidRPr="00643D14">
        <w:t xml:space="preserve">-NC. </w:t>
      </w:r>
      <w:proofErr w:type="spellStart"/>
      <w:r w:rsidRPr="00643D14">
        <w:t>siNC</w:t>
      </w:r>
      <w:proofErr w:type="spellEnd"/>
      <w:r w:rsidRPr="00643D14">
        <w:t>, siRNA negative control for YTHDF1</w:t>
      </w:r>
      <w:r w:rsidR="00757EF1" w:rsidRPr="00643D14">
        <w:t>,</w:t>
      </w:r>
      <w:r w:rsidRPr="00643D14">
        <w:t xml:space="preserve"> siYTHDF1: siRNA specifically against YTHDF1, </w:t>
      </w:r>
      <w:proofErr w:type="spellStart"/>
      <w:r w:rsidRPr="00643D14">
        <w:t>miR</w:t>
      </w:r>
      <w:proofErr w:type="spellEnd"/>
      <w:r w:rsidRPr="00643D14">
        <w:t xml:space="preserve">-NC: miRNA negative control, </w:t>
      </w:r>
      <w:proofErr w:type="spellStart"/>
      <w:r w:rsidRPr="00643D14">
        <w:t>miR</w:t>
      </w:r>
      <w:proofErr w:type="spellEnd"/>
      <w:r w:rsidRPr="00643D14">
        <w:t xml:space="preserve">-M: miRNA mimics, </w:t>
      </w:r>
      <w:proofErr w:type="spellStart"/>
      <w:r w:rsidRPr="00643D14">
        <w:t>circNC</w:t>
      </w:r>
      <w:proofErr w:type="spellEnd"/>
      <w:r w:rsidRPr="00643D14">
        <w:t>: negative control for circMAP2K4 expressing plasmid.</w:t>
      </w:r>
    </w:p>
    <w:p w14:paraId="4AB451A5" w14:textId="76A92EE5" w:rsidR="00633759" w:rsidRPr="001549D3" w:rsidRDefault="00633759" w:rsidP="00633759">
      <w:pPr>
        <w:pStyle w:val="Heading2"/>
      </w:pPr>
      <w:r w:rsidRPr="0001436A">
        <w:t>Supplementary</w:t>
      </w:r>
      <w:r w:rsidRPr="001549D3">
        <w:t xml:space="preserve"> </w:t>
      </w:r>
      <w:r>
        <w:t>Tables</w:t>
      </w:r>
    </w:p>
    <w:p w14:paraId="23E1E7F6" w14:textId="77777777" w:rsidR="00633759" w:rsidRDefault="00633759" w:rsidP="00633759">
      <w:pPr>
        <w:rPr>
          <w:rFonts w:cs="Times New Roman"/>
          <w:sz w:val="21"/>
          <w:szCs w:val="21"/>
        </w:rPr>
      </w:pPr>
      <w:r>
        <w:rPr>
          <w:rFonts w:cs="Times New Roman"/>
          <w:b/>
          <w:szCs w:val="21"/>
        </w:rPr>
        <w:t>Table S1</w:t>
      </w:r>
      <w:r>
        <w:rPr>
          <w:rFonts w:cs="Times New Roman"/>
          <w:color w:val="000000" w:themeColor="text1"/>
          <w:szCs w:val="21"/>
        </w:rPr>
        <w:t xml:space="preserve"> </w:t>
      </w:r>
      <w:r>
        <w:rPr>
          <w:rFonts w:cs="Times New Roman"/>
          <w:szCs w:val="21"/>
        </w:rPr>
        <w:t>siRNA sequences for YTHDF1</w:t>
      </w:r>
    </w:p>
    <w:tbl>
      <w:tblPr>
        <w:tblStyle w:val="LightShading"/>
        <w:tblW w:w="0" w:type="auto"/>
        <w:tblInd w:w="0" w:type="dxa"/>
        <w:tblLook w:val="04A0" w:firstRow="1" w:lastRow="0" w:firstColumn="1" w:lastColumn="0" w:noHBand="0" w:noVBand="1"/>
      </w:tblPr>
      <w:tblGrid>
        <w:gridCol w:w="1497"/>
        <w:gridCol w:w="3803"/>
        <w:gridCol w:w="3816"/>
      </w:tblGrid>
      <w:tr w:rsidR="00633759" w14:paraId="6DCBC269" w14:textId="77777777" w:rsidTr="00307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2C8C8BF4" w14:textId="77777777" w:rsidR="00633759" w:rsidRDefault="00633759" w:rsidP="00307CFF">
            <w:pPr>
              <w:jc w:val="center"/>
              <w:rPr>
                <w:rFonts w:cs="Times New Roman"/>
                <w:b w:val="0"/>
                <w:szCs w:val="21"/>
              </w:rPr>
            </w:pPr>
            <w:r>
              <w:rPr>
                <w:rFonts w:cs="Times New Roman"/>
                <w:b w:val="0"/>
                <w:szCs w:val="21"/>
              </w:rPr>
              <w:t>siRNA</w:t>
            </w:r>
          </w:p>
        </w:tc>
        <w:tc>
          <w:tcPr>
            <w:tcW w:w="0" w:type="auto"/>
            <w:shd w:val="clear" w:color="auto" w:fill="auto"/>
            <w:vAlign w:val="center"/>
            <w:hideMark/>
          </w:tcPr>
          <w:p w14:paraId="26E1E356" w14:textId="77777777" w:rsidR="00633759" w:rsidRDefault="00633759" w:rsidP="00307CFF">
            <w:pPr>
              <w:jc w:val="center"/>
              <w:cnfStyle w:val="100000000000" w:firstRow="1" w:lastRow="0" w:firstColumn="0" w:lastColumn="0" w:oddVBand="0" w:evenVBand="0" w:oddHBand="0" w:evenHBand="0" w:firstRowFirstColumn="0" w:firstRowLastColumn="0" w:lastRowFirstColumn="0" w:lastRowLastColumn="0"/>
              <w:rPr>
                <w:rFonts w:cs="Times New Roman"/>
                <w:b w:val="0"/>
                <w:szCs w:val="21"/>
              </w:rPr>
            </w:pPr>
            <w:r>
              <w:rPr>
                <w:rFonts w:cs="Times New Roman"/>
                <w:b w:val="0"/>
                <w:szCs w:val="21"/>
              </w:rPr>
              <w:t>sense</w:t>
            </w:r>
            <w:r>
              <w:rPr>
                <w:rFonts w:cs="Times New Roman" w:hint="eastAsia"/>
                <w:b w:val="0"/>
                <w:szCs w:val="21"/>
              </w:rPr>
              <w:t>（</w:t>
            </w:r>
            <w:r>
              <w:rPr>
                <w:rFonts w:cs="Times New Roman"/>
                <w:b w:val="0"/>
                <w:color w:val="000000" w:themeColor="text1"/>
                <w:szCs w:val="21"/>
              </w:rPr>
              <w:t>5'to3'</w:t>
            </w:r>
            <w:r>
              <w:rPr>
                <w:rFonts w:cs="Times New Roman" w:hint="eastAsia"/>
                <w:b w:val="0"/>
                <w:szCs w:val="21"/>
              </w:rPr>
              <w:t>）</w:t>
            </w:r>
          </w:p>
        </w:tc>
        <w:tc>
          <w:tcPr>
            <w:tcW w:w="0" w:type="auto"/>
            <w:shd w:val="clear" w:color="auto" w:fill="auto"/>
            <w:vAlign w:val="center"/>
            <w:hideMark/>
          </w:tcPr>
          <w:p w14:paraId="42DB2FF6" w14:textId="77777777" w:rsidR="00633759" w:rsidRDefault="00633759" w:rsidP="00307CFF">
            <w:pPr>
              <w:jc w:val="center"/>
              <w:cnfStyle w:val="100000000000" w:firstRow="1" w:lastRow="0" w:firstColumn="0" w:lastColumn="0" w:oddVBand="0" w:evenVBand="0" w:oddHBand="0" w:evenHBand="0" w:firstRowFirstColumn="0" w:firstRowLastColumn="0" w:lastRowFirstColumn="0" w:lastRowLastColumn="0"/>
              <w:rPr>
                <w:rFonts w:cs="Times New Roman"/>
                <w:b w:val="0"/>
                <w:szCs w:val="21"/>
              </w:rPr>
            </w:pPr>
            <w:r>
              <w:rPr>
                <w:rFonts w:cs="Times New Roman"/>
                <w:b w:val="0"/>
                <w:szCs w:val="21"/>
              </w:rPr>
              <w:t>antisense</w:t>
            </w:r>
            <w:r>
              <w:rPr>
                <w:rFonts w:cs="Times New Roman" w:hint="eastAsia"/>
                <w:b w:val="0"/>
                <w:szCs w:val="21"/>
              </w:rPr>
              <w:t>（</w:t>
            </w:r>
            <w:r>
              <w:rPr>
                <w:rFonts w:cs="Times New Roman"/>
                <w:b w:val="0"/>
                <w:color w:val="000000" w:themeColor="text1"/>
                <w:szCs w:val="21"/>
              </w:rPr>
              <w:t>5'to3'</w:t>
            </w:r>
            <w:r>
              <w:rPr>
                <w:rFonts w:cs="Times New Roman" w:hint="eastAsia"/>
                <w:b w:val="0"/>
                <w:szCs w:val="21"/>
              </w:rPr>
              <w:t>）</w:t>
            </w:r>
          </w:p>
        </w:tc>
      </w:tr>
      <w:tr w:rsidR="00633759" w14:paraId="46650C60" w14:textId="77777777" w:rsidTr="0030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bottom"/>
            <w:hideMark/>
          </w:tcPr>
          <w:p w14:paraId="3CEE3260" w14:textId="77777777" w:rsidR="00633759" w:rsidRDefault="00633759" w:rsidP="00307CFF">
            <w:pPr>
              <w:jc w:val="center"/>
              <w:rPr>
                <w:rFonts w:cs="Times New Roman"/>
                <w:b w:val="0"/>
                <w:szCs w:val="21"/>
              </w:rPr>
            </w:pPr>
            <w:proofErr w:type="spellStart"/>
            <w:r>
              <w:rPr>
                <w:rFonts w:cs="Times New Roman"/>
                <w:b w:val="0"/>
                <w:szCs w:val="21"/>
              </w:rPr>
              <w:t>siNC</w:t>
            </w:r>
            <w:proofErr w:type="spellEnd"/>
          </w:p>
        </w:tc>
        <w:tc>
          <w:tcPr>
            <w:tcW w:w="0" w:type="auto"/>
            <w:tcBorders>
              <w:top w:val="nil"/>
              <w:bottom w:val="nil"/>
            </w:tcBorders>
            <w:shd w:val="clear" w:color="auto" w:fill="auto"/>
            <w:vAlign w:val="bottom"/>
            <w:hideMark/>
          </w:tcPr>
          <w:p w14:paraId="190F6D03" w14:textId="77777777" w:rsidR="00633759" w:rsidRDefault="00633759" w:rsidP="00307CFF">
            <w:pPr>
              <w:jc w:val="center"/>
              <w:cnfStyle w:val="000000100000" w:firstRow="0" w:lastRow="0" w:firstColumn="0" w:lastColumn="0" w:oddVBand="0" w:evenVBand="0" w:oddHBand="1" w:evenHBand="0" w:firstRowFirstColumn="0" w:firstRowLastColumn="0" w:lastRowFirstColumn="0" w:lastRowLastColumn="0"/>
              <w:rPr>
                <w:rFonts w:cs="Times New Roman"/>
                <w:szCs w:val="21"/>
              </w:rPr>
            </w:pPr>
            <w:r>
              <w:rPr>
                <w:rFonts w:cs="Times New Roman"/>
                <w:szCs w:val="21"/>
              </w:rPr>
              <w:t>GGACAGUCAAAUCAGAGUGGC</w:t>
            </w:r>
          </w:p>
        </w:tc>
        <w:tc>
          <w:tcPr>
            <w:tcW w:w="0" w:type="auto"/>
            <w:tcBorders>
              <w:top w:val="nil"/>
              <w:bottom w:val="nil"/>
            </w:tcBorders>
            <w:shd w:val="clear" w:color="auto" w:fill="auto"/>
            <w:vAlign w:val="bottom"/>
            <w:hideMark/>
          </w:tcPr>
          <w:p w14:paraId="7FD5C149" w14:textId="77777777" w:rsidR="00633759" w:rsidRDefault="00633759" w:rsidP="00307CFF">
            <w:pPr>
              <w:jc w:val="center"/>
              <w:cnfStyle w:val="000000100000" w:firstRow="0" w:lastRow="0" w:firstColumn="0" w:lastColumn="0" w:oddVBand="0" w:evenVBand="0" w:oddHBand="1" w:evenHBand="0" w:firstRowFirstColumn="0" w:firstRowLastColumn="0" w:lastRowFirstColumn="0" w:lastRowLastColumn="0"/>
              <w:rPr>
                <w:rFonts w:cs="Times New Roman"/>
                <w:szCs w:val="21"/>
              </w:rPr>
            </w:pPr>
            <w:r>
              <w:rPr>
                <w:rFonts w:cs="Times New Roman"/>
                <w:szCs w:val="21"/>
              </w:rPr>
              <w:t>UACUCUGAUUUGACUGUGGAG</w:t>
            </w:r>
          </w:p>
        </w:tc>
      </w:tr>
      <w:tr w:rsidR="00633759" w14:paraId="38F71D4B" w14:textId="77777777" w:rsidTr="00307CFF">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auto"/>
            <w:vAlign w:val="bottom"/>
            <w:hideMark/>
          </w:tcPr>
          <w:p w14:paraId="2D988648" w14:textId="77777777" w:rsidR="00633759" w:rsidRDefault="00633759" w:rsidP="00307CFF">
            <w:pPr>
              <w:jc w:val="center"/>
              <w:rPr>
                <w:rFonts w:cs="Times New Roman"/>
                <w:b w:val="0"/>
                <w:szCs w:val="21"/>
              </w:rPr>
            </w:pPr>
            <w:r>
              <w:rPr>
                <w:rFonts w:cs="Times New Roman"/>
                <w:b w:val="0"/>
                <w:szCs w:val="21"/>
              </w:rPr>
              <w:t>siYTHDF1-1</w:t>
            </w:r>
          </w:p>
        </w:tc>
        <w:tc>
          <w:tcPr>
            <w:tcW w:w="0" w:type="auto"/>
            <w:tcBorders>
              <w:top w:val="nil"/>
              <w:left w:val="nil"/>
              <w:bottom w:val="nil"/>
              <w:right w:val="nil"/>
            </w:tcBorders>
            <w:shd w:val="clear" w:color="auto" w:fill="auto"/>
            <w:vAlign w:val="bottom"/>
            <w:hideMark/>
          </w:tcPr>
          <w:p w14:paraId="4F6455F7" w14:textId="77777777" w:rsidR="00633759" w:rsidRDefault="00633759" w:rsidP="00307CFF">
            <w:pPr>
              <w:jc w:val="center"/>
              <w:cnfStyle w:val="000000000000" w:firstRow="0" w:lastRow="0" w:firstColumn="0" w:lastColumn="0" w:oddVBand="0" w:evenVBand="0" w:oddHBand="0" w:evenHBand="0" w:firstRowFirstColumn="0" w:firstRowLastColumn="0" w:lastRowFirstColumn="0" w:lastRowLastColumn="0"/>
              <w:rPr>
                <w:rFonts w:cs="Times New Roman"/>
                <w:szCs w:val="21"/>
              </w:rPr>
            </w:pPr>
            <w:r>
              <w:rPr>
                <w:rFonts w:cs="Times New Roman"/>
                <w:szCs w:val="21"/>
              </w:rPr>
              <w:t>GGAGAAUAACGACAACAAACC</w:t>
            </w:r>
          </w:p>
        </w:tc>
        <w:tc>
          <w:tcPr>
            <w:tcW w:w="0" w:type="auto"/>
            <w:tcBorders>
              <w:top w:val="nil"/>
              <w:left w:val="nil"/>
              <w:bottom w:val="nil"/>
              <w:right w:val="nil"/>
            </w:tcBorders>
            <w:shd w:val="clear" w:color="auto" w:fill="auto"/>
            <w:vAlign w:val="bottom"/>
            <w:hideMark/>
          </w:tcPr>
          <w:p w14:paraId="5742CE74" w14:textId="77777777" w:rsidR="00633759" w:rsidRDefault="00633759" w:rsidP="00307CFF">
            <w:pPr>
              <w:jc w:val="center"/>
              <w:cnfStyle w:val="000000000000" w:firstRow="0" w:lastRow="0" w:firstColumn="0" w:lastColumn="0" w:oddVBand="0" w:evenVBand="0" w:oddHBand="0" w:evenHBand="0" w:firstRowFirstColumn="0" w:firstRowLastColumn="0" w:lastRowFirstColumn="0" w:lastRowLastColumn="0"/>
              <w:rPr>
                <w:rFonts w:cs="Times New Roman"/>
                <w:szCs w:val="21"/>
              </w:rPr>
            </w:pPr>
            <w:r>
              <w:rPr>
                <w:rFonts w:cs="Times New Roman"/>
                <w:szCs w:val="21"/>
              </w:rPr>
              <w:t>UUUGUUGUCGUUAUUCUCCAG</w:t>
            </w:r>
            <w:r>
              <w:rPr>
                <w:rFonts w:cs="Times New Roman"/>
                <w:szCs w:val="21"/>
              </w:rPr>
              <w:tab/>
            </w:r>
          </w:p>
        </w:tc>
      </w:tr>
      <w:tr w:rsidR="00633759" w14:paraId="38050256" w14:textId="77777777" w:rsidTr="0030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000000" w:themeColor="text1"/>
            </w:tcBorders>
            <w:shd w:val="clear" w:color="auto" w:fill="auto"/>
            <w:vAlign w:val="bottom"/>
            <w:hideMark/>
          </w:tcPr>
          <w:p w14:paraId="7B2BA853" w14:textId="77777777" w:rsidR="00633759" w:rsidRDefault="00633759" w:rsidP="00307CFF">
            <w:pPr>
              <w:jc w:val="center"/>
              <w:rPr>
                <w:rFonts w:cs="Times New Roman"/>
                <w:b w:val="0"/>
                <w:szCs w:val="21"/>
              </w:rPr>
            </w:pPr>
            <w:r>
              <w:rPr>
                <w:rFonts w:cs="Times New Roman"/>
                <w:b w:val="0"/>
                <w:szCs w:val="21"/>
              </w:rPr>
              <w:t>siYTHDF1-2</w:t>
            </w:r>
          </w:p>
        </w:tc>
        <w:tc>
          <w:tcPr>
            <w:tcW w:w="0" w:type="auto"/>
            <w:tcBorders>
              <w:top w:val="nil"/>
              <w:bottom w:val="single" w:sz="8" w:space="0" w:color="000000" w:themeColor="text1"/>
            </w:tcBorders>
            <w:shd w:val="clear" w:color="auto" w:fill="auto"/>
            <w:vAlign w:val="bottom"/>
            <w:hideMark/>
          </w:tcPr>
          <w:p w14:paraId="54E56F70" w14:textId="77777777" w:rsidR="00633759" w:rsidRDefault="00633759" w:rsidP="00307CFF">
            <w:pPr>
              <w:jc w:val="center"/>
              <w:cnfStyle w:val="000000100000" w:firstRow="0" w:lastRow="0" w:firstColumn="0" w:lastColumn="0" w:oddVBand="0" w:evenVBand="0" w:oddHBand="1" w:evenHBand="0" w:firstRowFirstColumn="0" w:firstRowLastColumn="0" w:lastRowFirstColumn="0" w:lastRowLastColumn="0"/>
              <w:rPr>
                <w:rFonts w:cs="Times New Roman"/>
                <w:szCs w:val="21"/>
              </w:rPr>
            </w:pPr>
            <w:r>
              <w:rPr>
                <w:rFonts w:cs="Times New Roman"/>
                <w:szCs w:val="21"/>
              </w:rPr>
              <w:t>GGCGUGUGUUCAUCAUCAAGA</w:t>
            </w:r>
          </w:p>
        </w:tc>
        <w:tc>
          <w:tcPr>
            <w:tcW w:w="0" w:type="auto"/>
            <w:tcBorders>
              <w:top w:val="nil"/>
              <w:bottom w:val="single" w:sz="8" w:space="0" w:color="000000" w:themeColor="text1"/>
            </w:tcBorders>
            <w:shd w:val="clear" w:color="auto" w:fill="auto"/>
            <w:vAlign w:val="bottom"/>
            <w:hideMark/>
          </w:tcPr>
          <w:p w14:paraId="00F0FC20" w14:textId="77777777" w:rsidR="00633759" w:rsidRDefault="00633759" w:rsidP="00307CFF">
            <w:pPr>
              <w:cnfStyle w:val="000000100000" w:firstRow="0" w:lastRow="0" w:firstColumn="0" w:lastColumn="0" w:oddVBand="0" w:evenVBand="0" w:oddHBand="1" w:evenHBand="0" w:firstRowFirstColumn="0" w:firstRowLastColumn="0" w:lastRowFirstColumn="0" w:lastRowLastColumn="0"/>
              <w:rPr>
                <w:rFonts w:cs="Times New Roman"/>
                <w:szCs w:val="21"/>
              </w:rPr>
            </w:pPr>
            <w:r>
              <w:rPr>
                <w:rFonts w:cs="Times New Roman"/>
                <w:szCs w:val="21"/>
              </w:rPr>
              <w:t>UUGAUGAUGAACACACGCCCG</w:t>
            </w:r>
          </w:p>
        </w:tc>
      </w:tr>
    </w:tbl>
    <w:p w14:paraId="33376540" w14:textId="77777777" w:rsidR="00633759" w:rsidRDefault="00633759" w:rsidP="00633759">
      <w:pPr>
        <w:rPr>
          <w:rFonts w:cs="Times New Roman"/>
        </w:rPr>
      </w:pPr>
    </w:p>
    <w:p w14:paraId="6F341C8B" w14:textId="77777777" w:rsidR="00633759" w:rsidRDefault="00633759" w:rsidP="00633759">
      <w:pPr>
        <w:rPr>
          <w:rFonts w:cs="Times New Roman"/>
          <w:color w:val="000000" w:themeColor="text1"/>
          <w:szCs w:val="21"/>
        </w:rPr>
      </w:pPr>
      <w:r>
        <w:rPr>
          <w:rFonts w:cs="Times New Roman"/>
          <w:b/>
          <w:szCs w:val="21"/>
        </w:rPr>
        <w:t>Table S2</w:t>
      </w:r>
      <w:r>
        <w:rPr>
          <w:rFonts w:cs="Times New Roman"/>
          <w:szCs w:val="21"/>
        </w:rPr>
        <w:t xml:space="preserve"> Primers for </w:t>
      </w:r>
      <w:proofErr w:type="spellStart"/>
      <w:r>
        <w:rPr>
          <w:rFonts w:cs="Times New Roman"/>
          <w:szCs w:val="21"/>
        </w:rPr>
        <w:t>qRT</w:t>
      </w:r>
      <w:proofErr w:type="spellEnd"/>
      <w:r>
        <w:rPr>
          <w:rFonts w:cs="Times New Roman"/>
          <w:szCs w:val="21"/>
        </w:rPr>
        <w:t>-PCR</w:t>
      </w:r>
    </w:p>
    <w:tbl>
      <w:tblPr>
        <w:tblStyle w:val="LightShading"/>
        <w:tblW w:w="0" w:type="auto"/>
        <w:tblInd w:w="0" w:type="dxa"/>
        <w:tblLook w:val="04A0" w:firstRow="1" w:lastRow="0" w:firstColumn="1" w:lastColumn="0" w:noHBand="0" w:noVBand="1"/>
      </w:tblPr>
      <w:tblGrid>
        <w:gridCol w:w="2571"/>
        <w:gridCol w:w="3550"/>
        <w:gridCol w:w="3656"/>
      </w:tblGrid>
      <w:tr w:rsidR="00633759" w14:paraId="6F7D232B" w14:textId="77777777" w:rsidTr="00307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3D37E799" w14:textId="77777777" w:rsidR="00633759" w:rsidRDefault="00633759" w:rsidP="00307CFF">
            <w:pPr>
              <w:rPr>
                <w:rFonts w:cs="Times New Roman"/>
                <w:b w:val="0"/>
                <w:color w:val="000000" w:themeColor="text1"/>
                <w:szCs w:val="21"/>
              </w:rPr>
            </w:pPr>
            <w:r>
              <w:rPr>
                <w:rFonts w:cs="Times New Roman"/>
                <w:b w:val="0"/>
                <w:color w:val="000000" w:themeColor="text1"/>
                <w:szCs w:val="21"/>
              </w:rPr>
              <w:t>Gene</w:t>
            </w:r>
          </w:p>
        </w:tc>
        <w:tc>
          <w:tcPr>
            <w:tcW w:w="0" w:type="auto"/>
            <w:shd w:val="clear" w:color="auto" w:fill="auto"/>
            <w:hideMark/>
          </w:tcPr>
          <w:p w14:paraId="24BCB006" w14:textId="77777777" w:rsidR="00633759" w:rsidRDefault="00633759" w:rsidP="00307CFF">
            <w:pPr>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Cs w:val="21"/>
              </w:rPr>
            </w:pPr>
            <w:r>
              <w:rPr>
                <w:rFonts w:cs="Times New Roman"/>
                <w:b w:val="0"/>
                <w:color w:val="000000" w:themeColor="text1"/>
                <w:szCs w:val="21"/>
              </w:rPr>
              <w:t>sense primer(5'to3')</w:t>
            </w:r>
          </w:p>
        </w:tc>
        <w:tc>
          <w:tcPr>
            <w:tcW w:w="0" w:type="auto"/>
            <w:shd w:val="clear" w:color="auto" w:fill="auto"/>
            <w:hideMark/>
          </w:tcPr>
          <w:p w14:paraId="75B9AF0B" w14:textId="77777777" w:rsidR="00633759" w:rsidRDefault="00633759" w:rsidP="00307CFF">
            <w:pPr>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Cs w:val="21"/>
              </w:rPr>
            </w:pPr>
            <w:r>
              <w:rPr>
                <w:rFonts w:cs="Times New Roman"/>
                <w:b w:val="0"/>
                <w:color w:val="000000" w:themeColor="text1"/>
                <w:szCs w:val="21"/>
              </w:rPr>
              <w:t>antisense primer(5'to3')</w:t>
            </w:r>
          </w:p>
        </w:tc>
      </w:tr>
      <w:tr w:rsidR="00633759" w14:paraId="644EE9F1" w14:textId="77777777" w:rsidTr="0030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14:paraId="2EBB114C" w14:textId="0F49965E" w:rsidR="00633759" w:rsidRDefault="00633759" w:rsidP="00307CFF">
            <w:pPr>
              <w:rPr>
                <w:rFonts w:cs="Times New Roman"/>
                <w:b w:val="0"/>
                <w:szCs w:val="21"/>
              </w:rPr>
            </w:pPr>
            <w:r>
              <w:rPr>
                <w:rFonts w:cs="Times New Roman"/>
                <w:b w:val="0"/>
                <w:szCs w:val="21"/>
              </w:rPr>
              <w:t>CircMAP2K</w:t>
            </w:r>
            <w:r w:rsidR="0084511C">
              <w:rPr>
                <w:rFonts w:cs="Times New Roman"/>
                <w:b w:val="0"/>
                <w:szCs w:val="21"/>
              </w:rPr>
              <w:t xml:space="preserve"> </w:t>
            </w:r>
            <w:r w:rsidR="0084511C" w:rsidRPr="0084511C">
              <w:rPr>
                <w:rFonts w:cs="Times New Roman"/>
                <w:b w:val="0"/>
                <w:szCs w:val="21"/>
              </w:rPr>
              <w:t>divergent primer</w:t>
            </w:r>
          </w:p>
        </w:tc>
        <w:tc>
          <w:tcPr>
            <w:tcW w:w="0" w:type="auto"/>
            <w:tcBorders>
              <w:top w:val="nil"/>
              <w:bottom w:val="nil"/>
            </w:tcBorders>
            <w:shd w:val="clear" w:color="auto" w:fill="auto"/>
            <w:hideMark/>
          </w:tcPr>
          <w:p w14:paraId="59936102" w14:textId="5CFF9B98" w:rsidR="00633759" w:rsidRDefault="0084511C" w:rsidP="00307CFF">
            <w:pPr>
              <w:cnfStyle w:val="000000100000" w:firstRow="0" w:lastRow="0" w:firstColumn="0" w:lastColumn="0" w:oddVBand="0" w:evenVBand="0" w:oddHBand="1" w:evenHBand="0" w:firstRowFirstColumn="0" w:firstRowLastColumn="0" w:lastRowFirstColumn="0" w:lastRowLastColumn="0"/>
              <w:rPr>
                <w:rFonts w:cs="Times New Roman"/>
                <w:szCs w:val="21"/>
              </w:rPr>
            </w:pPr>
            <w:r w:rsidRPr="0084511C">
              <w:rPr>
                <w:rFonts w:cs="Times New Roman"/>
                <w:szCs w:val="21"/>
              </w:rPr>
              <w:t>GACTTCGGCATCAGTGGACA</w:t>
            </w:r>
          </w:p>
        </w:tc>
        <w:tc>
          <w:tcPr>
            <w:tcW w:w="0" w:type="auto"/>
            <w:tcBorders>
              <w:top w:val="nil"/>
              <w:bottom w:val="nil"/>
            </w:tcBorders>
            <w:shd w:val="clear" w:color="auto" w:fill="auto"/>
            <w:hideMark/>
          </w:tcPr>
          <w:p w14:paraId="05FD5FC0" w14:textId="6B758E03" w:rsidR="00633759" w:rsidRDefault="0084511C" w:rsidP="00307CFF">
            <w:pPr>
              <w:cnfStyle w:val="000000100000" w:firstRow="0" w:lastRow="0" w:firstColumn="0" w:lastColumn="0" w:oddVBand="0" w:evenVBand="0" w:oddHBand="1" w:evenHBand="0" w:firstRowFirstColumn="0" w:firstRowLastColumn="0" w:lastRowFirstColumn="0" w:lastRowLastColumn="0"/>
              <w:rPr>
                <w:rFonts w:cs="Times New Roman"/>
                <w:szCs w:val="21"/>
              </w:rPr>
            </w:pPr>
            <w:r w:rsidRPr="0084511C">
              <w:rPr>
                <w:rFonts w:cs="Times New Roman"/>
                <w:szCs w:val="21"/>
              </w:rPr>
              <w:t>ATCCCAGTGTTGTTCAGGGG</w:t>
            </w:r>
          </w:p>
        </w:tc>
      </w:tr>
      <w:tr w:rsidR="0084511C" w14:paraId="292BC3F0" w14:textId="77777777" w:rsidTr="00307CFF">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14:paraId="11DBADE0" w14:textId="2288ACF2" w:rsidR="0084511C" w:rsidRDefault="0084511C" w:rsidP="00307CFF">
            <w:pPr>
              <w:rPr>
                <w:rFonts w:cs="Times New Roman"/>
                <w:szCs w:val="21"/>
              </w:rPr>
            </w:pPr>
            <w:r>
              <w:rPr>
                <w:rFonts w:cs="Times New Roman"/>
                <w:b w:val="0"/>
                <w:szCs w:val="21"/>
              </w:rPr>
              <w:t xml:space="preserve">CircMAP2K </w:t>
            </w:r>
            <w:r w:rsidRPr="0084511C">
              <w:rPr>
                <w:rFonts w:cs="Times New Roman"/>
                <w:b w:val="0"/>
                <w:szCs w:val="21"/>
              </w:rPr>
              <w:t>convergent primer</w:t>
            </w:r>
          </w:p>
        </w:tc>
        <w:tc>
          <w:tcPr>
            <w:tcW w:w="0" w:type="auto"/>
            <w:tcBorders>
              <w:top w:val="nil"/>
              <w:bottom w:val="nil"/>
            </w:tcBorders>
            <w:shd w:val="clear" w:color="auto" w:fill="auto"/>
          </w:tcPr>
          <w:p w14:paraId="33AA2C50" w14:textId="09D96301" w:rsidR="0084511C" w:rsidRDefault="0084511C" w:rsidP="00307CFF">
            <w:pPr>
              <w:cnfStyle w:val="000000000000" w:firstRow="0" w:lastRow="0" w:firstColumn="0" w:lastColumn="0" w:oddVBand="0" w:evenVBand="0" w:oddHBand="0" w:evenHBand="0" w:firstRowFirstColumn="0" w:firstRowLastColumn="0" w:lastRowFirstColumn="0" w:lastRowLastColumn="0"/>
              <w:rPr>
                <w:rFonts w:cs="Times New Roman"/>
                <w:szCs w:val="21"/>
              </w:rPr>
            </w:pPr>
            <w:r w:rsidRPr="0084511C">
              <w:rPr>
                <w:rFonts w:cs="Times New Roman"/>
                <w:szCs w:val="21"/>
              </w:rPr>
              <w:t>TCCACAAACCAAGTGGGCAA</w:t>
            </w:r>
          </w:p>
        </w:tc>
        <w:tc>
          <w:tcPr>
            <w:tcW w:w="0" w:type="auto"/>
            <w:tcBorders>
              <w:top w:val="nil"/>
              <w:bottom w:val="nil"/>
            </w:tcBorders>
            <w:shd w:val="clear" w:color="auto" w:fill="auto"/>
          </w:tcPr>
          <w:p w14:paraId="2272CCE9" w14:textId="3C2E0EAF" w:rsidR="0084511C" w:rsidRDefault="0084511C" w:rsidP="00307CFF">
            <w:pPr>
              <w:cnfStyle w:val="000000000000" w:firstRow="0" w:lastRow="0" w:firstColumn="0" w:lastColumn="0" w:oddVBand="0" w:evenVBand="0" w:oddHBand="0" w:evenHBand="0" w:firstRowFirstColumn="0" w:firstRowLastColumn="0" w:lastRowFirstColumn="0" w:lastRowLastColumn="0"/>
              <w:rPr>
                <w:rFonts w:cs="Times New Roman"/>
                <w:szCs w:val="21"/>
              </w:rPr>
            </w:pPr>
            <w:r w:rsidRPr="0084511C">
              <w:rPr>
                <w:rFonts w:cs="Times New Roman"/>
                <w:szCs w:val="21"/>
              </w:rPr>
              <w:t>TGTCCACTGATGCCGAAGTC</w:t>
            </w:r>
          </w:p>
        </w:tc>
      </w:tr>
      <w:tr w:rsidR="00633759" w14:paraId="0F3E4A05" w14:textId="77777777" w:rsidTr="0030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hideMark/>
          </w:tcPr>
          <w:p w14:paraId="4271AE4C" w14:textId="77777777" w:rsidR="00633759" w:rsidRDefault="00633759" w:rsidP="00307CFF">
            <w:pPr>
              <w:rPr>
                <w:rFonts w:cs="Times New Roman"/>
                <w:szCs w:val="21"/>
              </w:rPr>
            </w:pPr>
            <w:r>
              <w:rPr>
                <w:rFonts w:cs="Times New Roman"/>
                <w:b w:val="0"/>
                <w:szCs w:val="21"/>
              </w:rPr>
              <w:t>YHTDF1</w:t>
            </w:r>
          </w:p>
        </w:tc>
        <w:tc>
          <w:tcPr>
            <w:tcW w:w="0" w:type="auto"/>
            <w:tcBorders>
              <w:top w:val="nil"/>
              <w:bottom w:val="nil"/>
            </w:tcBorders>
            <w:shd w:val="clear" w:color="auto" w:fill="auto"/>
            <w:hideMark/>
          </w:tcPr>
          <w:p w14:paraId="1E387B18" w14:textId="77777777" w:rsidR="00633759" w:rsidRDefault="00633759" w:rsidP="00307CFF">
            <w:pPr>
              <w:cnfStyle w:val="000000100000" w:firstRow="0" w:lastRow="0" w:firstColumn="0" w:lastColumn="0" w:oddVBand="0" w:evenVBand="0" w:oddHBand="1" w:evenHBand="0" w:firstRowFirstColumn="0" w:firstRowLastColumn="0" w:lastRowFirstColumn="0" w:lastRowLastColumn="0"/>
              <w:rPr>
                <w:rFonts w:cs="Times New Roman"/>
                <w:szCs w:val="21"/>
              </w:rPr>
            </w:pPr>
            <w:r>
              <w:rPr>
                <w:rFonts w:cs="Times New Roman"/>
                <w:szCs w:val="21"/>
              </w:rPr>
              <w:t>ACCTGTCCAGCTATTACCCG</w:t>
            </w:r>
          </w:p>
        </w:tc>
        <w:tc>
          <w:tcPr>
            <w:tcW w:w="0" w:type="auto"/>
            <w:tcBorders>
              <w:top w:val="nil"/>
              <w:bottom w:val="nil"/>
            </w:tcBorders>
            <w:shd w:val="clear" w:color="auto" w:fill="auto"/>
            <w:hideMark/>
          </w:tcPr>
          <w:p w14:paraId="77D70741" w14:textId="77777777" w:rsidR="00633759" w:rsidRDefault="00633759" w:rsidP="00307CFF">
            <w:pPr>
              <w:cnfStyle w:val="000000100000" w:firstRow="0" w:lastRow="0" w:firstColumn="0" w:lastColumn="0" w:oddVBand="0" w:evenVBand="0" w:oddHBand="1" w:evenHBand="0" w:firstRowFirstColumn="0" w:firstRowLastColumn="0" w:lastRowFirstColumn="0" w:lastRowLastColumn="0"/>
              <w:rPr>
                <w:rFonts w:cs="Times New Roman"/>
                <w:szCs w:val="21"/>
              </w:rPr>
            </w:pPr>
            <w:r>
              <w:rPr>
                <w:rFonts w:cs="Times New Roman"/>
                <w:szCs w:val="21"/>
              </w:rPr>
              <w:t>TGGTGAGGTATGGAATCGGAG</w:t>
            </w:r>
          </w:p>
        </w:tc>
      </w:tr>
      <w:tr w:rsidR="00633759" w14:paraId="29739E6F" w14:textId="77777777" w:rsidTr="00307CF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000000" w:themeColor="text1"/>
            </w:tcBorders>
            <w:shd w:val="clear" w:color="auto" w:fill="auto"/>
            <w:hideMark/>
          </w:tcPr>
          <w:p w14:paraId="63AA499A" w14:textId="77777777" w:rsidR="00633759" w:rsidRDefault="00633759" w:rsidP="00307CFF">
            <w:pPr>
              <w:rPr>
                <w:rFonts w:cs="Times New Roman"/>
                <w:szCs w:val="21"/>
              </w:rPr>
            </w:pPr>
            <w:r>
              <w:rPr>
                <w:rFonts w:cs="Times New Roman"/>
                <w:b w:val="0"/>
                <w:szCs w:val="21"/>
              </w:rPr>
              <w:t>GAPDH</w:t>
            </w:r>
          </w:p>
        </w:tc>
        <w:tc>
          <w:tcPr>
            <w:tcW w:w="0" w:type="auto"/>
            <w:tcBorders>
              <w:top w:val="nil"/>
              <w:bottom w:val="single" w:sz="8" w:space="0" w:color="000000" w:themeColor="text1"/>
            </w:tcBorders>
            <w:shd w:val="clear" w:color="auto" w:fill="auto"/>
            <w:hideMark/>
          </w:tcPr>
          <w:p w14:paraId="16D68418" w14:textId="77777777" w:rsidR="00633759" w:rsidRDefault="00633759" w:rsidP="00307CFF">
            <w:pPr>
              <w:cnfStyle w:val="000000000000" w:firstRow="0" w:lastRow="0" w:firstColumn="0" w:lastColumn="0" w:oddVBand="0" w:evenVBand="0" w:oddHBand="0" w:evenHBand="0" w:firstRowFirstColumn="0" w:firstRowLastColumn="0" w:lastRowFirstColumn="0" w:lastRowLastColumn="0"/>
              <w:rPr>
                <w:rFonts w:cs="Times New Roman"/>
                <w:szCs w:val="21"/>
              </w:rPr>
            </w:pPr>
            <w:r>
              <w:rPr>
                <w:rFonts w:cs="Times New Roman"/>
                <w:szCs w:val="21"/>
              </w:rPr>
              <w:t>TGTGTCCGTCGTGGATCTGA</w:t>
            </w:r>
          </w:p>
        </w:tc>
        <w:tc>
          <w:tcPr>
            <w:tcW w:w="0" w:type="auto"/>
            <w:tcBorders>
              <w:top w:val="nil"/>
              <w:bottom w:val="single" w:sz="8" w:space="0" w:color="000000" w:themeColor="text1"/>
            </w:tcBorders>
            <w:shd w:val="clear" w:color="auto" w:fill="auto"/>
            <w:hideMark/>
          </w:tcPr>
          <w:p w14:paraId="3E965CD1" w14:textId="77777777" w:rsidR="00633759" w:rsidRDefault="00633759" w:rsidP="00307CFF">
            <w:pPr>
              <w:cnfStyle w:val="000000000000" w:firstRow="0" w:lastRow="0" w:firstColumn="0" w:lastColumn="0" w:oddVBand="0" w:evenVBand="0" w:oddHBand="0" w:evenHBand="0" w:firstRowFirstColumn="0" w:firstRowLastColumn="0" w:lastRowFirstColumn="0" w:lastRowLastColumn="0"/>
              <w:rPr>
                <w:rFonts w:cs="Times New Roman"/>
                <w:szCs w:val="21"/>
              </w:rPr>
            </w:pPr>
            <w:r>
              <w:rPr>
                <w:rFonts w:cs="Times New Roman"/>
                <w:szCs w:val="21"/>
              </w:rPr>
              <w:t>TTCGTGTTGAAGTCGCAGGAG</w:t>
            </w:r>
          </w:p>
        </w:tc>
      </w:tr>
    </w:tbl>
    <w:p w14:paraId="7B65BC41" w14:textId="0C4E3301" w:rsidR="00DE23E8" w:rsidRDefault="00DE23E8" w:rsidP="00654E8F">
      <w:pPr>
        <w:spacing w:before="240"/>
      </w:pPr>
    </w:p>
    <w:p w14:paraId="171B0AD3" w14:textId="3DC1898A" w:rsidR="00D71999" w:rsidRDefault="00D71999" w:rsidP="00D71999">
      <w:pPr>
        <w:rPr>
          <w:bCs/>
          <w:lang w:eastAsia="zh-CN"/>
        </w:rPr>
      </w:pPr>
      <w:bookmarkStart w:id="1" w:name="_Hlk54447190"/>
      <w:r w:rsidRPr="005419FA">
        <w:rPr>
          <w:b/>
        </w:rPr>
        <w:t xml:space="preserve">Table </w:t>
      </w:r>
      <w:r w:rsidR="005419FA" w:rsidRPr="005419FA">
        <w:rPr>
          <w:b/>
        </w:rPr>
        <w:t>S</w:t>
      </w:r>
      <w:r w:rsidRPr="005419FA">
        <w:rPr>
          <w:b/>
        </w:rPr>
        <w:t>3</w:t>
      </w:r>
      <w:r w:rsidRPr="00F76004">
        <w:rPr>
          <w:bCs/>
        </w:rPr>
        <w:t xml:space="preserve"> </w:t>
      </w:r>
      <w:proofErr w:type="gramStart"/>
      <w:r w:rsidRPr="00F76004">
        <w:rPr>
          <w:bCs/>
        </w:rPr>
        <w:t>T</w:t>
      </w:r>
      <w:r w:rsidRPr="00F76004">
        <w:rPr>
          <w:rFonts w:hint="eastAsia"/>
          <w:bCs/>
          <w:lang w:eastAsia="zh-CN"/>
        </w:rPr>
        <w:t>h</w:t>
      </w:r>
      <w:r w:rsidRPr="00F76004">
        <w:rPr>
          <w:bCs/>
          <w:lang w:eastAsia="zh-CN"/>
        </w:rPr>
        <w:t>e</w:t>
      </w:r>
      <w:proofErr w:type="gramEnd"/>
      <w:r w:rsidRPr="00F76004">
        <w:rPr>
          <w:bCs/>
          <w:lang w:eastAsia="zh-CN"/>
        </w:rPr>
        <w:t xml:space="preserve"> expression</w:t>
      </w:r>
      <w:r>
        <w:rPr>
          <w:bCs/>
          <w:lang w:eastAsia="zh-CN"/>
        </w:rPr>
        <w:t xml:space="preserve"> status</w:t>
      </w:r>
      <w:r w:rsidRPr="00F76004">
        <w:rPr>
          <w:bCs/>
          <w:lang w:eastAsia="zh-CN"/>
        </w:rPr>
        <w:t xml:space="preserve"> of </w:t>
      </w:r>
      <w:proofErr w:type="spellStart"/>
      <w:r w:rsidR="003475E3">
        <w:rPr>
          <w:bCs/>
          <w:lang w:eastAsia="zh-CN"/>
        </w:rPr>
        <w:t>DE</w:t>
      </w:r>
      <w:r>
        <w:rPr>
          <w:bCs/>
          <w:lang w:eastAsia="zh-CN"/>
        </w:rPr>
        <w:t>miRNAs</w:t>
      </w:r>
      <w:proofErr w:type="spellEnd"/>
      <w:r w:rsidRPr="00F76004">
        <w:rPr>
          <w:bCs/>
          <w:lang w:eastAsia="zh-CN"/>
        </w:rPr>
        <w:t xml:space="preserve"> in different GEO data</w:t>
      </w:r>
      <w:r w:rsidR="003475E3">
        <w:rPr>
          <w:bCs/>
          <w:lang w:eastAsia="zh-CN"/>
        </w:rPr>
        <w:t>sets</w:t>
      </w:r>
      <w:r w:rsidRPr="00F76004">
        <w:rPr>
          <w:bCs/>
          <w:lang w:eastAsia="zh-CN"/>
        </w:rPr>
        <w:t xml:space="preserve"> analyzed by </w:t>
      </w:r>
      <w:proofErr w:type="spellStart"/>
      <w:r w:rsidRPr="005D248B">
        <w:rPr>
          <w:bCs/>
          <w:lang w:eastAsia="zh-CN"/>
        </w:rPr>
        <w:t>dbDEMC</w:t>
      </w:r>
      <w:proofErr w:type="spellEnd"/>
      <w:r w:rsidRPr="005D248B">
        <w:rPr>
          <w:bCs/>
          <w:lang w:eastAsia="zh-CN"/>
        </w:rPr>
        <w:t xml:space="preserve"> 2.0</w:t>
      </w:r>
      <w:r w:rsidRPr="00F76004">
        <w:rPr>
          <w:bCs/>
          <w:lang w:eastAsia="zh-CN"/>
        </w:rPr>
        <w:t>.</w:t>
      </w:r>
    </w:p>
    <w:tbl>
      <w:tblPr>
        <w:tblStyle w:val="61"/>
        <w:tblW w:w="5000" w:type="pct"/>
        <w:tblLook w:val="04A0" w:firstRow="1" w:lastRow="0" w:firstColumn="1" w:lastColumn="0" w:noHBand="0" w:noVBand="1"/>
      </w:tblPr>
      <w:tblGrid>
        <w:gridCol w:w="1956"/>
        <w:gridCol w:w="1956"/>
        <w:gridCol w:w="1955"/>
        <w:gridCol w:w="1955"/>
        <w:gridCol w:w="1955"/>
      </w:tblGrid>
      <w:tr w:rsidR="00D71999" w:rsidRPr="0084511C" w14:paraId="38C2273B" w14:textId="77777777" w:rsidTr="000A1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037B079D" w14:textId="77777777" w:rsidR="00D71999" w:rsidRPr="0084511C" w:rsidRDefault="00D71999" w:rsidP="000A18F2">
            <w:pPr>
              <w:rPr>
                <w:b w:val="0"/>
                <w:bCs w:val="0"/>
                <w:szCs w:val="24"/>
              </w:rPr>
            </w:pPr>
            <w:r w:rsidRPr="0084511C">
              <w:rPr>
                <w:b w:val="0"/>
                <w:bCs w:val="0"/>
                <w:szCs w:val="24"/>
              </w:rPr>
              <w:t>miRNA</w:t>
            </w:r>
          </w:p>
        </w:tc>
        <w:tc>
          <w:tcPr>
            <w:tcW w:w="1000" w:type="pct"/>
          </w:tcPr>
          <w:p w14:paraId="21DFC60A" w14:textId="77777777" w:rsidR="00D71999" w:rsidRPr="0084511C" w:rsidRDefault="00D71999" w:rsidP="000A18F2">
            <w:pPr>
              <w:cnfStyle w:val="100000000000" w:firstRow="1" w:lastRow="0" w:firstColumn="0" w:lastColumn="0" w:oddVBand="0" w:evenVBand="0" w:oddHBand="0" w:evenHBand="0" w:firstRowFirstColumn="0" w:firstRowLastColumn="0" w:lastRowFirstColumn="0" w:lastRowLastColumn="0"/>
              <w:rPr>
                <w:b w:val="0"/>
                <w:bCs w:val="0"/>
                <w:szCs w:val="24"/>
              </w:rPr>
            </w:pPr>
            <w:r w:rsidRPr="0084511C">
              <w:rPr>
                <w:b w:val="0"/>
                <w:bCs w:val="0"/>
                <w:szCs w:val="24"/>
              </w:rPr>
              <w:t xml:space="preserve">GEO series </w:t>
            </w:r>
          </w:p>
        </w:tc>
        <w:tc>
          <w:tcPr>
            <w:tcW w:w="1000" w:type="pct"/>
          </w:tcPr>
          <w:p w14:paraId="20BD235C" w14:textId="77777777" w:rsidR="00D71999" w:rsidRPr="0084511C" w:rsidRDefault="00D71999" w:rsidP="000A18F2">
            <w:pPr>
              <w:cnfStyle w:val="100000000000" w:firstRow="1" w:lastRow="0" w:firstColumn="0" w:lastColumn="0" w:oddVBand="0" w:evenVBand="0" w:oddHBand="0" w:evenHBand="0" w:firstRowFirstColumn="0" w:firstRowLastColumn="0" w:lastRowFirstColumn="0" w:lastRowLastColumn="0"/>
              <w:rPr>
                <w:b w:val="0"/>
                <w:bCs w:val="0"/>
                <w:szCs w:val="24"/>
              </w:rPr>
            </w:pPr>
            <w:proofErr w:type="spellStart"/>
            <w:r w:rsidRPr="0084511C">
              <w:rPr>
                <w:b w:val="0"/>
                <w:bCs w:val="0"/>
                <w:szCs w:val="24"/>
              </w:rPr>
              <w:t>logFC</w:t>
            </w:r>
            <w:proofErr w:type="spellEnd"/>
          </w:p>
        </w:tc>
        <w:tc>
          <w:tcPr>
            <w:tcW w:w="1000" w:type="pct"/>
          </w:tcPr>
          <w:p w14:paraId="13023CF8" w14:textId="77777777" w:rsidR="00D71999" w:rsidRPr="0084511C" w:rsidRDefault="00D71999" w:rsidP="000A18F2">
            <w:pPr>
              <w:cnfStyle w:val="100000000000" w:firstRow="1" w:lastRow="0" w:firstColumn="0" w:lastColumn="0" w:oddVBand="0" w:evenVBand="0" w:oddHBand="0" w:evenHBand="0" w:firstRowFirstColumn="0" w:firstRowLastColumn="0" w:lastRowFirstColumn="0" w:lastRowLastColumn="0"/>
              <w:rPr>
                <w:b w:val="0"/>
                <w:bCs w:val="0"/>
                <w:szCs w:val="24"/>
              </w:rPr>
            </w:pPr>
            <w:r w:rsidRPr="0084511C">
              <w:rPr>
                <w:b w:val="0"/>
                <w:bCs w:val="0"/>
                <w:szCs w:val="24"/>
              </w:rPr>
              <w:t xml:space="preserve">adj </w:t>
            </w:r>
            <w:proofErr w:type="spellStart"/>
            <w:r w:rsidRPr="0084511C">
              <w:rPr>
                <w:b w:val="0"/>
                <w:bCs w:val="0"/>
                <w:szCs w:val="24"/>
              </w:rPr>
              <w:t>Pvalue</w:t>
            </w:r>
            <w:proofErr w:type="spellEnd"/>
          </w:p>
        </w:tc>
        <w:tc>
          <w:tcPr>
            <w:tcW w:w="1000" w:type="pct"/>
          </w:tcPr>
          <w:p w14:paraId="57E9A094" w14:textId="77777777" w:rsidR="00D71999" w:rsidRPr="0084511C" w:rsidRDefault="00D71999" w:rsidP="000A18F2">
            <w:pPr>
              <w:cnfStyle w:val="100000000000" w:firstRow="1" w:lastRow="0" w:firstColumn="0" w:lastColumn="0" w:oddVBand="0" w:evenVBand="0" w:oddHBand="0" w:evenHBand="0" w:firstRowFirstColumn="0" w:firstRowLastColumn="0" w:lastRowFirstColumn="0" w:lastRowLastColumn="0"/>
              <w:rPr>
                <w:b w:val="0"/>
                <w:bCs w:val="0"/>
                <w:szCs w:val="24"/>
              </w:rPr>
            </w:pPr>
            <w:r w:rsidRPr="0084511C">
              <w:rPr>
                <w:b w:val="0"/>
                <w:bCs w:val="0"/>
                <w:szCs w:val="24"/>
              </w:rPr>
              <w:t>Status</w:t>
            </w:r>
          </w:p>
        </w:tc>
      </w:tr>
      <w:tr w:rsidR="003475E3" w:rsidRPr="0084511C" w14:paraId="271BD55A"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0B67D7A1" w14:textId="7776EE00" w:rsidR="003475E3" w:rsidRPr="0084511C" w:rsidRDefault="003475E3" w:rsidP="003475E3">
            <w:pPr>
              <w:rPr>
                <w:b w:val="0"/>
                <w:bCs w:val="0"/>
                <w:szCs w:val="24"/>
              </w:rPr>
            </w:pPr>
            <w:r w:rsidRPr="0084511C">
              <w:rPr>
                <w:b w:val="0"/>
                <w:bCs w:val="0"/>
                <w:szCs w:val="24"/>
              </w:rPr>
              <w:t>hsa-miR-136-5p</w:t>
            </w:r>
          </w:p>
        </w:tc>
        <w:tc>
          <w:tcPr>
            <w:tcW w:w="1000" w:type="pct"/>
          </w:tcPr>
          <w:p w14:paraId="29C8031F" w14:textId="730BE70E"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GSE6857</w:t>
            </w:r>
          </w:p>
        </w:tc>
        <w:tc>
          <w:tcPr>
            <w:tcW w:w="1000" w:type="pct"/>
          </w:tcPr>
          <w:p w14:paraId="792C889C" w14:textId="2AAC0484"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0.41280872</w:t>
            </w:r>
          </w:p>
        </w:tc>
        <w:tc>
          <w:tcPr>
            <w:tcW w:w="1000" w:type="pct"/>
          </w:tcPr>
          <w:p w14:paraId="3C81CC65" w14:textId="2435FC52"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1.10E-19</w:t>
            </w:r>
          </w:p>
        </w:tc>
        <w:tc>
          <w:tcPr>
            <w:tcW w:w="1000" w:type="pct"/>
          </w:tcPr>
          <w:p w14:paraId="5A8B251E" w14:textId="461D8A64"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UP</w:t>
            </w:r>
          </w:p>
        </w:tc>
      </w:tr>
      <w:tr w:rsidR="003475E3" w:rsidRPr="0084511C" w14:paraId="023A6364"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71D4B549" w14:textId="06D9522E" w:rsidR="003475E3" w:rsidRPr="0084511C" w:rsidRDefault="003475E3" w:rsidP="003475E3">
            <w:pPr>
              <w:rPr>
                <w:b w:val="0"/>
                <w:bCs w:val="0"/>
                <w:szCs w:val="24"/>
              </w:rPr>
            </w:pPr>
            <w:r w:rsidRPr="0084511C">
              <w:rPr>
                <w:b w:val="0"/>
                <w:bCs w:val="0"/>
                <w:szCs w:val="24"/>
              </w:rPr>
              <w:t>hsa-miR-136-5p</w:t>
            </w:r>
          </w:p>
        </w:tc>
        <w:tc>
          <w:tcPr>
            <w:tcW w:w="1000" w:type="pct"/>
          </w:tcPr>
          <w:p w14:paraId="083B9853" w14:textId="7652E56F"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GSE39678</w:t>
            </w:r>
          </w:p>
        </w:tc>
        <w:tc>
          <w:tcPr>
            <w:tcW w:w="1000" w:type="pct"/>
          </w:tcPr>
          <w:p w14:paraId="714F63B8" w14:textId="6538BB9F"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0.763030302</w:t>
            </w:r>
          </w:p>
        </w:tc>
        <w:tc>
          <w:tcPr>
            <w:tcW w:w="1000" w:type="pct"/>
          </w:tcPr>
          <w:p w14:paraId="0DB17332" w14:textId="4C82BCF8"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0.034426569</w:t>
            </w:r>
          </w:p>
        </w:tc>
        <w:tc>
          <w:tcPr>
            <w:tcW w:w="1000" w:type="pct"/>
          </w:tcPr>
          <w:p w14:paraId="6B9D07A0" w14:textId="4E9859BF"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UP</w:t>
            </w:r>
          </w:p>
        </w:tc>
      </w:tr>
      <w:tr w:rsidR="003475E3" w:rsidRPr="0084511C" w14:paraId="5E1DDB6A"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150393ED" w14:textId="58528F9A" w:rsidR="003475E3" w:rsidRPr="0084511C" w:rsidRDefault="003475E3" w:rsidP="003475E3">
            <w:pPr>
              <w:rPr>
                <w:b w:val="0"/>
                <w:bCs w:val="0"/>
                <w:szCs w:val="24"/>
              </w:rPr>
            </w:pPr>
            <w:r w:rsidRPr="0084511C">
              <w:rPr>
                <w:b w:val="0"/>
                <w:bCs w:val="0"/>
                <w:szCs w:val="24"/>
              </w:rPr>
              <w:t>hsa-miR-136-5p</w:t>
            </w:r>
          </w:p>
        </w:tc>
        <w:tc>
          <w:tcPr>
            <w:tcW w:w="1000" w:type="pct"/>
          </w:tcPr>
          <w:p w14:paraId="454E9F1A" w14:textId="45B7E48E"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GSE36915</w:t>
            </w:r>
          </w:p>
        </w:tc>
        <w:tc>
          <w:tcPr>
            <w:tcW w:w="1000" w:type="pct"/>
          </w:tcPr>
          <w:p w14:paraId="743A752B" w14:textId="3AC7F234"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-1.172513831</w:t>
            </w:r>
          </w:p>
        </w:tc>
        <w:tc>
          <w:tcPr>
            <w:tcW w:w="1000" w:type="pct"/>
          </w:tcPr>
          <w:p w14:paraId="01ADF2D4" w14:textId="23A38DD5"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0.01683755</w:t>
            </w:r>
          </w:p>
        </w:tc>
        <w:tc>
          <w:tcPr>
            <w:tcW w:w="1000" w:type="pct"/>
          </w:tcPr>
          <w:p w14:paraId="09495A67" w14:textId="5484EF28"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1177F544"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2688FBB4" w14:textId="599F9BB1" w:rsidR="003475E3" w:rsidRPr="0084511C" w:rsidRDefault="003475E3" w:rsidP="003475E3">
            <w:pPr>
              <w:rPr>
                <w:b w:val="0"/>
                <w:bCs w:val="0"/>
                <w:szCs w:val="24"/>
              </w:rPr>
            </w:pPr>
            <w:r w:rsidRPr="0084511C">
              <w:rPr>
                <w:b w:val="0"/>
                <w:bCs w:val="0"/>
                <w:szCs w:val="24"/>
              </w:rPr>
              <w:t>hsa-miR-139-5p</w:t>
            </w:r>
          </w:p>
        </w:tc>
        <w:tc>
          <w:tcPr>
            <w:tcW w:w="1000" w:type="pct"/>
          </w:tcPr>
          <w:p w14:paraId="702CEAC6" w14:textId="70F1E6CD"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GSE6857</w:t>
            </w:r>
          </w:p>
        </w:tc>
        <w:tc>
          <w:tcPr>
            <w:tcW w:w="1000" w:type="pct"/>
          </w:tcPr>
          <w:p w14:paraId="0637AB97" w14:textId="0B303C6A"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-0.302154622</w:t>
            </w:r>
          </w:p>
        </w:tc>
        <w:tc>
          <w:tcPr>
            <w:tcW w:w="1000" w:type="pct"/>
          </w:tcPr>
          <w:p w14:paraId="20BE647F" w14:textId="548A5E63"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1.12E-10</w:t>
            </w:r>
          </w:p>
        </w:tc>
        <w:tc>
          <w:tcPr>
            <w:tcW w:w="1000" w:type="pct"/>
          </w:tcPr>
          <w:p w14:paraId="43222F28" w14:textId="5B53D86D"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42D448E9"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4208DC1D" w14:textId="29E9C38B" w:rsidR="003475E3" w:rsidRPr="0084511C" w:rsidRDefault="003475E3" w:rsidP="003475E3">
            <w:pPr>
              <w:rPr>
                <w:b w:val="0"/>
                <w:bCs w:val="0"/>
                <w:szCs w:val="24"/>
              </w:rPr>
            </w:pPr>
            <w:r w:rsidRPr="0084511C">
              <w:rPr>
                <w:b w:val="0"/>
                <w:bCs w:val="0"/>
                <w:szCs w:val="24"/>
              </w:rPr>
              <w:t>hsa-miR-139-5p</w:t>
            </w:r>
          </w:p>
        </w:tc>
        <w:tc>
          <w:tcPr>
            <w:tcW w:w="1000" w:type="pct"/>
          </w:tcPr>
          <w:p w14:paraId="68F11707" w14:textId="3AA2ACFB"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GSE22058</w:t>
            </w:r>
          </w:p>
        </w:tc>
        <w:tc>
          <w:tcPr>
            <w:tcW w:w="1000" w:type="pct"/>
          </w:tcPr>
          <w:p w14:paraId="040D673A" w14:textId="0DD2FBCB"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-0.244880577</w:t>
            </w:r>
          </w:p>
        </w:tc>
        <w:tc>
          <w:tcPr>
            <w:tcW w:w="1000" w:type="pct"/>
          </w:tcPr>
          <w:p w14:paraId="113DBCF8" w14:textId="72124FB8"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9.58E-18</w:t>
            </w:r>
          </w:p>
        </w:tc>
        <w:tc>
          <w:tcPr>
            <w:tcW w:w="1000" w:type="pct"/>
          </w:tcPr>
          <w:p w14:paraId="08871F9C" w14:textId="43892FCB"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4B42A164"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64FDF70C" w14:textId="6FB3D109" w:rsidR="003475E3" w:rsidRPr="0084511C" w:rsidRDefault="003475E3" w:rsidP="003475E3">
            <w:pPr>
              <w:rPr>
                <w:b w:val="0"/>
                <w:bCs w:val="0"/>
                <w:szCs w:val="24"/>
              </w:rPr>
            </w:pPr>
            <w:r w:rsidRPr="0084511C">
              <w:rPr>
                <w:b w:val="0"/>
                <w:bCs w:val="0"/>
                <w:szCs w:val="24"/>
              </w:rPr>
              <w:t>hsa-miR-139-5p</w:t>
            </w:r>
          </w:p>
        </w:tc>
        <w:tc>
          <w:tcPr>
            <w:tcW w:w="1000" w:type="pct"/>
          </w:tcPr>
          <w:p w14:paraId="7DFB707B" w14:textId="00FB5298"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GSE21362</w:t>
            </w:r>
          </w:p>
        </w:tc>
        <w:tc>
          <w:tcPr>
            <w:tcW w:w="1000" w:type="pct"/>
          </w:tcPr>
          <w:p w14:paraId="321718D1" w14:textId="449C4E83"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-1.41751349</w:t>
            </w:r>
          </w:p>
        </w:tc>
        <w:tc>
          <w:tcPr>
            <w:tcW w:w="1000" w:type="pct"/>
          </w:tcPr>
          <w:p w14:paraId="3B1FE6C3" w14:textId="3B7CC165"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2.18E-08</w:t>
            </w:r>
          </w:p>
        </w:tc>
        <w:tc>
          <w:tcPr>
            <w:tcW w:w="1000" w:type="pct"/>
          </w:tcPr>
          <w:p w14:paraId="51E4A2B3" w14:textId="3C1421C6"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532D382F"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07FA715F" w14:textId="606728CC" w:rsidR="003475E3" w:rsidRPr="0084511C" w:rsidRDefault="003475E3" w:rsidP="003475E3">
            <w:pPr>
              <w:rPr>
                <w:b w:val="0"/>
                <w:bCs w:val="0"/>
                <w:szCs w:val="24"/>
              </w:rPr>
            </w:pPr>
            <w:r w:rsidRPr="0084511C">
              <w:rPr>
                <w:b w:val="0"/>
                <w:bCs w:val="0"/>
                <w:szCs w:val="24"/>
              </w:rPr>
              <w:t>hsa-miR-139-5p</w:t>
            </w:r>
          </w:p>
        </w:tc>
        <w:tc>
          <w:tcPr>
            <w:tcW w:w="1000" w:type="pct"/>
          </w:tcPr>
          <w:p w14:paraId="2DDC0CA6" w14:textId="6B6079DA"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GSE39678</w:t>
            </w:r>
          </w:p>
        </w:tc>
        <w:tc>
          <w:tcPr>
            <w:tcW w:w="1000" w:type="pct"/>
          </w:tcPr>
          <w:p w14:paraId="6DDE0C8D" w14:textId="6F2F80A0"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-0.710582086</w:t>
            </w:r>
          </w:p>
        </w:tc>
        <w:tc>
          <w:tcPr>
            <w:tcW w:w="1000" w:type="pct"/>
          </w:tcPr>
          <w:p w14:paraId="7A946BAA" w14:textId="0C6671A4"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0.033598039</w:t>
            </w:r>
          </w:p>
        </w:tc>
        <w:tc>
          <w:tcPr>
            <w:tcW w:w="1000" w:type="pct"/>
          </w:tcPr>
          <w:p w14:paraId="2AF34F12" w14:textId="51224943"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2059FA0B"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08D14A54" w14:textId="709514EA" w:rsidR="003475E3" w:rsidRPr="0084511C" w:rsidRDefault="003475E3" w:rsidP="003475E3">
            <w:pPr>
              <w:rPr>
                <w:b w:val="0"/>
                <w:bCs w:val="0"/>
                <w:szCs w:val="24"/>
              </w:rPr>
            </w:pPr>
            <w:r w:rsidRPr="0084511C">
              <w:rPr>
                <w:b w:val="0"/>
                <w:bCs w:val="0"/>
                <w:szCs w:val="24"/>
              </w:rPr>
              <w:t>hsa-miR-139-5p</w:t>
            </w:r>
          </w:p>
        </w:tc>
        <w:tc>
          <w:tcPr>
            <w:tcW w:w="1000" w:type="pct"/>
          </w:tcPr>
          <w:p w14:paraId="601D3787" w14:textId="2B618162"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GSE40744</w:t>
            </w:r>
          </w:p>
        </w:tc>
        <w:tc>
          <w:tcPr>
            <w:tcW w:w="1000" w:type="pct"/>
          </w:tcPr>
          <w:p w14:paraId="5BE82D07" w14:textId="56AD519C"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-1.27814452</w:t>
            </w:r>
          </w:p>
        </w:tc>
        <w:tc>
          <w:tcPr>
            <w:tcW w:w="1000" w:type="pct"/>
          </w:tcPr>
          <w:p w14:paraId="75145076" w14:textId="5220B2AD"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0.016800728</w:t>
            </w:r>
          </w:p>
        </w:tc>
        <w:tc>
          <w:tcPr>
            <w:tcW w:w="1000" w:type="pct"/>
          </w:tcPr>
          <w:p w14:paraId="275FC6CA" w14:textId="4B736AFE"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35397B46"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36DA367D" w14:textId="22504A0C" w:rsidR="003475E3" w:rsidRPr="0084511C" w:rsidRDefault="003475E3" w:rsidP="003475E3">
            <w:pPr>
              <w:rPr>
                <w:b w:val="0"/>
                <w:bCs w:val="0"/>
                <w:szCs w:val="24"/>
              </w:rPr>
            </w:pPr>
            <w:r w:rsidRPr="0084511C">
              <w:rPr>
                <w:b w:val="0"/>
                <w:bCs w:val="0"/>
                <w:szCs w:val="24"/>
              </w:rPr>
              <w:t>hsa-miR-139-5p</w:t>
            </w:r>
          </w:p>
        </w:tc>
        <w:tc>
          <w:tcPr>
            <w:tcW w:w="1000" w:type="pct"/>
          </w:tcPr>
          <w:p w14:paraId="6C691F9E" w14:textId="25DC6B71"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GSE36915</w:t>
            </w:r>
          </w:p>
        </w:tc>
        <w:tc>
          <w:tcPr>
            <w:tcW w:w="1000" w:type="pct"/>
          </w:tcPr>
          <w:p w14:paraId="17EED1CF" w14:textId="14128760"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-1.331940069</w:t>
            </w:r>
          </w:p>
        </w:tc>
        <w:tc>
          <w:tcPr>
            <w:tcW w:w="1000" w:type="pct"/>
          </w:tcPr>
          <w:p w14:paraId="3FF3AAC5" w14:textId="25E01FA1"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9.11E-08</w:t>
            </w:r>
          </w:p>
        </w:tc>
        <w:tc>
          <w:tcPr>
            <w:tcW w:w="1000" w:type="pct"/>
          </w:tcPr>
          <w:p w14:paraId="01EB26BB" w14:textId="222A2E58"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299CAB4E"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5DEA2D7D" w14:textId="0824704F" w:rsidR="003475E3" w:rsidRPr="0084511C" w:rsidRDefault="003475E3" w:rsidP="003475E3">
            <w:pPr>
              <w:rPr>
                <w:b w:val="0"/>
                <w:bCs w:val="0"/>
                <w:szCs w:val="24"/>
              </w:rPr>
            </w:pPr>
            <w:r w:rsidRPr="0084511C">
              <w:rPr>
                <w:b w:val="0"/>
                <w:bCs w:val="0"/>
                <w:szCs w:val="24"/>
              </w:rPr>
              <w:t>hsa-miR-195-5p</w:t>
            </w:r>
          </w:p>
        </w:tc>
        <w:tc>
          <w:tcPr>
            <w:tcW w:w="1000" w:type="pct"/>
          </w:tcPr>
          <w:p w14:paraId="7BE00F70" w14:textId="76B4267B"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GSE10694</w:t>
            </w:r>
          </w:p>
        </w:tc>
        <w:tc>
          <w:tcPr>
            <w:tcW w:w="1000" w:type="pct"/>
          </w:tcPr>
          <w:p w14:paraId="5DBD45A1" w14:textId="7835268E"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-0.613693182</w:t>
            </w:r>
          </w:p>
        </w:tc>
        <w:tc>
          <w:tcPr>
            <w:tcW w:w="1000" w:type="pct"/>
          </w:tcPr>
          <w:p w14:paraId="41251AC3" w14:textId="2A1508C1"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6.03E-06</w:t>
            </w:r>
          </w:p>
        </w:tc>
        <w:tc>
          <w:tcPr>
            <w:tcW w:w="1000" w:type="pct"/>
          </w:tcPr>
          <w:p w14:paraId="47808C8C" w14:textId="03FD8EA3"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63E03B11"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7A649E02" w14:textId="78F53B5F" w:rsidR="003475E3" w:rsidRPr="0084511C" w:rsidRDefault="003475E3" w:rsidP="003475E3">
            <w:pPr>
              <w:rPr>
                <w:b w:val="0"/>
                <w:bCs w:val="0"/>
                <w:szCs w:val="24"/>
              </w:rPr>
            </w:pPr>
            <w:r w:rsidRPr="0084511C">
              <w:rPr>
                <w:b w:val="0"/>
                <w:bCs w:val="0"/>
                <w:szCs w:val="24"/>
              </w:rPr>
              <w:lastRenderedPageBreak/>
              <w:t>hsa-miR-195-5p</w:t>
            </w:r>
          </w:p>
        </w:tc>
        <w:tc>
          <w:tcPr>
            <w:tcW w:w="1000" w:type="pct"/>
          </w:tcPr>
          <w:p w14:paraId="010EA84B" w14:textId="3155B15F"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GSE10694</w:t>
            </w:r>
          </w:p>
        </w:tc>
        <w:tc>
          <w:tcPr>
            <w:tcW w:w="1000" w:type="pct"/>
          </w:tcPr>
          <w:p w14:paraId="2A5AF893" w14:textId="3F825F28"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-0.551427705</w:t>
            </w:r>
          </w:p>
        </w:tc>
        <w:tc>
          <w:tcPr>
            <w:tcW w:w="1000" w:type="pct"/>
          </w:tcPr>
          <w:p w14:paraId="7EFEE323" w14:textId="07894C9D"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0.001300075</w:t>
            </w:r>
          </w:p>
        </w:tc>
        <w:tc>
          <w:tcPr>
            <w:tcW w:w="1000" w:type="pct"/>
          </w:tcPr>
          <w:p w14:paraId="135CA2DA" w14:textId="394CD6A9"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7EB855FB"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2C46EC05" w14:textId="72F39FF3" w:rsidR="003475E3" w:rsidRPr="0084511C" w:rsidRDefault="003475E3" w:rsidP="003475E3">
            <w:pPr>
              <w:rPr>
                <w:b w:val="0"/>
                <w:bCs w:val="0"/>
                <w:szCs w:val="24"/>
              </w:rPr>
            </w:pPr>
            <w:r w:rsidRPr="0084511C">
              <w:rPr>
                <w:b w:val="0"/>
                <w:bCs w:val="0"/>
                <w:szCs w:val="24"/>
              </w:rPr>
              <w:t>hsa-miR-195-5p</w:t>
            </w:r>
          </w:p>
        </w:tc>
        <w:tc>
          <w:tcPr>
            <w:tcW w:w="1000" w:type="pct"/>
          </w:tcPr>
          <w:p w14:paraId="37D9446C" w14:textId="53D3F101"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GSE6857</w:t>
            </w:r>
          </w:p>
        </w:tc>
        <w:tc>
          <w:tcPr>
            <w:tcW w:w="1000" w:type="pct"/>
          </w:tcPr>
          <w:p w14:paraId="2522BD73" w14:textId="04D18484"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-0.317332536</w:t>
            </w:r>
          </w:p>
        </w:tc>
        <w:tc>
          <w:tcPr>
            <w:tcW w:w="1000" w:type="pct"/>
          </w:tcPr>
          <w:p w14:paraId="40CAB2EE" w14:textId="74D56490"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1.63E-08</w:t>
            </w:r>
          </w:p>
        </w:tc>
        <w:tc>
          <w:tcPr>
            <w:tcW w:w="1000" w:type="pct"/>
          </w:tcPr>
          <w:p w14:paraId="3B3F193F" w14:textId="397FD363"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687B632F"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00C7850F" w14:textId="074C119C" w:rsidR="003475E3" w:rsidRPr="0084511C" w:rsidRDefault="003475E3" w:rsidP="003475E3">
            <w:pPr>
              <w:rPr>
                <w:b w:val="0"/>
                <w:bCs w:val="0"/>
                <w:szCs w:val="24"/>
              </w:rPr>
            </w:pPr>
            <w:r w:rsidRPr="0084511C">
              <w:rPr>
                <w:b w:val="0"/>
                <w:bCs w:val="0"/>
                <w:szCs w:val="24"/>
              </w:rPr>
              <w:t>hsa-miR-195-5p</w:t>
            </w:r>
          </w:p>
        </w:tc>
        <w:tc>
          <w:tcPr>
            <w:tcW w:w="1000" w:type="pct"/>
          </w:tcPr>
          <w:p w14:paraId="01484221" w14:textId="77DD462B"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GSE22058</w:t>
            </w:r>
          </w:p>
        </w:tc>
        <w:tc>
          <w:tcPr>
            <w:tcW w:w="1000" w:type="pct"/>
          </w:tcPr>
          <w:p w14:paraId="4C1DAFE0" w14:textId="7ED9CB37"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-0.351304774</w:t>
            </w:r>
          </w:p>
        </w:tc>
        <w:tc>
          <w:tcPr>
            <w:tcW w:w="1000" w:type="pct"/>
          </w:tcPr>
          <w:p w14:paraId="29F0F915" w14:textId="0455F6E5"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7.09E-18</w:t>
            </w:r>
          </w:p>
        </w:tc>
        <w:tc>
          <w:tcPr>
            <w:tcW w:w="1000" w:type="pct"/>
          </w:tcPr>
          <w:p w14:paraId="1C90578C" w14:textId="70ED50AF"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738D453C"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0C1806EF" w14:textId="0C4C498B" w:rsidR="003475E3" w:rsidRPr="0084511C" w:rsidRDefault="003475E3" w:rsidP="003475E3">
            <w:pPr>
              <w:rPr>
                <w:b w:val="0"/>
                <w:bCs w:val="0"/>
                <w:szCs w:val="24"/>
              </w:rPr>
            </w:pPr>
            <w:r w:rsidRPr="0084511C">
              <w:rPr>
                <w:b w:val="0"/>
                <w:bCs w:val="0"/>
                <w:szCs w:val="24"/>
              </w:rPr>
              <w:t>hsa-miR-195-5p</w:t>
            </w:r>
          </w:p>
        </w:tc>
        <w:tc>
          <w:tcPr>
            <w:tcW w:w="1000" w:type="pct"/>
          </w:tcPr>
          <w:p w14:paraId="10CEC5EF" w14:textId="5B3D2AD4"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GSE21362</w:t>
            </w:r>
          </w:p>
        </w:tc>
        <w:tc>
          <w:tcPr>
            <w:tcW w:w="1000" w:type="pct"/>
          </w:tcPr>
          <w:p w14:paraId="678C23C2" w14:textId="54A0FE86"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-0.875910851</w:t>
            </w:r>
          </w:p>
        </w:tc>
        <w:tc>
          <w:tcPr>
            <w:tcW w:w="1000" w:type="pct"/>
          </w:tcPr>
          <w:p w14:paraId="0644C3B0" w14:textId="3F515005"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1.64E-06</w:t>
            </w:r>
          </w:p>
        </w:tc>
        <w:tc>
          <w:tcPr>
            <w:tcW w:w="1000" w:type="pct"/>
          </w:tcPr>
          <w:p w14:paraId="1713F43B" w14:textId="2D779487"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7BEE9B06"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0DA60BC8" w14:textId="65AE11FD" w:rsidR="003475E3" w:rsidRPr="0084511C" w:rsidRDefault="003475E3" w:rsidP="003475E3">
            <w:pPr>
              <w:rPr>
                <w:b w:val="0"/>
                <w:bCs w:val="0"/>
                <w:szCs w:val="24"/>
              </w:rPr>
            </w:pPr>
            <w:r w:rsidRPr="0084511C">
              <w:rPr>
                <w:b w:val="0"/>
                <w:bCs w:val="0"/>
                <w:szCs w:val="24"/>
              </w:rPr>
              <w:t>hsa-miR-195-5p</w:t>
            </w:r>
          </w:p>
        </w:tc>
        <w:tc>
          <w:tcPr>
            <w:tcW w:w="1000" w:type="pct"/>
          </w:tcPr>
          <w:p w14:paraId="361EAA3C" w14:textId="5F89C82C"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GSE36915</w:t>
            </w:r>
          </w:p>
        </w:tc>
        <w:tc>
          <w:tcPr>
            <w:tcW w:w="1000" w:type="pct"/>
          </w:tcPr>
          <w:p w14:paraId="51758A93" w14:textId="43D1249D"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-0.547738805</w:t>
            </w:r>
          </w:p>
        </w:tc>
        <w:tc>
          <w:tcPr>
            <w:tcW w:w="1000" w:type="pct"/>
          </w:tcPr>
          <w:p w14:paraId="25520DE2" w14:textId="497672B3"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0.002653181</w:t>
            </w:r>
          </w:p>
        </w:tc>
        <w:tc>
          <w:tcPr>
            <w:tcW w:w="1000" w:type="pct"/>
          </w:tcPr>
          <w:p w14:paraId="57EB60D4" w14:textId="601B2ACC"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3BA0185F"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6DF8AB58" w14:textId="1245480E" w:rsidR="003475E3" w:rsidRPr="0084511C" w:rsidRDefault="003475E3" w:rsidP="003475E3">
            <w:pPr>
              <w:rPr>
                <w:b w:val="0"/>
                <w:bCs w:val="0"/>
                <w:szCs w:val="24"/>
              </w:rPr>
            </w:pPr>
            <w:r w:rsidRPr="0084511C">
              <w:rPr>
                <w:b w:val="0"/>
                <w:bCs w:val="0"/>
                <w:szCs w:val="24"/>
              </w:rPr>
              <w:t>hsa-miR-335-5p</w:t>
            </w:r>
          </w:p>
        </w:tc>
        <w:tc>
          <w:tcPr>
            <w:tcW w:w="1000" w:type="pct"/>
          </w:tcPr>
          <w:p w14:paraId="77D23851" w14:textId="5E60ADA4"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GSE6857</w:t>
            </w:r>
          </w:p>
        </w:tc>
        <w:tc>
          <w:tcPr>
            <w:tcW w:w="1000" w:type="pct"/>
          </w:tcPr>
          <w:p w14:paraId="56C76440" w14:textId="3DF24D03"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-0.316002913</w:t>
            </w:r>
          </w:p>
        </w:tc>
        <w:tc>
          <w:tcPr>
            <w:tcW w:w="1000" w:type="pct"/>
          </w:tcPr>
          <w:p w14:paraId="3A5DC996" w14:textId="13813D2A"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1.41E-19</w:t>
            </w:r>
          </w:p>
        </w:tc>
        <w:tc>
          <w:tcPr>
            <w:tcW w:w="1000" w:type="pct"/>
          </w:tcPr>
          <w:p w14:paraId="3B0B4D45" w14:textId="60143C43"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4513FBC2"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07D3D938" w14:textId="06EA020D" w:rsidR="003475E3" w:rsidRPr="0084511C" w:rsidRDefault="003475E3" w:rsidP="003475E3">
            <w:pPr>
              <w:rPr>
                <w:b w:val="0"/>
                <w:bCs w:val="0"/>
                <w:szCs w:val="24"/>
              </w:rPr>
            </w:pPr>
            <w:r w:rsidRPr="0084511C">
              <w:rPr>
                <w:b w:val="0"/>
                <w:bCs w:val="0"/>
                <w:szCs w:val="24"/>
              </w:rPr>
              <w:t>hsa-miR-335-5p</w:t>
            </w:r>
          </w:p>
        </w:tc>
        <w:tc>
          <w:tcPr>
            <w:tcW w:w="1000" w:type="pct"/>
          </w:tcPr>
          <w:p w14:paraId="6540F19D" w14:textId="0358C58A"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GSE36915</w:t>
            </w:r>
          </w:p>
        </w:tc>
        <w:tc>
          <w:tcPr>
            <w:tcW w:w="1000" w:type="pct"/>
          </w:tcPr>
          <w:p w14:paraId="0781FDB0" w14:textId="7F9EE185"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-0.478068258</w:t>
            </w:r>
          </w:p>
        </w:tc>
        <w:tc>
          <w:tcPr>
            <w:tcW w:w="1000" w:type="pct"/>
          </w:tcPr>
          <w:p w14:paraId="20EE00C3" w14:textId="0D3EB9D5"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0.009595524</w:t>
            </w:r>
          </w:p>
        </w:tc>
        <w:tc>
          <w:tcPr>
            <w:tcW w:w="1000" w:type="pct"/>
          </w:tcPr>
          <w:p w14:paraId="659FF8AD" w14:textId="3A6BE670"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4724AFFE"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7433BF2D" w14:textId="4E065641" w:rsidR="003475E3" w:rsidRPr="0084511C" w:rsidRDefault="003475E3" w:rsidP="003475E3">
            <w:pPr>
              <w:rPr>
                <w:b w:val="0"/>
                <w:bCs w:val="0"/>
                <w:szCs w:val="24"/>
              </w:rPr>
            </w:pPr>
            <w:r w:rsidRPr="0084511C">
              <w:rPr>
                <w:b w:val="0"/>
                <w:bCs w:val="0"/>
                <w:szCs w:val="24"/>
              </w:rPr>
              <w:t>hsa-miR-369-3p</w:t>
            </w:r>
          </w:p>
        </w:tc>
        <w:tc>
          <w:tcPr>
            <w:tcW w:w="1000" w:type="pct"/>
          </w:tcPr>
          <w:p w14:paraId="003A05AE" w14:textId="5FAEBB8C"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GSE6857</w:t>
            </w:r>
          </w:p>
        </w:tc>
        <w:tc>
          <w:tcPr>
            <w:tcW w:w="1000" w:type="pct"/>
          </w:tcPr>
          <w:p w14:paraId="4CF8A014" w14:textId="4D5DCEF0"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1.044093664</w:t>
            </w:r>
          </w:p>
        </w:tc>
        <w:tc>
          <w:tcPr>
            <w:tcW w:w="1000" w:type="pct"/>
          </w:tcPr>
          <w:p w14:paraId="7921FE20" w14:textId="22D8A84D"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8.17E-90</w:t>
            </w:r>
          </w:p>
        </w:tc>
        <w:tc>
          <w:tcPr>
            <w:tcW w:w="1000" w:type="pct"/>
          </w:tcPr>
          <w:p w14:paraId="281EF834" w14:textId="6CBD6704"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UP</w:t>
            </w:r>
          </w:p>
        </w:tc>
      </w:tr>
      <w:tr w:rsidR="003475E3" w:rsidRPr="0084511C" w14:paraId="4D20CC40"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65807997" w14:textId="6427E6E9" w:rsidR="003475E3" w:rsidRPr="0084511C" w:rsidRDefault="003475E3" w:rsidP="003475E3">
            <w:pPr>
              <w:rPr>
                <w:b w:val="0"/>
                <w:bCs w:val="0"/>
                <w:szCs w:val="24"/>
              </w:rPr>
            </w:pPr>
            <w:r w:rsidRPr="0084511C">
              <w:rPr>
                <w:b w:val="0"/>
                <w:bCs w:val="0"/>
                <w:szCs w:val="24"/>
              </w:rPr>
              <w:t>hsa-miR-369-3p</w:t>
            </w:r>
          </w:p>
        </w:tc>
        <w:tc>
          <w:tcPr>
            <w:tcW w:w="1000" w:type="pct"/>
          </w:tcPr>
          <w:p w14:paraId="0CC5794A" w14:textId="3925E483"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GSE22058</w:t>
            </w:r>
          </w:p>
        </w:tc>
        <w:tc>
          <w:tcPr>
            <w:tcW w:w="1000" w:type="pct"/>
          </w:tcPr>
          <w:p w14:paraId="0ECAC0C9" w14:textId="7DBC4A55"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0.084922976</w:t>
            </w:r>
          </w:p>
        </w:tc>
        <w:tc>
          <w:tcPr>
            <w:tcW w:w="1000" w:type="pct"/>
          </w:tcPr>
          <w:p w14:paraId="13529BA4" w14:textId="3B7C896D"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0.015099908</w:t>
            </w:r>
          </w:p>
        </w:tc>
        <w:tc>
          <w:tcPr>
            <w:tcW w:w="1000" w:type="pct"/>
          </w:tcPr>
          <w:p w14:paraId="63299407" w14:textId="33B0FFD4"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UP</w:t>
            </w:r>
          </w:p>
        </w:tc>
      </w:tr>
      <w:tr w:rsidR="003475E3" w:rsidRPr="0084511C" w14:paraId="1AE812DF"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2F4CE1D6" w14:textId="69D256AD" w:rsidR="003475E3" w:rsidRPr="0084511C" w:rsidRDefault="003475E3" w:rsidP="003475E3">
            <w:pPr>
              <w:rPr>
                <w:b w:val="0"/>
                <w:bCs w:val="0"/>
                <w:szCs w:val="24"/>
              </w:rPr>
            </w:pPr>
            <w:r w:rsidRPr="0084511C">
              <w:rPr>
                <w:b w:val="0"/>
                <w:bCs w:val="0"/>
                <w:szCs w:val="24"/>
              </w:rPr>
              <w:t>hsa-miR-376c-3p</w:t>
            </w:r>
          </w:p>
        </w:tc>
        <w:tc>
          <w:tcPr>
            <w:tcW w:w="1000" w:type="pct"/>
          </w:tcPr>
          <w:p w14:paraId="33808E0F" w14:textId="28532AB4"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GSE6857</w:t>
            </w:r>
          </w:p>
        </w:tc>
        <w:tc>
          <w:tcPr>
            <w:tcW w:w="1000" w:type="pct"/>
          </w:tcPr>
          <w:p w14:paraId="65D69B95" w14:textId="199A0832"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0.114657429</w:t>
            </w:r>
          </w:p>
        </w:tc>
        <w:tc>
          <w:tcPr>
            <w:tcW w:w="1000" w:type="pct"/>
          </w:tcPr>
          <w:p w14:paraId="751B7D90" w14:textId="4539209C"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0.01596458</w:t>
            </w:r>
          </w:p>
        </w:tc>
        <w:tc>
          <w:tcPr>
            <w:tcW w:w="1000" w:type="pct"/>
          </w:tcPr>
          <w:p w14:paraId="3AAD06BB" w14:textId="3BA4CE39"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UP</w:t>
            </w:r>
          </w:p>
        </w:tc>
      </w:tr>
      <w:tr w:rsidR="003475E3" w:rsidRPr="0084511C" w14:paraId="59B1F1F1"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3463576C" w14:textId="48C8061C" w:rsidR="003475E3" w:rsidRPr="0084511C" w:rsidRDefault="003475E3" w:rsidP="003475E3">
            <w:pPr>
              <w:rPr>
                <w:b w:val="0"/>
                <w:bCs w:val="0"/>
                <w:szCs w:val="24"/>
              </w:rPr>
            </w:pPr>
            <w:r w:rsidRPr="0084511C">
              <w:rPr>
                <w:b w:val="0"/>
                <w:bCs w:val="0"/>
                <w:szCs w:val="24"/>
              </w:rPr>
              <w:t>hsa-miR-381-3p</w:t>
            </w:r>
          </w:p>
        </w:tc>
        <w:tc>
          <w:tcPr>
            <w:tcW w:w="1000" w:type="pct"/>
          </w:tcPr>
          <w:p w14:paraId="621D8833" w14:textId="0BF997B4"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GSE22058</w:t>
            </w:r>
          </w:p>
        </w:tc>
        <w:tc>
          <w:tcPr>
            <w:tcW w:w="1000" w:type="pct"/>
          </w:tcPr>
          <w:p w14:paraId="21FEEEB0" w14:textId="013D9595"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0.08418033</w:t>
            </w:r>
          </w:p>
        </w:tc>
        <w:tc>
          <w:tcPr>
            <w:tcW w:w="1000" w:type="pct"/>
          </w:tcPr>
          <w:p w14:paraId="4C178777" w14:textId="32A029A8"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0.002684762</w:t>
            </w:r>
          </w:p>
        </w:tc>
        <w:tc>
          <w:tcPr>
            <w:tcW w:w="1000" w:type="pct"/>
          </w:tcPr>
          <w:p w14:paraId="3DB4BC8B" w14:textId="456AD22C"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UP</w:t>
            </w:r>
          </w:p>
        </w:tc>
      </w:tr>
      <w:tr w:rsidR="003475E3" w:rsidRPr="0084511C" w14:paraId="6881FCD2"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3BEE9913" w14:textId="44E8A699" w:rsidR="003475E3" w:rsidRPr="0084511C" w:rsidRDefault="003475E3" w:rsidP="003475E3">
            <w:pPr>
              <w:rPr>
                <w:b w:val="0"/>
                <w:bCs w:val="0"/>
                <w:szCs w:val="24"/>
              </w:rPr>
            </w:pPr>
            <w:r w:rsidRPr="0084511C">
              <w:rPr>
                <w:b w:val="0"/>
                <w:bCs w:val="0"/>
                <w:szCs w:val="24"/>
              </w:rPr>
              <w:t>hsa-miR-424-5p</w:t>
            </w:r>
          </w:p>
        </w:tc>
        <w:tc>
          <w:tcPr>
            <w:tcW w:w="1000" w:type="pct"/>
          </w:tcPr>
          <w:p w14:paraId="4B733B27" w14:textId="5135BCC9"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GSE10694</w:t>
            </w:r>
          </w:p>
        </w:tc>
        <w:tc>
          <w:tcPr>
            <w:tcW w:w="1000" w:type="pct"/>
          </w:tcPr>
          <w:p w14:paraId="1EB12B6D" w14:textId="159855DF"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-0.556810711</w:t>
            </w:r>
          </w:p>
        </w:tc>
        <w:tc>
          <w:tcPr>
            <w:tcW w:w="1000" w:type="pct"/>
          </w:tcPr>
          <w:p w14:paraId="0DDBA96D" w14:textId="1023003D"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0.000515503</w:t>
            </w:r>
          </w:p>
        </w:tc>
        <w:tc>
          <w:tcPr>
            <w:tcW w:w="1000" w:type="pct"/>
          </w:tcPr>
          <w:p w14:paraId="3EFF703F" w14:textId="29CCEECA"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6D22A8BB"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5DCCFF9F" w14:textId="2C4C0490" w:rsidR="003475E3" w:rsidRPr="0084511C" w:rsidRDefault="003475E3" w:rsidP="003475E3">
            <w:pPr>
              <w:rPr>
                <w:b w:val="0"/>
                <w:bCs w:val="0"/>
                <w:szCs w:val="24"/>
              </w:rPr>
            </w:pPr>
            <w:r w:rsidRPr="0084511C">
              <w:rPr>
                <w:b w:val="0"/>
                <w:bCs w:val="0"/>
                <w:szCs w:val="24"/>
              </w:rPr>
              <w:t>hsa-miR-424-5p</w:t>
            </w:r>
          </w:p>
        </w:tc>
        <w:tc>
          <w:tcPr>
            <w:tcW w:w="1000" w:type="pct"/>
          </w:tcPr>
          <w:p w14:paraId="1C774FDB" w14:textId="35F191ED"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GSE22058</w:t>
            </w:r>
          </w:p>
        </w:tc>
        <w:tc>
          <w:tcPr>
            <w:tcW w:w="1000" w:type="pct"/>
          </w:tcPr>
          <w:p w14:paraId="283F36EA" w14:textId="0F780313"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-0.327425589</w:t>
            </w:r>
          </w:p>
        </w:tc>
        <w:tc>
          <w:tcPr>
            <w:tcW w:w="1000" w:type="pct"/>
          </w:tcPr>
          <w:p w14:paraId="1C2A64E2" w14:textId="0A1A9871"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1.78E-28</w:t>
            </w:r>
          </w:p>
        </w:tc>
        <w:tc>
          <w:tcPr>
            <w:tcW w:w="1000" w:type="pct"/>
          </w:tcPr>
          <w:p w14:paraId="216CFC95" w14:textId="3956E4CB"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34840DF1"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65B00E82" w14:textId="7B57DF00" w:rsidR="003475E3" w:rsidRPr="0084511C" w:rsidRDefault="003475E3" w:rsidP="003475E3">
            <w:pPr>
              <w:rPr>
                <w:b w:val="0"/>
                <w:bCs w:val="0"/>
                <w:szCs w:val="24"/>
              </w:rPr>
            </w:pPr>
            <w:r w:rsidRPr="0084511C">
              <w:rPr>
                <w:b w:val="0"/>
                <w:bCs w:val="0"/>
                <w:szCs w:val="24"/>
              </w:rPr>
              <w:t>hsa-miR-424-5p</w:t>
            </w:r>
          </w:p>
        </w:tc>
        <w:tc>
          <w:tcPr>
            <w:tcW w:w="1000" w:type="pct"/>
          </w:tcPr>
          <w:p w14:paraId="2E2985BE" w14:textId="55940CFF"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GSE21362</w:t>
            </w:r>
          </w:p>
        </w:tc>
        <w:tc>
          <w:tcPr>
            <w:tcW w:w="1000" w:type="pct"/>
          </w:tcPr>
          <w:p w14:paraId="09FC8ED0" w14:textId="2BC376E4"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-1.521234114</w:t>
            </w:r>
          </w:p>
        </w:tc>
        <w:tc>
          <w:tcPr>
            <w:tcW w:w="1000" w:type="pct"/>
          </w:tcPr>
          <w:p w14:paraId="38FF6B4C" w14:textId="04B4E405"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2.53E-10</w:t>
            </w:r>
          </w:p>
        </w:tc>
        <w:tc>
          <w:tcPr>
            <w:tcW w:w="1000" w:type="pct"/>
          </w:tcPr>
          <w:p w14:paraId="39C4231E" w14:textId="2A9C4977"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58C11DFF"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49179A70" w14:textId="75130945" w:rsidR="003475E3" w:rsidRPr="0084511C" w:rsidRDefault="003475E3" w:rsidP="003475E3">
            <w:pPr>
              <w:rPr>
                <w:b w:val="0"/>
                <w:bCs w:val="0"/>
                <w:szCs w:val="24"/>
              </w:rPr>
            </w:pPr>
            <w:r w:rsidRPr="0084511C">
              <w:rPr>
                <w:b w:val="0"/>
                <w:bCs w:val="0"/>
                <w:szCs w:val="24"/>
              </w:rPr>
              <w:t>hsa-miR-424-5p</w:t>
            </w:r>
          </w:p>
        </w:tc>
        <w:tc>
          <w:tcPr>
            <w:tcW w:w="1000" w:type="pct"/>
          </w:tcPr>
          <w:p w14:paraId="298C83E5" w14:textId="48BB362B"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GSE39678</w:t>
            </w:r>
          </w:p>
        </w:tc>
        <w:tc>
          <w:tcPr>
            <w:tcW w:w="1000" w:type="pct"/>
          </w:tcPr>
          <w:p w14:paraId="0EACAD6E" w14:textId="5119E497"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-1.014187604</w:t>
            </w:r>
          </w:p>
        </w:tc>
        <w:tc>
          <w:tcPr>
            <w:tcW w:w="1000" w:type="pct"/>
          </w:tcPr>
          <w:p w14:paraId="11860225" w14:textId="69634DF1"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0.006119441</w:t>
            </w:r>
          </w:p>
        </w:tc>
        <w:tc>
          <w:tcPr>
            <w:tcW w:w="1000" w:type="pct"/>
          </w:tcPr>
          <w:p w14:paraId="5D0D0D39" w14:textId="21B215A2"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6778DF7E" w14:textId="77777777" w:rsidTr="00590E12">
        <w:tc>
          <w:tcPr>
            <w:cnfStyle w:val="001000000000" w:firstRow="0" w:lastRow="0" w:firstColumn="1" w:lastColumn="0" w:oddVBand="0" w:evenVBand="0" w:oddHBand="0" w:evenHBand="0" w:firstRowFirstColumn="0" w:firstRowLastColumn="0" w:lastRowFirstColumn="0" w:lastRowLastColumn="0"/>
            <w:tcW w:w="1000" w:type="pct"/>
          </w:tcPr>
          <w:p w14:paraId="03A894C2" w14:textId="76578916" w:rsidR="003475E3" w:rsidRPr="0084511C" w:rsidRDefault="003475E3" w:rsidP="003475E3">
            <w:pPr>
              <w:rPr>
                <w:b w:val="0"/>
                <w:bCs w:val="0"/>
                <w:szCs w:val="24"/>
              </w:rPr>
            </w:pPr>
            <w:r w:rsidRPr="0084511C">
              <w:rPr>
                <w:b w:val="0"/>
                <w:bCs w:val="0"/>
                <w:szCs w:val="24"/>
              </w:rPr>
              <w:t>hsa-miR-424-5p</w:t>
            </w:r>
          </w:p>
        </w:tc>
        <w:tc>
          <w:tcPr>
            <w:tcW w:w="1000" w:type="pct"/>
          </w:tcPr>
          <w:p w14:paraId="755F9723" w14:textId="47F49DBA"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GSE36915</w:t>
            </w:r>
          </w:p>
        </w:tc>
        <w:tc>
          <w:tcPr>
            <w:tcW w:w="1000" w:type="pct"/>
          </w:tcPr>
          <w:p w14:paraId="6F36108C" w14:textId="0E53B30D"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-0.417786307</w:t>
            </w:r>
          </w:p>
        </w:tc>
        <w:tc>
          <w:tcPr>
            <w:tcW w:w="1000" w:type="pct"/>
          </w:tcPr>
          <w:p w14:paraId="0825CE5D" w14:textId="3C08C254"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0.000885717</w:t>
            </w:r>
          </w:p>
        </w:tc>
        <w:tc>
          <w:tcPr>
            <w:tcW w:w="1000" w:type="pct"/>
          </w:tcPr>
          <w:p w14:paraId="2D6A70DF" w14:textId="3713EABB"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66E4181E" w14:textId="77777777" w:rsidTr="000A18F2">
        <w:tc>
          <w:tcPr>
            <w:cnfStyle w:val="001000000000" w:firstRow="0" w:lastRow="0" w:firstColumn="1" w:lastColumn="0" w:oddVBand="0" w:evenVBand="0" w:oddHBand="0" w:evenHBand="0" w:firstRowFirstColumn="0" w:firstRowLastColumn="0" w:lastRowFirstColumn="0" w:lastRowLastColumn="0"/>
            <w:tcW w:w="1000" w:type="pct"/>
          </w:tcPr>
          <w:p w14:paraId="70F80634" w14:textId="19112BFD" w:rsidR="003475E3" w:rsidRPr="0084511C" w:rsidRDefault="003475E3" w:rsidP="003475E3">
            <w:pPr>
              <w:rPr>
                <w:b w:val="0"/>
                <w:bCs w:val="0"/>
                <w:szCs w:val="24"/>
              </w:rPr>
            </w:pPr>
            <w:r w:rsidRPr="0084511C">
              <w:rPr>
                <w:b w:val="0"/>
                <w:bCs w:val="0"/>
                <w:szCs w:val="24"/>
              </w:rPr>
              <w:t>hsa-miR-497-5p</w:t>
            </w:r>
          </w:p>
        </w:tc>
        <w:tc>
          <w:tcPr>
            <w:tcW w:w="1000" w:type="pct"/>
          </w:tcPr>
          <w:p w14:paraId="7612DD37" w14:textId="49C00DC8"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GSE10694</w:t>
            </w:r>
          </w:p>
        </w:tc>
        <w:tc>
          <w:tcPr>
            <w:tcW w:w="1000" w:type="pct"/>
          </w:tcPr>
          <w:p w14:paraId="4CBD8F93" w14:textId="67DD9BE7"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-0.277088475</w:t>
            </w:r>
          </w:p>
        </w:tc>
        <w:tc>
          <w:tcPr>
            <w:tcW w:w="1000" w:type="pct"/>
          </w:tcPr>
          <w:p w14:paraId="1F39D957" w14:textId="3BB2DC7D"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0.003308009</w:t>
            </w:r>
          </w:p>
        </w:tc>
        <w:tc>
          <w:tcPr>
            <w:tcW w:w="1000" w:type="pct"/>
          </w:tcPr>
          <w:p w14:paraId="09539768" w14:textId="57C16CA5"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20BB798B" w14:textId="77777777" w:rsidTr="000A18F2">
        <w:tc>
          <w:tcPr>
            <w:cnfStyle w:val="001000000000" w:firstRow="0" w:lastRow="0" w:firstColumn="1" w:lastColumn="0" w:oddVBand="0" w:evenVBand="0" w:oddHBand="0" w:evenHBand="0" w:firstRowFirstColumn="0" w:firstRowLastColumn="0" w:lastRowFirstColumn="0" w:lastRowLastColumn="0"/>
            <w:tcW w:w="1000" w:type="pct"/>
          </w:tcPr>
          <w:p w14:paraId="577E1E99" w14:textId="42D146CD" w:rsidR="003475E3" w:rsidRPr="0084511C" w:rsidRDefault="003475E3" w:rsidP="003475E3">
            <w:pPr>
              <w:rPr>
                <w:b w:val="0"/>
                <w:bCs w:val="0"/>
                <w:szCs w:val="24"/>
              </w:rPr>
            </w:pPr>
            <w:r w:rsidRPr="0084511C">
              <w:rPr>
                <w:b w:val="0"/>
                <w:bCs w:val="0"/>
                <w:szCs w:val="24"/>
              </w:rPr>
              <w:t>hsa-miR-497-5p</w:t>
            </w:r>
          </w:p>
        </w:tc>
        <w:tc>
          <w:tcPr>
            <w:tcW w:w="1000" w:type="pct"/>
          </w:tcPr>
          <w:p w14:paraId="1C68BC69" w14:textId="3271C97D"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GSE10694</w:t>
            </w:r>
          </w:p>
        </w:tc>
        <w:tc>
          <w:tcPr>
            <w:tcW w:w="1000" w:type="pct"/>
          </w:tcPr>
          <w:p w14:paraId="7910C00A" w14:textId="524B8831"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-0.260898749</w:t>
            </w:r>
          </w:p>
        </w:tc>
        <w:tc>
          <w:tcPr>
            <w:tcW w:w="1000" w:type="pct"/>
          </w:tcPr>
          <w:p w14:paraId="12A42CCE" w14:textId="36B49A17"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0.02456939</w:t>
            </w:r>
          </w:p>
        </w:tc>
        <w:tc>
          <w:tcPr>
            <w:tcW w:w="1000" w:type="pct"/>
          </w:tcPr>
          <w:p w14:paraId="3F57A757" w14:textId="49883979"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777D2648" w14:textId="77777777" w:rsidTr="000A18F2">
        <w:tc>
          <w:tcPr>
            <w:cnfStyle w:val="001000000000" w:firstRow="0" w:lastRow="0" w:firstColumn="1" w:lastColumn="0" w:oddVBand="0" w:evenVBand="0" w:oddHBand="0" w:evenHBand="0" w:firstRowFirstColumn="0" w:firstRowLastColumn="0" w:lastRowFirstColumn="0" w:lastRowLastColumn="0"/>
            <w:tcW w:w="1000" w:type="pct"/>
          </w:tcPr>
          <w:p w14:paraId="5332812B" w14:textId="719601A8" w:rsidR="003475E3" w:rsidRPr="0084511C" w:rsidRDefault="003475E3" w:rsidP="003475E3">
            <w:pPr>
              <w:rPr>
                <w:b w:val="0"/>
                <w:bCs w:val="0"/>
                <w:szCs w:val="24"/>
              </w:rPr>
            </w:pPr>
            <w:r w:rsidRPr="0084511C">
              <w:rPr>
                <w:b w:val="0"/>
                <w:bCs w:val="0"/>
                <w:szCs w:val="24"/>
              </w:rPr>
              <w:t>hsa-miR-497-5p</w:t>
            </w:r>
          </w:p>
        </w:tc>
        <w:tc>
          <w:tcPr>
            <w:tcW w:w="1000" w:type="pct"/>
          </w:tcPr>
          <w:p w14:paraId="539226E3" w14:textId="0A11BDFD"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GSE21362</w:t>
            </w:r>
          </w:p>
        </w:tc>
        <w:tc>
          <w:tcPr>
            <w:tcW w:w="1000" w:type="pct"/>
          </w:tcPr>
          <w:p w14:paraId="28EAAB42" w14:textId="65B23D05"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-0.806115107</w:t>
            </w:r>
          </w:p>
        </w:tc>
        <w:tc>
          <w:tcPr>
            <w:tcW w:w="1000" w:type="pct"/>
          </w:tcPr>
          <w:p w14:paraId="4DB8BFD1" w14:textId="01DBC5CE"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0.000168397</w:t>
            </w:r>
          </w:p>
        </w:tc>
        <w:tc>
          <w:tcPr>
            <w:tcW w:w="1000" w:type="pct"/>
          </w:tcPr>
          <w:p w14:paraId="43A3A1A6" w14:textId="67403345"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0F786F7A" w14:textId="77777777" w:rsidTr="000A18F2">
        <w:tc>
          <w:tcPr>
            <w:cnfStyle w:val="001000000000" w:firstRow="0" w:lastRow="0" w:firstColumn="1" w:lastColumn="0" w:oddVBand="0" w:evenVBand="0" w:oddHBand="0" w:evenHBand="0" w:firstRowFirstColumn="0" w:firstRowLastColumn="0" w:lastRowFirstColumn="0" w:lastRowLastColumn="0"/>
            <w:tcW w:w="1000" w:type="pct"/>
          </w:tcPr>
          <w:p w14:paraId="17329537" w14:textId="22CA8C69" w:rsidR="003475E3" w:rsidRPr="0084511C" w:rsidRDefault="003475E3" w:rsidP="003475E3">
            <w:pPr>
              <w:rPr>
                <w:b w:val="0"/>
                <w:bCs w:val="0"/>
                <w:szCs w:val="24"/>
              </w:rPr>
            </w:pPr>
            <w:r w:rsidRPr="0084511C">
              <w:rPr>
                <w:b w:val="0"/>
                <w:bCs w:val="0"/>
                <w:szCs w:val="24"/>
              </w:rPr>
              <w:t>hsa-miR-497-5p</w:t>
            </w:r>
          </w:p>
        </w:tc>
        <w:tc>
          <w:tcPr>
            <w:tcW w:w="1000" w:type="pct"/>
          </w:tcPr>
          <w:p w14:paraId="0A93189B" w14:textId="24FBCA31"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GSE36915</w:t>
            </w:r>
          </w:p>
        </w:tc>
        <w:tc>
          <w:tcPr>
            <w:tcW w:w="1000" w:type="pct"/>
          </w:tcPr>
          <w:p w14:paraId="48239992" w14:textId="6A888866"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-0.932875652</w:t>
            </w:r>
          </w:p>
        </w:tc>
        <w:tc>
          <w:tcPr>
            <w:tcW w:w="1000" w:type="pct"/>
          </w:tcPr>
          <w:p w14:paraId="18C756C6" w14:textId="12E59FA7"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0.006286864</w:t>
            </w:r>
          </w:p>
        </w:tc>
        <w:tc>
          <w:tcPr>
            <w:tcW w:w="1000" w:type="pct"/>
          </w:tcPr>
          <w:p w14:paraId="3258B083" w14:textId="0E2A810B"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r w:rsidR="003475E3" w:rsidRPr="0084511C" w14:paraId="4427D867" w14:textId="77777777" w:rsidTr="000A18F2">
        <w:tc>
          <w:tcPr>
            <w:cnfStyle w:val="001000000000" w:firstRow="0" w:lastRow="0" w:firstColumn="1" w:lastColumn="0" w:oddVBand="0" w:evenVBand="0" w:oddHBand="0" w:evenHBand="0" w:firstRowFirstColumn="0" w:firstRowLastColumn="0" w:lastRowFirstColumn="0" w:lastRowLastColumn="0"/>
            <w:tcW w:w="1000" w:type="pct"/>
          </w:tcPr>
          <w:p w14:paraId="78DF09AE" w14:textId="7BA760CF" w:rsidR="003475E3" w:rsidRPr="0084511C" w:rsidRDefault="003475E3" w:rsidP="003475E3">
            <w:pPr>
              <w:rPr>
                <w:b w:val="0"/>
                <w:bCs w:val="0"/>
                <w:szCs w:val="24"/>
              </w:rPr>
            </w:pPr>
            <w:r w:rsidRPr="0084511C">
              <w:rPr>
                <w:b w:val="0"/>
                <w:bCs w:val="0"/>
                <w:szCs w:val="24"/>
              </w:rPr>
              <w:t>hsa-miR-511-5p</w:t>
            </w:r>
          </w:p>
        </w:tc>
        <w:tc>
          <w:tcPr>
            <w:tcW w:w="1000" w:type="pct"/>
          </w:tcPr>
          <w:p w14:paraId="1F834C6D" w14:textId="57849364"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GSE39678</w:t>
            </w:r>
          </w:p>
        </w:tc>
        <w:tc>
          <w:tcPr>
            <w:tcW w:w="1000" w:type="pct"/>
          </w:tcPr>
          <w:p w14:paraId="0B17C0F3" w14:textId="141758E5"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1.176830781</w:t>
            </w:r>
          </w:p>
        </w:tc>
        <w:tc>
          <w:tcPr>
            <w:tcW w:w="1000" w:type="pct"/>
          </w:tcPr>
          <w:p w14:paraId="2951EB77" w14:textId="5EB9FC71"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0.001019308</w:t>
            </w:r>
          </w:p>
        </w:tc>
        <w:tc>
          <w:tcPr>
            <w:tcW w:w="1000" w:type="pct"/>
          </w:tcPr>
          <w:p w14:paraId="46C30F1E" w14:textId="20165E2F"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UP</w:t>
            </w:r>
          </w:p>
        </w:tc>
      </w:tr>
      <w:tr w:rsidR="003475E3" w:rsidRPr="0084511C" w14:paraId="5F2357CE" w14:textId="77777777" w:rsidTr="000A18F2">
        <w:tc>
          <w:tcPr>
            <w:cnfStyle w:val="001000000000" w:firstRow="0" w:lastRow="0" w:firstColumn="1" w:lastColumn="0" w:oddVBand="0" w:evenVBand="0" w:oddHBand="0" w:evenHBand="0" w:firstRowFirstColumn="0" w:firstRowLastColumn="0" w:lastRowFirstColumn="0" w:lastRowLastColumn="0"/>
            <w:tcW w:w="1000" w:type="pct"/>
          </w:tcPr>
          <w:p w14:paraId="47A5AD7A" w14:textId="5F39E4A7" w:rsidR="003475E3" w:rsidRPr="0084511C" w:rsidRDefault="003475E3" w:rsidP="003475E3">
            <w:pPr>
              <w:rPr>
                <w:b w:val="0"/>
                <w:bCs w:val="0"/>
                <w:szCs w:val="24"/>
              </w:rPr>
            </w:pPr>
            <w:r w:rsidRPr="0084511C">
              <w:rPr>
                <w:b w:val="0"/>
                <w:bCs w:val="0"/>
                <w:szCs w:val="24"/>
              </w:rPr>
              <w:lastRenderedPageBreak/>
              <w:t>hsa-miR-511-5p</w:t>
            </w:r>
          </w:p>
        </w:tc>
        <w:tc>
          <w:tcPr>
            <w:tcW w:w="1000" w:type="pct"/>
          </w:tcPr>
          <w:p w14:paraId="39FCF4CB" w14:textId="1527F077"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GSE36915</w:t>
            </w:r>
          </w:p>
        </w:tc>
        <w:tc>
          <w:tcPr>
            <w:tcW w:w="1000" w:type="pct"/>
          </w:tcPr>
          <w:p w14:paraId="3847D08F" w14:textId="3840D255"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-1.085903588</w:t>
            </w:r>
          </w:p>
        </w:tc>
        <w:tc>
          <w:tcPr>
            <w:tcW w:w="1000" w:type="pct"/>
          </w:tcPr>
          <w:p w14:paraId="3618DC5C" w14:textId="29D1DD33"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6.04E-05</w:t>
            </w:r>
          </w:p>
        </w:tc>
        <w:tc>
          <w:tcPr>
            <w:tcW w:w="1000" w:type="pct"/>
          </w:tcPr>
          <w:p w14:paraId="72CA8A2A" w14:textId="731FAA97" w:rsidR="003475E3" w:rsidRPr="0084511C" w:rsidRDefault="003475E3" w:rsidP="003475E3">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DOWN</w:t>
            </w:r>
          </w:p>
        </w:tc>
      </w:tr>
    </w:tbl>
    <w:p w14:paraId="5636568A" w14:textId="77777777" w:rsidR="00D71999" w:rsidRPr="00F76004" w:rsidRDefault="00D71999" w:rsidP="00D71999">
      <w:pPr>
        <w:rPr>
          <w:bCs/>
        </w:rPr>
      </w:pPr>
    </w:p>
    <w:p w14:paraId="7836C07E" w14:textId="07A05154" w:rsidR="002F3C5D" w:rsidRDefault="002F3C5D" w:rsidP="002F3C5D">
      <w:pPr>
        <w:rPr>
          <w:bCs/>
          <w:lang w:eastAsia="zh-CN"/>
        </w:rPr>
      </w:pPr>
      <w:r w:rsidRPr="005419FA">
        <w:rPr>
          <w:b/>
        </w:rPr>
        <w:t xml:space="preserve">Table </w:t>
      </w:r>
      <w:r w:rsidR="005419FA" w:rsidRPr="005419FA">
        <w:rPr>
          <w:b/>
        </w:rPr>
        <w:t>S</w:t>
      </w:r>
      <w:r w:rsidR="00D71999" w:rsidRPr="005419FA">
        <w:rPr>
          <w:b/>
        </w:rPr>
        <w:t>4</w:t>
      </w:r>
      <w:r w:rsidRPr="00F76004">
        <w:rPr>
          <w:bCs/>
        </w:rPr>
        <w:t xml:space="preserve"> </w:t>
      </w:r>
      <w:proofErr w:type="gramStart"/>
      <w:r w:rsidRPr="00F76004">
        <w:rPr>
          <w:bCs/>
        </w:rPr>
        <w:t>T</w:t>
      </w:r>
      <w:r w:rsidRPr="00F76004">
        <w:rPr>
          <w:rFonts w:hint="eastAsia"/>
          <w:bCs/>
          <w:lang w:eastAsia="zh-CN"/>
        </w:rPr>
        <w:t>h</w:t>
      </w:r>
      <w:r w:rsidRPr="00F76004">
        <w:rPr>
          <w:bCs/>
          <w:lang w:eastAsia="zh-CN"/>
        </w:rPr>
        <w:t>e</w:t>
      </w:r>
      <w:proofErr w:type="gramEnd"/>
      <w:r w:rsidRPr="00F76004">
        <w:rPr>
          <w:bCs/>
          <w:lang w:eastAsia="zh-CN"/>
        </w:rPr>
        <w:t xml:space="preserve"> expression level of </w:t>
      </w:r>
      <w:proofErr w:type="spellStart"/>
      <w:r>
        <w:rPr>
          <w:bCs/>
          <w:lang w:eastAsia="zh-CN"/>
        </w:rPr>
        <w:t>DEmRNAs</w:t>
      </w:r>
      <w:proofErr w:type="spellEnd"/>
      <w:r w:rsidRPr="00F76004">
        <w:rPr>
          <w:bCs/>
          <w:lang w:eastAsia="zh-CN"/>
        </w:rPr>
        <w:t xml:space="preserve"> in different GEO data</w:t>
      </w:r>
      <w:r w:rsidR="003475E3">
        <w:rPr>
          <w:bCs/>
          <w:lang w:eastAsia="zh-CN"/>
        </w:rPr>
        <w:t>sets</w:t>
      </w:r>
      <w:r w:rsidRPr="00F76004">
        <w:rPr>
          <w:bCs/>
          <w:lang w:eastAsia="zh-CN"/>
        </w:rPr>
        <w:t xml:space="preserve"> analyzed by HCCDB.</w:t>
      </w:r>
    </w:p>
    <w:tbl>
      <w:tblPr>
        <w:tblStyle w:val="61"/>
        <w:tblW w:w="5000" w:type="pct"/>
        <w:tblLook w:val="04A0" w:firstRow="1" w:lastRow="0" w:firstColumn="1" w:lastColumn="0" w:noHBand="0" w:noVBand="1"/>
      </w:tblPr>
      <w:tblGrid>
        <w:gridCol w:w="1719"/>
        <w:gridCol w:w="1138"/>
        <w:gridCol w:w="1423"/>
        <w:gridCol w:w="1048"/>
        <w:gridCol w:w="1236"/>
        <w:gridCol w:w="1051"/>
        <w:gridCol w:w="1236"/>
        <w:gridCol w:w="926"/>
      </w:tblGrid>
      <w:tr w:rsidR="002F3C5D" w:rsidRPr="0084511C" w14:paraId="7AAEEEAF" w14:textId="77777777" w:rsidTr="002F3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vMerge w:val="restart"/>
            <w:tcBorders>
              <w:top w:val="single" w:sz="4" w:space="0" w:color="000000"/>
            </w:tcBorders>
            <w:vAlign w:val="center"/>
          </w:tcPr>
          <w:p w14:paraId="6783A4E5" w14:textId="77777777" w:rsidR="002F3C5D" w:rsidRPr="0084511C" w:rsidRDefault="002F3C5D" w:rsidP="000A18F2">
            <w:pPr>
              <w:jc w:val="center"/>
              <w:rPr>
                <w:b w:val="0"/>
                <w:bCs w:val="0"/>
                <w:szCs w:val="24"/>
              </w:rPr>
            </w:pPr>
            <w:r w:rsidRPr="0084511C">
              <w:rPr>
                <w:b w:val="0"/>
                <w:bCs w:val="0"/>
                <w:szCs w:val="24"/>
              </w:rPr>
              <w:t>Data</w:t>
            </w:r>
          </w:p>
        </w:tc>
        <w:tc>
          <w:tcPr>
            <w:tcW w:w="583" w:type="pct"/>
            <w:vMerge w:val="restart"/>
            <w:tcBorders>
              <w:top w:val="single" w:sz="4" w:space="0" w:color="000000"/>
            </w:tcBorders>
            <w:vAlign w:val="center"/>
          </w:tcPr>
          <w:p w14:paraId="4059E099" w14:textId="77777777" w:rsidR="002F3C5D" w:rsidRPr="0084511C" w:rsidRDefault="002F3C5D" w:rsidP="000A18F2">
            <w:pPr>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84511C">
              <w:rPr>
                <w:b w:val="0"/>
                <w:bCs w:val="0"/>
                <w:szCs w:val="24"/>
              </w:rPr>
              <w:t>Type</w:t>
            </w:r>
          </w:p>
        </w:tc>
        <w:tc>
          <w:tcPr>
            <w:tcW w:w="1266" w:type="pct"/>
            <w:gridSpan w:val="2"/>
            <w:tcBorders>
              <w:top w:val="single" w:sz="4" w:space="0" w:color="000000"/>
              <w:bottom w:val="single" w:sz="4" w:space="0" w:color="auto"/>
            </w:tcBorders>
            <w:vAlign w:val="center"/>
          </w:tcPr>
          <w:p w14:paraId="530A2DA4" w14:textId="39EB4C88" w:rsidR="002F3C5D" w:rsidRPr="0084511C" w:rsidRDefault="002F3C5D" w:rsidP="000A18F2">
            <w:pPr>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84511C">
              <w:rPr>
                <w:rFonts w:hint="eastAsia"/>
                <w:b w:val="0"/>
                <w:bCs w:val="0"/>
                <w:szCs w:val="24"/>
              </w:rPr>
              <w:t>H</w:t>
            </w:r>
            <w:r w:rsidRPr="0084511C">
              <w:rPr>
                <w:b w:val="0"/>
                <w:bCs w:val="0"/>
                <w:szCs w:val="24"/>
              </w:rPr>
              <w:t>NRNPC</w:t>
            </w:r>
          </w:p>
        </w:tc>
        <w:tc>
          <w:tcPr>
            <w:tcW w:w="1165" w:type="pct"/>
            <w:gridSpan w:val="2"/>
            <w:tcBorders>
              <w:top w:val="single" w:sz="4" w:space="0" w:color="000000"/>
              <w:bottom w:val="single" w:sz="4" w:space="0" w:color="auto"/>
            </w:tcBorders>
            <w:vAlign w:val="center"/>
          </w:tcPr>
          <w:p w14:paraId="4885C12C" w14:textId="74A2ACF2" w:rsidR="002F3C5D" w:rsidRPr="0084511C" w:rsidRDefault="002F3C5D" w:rsidP="000A18F2">
            <w:pPr>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84511C">
              <w:rPr>
                <w:rFonts w:hint="eastAsia"/>
                <w:b w:val="0"/>
                <w:bCs w:val="0"/>
                <w:szCs w:val="24"/>
              </w:rPr>
              <w:t>Y</w:t>
            </w:r>
            <w:r w:rsidRPr="0084511C">
              <w:rPr>
                <w:b w:val="0"/>
                <w:bCs w:val="0"/>
                <w:szCs w:val="24"/>
              </w:rPr>
              <w:t>THDF1</w:t>
            </w:r>
          </w:p>
        </w:tc>
        <w:tc>
          <w:tcPr>
            <w:tcW w:w="1106" w:type="pct"/>
            <w:gridSpan w:val="2"/>
            <w:tcBorders>
              <w:top w:val="single" w:sz="4" w:space="0" w:color="000000"/>
              <w:bottom w:val="single" w:sz="4" w:space="0" w:color="auto"/>
            </w:tcBorders>
            <w:vAlign w:val="center"/>
          </w:tcPr>
          <w:p w14:paraId="4E509198" w14:textId="34133D37" w:rsidR="002F3C5D" w:rsidRPr="0084511C" w:rsidRDefault="002F3C5D" w:rsidP="000A18F2">
            <w:pPr>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84511C">
              <w:rPr>
                <w:rFonts w:hint="eastAsia"/>
                <w:b w:val="0"/>
                <w:bCs w:val="0"/>
                <w:szCs w:val="24"/>
              </w:rPr>
              <w:t>Y</w:t>
            </w:r>
            <w:r w:rsidRPr="0084511C">
              <w:rPr>
                <w:b w:val="0"/>
                <w:bCs w:val="0"/>
                <w:szCs w:val="24"/>
              </w:rPr>
              <w:t>THDF2</w:t>
            </w:r>
          </w:p>
        </w:tc>
      </w:tr>
      <w:tr w:rsidR="002F3C5D" w:rsidRPr="0084511C" w14:paraId="36E14E62" w14:textId="77777777" w:rsidTr="003475E3">
        <w:tc>
          <w:tcPr>
            <w:cnfStyle w:val="001000000000" w:firstRow="0" w:lastRow="0" w:firstColumn="1" w:lastColumn="0" w:oddVBand="0" w:evenVBand="0" w:oddHBand="0" w:evenHBand="0" w:firstRowFirstColumn="0" w:firstRowLastColumn="0" w:lastRowFirstColumn="0" w:lastRowLastColumn="0"/>
            <w:tcW w:w="880" w:type="pct"/>
            <w:vMerge/>
            <w:tcBorders>
              <w:bottom w:val="single" w:sz="4" w:space="0" w:color="auto"/>
            </w:tcBorders>
          </w:tcPr>
          <w:p w14:paraId="2407ADC1" w14:textId="77777777" w:rsidR="002F3C5D" w:rsidRPr="0084511C" w:rsidRDefault="002F3C5D" w:rsidP="000A18F2">
            <w:pPr>
              <w:rPr>
                <w:b w:val="0"/>
                <w:bCs w:val="0"/>
                <w:szCs w:val="24"/>
              </w:rPr>
            </w:pPr>
          </w:p>
        </w:tc>
        <w:tc>
          <w:tcPr>
            <w:tcW w:w="583" w:type="pct"/>
            <w:vMerge/>
            <w:tcBorders>
              <w:bottom w:val="single" w:sz="4" w:space="0" w:color="auto"/>
            </w:tcBorders>
          </w:tcPr>
          <w:p w14:paraId="55A19A75" w14:textId="77777777" w:rsidR="002F3C5D" w:rsidRPr="0084511C" w:rsidRDefault="002F3C5D" w:rsidP="000A18F2">
            <w:pPr>
              <w:cnfStyle w:val="000000000000" w:firstRow="0" w:lastRow="0" w:firstColumn="0" w:lastColumn="0" w:oddVBand="0" w:evenVBand="0" w:oddHBand="0" w:evenHBand="0" w:firstRowFirstColumn="0" w:firstRowLastColumn="0" w:lastRowFirstColumn="0" w:lastRowLastColumn="0"/>
              <w:rPr>
                <w:szCs w:val="24"/>
              </w:rPr>
            </w:pPr>
          </w:p>
        </w:tc>
        <w:tc>
          <w:tcPr>
            <w:tcW w:w="729" w:type="pct"/>
            <w:tcBorders>
              <w:top w:val="single" w:sz="4" w:space="0" w:color="auto"/>
              <w:bottom w:val="single" w:sz="4" w:space="0" w:color="auto"/>
            </w:tcBorders>
          </w:tcPr>
          <w:p w14:paraId="33AF5013" w14:textId="77777777" w:rsidR="002F3C5D" w:rsidRPr="0084511C" w:rsidRDefault="002F3C5D" w:rsidP="000A18F2">
            <w:pPr>
              <w:cnfStyle w:val="000000000000" w:firstRow="0" w:lastRow="0" w:firstColumn="0" w:lastColumn="0" w:oddVBand="0" w:evenVBand="0" w:oddHBand="0" w:evenHBand="0" w:firstRowFirstColumn="0" w:firstRowLastColumn="0" w:lastRowFirstColumn="0" w:lastRowLastColumn="0"/>
              <w:rPr>
                <w:i/>
                <w:iCs/>
                <w:szCs w:val="24"/>
              </w:rPr>
            </w:pPr>
            <w:r w:rsidRPr="0084511C">
              <w:rPr>
                <w:rFonts w:hint="eastAsia"/>
                <w:i/>
                <w:iCs/>
                <w:szCs w:val="24"/>
              </w:rPr>
              <w:t>P</w:t>
            </w:r>
          </w:p>
        </w:tc>
        <w:tc>
          <w:tcPr>
            <w:tcW w:w="537" w:type="pct"/>
            <w:tcBorders>
              <w:top w:val="single" w:sz="4" w:space="0" w:color="auto"/>
              <w:bottom w:val="single" w:sz="4" w:space="0" w:color="auto"/>
            </w:tcBorders>
          </w:tcPr>
          <w:p w14:paraId="679FAD03" w14:textId="77777777" w:rsidR="002F3C5D" w:rsidRPr="0084511C" w:rsidRDefault="002F3C5D" w:rsidP="000A18F2">
            <w:pPr>
              <w:cnfStyle w:val="000000000000" w:firstRow="0" w:lastRow="0" w:firstColumn="0" w:lastColumn="0" w:oddVBand="0" w:evenVBand="0" w:oddHBand="0" w:evenHBand="0" w:firstRowFirstColumn="0" w:firstRowLastColumn="0" w:lastRowFirstColumn="0" w:lastRowLastColumn="0"/>
              <w:rPr>
                <w:szCs w:val="24"/>
              </w:rPr>
            </w:pPr>
            <w:r w:rsidRPr="0084511C">
              <w:rPr>
                <w:rFonts w:hint="eastAsia"/>
                <w:szCs w:val="24"/>
              </w:rPr>
              <w:t>Mean</w:t>
            </w:r>
          </w:p>
        </w:tc>
        <w:tc>
          <w:tcPr>
            <w:tcW w:w="627" w:type="pct"/>
            <w:tcBorders>
              <w:top w:val="single" w:sz="4" w:space="0" w:color="auto"/>
              <w:bottom w:val="single" w:sz="4" w:space="0" w:color="auto"/>
            </w:tcBorders>
          </w:tcPr>
          <w:p w14:paraId="73BD2A32" w14:textId="77777777" w:rsidR="002F3C5D" w:rsidRPr="0084511C" w:rsidRDefault="002F3C5D" w:rsidP="000A18F2">
            <w:pPr>
              <w:cnfStyle w:val="000000000000" w:firstRow="0" w:lastRow="0" w:firstColumn="0" w:lastColumn="0" w:oddVBand="0" w:evenVBand="0" w:oddHBand="0" w:evenHBand="0" w:firstRowFirstColumn="0" w:firstRowLastColumn="0" w:lastRowFirstColumn="0" w:lastRowLastColumn="0"/>
              <w:rPr>
                <w:szCs w:val="24"/>
              </w:rPr>
            </w:pPr>
            <w:r w:rsidRPr="0084511C">
              <w:rPr>
                <w:rFonts w:hint="eastAsia"/>
                <w:i/>
                <w:iCs/>
                <w:szCs w:val="24"/>
              </w:rPr>
              <w:t>P</w:t>
            </w:r>
          </w:p>
        </w:tc>
        <w:tc>
          <w:tcPr>
            <w:tcW w:w="538" w:type="pct"/>
            <w:tcBorders>
              <w:top w:val="single" w:sz="4" w:space="0" w:color="auto"/>
              <w:bottom w:val="single" w:sz="4" w:space="0" w:color="auto"/>
            </w:tcBorders>
          </w:tcPr>
          <w:p w14:paraId="3B08C5C3" w14:textId="77777777" w:rsidR="002F3C5D" w:rsidRPr="0084511C" w:rsidRDefault="002F3C5D" w:rsidP="000A18F2">
            <w:pPr>
              <w:cnfStyle w:val="000000000000" w:firstRow="0" w:lastRow="0" w:firstColumn="0" w:lastColumn="0" w:oddVBand="0" w:evenVBand="0" w:oddHBand="0" w:evenHBand="0" w:firstRowFirstColumn="0" w:firstRowLastColumn="0" w:lastRowFirstColumn="0" w:lastRowLastColumn="0"/>
              <w:rPr>
                <w:szCs w:val="24"/>
              </w:rPr>
            </w:pPr>
            <w:r w:rsidRPr="0084511C">
              <w:rPr>
                <w:rFonts w:hint="eastAsia"/>
                <w:szCs w:val="24"/>
              </w:rPr>
              <w:t>Mean</w:t>
            </w:r>
          </w:p>
        </w:tc>
        <w:tc>
          <w:tcPr>
            <w:tcW w:w="632" w:type="pct"/>
            <w:tcBorders>
              <w:top w:val="single" w:sz="4" w:space="0" w:color="auto"/>
              <w:bottom w:val="single" w:sz="4" w:space="0" w:color="auto"/>
            </w:tcBorders>
          </w:tcPr>
          <w:p w14:paraId="5A979E95" w14:textId="77777777" w:rsidR="002F3C5D" w:rsidRPr="0084511C" w:rsidRDefault="002F3C5D" w:rsidP="000A18F2">
            <w:pPr>
              <w:cnfStyle w:val="000000000000" w:firstRow="0" w:lastRow="0" w:firstColumn="0" w:lastColumn="0" w:oddVBand="0" w:evenVBand="0" w:oddHBand="0" w:evenHBand="0" w:firstRowFirstColumn="0" w:firstRowLastColumn="0" w:lastRowFirstColumn="0" w:lastRowLastColumn="0"/>
              <w:rPr>
                <w:szCs w:val="24"/>
              </w:rPr>
            </w:pPr>
            <w:r w:rsidRPr="0084511C">
              <w:rPr>
                <w:rFonts w:hint="eastAsia"/>
                <w:i/>
                <w:iCs/>
                <w:szCs w:val="24"/>
              </w:rPr>
              <w:t>P</w:t>
            </w:r>
          </w:p>
        </w:tc>
        <w:tc>
          <w:tcPr>
            <w:tcW w:w="474" w:type="pct"/>
            <w:tcBorders>
              <w:top w:val="single" w:sz="4" w:space="0" w:color="auto"/>
              <w:bottom w:val="single" w:sz="4" w:space="0" w:color="auto"/>
            </w:tcBorders>
          </w:tcPr>
          <w:p w14:paraId="05ABA4AE" w14:textId="77777777" w:rsidR="002F3C5D" w:rsidRPr="0084511C" w:rsidRDefault="002F3C5D" w:rsidP="000A18F2">
            <w:pPr>
              <w:cnfStyle w:val="000000000000" w:firstRow="0" w:lastRow="0" w:firstColumn="0" w:lastColumn="0" w:oddVBand="0" w:evenVBand="0" w:oddHBand="0" w:evenHBand="0" w:firstRowFirstColumn="0" w:firstRowLastColumn="0" w:lastRowFirstColumn="0" w:lastRowLastColumn="0"/>
              <w:rPr>
                <w:szCs w:val="24"/>
              </w:rPr>
            </w:pPr>
            <w:r w:rsidRPr="0084511C">
              <w:rPr>
                <w:rFonts w:hint="eastAsia"/>
                <w:szCs w:val="24"/>
              </w:rPr>
              <w:t>Mean</w:t>
            </w:r>
          </w:p>
        </w:tc>
      </w:tr>
      <w:tr w:rsidR="002F3C5D" w:rsidRPr="0084511C" w14:paraId="2FF237D5" w14:textId="77777777" w:rsidTr="003475E3">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auto"/>
            </w:tcBorders>
          </w:tcPr>
          <w:p w14:paraId="7C88E0B6" w14:textId="77777777" w:rsidR="002F3C5D" w:rsidRPr="0084511C" w:rsidRDefault="002F3C5D" w:rsidP="002F3C5D">
            <w:pPr>
              <w:rPr>
                <w:b w:val="0"/>
                <w:bCs w:val="0"/>
                <w:szCs w:val="24"/>
              </w:rPr>
            </w:pPr>
            <w:r w:rsidRPr="0084511C">
              <w:rPr>
                <w:b w:val="0"/>
                <w:bCs w:val="0"/>
                <w:szCs w:val="24"/>
              </w:rPr>
              <w:t>GSE22058</w:t>
            </w:r>
          </w:p>
        </w:tc>
        <w:tc>
          <w:tcPr>
            <w:tcW w:w="583" w:type="pct"/>
            <w:tcBorders>
              <w:top w:val="single" w:sz="4" w:space="0" w:color="auto"/>
            </w:tcBorders>
          </w:tcPr>
          <w:p w14:paraId="2A21A187"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HCC</w:t>
            </w:r>
          </w:p>
        </w:tc>
        <w:tc>
          <w:tcPr>
            <w:tcW w:w="729" w:type="pct"/>
            <w:tcBorders>
              <w:top w:val="single" w:sz="4" w:space="0" w:color="auto"/>
            </w:tcBorders>
          </w:tcPr>
          <w:p w14:paraId="673E71D0" w14:textId="7A412B46"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0.2581</w:t>
            </w:r>
          </w:p>
        </w:tc>
        <w:tc>
          <w:tcPr>
            <w:tcW w:w="537" w:type="pct"/>
            <w:tcBorders>
              <w:top w:val="single" w:sz="4" w:space="0" w:color="auto"/>
            </w:tcBorders>
          </w:tcPr>
          <w:p w14:paraId="61A11420" w14:textId="3D467B28"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9.844</w:t>
            </w:r>
          </w:p>
        </w:tc>
        <w:tc>
          <w:tcPr>
            <w:tcW w:w="627" w:type="pct"/>
            <w:tcBorders>
              <w:top w:val="single" w:sz="4" w:space="0" w:color="auto"/>
            </w:tcBorders>
          </w:tcPr>
          <w:p w14:paraId="7B8DE81D" w14:textId="0F57C2AE"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0.01141</w:t>
            </w:r>
          </w:p>
        </w:tc>
        <w:tc>
          <w:tcPr>
            <w:tcW w:w="538" w:type="pct"/>
            <w:tcBorders>
              <w:top w:val="single" w:sz="4" w:space="0" w:color="auto"/>
            </w:tcBorders>
          </w:tcPr>
          <w:p w14:paraId="0E0E8E3C" w14:textId="2AC63533"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10.42</w:t>
            </w:r>
          </w:p>
        </w:tc>
        <w:tc>
          <w:tcPr>
            <w:tcW w:w="632" w:type="pct"/>
            <w:tcBorders>
              <w:top w:val="single" w:sz="4" w:space="0" w:color="auto"/>
            </w:tcBorders>
          </w:tcPr>
          <w:p w14:paraId="5F734446" w14:textId="7C3AA169"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0.8524</w:t>
            </w:r>
          </w:p>
        </w:tc>
        <w:tc>
          <w:tcPr>
            <w:tcW w:w="474" w:type="pct"/>
            <w:tcBorders>
              <w:top w:val="single" w:sz="4" w:space="0" w:color="auto"/>
            </w:tcBorders>
          </w:tcPr>
          <w:p w14:paraId="640F1F46" w14:textId="602D0161"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9.816</w:t>
            </w:r>
          </w:p>
        </w:tc>
      </w:tr>
      <w:tr w:rsidR="002F3C5D" w:rsidRPr="0084511C" w14:paraId="3E62F09D" w14:textId="77777777" w:rsidTr="003475E3">
        <w:tc>
          <w:tcPr>
            <w:cnfStyle w:val="001000000000" w:firstRow="0" w:lastRow="0" w:firstColumn="1" w:lastColumn="0" w:oddVBand="0" w:evenVBand="0" w:oddHBand="0" w:evenHBand="0" w:firstRowFirstColumn="0" w:firstRowLastColumn="0" w:lastRowFirstColumn="0" w:lastRowLastColumn="0"/>
            <w:tcW w:w="880" w:type="pct"/>
          </w:tcPr>
          <w:p w14:paraId="7A54BB45" w14:textId="77777777" w:rsidR="002F3C5D" w:rsidRPr="0084511C" w:rsidRDefault="002F3C5D" w:rsidP="002F3C5D">
            <w:pPr>
              <w:rPr>
                <w:b w:val="0"/>
                <w:bCs w:val="0"/>
                <w:szCs w:val="24"/>
              </w:rPr>
            </w:pPr>
          </w:p>
        </w:tc>
        <w:tc>
          <w:tcPr>
            <w:tcW w:w="583" w:type="pct"/>
          </w:tcPr>
          <w:p w14:paraId="1FA13E8E"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Adjacent</w:t>
            </w:r>
          </w:p>
        </w:tc>
        <w:tc>
          <w:tcPr>
            <w:tcW w:w="729" w:type="pct"/>
          </w:tcPr>
          <w:p w14:paraId="07E98410"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7" w:type="pct"/>
          </w:tcPr>
          <w:p w14:paraId="247C0F50" w14:textId="24437A8D"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9.801</w:t>
            </w:r>
          </w:p>
        </w:tc>
        <w:tc>
          <w:tcPr>
            <w:tcW w:w="627" w:type="pct"/>
          </w:tcPr>
          <w:p w14:paraId="46643E10"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8" w:type="pct"/>
          </w:tcPr>
          <w:p w14:paraId="0EADC907" w14:textId="6F102CB3"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10.32</w:t>
            </w:r>
          </w:p>
        </w:tc>
        <w:tc>
          <w:tcPr>
            <w:tcW w:w="632" w:type="pct"/>
          </w:tcPr>
          <w:p w14:paraId="3C05C385"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474" w:type="pct"/>
          </w:tcPr>
          <w:p w14:paraId="442AA513" w14:textId="02685E30"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9.826</w:t>
            </w:r>
          </w:p>
        </w:tc>
      </w:tr>
      <w:tr w:rsidR="002F3C5D" w:rsidRPr="0084511C" w14:paraId="7DBE06BD" w14:textId="77777777" w:rsidTr="003475E3">
        <w:tc>
          <w:tcPr>
            <w:cnfStyle w:val="001000000000" w:firstRow="0" w:lastRow="0" w:firstColumn="1" w:lastColumn="0" w:oddVBand="0" w:evenVBand="0" w:oddHBand="0" w:evenHBand="0" w:firstRowFirstColumn="0" w:firstRowLastColumn="0" w:lastRowFirstColumn="0" w:lastRowLastColumn="0"/>
            <w:tcW w:w="880" w:type="pct"/>
          </w:tcPr>
          <w:p w14:paraId="74B5869B" w14:textId="77777777" w:rsidR="002F3C5D" w:rsidRPr="0084511C" w:rsidRDefault="002F3C5D" w:rsidP="002F3C5D">
            <w:pPr>
              <w:rPr>
                <w:b w:val="0"/>
                <w:bCs w:val="0"/>
                <w:szCs w:val="24"/>
              </w:rPr>
            </w:pPr>
            <w:r w:rsidRPr="0084511C">
              <w:rPr>
                <w:b w:val="0"/>
                <w:bCs w:val="0"/>
                <w:szCs w:val="24"/>
              </w:rPr>
              <w:t>GSE25097</w:t>
            </w:r>
          </w:p>
        </w:tc>
        <w:tc>
          <w:tcPr>
            <w:tcW w:w="583" w:type="pct"/>
          </w:tcPr>
          <w:p w14:paraId="72F9F03A"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HCC</w:t>
            </w:r>
          </w:p>
        </w:tc>
        <w:tc>
          <w:tcPr>
            <w:tcW w:w="729" w:type="pct"/>
          </w:tcPr>
          <w:p w14:paraId="7981CE16" w14:textId="1EF43B4A"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0.9286</w:t>
            </w:r>
          </w:p>
        </w:tc>
        <w:tc>
          <w:tcPr>
            <w:tcW w:w="537" w:type="pct"/>
          </w:tcPr>
          <w:p w14:paraId="03CC2D4A" w14:textId="50014424"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1.641</w:t>
            </w:r>
          </w:p>
        </w:tc>
        <w:tc>
          <w:tcPr>
            <w:tcW w:w="627" w:type="pct"/>
          </w:tcPr>
          <w:p w14:paraId="4AF216C5" w14:textId="4F633EDB"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6.90E-21</w:t>
            </w:r>
          </w:p>
        </w:tc>
        <w:tc>
          <w:tcPr>
            <w:tcW w:w="538" w:type="pct"/>
          </w:tcPr>
          <w:p w14:paraId="446067D2" w14:textId="5AD15363"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7.532</w:t>
            </w:r>
          </w:p>
        </w:tc>
        <w:tc>
          <w:tcPr>
            <w:tcW w:w="632" w:type="pct"/>
          </w:tcPr>
          <w:p w14:paraId="417BBE7A" w14:textId="2904AC5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0.3089</w:t>
            </w:r>
          </w:p>
        </w:tc>
        <w:tc>
          <w:tcPr>
            <w:tcW w:w="474" w:type="pct"/>
          </w:tcPr>
          <w:p w14:paraId="43472A55" w14:textId="7AF80964"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1.706</w:t>
            </w:r>
          </w:p>
        </w:tc>
      </w:tr>
      <w:tr w:rsidR="002F3C5D" w:rsidRPr="0084511C" w14:paraId="75A7893F" w14:textId="77777777" w:rsidTr="003475E3">
        <w:tc>
          <w:tcPr>
            <w:cnfStyle w:val="001000000000" w:firstRow="0" w:lastRow="0" w:firstColumn="1" w:lastColumn="0" w:oddVBand="0" w:evenVBand="0" w:oddHBand="0" w:evenHBand="0" w:firstRowFirstColumn="0" w:firstRowLastColumn="0" w:lastRowFirstColumn="0" w:lastRowLastColumn="0"/>
            <w:tcW w:w="880" w:type="pct"/>
          </w:tcPr>
          <w:p w14:paraId="7E157DDD" w14:textId="77777777" w:rsidR="002F3C5D" w:rsidRPr="0084511C" w:rsidRDefault="002F3C5D" w:rsidP="002F3C5D">
            <w:pPr>
              <w:rPr>
                <w:b w:val="0"/>
                <w:bCs w:val="0"/>
                <w:szCs w:val="24"/>
              </w:rPr>
            </w:pPr>
          </w:p>
        </w:tc>
        <w:tc>
          <w:tcPr>
            <w:tcW w:w="583" w:type="pct"/>
          </w:tcPr>
          <w:p w14:paraId="198A7535"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Adjacent</w:t>
            </w:r>
          </w:p>
        </w:tc>
        <w:tc>
          <w:tcPr>
            <w:tcW w:w="729" w:type="pct"/>
          </w:tcPr>
          <w:p w14:paraId="6FBF37B6"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7" w:type="pct"/>
          </w:tcPr>
          <w:p w14:paraId="15C92992" w14:textId="24089E18"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1.644</w:t>
            </w:r>
          </w:p>
        </w:tc>
        <w:tc>
          <w:tcPr>
            <w:tcW w:w="627" w:type="pct"/>
          </w:tcPr>
          <w:p w14:paraId="614C819B"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8" w:type="pct"/>
          </w:tcPr>
          <w:p w14:paraId="4F1500A8" w14:textId="550F176E"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6.694</w:t>
            </w:r>
          </w:p>
        </w:tc>
        <w:tc>
          <w:tcPr>
            <w:tcW w:w="632" w:type="pct"/>
          </w:tcPr>
          <w:p w14:paraId="73C715B4"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474" w:type="pct"/>
          </w:tcPr>
          <w:p w14:paraId="37989114" w14:textId="7DA4D553"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1.753</w:t>
            </w:r>
          </w:p>
        </w:tc>
      </w:tr>
      <w:tr w:rsidR="002F3C5D" w:rsidRPr="0084511C" w14:paraId="01E804D5" w14:textId="77777777" w:rsidTr="003475E3">
        <w:tc>
          <w:tcPr>
            <w:cnfStyle w:val="001000000000" w:firstRow="0" w:lastRow="0" w:firstColumn="1" w:lastColumn="0" w:oddVBand="0" w:evenVBand="0" w:oddHBand="0" w:evenHBand="0" w:firstRowFirstColumn="0" w:firstRowLastColumn="0" w:lastRowFirstColumn="0" w:lastRowLastColumn="0"/>
            <w:tcW w:w="880" w:type="pct"/>
          </w:tcPr>
          <w:p w14:paraId="37492D66" w14:textId="77777777" w:rsidR="002F3C5D" w:rsidRPr="0084511C" w:rsidRDefault="002F3C5D" w:rsidP="002F3C5D">
            <w:pPr>
              <w:rPr>
                <w:b w:val="0"/>
                <w:bCs w:val="0"/>
                <w:szCs w:val="24"/>
              </w:rPr>
            </w:pPr>
          </w:p>
        </w:tc>
        <w:tc>
          <w:tcPr>
            <w:tcW w:w="583" w:type="pct"/>
          </w:tcPr>
          <w:p w14:paraId="0D5F711C"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Cirrhotic</w:t>
            </w:r>
          </w:p>
        </w:tc>
        <w:tc>
          <w:tcPr>
            <w:tcW w:w="729" w:type="pct"/>
          </w:tcPr>
          <w:p w14:paraId="2182E47D"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7" w:type="pct"/>
          </w:tcPr>
          <w:p w14:paraId="3584546C" w14:textId="68105309"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1.729</w:t>
            </w:r>
          </w:p>
        </w:tc>
        <w:tc>
          <w:tcPr>
            <w:tcW w:w="627" w:type="pct"/>
          </w:tcPr>
          <w:p w14:paraId="30A771E0"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8" w:type="pct"/>
          </w:tcPr>
          <w:p w14:paraId="22C87286" w14:textId="6792BFA1"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7.261</w:t>
            </w:r>
          </w:p>
        </w:tc>
        <w:tc>
          <w:tcPr>
            <w:tcW w:w="632" w:type="pct"/>
          </w:tcPr>
          <w:p w14:paraId="7EDE317A"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474" w:type="pct"/>
          </w:tcPr>
          <w:p w14:paraId="2D1D1B5E" w14:textId="7993A52F"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1.659</w:t>
            </w:r>
          </w:p>
        </w:tc>
      </w:tr>
      <w:tr w:rsidR="002F3C5D" w:rsidRPr="0084511C" w14:paraId="57B217AA" w14:textId="77777777" w:rsidTr="003475E3">
        <w:tc>
          <w:tcPr>
            <w:cnfStyle w:val="001000000000" w:firstRow="0" w:lastRow="0" w:firstColumn="1" w:lastColumn="0" w:oddVBand="0" w:evenVBand="0" w:oddHBand="0" w:evenHBand="0" w:firstRowFirstColumn="0" w:firstRowLastColumn="0" w:lastRowFirstColumn="0" w:lastRowLastColumn="0"/>
            <w:tcW w:w="880" w:type="pct"/>
          </w:tcPr>
          <w:p w14:paraId="3D0DFDE0" w14:textId="77777777" w:rsidR="002F3C5D" w:rsidRPr="0084511C" w:rsidRDefault="002F3C5D" w:rsidP="002F3C5D">
            <w:pPr>
              <w:rPr>
                <w:b w:val="0"/>
                <w:bCs w:val="0"/>
                <w:szCs w:val="24"/>
              </w:rPr>
            </w:pPr>
          </w:p>
        </w:tc>
        <w:tc>
          <w:tcPr>
            <w:tcW w:w="583" w:type="pct"/>
          </w:tcPr>
          <w:p w14:paraId="5CD15171"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Healthy</w:t>
            </w:r>
          </w:p>
        </w:tc>
        <w:tc>
          <w:tcPr>
            <w:tcW w:w="729" w:type="pct"/>
          </w:tcPr>
          <w:p w14:paraId="652E4F70"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7" w:type="pct"/>
          </w:tcPr>
          <w:p w14:paraId="3CAA7166" w14:textId="3E4A8326"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1.48</w:t>
            </w:r>
          </w:p>
        </w:tc>
        <w:tc>
          <w:tcPr>
            <w:tcW w:w="627" w:type="pct"/>
          </w:tcPr>
          <w:p w14:paraId="71CD3D9A"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8" w:type="pct"/>
          </w:tcPr>
          <w:p w14:paraId="69C13E32" w14:textId="246E112C"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7.945</w:t>
            </w:r>
          </w:p>
        </w:tc>
        <w:tc>
          <w:tcPr>
            <w:tcW w:w="632" w:type="pct"/>
          </w:tcPr>
          <w:p w14:paraId="357BEABE"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474" w:type="pct"/>
          </w:tcPr>
          <w:p w14:paraId="6DE9480C" w14:textId="79E4B6F3"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2.05</w:t>
            </w:r>
          </w:p>
        </w:tc>
      </w:tr>
      <w:tr w:rsidR="002F3C5D" w:rsidRPr="0084511C" w14:paraId="0E35349E" w14:textId="77777777" w:rsidTr="003475E3">
        <w:tc>
          <w:tcPr>
            <w:cnfStyle w:val="001000000000" w:firstRow="0" w:lastRow="0" w:firstColumn="1" w:lastColumn="0" w:oddVBand="0" w:evenVBand="0" w:oddHBand="0" w:evenHBand="0" w:firstRowFirstColumn="0" w:firstRowLastColumn="0" w:lastRowFirstColumn="0" w:lastRowLastColumn="0"/>
            <w:tcW w:w="880" w:type="pct"/>
          </w:tcPr>
          <w:p w14:paraId="6642BC15" w14:textId="77777777" w:rsidR="002F3C5D" w:rsidRPr="0084511C" w:rsidRDefault="002F3C5D" w:rsidP="002F3C5D">
            <w:pPr>
              <w:rPr>
                <w:b w:val="0"/>
                <w:bCs w:val="0"/>
                <w:szCs w:val="24"/>
              </w:rPr>
            </w:pPr>
            <w:r w:rsidRPr="0084511C">
              <w:rPr>
                <w:b w:val="0"/>
                <w:bCs w:val="0"/>
                <w:szCs w:val="24"/>
              </w:rPr>
              <w:t>GSE36376</w:t>
            </w:r>
          </w:p>
        </w:tc>
        <w:tc>
          <w:tcPr>
            <w:tcW w:w="583" w:type="pct"/>
          </w:tcPr>
          <w:p w14:paraId="29365DFA"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HCC</w:t>
            </w:r>
          </w:p>
        </w:tc>
        <w:tc>
          <w:tcPr>
            <w:tcW w:w="729" w:type="pct"/>
          </w:tcPr>
          <w:p w14:paraId="25C00C53" w14:textId="1F8D5342"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5.70E-56</w:t>
            </w:r>
          </w:p>
        </w:tc>
        <w:tc>
          <w:tcPr>
            <w:tcW w:w="537" w:type="pct"/>
          </w:tcPr>
          <w:p w14:paraId="53A59116" w14:textId="5909ADA1"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7.856</w:t>
            </w:r>
          </w:p>
        </w:tc>
        <w:tc>
          <w:tcPr>
            <w:tcW w:w="627" w:type="pct"/>
          </w:tcPr>
          <w:p w14:paraId="11BBD708" w14:textId="20256C71"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3.92E-100</w:t>
            </w:r>
          </w:p>
        </w:tc>
        <w:tc>
          <w:tcPr>
            <w:tcW w:w="538" w:type="pct"/>
          </w:tcPr>
          <w:p w14:paraId="6E34FFCE" w14:textId="5EE9C29C"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8.948</w:t>
            </w:r>
          </w:p>
        </w:tc>
        <w:tc>
          <w:tcPr>
            <w:tcW w:w="632" w:type="pct"/>
          </w:tcPr>
          <w:p w14:paraId="024680FE" w14:textId="45FE342C"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7.91E-17</w:t>
            </w:r>
          </w:p>
        </w:tc>
        <w:tc>
          <w:tcPr>
            <w:tcW w:w="474" w:type="pct"/>
          </w:tcPr>
          <w:p w14:paraId="65CF4D30" w14:textId="2B2FC3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8.492</w:t>
            </w:r>
          </w:p>
        </w:tc>
      </w:tr>
      <w:tr w:rsidR="002F3C5D" w:rsidRPr="0084511C" w14:paraId="2C5746A1" w14:textId="77777777" w:rsidTr="003475E3">
        <w:tc>
          <w:tcPr>
            <w:cnfStyle w:val="001000000000" w:firstRow="0" w:lastRow="0" w:firstColumn="1" w:lastColumn="0" w:oddVBand="0" w:evenVBand="0" w:oddHBand="0" w:evenHBand="0" w:firstRowFirstColumn="0" w:firstRowLastColumn="0" w:lastRowFirstColumn="0" w:lastRowLastColumn="0"/>
            <w:tcW w:w="880" w:type="pct"/>
          </w:tcPr>
          <w:p w14:paraId="2A305403" w14:textId="77777777" w:rsidR="002F3C5D" w:rsidRPr="0084511C" w:rsidRDefault="002F3C5D" w:rsidP="002F3C5D">
            <w:pPr>
              <w:rPr>
                <w:b w:val="0"/>
                <w:bCs w:val="0"/>
                <w:szCs w:val="24"/>
              </w:rPr>
            </w:pPr>
          </w:p>
        </w:tc>
        <w:tc>
          <w:tcPr>
            <w:tcW w:w="583" w:type="pct"/>
          </w:tcPr>
          <w:p w14:paraId="1B13BCED"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Adjacent</w:t>
            </w:r>
          </w:p>
        </w:tc>
        <w:tc>
          <w:tcPr>
            <w:tcW w:w="729" w:type="pct"/>
          </w:tcPr>
          <w:p w14:paraId="5F438EA9"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7" w:type="pct"/>
          </w:tcPr>
          <w:p w14:paraId="3DC4DCEF" w14:textId="18B06441"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7.385</w:t>
            </w:r>
          </w:p>
        </w:tc>
        <w:tc>
          <w:tcPr>
            <w:tcW w:w="627" w:type="pct"/>
          </w:tcPr>
          <w:p w14:paraId="445C9A1C"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8" w:type="pct"/>
          </w:tcPr>
          <w:p w14:paraId="2F91037B" w14:textId="30C56A76"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8.089</w:t>
            </w:r>
          </w:p>
        </w:tc>
        <w:tc>
          <w:tcPr>
            <w:tcW w:w="632" w:type="pct"/>
          </w:tcPr>
          <w:p w14:paraId="693F6152"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474" w:type="pct"/>
          </w:tcPr>
          <w:p w14:paraId="3F856640" w14:textId="26D509B2"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8.17</w:t>
            </w:r>
          </w:p>
        </w:tc>
      </w:tr>
      <w:tr w:rsidR="002F3C5D" w:rsidRPr="0084511C" w14:paraId="6D7C6B60" w14:textId="77777777" w:rsidTr="003475E3">
        <w:tc>
          <w:tcPr>
            <w:cnfStyle w:val="001000000000" w:firstRow="0" w:lastRow="0" w:firstColumn="1" w:lastColumn="0" w:oddVBand="0" w:evenVBand="0" w:oddHBand="0" w:evenHBand="0" w:firstRowFirstColumn="0" w:firstRowLastColumn="0" w:lastRowFirstColumn="0" w:lastRowLastColumn="0"/>
            <w:tcW w:w="880" w:type="pct"/>
          </w:tcPr>
          <w:p w14:paraId="2B3D54EC" w14:textId="77777777" w:rsidR="002F3C5D" w:rsidRPr="0084511C" w:rsidRDefault="002F3C5D" w:rsidP="002F3C5D">
            <w:pPr>
              <w:rPr>
                <w:b w:val="0"/>
                <w:bCs w:val="0"/>
                <w:szCs w:val="24"/>
              </w:rPr>
            </w:pPr>
            <w:r w:rsidRPr="0084511C">
              <w:rPr>
                <w:b w:val="0"/>
                <w:bCs w:val="0"/>
                <w:szCs w:val="24"/>
              </w:rPr>
              <w:t>GSE14520</w:t>
            </w:r>
          </w:p>
        </w:tc>
        <w:tc>
          <w:tcPr>
            <w:tcW w:w="583" w:type="pct"/>
          </w:tcPr>
          <w:p w14:paraId="6AEFB1AE"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HCC</w:t>
            </w:r>
          </w:p>
        </w:tc>
        <w:tc>
          <w:tcPr>
            <w:tcW w:w="729" w:type="pct"/>
          </w:tcPr>
          <w:p w14:paraId="08805926" w14:textId="562B179D"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1.83E-61</w:t>
            </w:r>
          </w:p>
        </w:tc>
        <w:tc>
          <w:tcPr>
            <w:tcW w:w="537" w:type="pct"/>
          </w:tcPr>
          <w:p w14:paraId="3EE8C0E0" w14:textId="012CFF90"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9.057</w:t>
            </w:r>
          </w:p>
        </w:tc>
        <w:tc>
          <w:tcPr>
            <w:tcW w:w="627" w:type="pct"/>
          </w:tcPr>
          <w:p w14:paraId="023C2274" w14:textId="56BDEAE3"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8" w:type="pct"/>
          </w:tcPr>
          <w:p w14:paraId="58025DC8" w14:textId="6EC9300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632" w:type="pct"/>
          </w:tcPr>
          <w:p w14:paraId="6DD4B0DA" w14:textId="4319B903"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9.16E-13</w:t>
            </w:r>
          </w:p>
        </w:tc>
        <w:tc>
          <w:tcPr>
            <w:tcW w:w="474" w:type="pct"/>
          </w:tcPr>
          <w:p w14:paraId="13917AF5" w14:textId="4CF382F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7.524</w:t>
            </w:r>
          </w:p>
        </w:tc>
      </w:tr>
      <w:tr w:rsidR="002F3C5D" w:rsidRPr="0084511C" w14:paraId="6EA3F9AC" w14:textId="77777777" w:rsidTr="003475E3">
        <w:tc>
          <w:tcPr>
            <w:cnfStyle w:val="001000000000" w:firstRow="0" w:lastRow="0" w:firstColumn="1" w:lastColumn="0" w:oddVBand="0" w:evenVBand="0" w:oddHBand="0" w:evenHBand="0" w:firstRowFirstColumn="0" w:firstRowLastColumn="0" w:lastRowFirstColumn="0" w:lastRowLastColumn="0"/>
            <w:tcW w:w="880" w:type="pct"/>
          </w:tcPr>
          <w:p w14:paraId="59303AF5" w14:textId="77777777" w:rsidR="002F3C5D" w:rsidRPr="0084511C" w:rsidRDefault="002F3C5D" w:rsidP="002F3C5D">
            <w:pPr>
              <w:rPr>
                <w:b w:val="0"/>
                <w:bCs w:val="0"/>
                <w:szCs w:val="24"/>
              </w:rPr>
            </w:pPr>
          </w:p>
        </w:tc>
        <w:tc>
          <w:tcPr>
            <w:tcW w:w="583" w:type="pct"/>
          </w:tcPr>
          <w:p w14:paraId="2A52B73A"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Adjacent</w:t>
            </w:r>
          </w:p>
        </w:tc>
        <w:tc>
          <w:tcPr>
            <w:tcW w:w="729" w:type="pct"/>
          </w:tcPr>
          <w:p w14:paraId="424BE6F7"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7" w:type="pct"/>
          </w:tcPr>
          <w:p w14:paraId="74E862BA" w14:textId="73A60EB5"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8.443</w:t>
            </w:r>
          </w:p>
        </w:tc>
        <w:tc>
          <w:tcPr>
            <w:tcW w:w="627" w:type="pct"/>
          </w:tcPr>
          <w:p w14:paraId="122060F9"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8" w:type="pct"/>
          </w:tcPr>
          <w:p w14:paraId="7F34FD68" w14:textId="37446AB0"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632" w:type="pct"/>
          </w:tcPr>
          <w:p w14:paraId="2EEA6D87"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474" w:type="pct"/>
          </w:tcPr>
          <w:p w14:paraId="72789980" w14:textId="134D2CCF"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7.155</w:t>
            </w:r>
          </w:p>
        </w:tc>
      </w:tr>
      <w:tr w:rsidR="002F3C5D" w:rsidRPr="0084511C" w14:paraId="1612375E" w14:textId="77777777" w:rsidTr="003475E3">
        <w:tc>
          <w:tcPr>
            <w:cnfStyle w:val="001000000000" w:firstRow="0" w:lastRow="0" w:firstColumn="1" w:lastColumn="0" w:oddVBand="0" w:evenVBand="0" w:oddHBand="0" w:evenHBand="0" w:firstRowFirstColumn="0" w:firstRowLastColumn="0" w:lastRowFirstColumn="0" w:lastRowLastColumn="0"/>
            <w:tcW w:w="880" w:type="pct"/>
          </w:tcPr>
          <w:p w14:paraId="23AE26DC" w14:textId="77777777" w:rsidR="002F3C5D" w:rsidRPr="0084511C" w:rsidRDefault="002F3C5D" w:rsidP="002F3C5D">
            <w:pPr>
              <w:rPr>
                <w:b w:val="0"/>
                <w:bCs w:val="0"/>
                <w:szCs w:val="24"/>
              </w:rPr>
            </w:pPr>
            <w:r w:rsidRPr="0084511C">
              <w:rPr>
                <w:b w:val="0"/>
                <w:bCs w:val="0"/>
                <w:szCs w:val="24"/>
              </w:rPr>
              <w:t>GSE10143</w:t>
            </w:r>
          </w:p>
        </w:tc>
        <w:tc>
          <w:tcPr>
            <w:tcW w:w="583" w:type="pct"/>
          </w:tcPr>
          <w:p w14:paraId="6B1584A2"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HCC</w:t>
            </w:r>
          </w:p>
        </w:tc>
        <w:tc>
          <w:tcPr>
            <w:tcW w:w="729" w:type="pct"/>
          </w:tcPr>
          <w:p w14:paraId="338E3C54" w14:textId="7F63E74F"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0.001084</w:t>
            </w:r>
          </w:p>
        </w:tc>
        <w:tc>
          <w:tcPr>
            <w:tcW w:w="537" w:type="pct"/>
          </w:tcPr>
          <w:p w14:paraId="72AD378E" w14:textId="43527E21"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12.13</w:t>
            </w:r>
          </w:p>
        </w:tc>
        <w:tc>
          <w:tcPr>
            <w:tcW w:w="627" w:type="pct"/>
          </w:tcPr>
          <w:p w14:paraId="7A394901"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8" w:type="pct"/>
          </w:tcPr>
          <w:p w14:paraId="02B2A679"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632" w:type="pct"/>
          </w:tcPr>
          <w:p w14:paraId="1AA93438"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474" w:type="pct"/>
          </w:tcPr>
          <w:p w14:paraId="68450E07"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r>
      <w:tr w:rsidR="002F3C5D" w:rsidRPr="0084511C" w14:paraId="19FB2F21" w14:textId="77777777" w:rsidTr="003475E3">
        <w:tc>
          <w:tcPr>
            <w:cnfStyle w:val="001000000000" w:firstRow="0" w:lastRow="0" w:firstColumn="1" w:lastColumn="0" w:oddVBand="0" w:evenVBand="0" w:oddHBand="0" w:evenHBand="0" w:firstRowFirstColumn="0" w:firstRowLastColumn="0" w:lastRowFirstColumn="0" w:lastRowLastColumn="0"/>
            <w:tcW w:w="880" w:type="pct"/>
          </w:tcPr>
          <w:p w14:paraId="53E2D3C2" w14:textId="77777777" w:rsidR="002F3C5D" w:rsidRPr="0084511C" w:rsidRDefault="002F3C5D" w:rsidP="002F3C5D">
            <w:pPr>
              <w:rPr>
                <w:b w:val="0"/>
                <w:bCs w:val="0"/>
                <w:szCs w:val="24"/>
              </w:rPr>
            </w:pPr>
          </w:p>
        </w:tc>
        <w:tc>
          <w:tcPr>
            <w:tcW w:w="583" w:type="pct"/>
          </w:tcPr>
          <w:p w14:paraId="3FE2A5AC"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Adjacent</w:t>
            </w:r>
          </w:p>
        </w:tc>
        <w:tc>
          <w:tcPr>
            <w:tcW w:w="729" w:type="pct"/>
          </w:tcPr>
          <w:p w14:paraId="74FA9C69"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7" w:type="pct"/>
          </w:tcPr>
          <w:p w14:paraId="4D4F5BAF" w14:textId="5ACF5555"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11.59</w:t>
            </w:r>
          </w:p>
        </w:tc>
        <w:tc>
          <w:tcPr>
            <w:tcW w:w="627" w:type="pct"/>
          </w:tcPr>
          <w:p w14:paraId="787D2602"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8" w:type="pct"/>
          </w:tcPr>
          <w:p w14:paraId="742807F8"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632" w:type="pct"/>
          </w:tcPr>
          <w:p w14:paraId="3EC6AF01"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474" w:type="pct"/>
          </w:tcPr>
          <w:p w14:paraId="67348138"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r>
      <w:tr w:rsidR="002F3C5D" w:rsidRPr="0084511C" w14:paraId="704E8169" w14:textId="77777777" w:rsidTr="003475E3">
        <w:tc>
          <w:tcPr>
            <w:cnfStyle w:val="001000000000" w:firstRow="0" w:lastRow="0" w:firstColumn="1" w:lastColumn="0" w:oddVBand="0" w:evenVBand="0" w:oddHBand="0" w:evenHBand="0" w:firstRowFirstColumn="0" w:firstRowLastColumn="0" w:lastRowFirstColumn="0" w:lastRowLastColumn="0"/>
            <w:tcW w:w="880" w:type="pct"/>
          </w:tcPr>
          <w:p w14:paraId="544BC8A6" w14:textId="77777777" w:rsidR="002F3C5D" w:rsidRPr="0084511C" w:rsidRDefault="002F3C5D" w:rsidP="002F3C5D">
            <w:pPr>
              <w:rPr>
                <w:b w:val="0"/>
                <w:bCs w:val="0"/>
                <w:szCs w:val="24"/>
              </w:rPr>
            </w:pPr>
            <w:r w:rsidRPr="0084511C">
              <w:rPr>
                <w:b w:val="0"/>
                <w:bCs w:val="0"/>
                <w:szCs w:val="24"/>
              </w:rPr>
              <w:t>GSE46444</w:t>
            </w:r>
          </w:p>
        </w:tc>
        <w:tc>
          <w:tcPr>
            <w:tcW w:w="583" w:type="pct"/>
          </w:tcPr>
          <w:p w14:paraId="7A5D62F7"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HCC</w:t>
            </w:r>
          </w:p>
        </w:tc>
        <w:tc>
          <w:tcPr>
            <w:tcW w:w="729" w:type="pct"/>
          </w:tcPr>
          <w:p w14:paraId="6BAA95B0" w14:textId="435EE7CE"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0.2888</w:t>
            </w:r>
          </w:p>
        </w:tc>
        <w:tc>
          <w:tcPr>
            <w:tcW w:w="537" w:type="pct"/>
          </w:tcPr>
          <w:p w14:paraId="0A3D79CD" w14:textId="09A17B40"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7.113</w:t>
            </w:r>
          </w:p>
        </w:tc>
        <w:tc>
          <w:tcPr>
            <w:tcW w:w="627" w:type="pct"/>
          </w:tcPr>
          <w:p w14:paraId="7376607F" w14:textId="7266BC79"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0.6392</w:t>
            </w:r>
          </w:p>
        </w:tc>
        <w:tc>
          <w:tcPr>
            <w:tcW w:w="538" w:type="pct"/>
          </w:tcPr>
          <w:p w14:paraId="1F60DCBA" w14:textId="7CAC33F5"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6.87</w:t>
            </w:r>
          </w:p>
        </w:tc>
        <w:tc>
          <w:tcPr>
            <w:tcW w:w="632" w:type="pct"/>
          </w:tcPr>
          <w:p w14:paraId="62009752" w14:textId="42BED9C8"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0.6548</w:t>
            </w:r>
          </w:p>
        </w:tc>
        <w:tc>
          <w:tcPr>
            <w:tcW w:w="474" w:type="pct"/>
          </w:tcPr>
          <w:p w14:paraId="4BBA1721" w14:textId="318D2802"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6.598</w:t>
            </w:r>
          </w:p>
        </w:tc>
      </w:tr>
      <w:tr w:rsidR="002F3C5D" w:rsidRPr="0084511C" w14:paraId="04D6803C" w14:textId="77777777" w:rsidTr="003475E3">
        <w:tc>
          <w:tcPr>
            <w:cnfStyle w:val="001000000000" w:firstRow="0" w:lastRow="0" w:firstColumn="1" w:lastColumn="0" w:oddVBand="0" w:evenVBand="0" w:oddHBand="0" w:evenHBand="0" w:firstRowFirstColumn="0" w:firstRowLastColumn="0" w:lastRowFirstColumn="0" w:lastRowLastColumn="0"/>
            <w:tcW w:w="880" w:type="pct"/>
          </w:tcPr>
          <w:p w14:paraId="0EC79168" w14:textId="77777777" w:rsidR="002F3C5D" w:rsidRPr="0084511C" w:rsidRDefault="002F3C5D" w:rsidP="002F3C5D">
            <w:pPr>
              <w:rPr>
                <w:b w:val="0"/>
                <w:bCs w:val="0"/>
                <w:szCs w:val="24"/>
              </w:rPr>
            </w:pPr>
          </w:p>
        </w:tc>
        <w:tc>
          <w:tcPr>
            <w:tcW w:w="583" w:type="pct"/>
          </w:tcPr>
          <w:p w14:paraId="19220ACA"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Adjacent</w:t>
            </w:r>
          </w:p>
        </w:tc>
        <w:tc>
          <w:tcPr>
            <w:tcW w:w="729" w:type="pct"/>
          </w:tcPr>
          <w:p w14:paraId="4A04B036"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7" w:type="pct"/>
          </w:tcPr>
          <w:p w14:paraId="30E8F6BD" w14:textId="5062A8E2"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7.283</w:t>
            </w:r>
          </w:p>
        </w:tc>
        <w:tc>
          <w:tcPr>
            <w:tcW w:w="627" w:type="pct"/>
          </w:tcPr>
          <w:p w14:paraId="744E7272"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8" w:type="pct"/>
          </w:tcPr>
          <w:p w14:paraId="00896BB1" w14:textId="6D1B409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6.781</w:t>
            </w:r>
          </w:p>
        </w:tc>
        <w:tc>
          <w:tcPr>
            <w:tcW w:w="632" w:type="pct"/>
          </w:tcPr>
          <w:p w14:paraId="32F5048C"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474" w:type="pct"/>
          </w:tcPr>
          <w:p w14:paraId="7CBC3EE1" w14:textId="58E12E3C"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6.683</w:t>
            </w:r>
          </w:p>
        </w:tc>
      </w:tr>
      <w:tr w:rsidR="002F3C5D" w:rsidRPr="0084511C" w14:paraId="3D9477CD" w14:textId="77777777" w:rsidTr="003475E3">
        <w:tc>
          <w:tcPr>
            <w:cnfStyle w:val="001000000000" w:firstRow="0" w:lastRow="0" w:firstColumn="1" w:lastColumn="0" w:oddVBand="0" w:evenVBand="0" w:oddHBand="0" w:evenHBand="0" w:firstRowFirstColumn="0" w:firstRowLastColumn="0" w:lastRowFirstColumn="0" w:lastRowLastColumn="0"/>
            <w:tcW w:w="880" w:type="pct"/>
          </w:tcPr>
          <w:p w14:paraId="34023D69" w14:textId="77777777" w:rsidR="002F3C5D" w:rsidRPr="0084511C" w:rsidRDefault="002F3C5D" w:rsidP="002F3C5D">
            <w:pPr>
              <w:rPr>
                <w:b w:val="0"/>
                <w:bCs w:val="0"/>
                <w:szCs w:val="24"/>
              </w:rPr>
            </w:pPr>
            <w:r w:rsidRPr="0084511C">
              <w:rPr>
                <w:b w:val="0"/>
                <w:bCs w:val="0"/>
                <w:szCs w:val="24"/>
              </w:rPr>
              <w:t>GSE54236</w:t>
            </w:r>
          </w:p>
        </w:tc>
        <w:tc>
          <w:tcPr>
            <w:tcW w:w="583" w:type="pct"/>
          </w:tcPr>
          <w:p w14:paraId="54FAC726"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HCC</w:t>
            </w:r>
          </w:p>
        </w:tc>
        <w:tc>
          <w:tcPr>
            <w:tcW w:w="729" w:type="pct"/>
          </w:tcPr>
          <w:p w14:paraId="33B6ED20" w14:textId="467B149D"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0.0006015</w:t>
            </w:r>
          </w:p>
        </w:tc>
        <w:tc>
          <w:tcPr>
            <w:tcW w:w="537" w:type="pct"/>
          </w:tcPr>
          <w:p w14:paraId="0BB3A2D2" w14:textId="39498A43"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12.13</w:t>
            </w:r>
          </w:p>
        </w:tc>
        <w:tc>
          <w:tcPr>
            <w:tcW w:w="627" w:type="pct"/>
          </w:tcPr>
          <w:p w14:paraId="0579FCA1" w14:textId="00603533"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2.41E-07</w:t>
            </w:r>
          </w:p>
        </w:tc>
        <w:tc>
          <w:tcPr>
            <w:tcW w:w="538" w:type="pct"/>
          </w:tcPr>
          <w:p w14:paraId="33DD51A7" w14:textId="47866579"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10.35</w:t>
            </w:r>
          </w:p>
        </w:tc>
        <w:tc>
          <w:tcPr>
            <w:tcW w:w="632" w:type="pct"/>
          </w:tcPr>
          <w:p w14:paraId="4C92511A" w14:textId="085516EB"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0.2624</w:t>
            </w:r>
          </w:p>
        </w:tc>
        <w:tc>
          <w:tcPr>
            <w:tcW w:w="474" w:type="pct"/>
          </w:tcPr>
          <w:p w14:paraId="243E3FB1" w14:textId="0DBC7A02"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11.27</w:t>
            </w:r>
          </w:p>
        </w:tc>
      </w:tr>
      <w:tr w:rsidR="002F3C5D" w:rsidRPr="0084511C" w14:paraId="25057730" w14:textId="77777777" w:rsidTr="003475E3">
        <w:tc>
          <w:tcPr>
            <w:cnfStyle w:val="001000000000" w:firstRow="0" w:lastRow="0" w:firstColumn="1" w:lastColumn="0" w:oddVBand="0" w:evenVBand="0" w:oddHBand="0" w:evenHBand="0" w:firstRowFirstColumn="0" w:firstRowLastColumn="0" w:lastRowFirstColumn="0" w:lastRowLastColumn="0"/>
            <w:tcW w:w="880" w:type="pct"/>
          </w:tcPr>
          <w:p w14:paraId="03C4DA21" w14:textId="77777777" w:rsidR="002F3C5D" w:rsidRPr="0084511C" w:rsidRDefault="002F3C5D" w:rsidP="002F3C5D">
            <w:pPr>
              <w:rPr>
                <w:b w:val="0"/>
                <w:bCs w:val="0"/>
                <w:szCs w:val="24"/>
              </w:rPr>
            </w:pPr>
          </w:p>
        </w:tc>
        <w:tc>
          <w:tcPr>
            <w:tcW w:w="583" w:type="pct"/>
          </w:tcPr>
          <w:p w14:paraId="31F0D19F"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Adjacent</w:t>
            </w:r>
          </w:p>
        </w:tc>
        <w:tc>
          <w:tcPr>
            <w:tcW w:w="729" w:type="pct"/>
          </w:tcPr>
          <w:p w14:paraId="7EA68BFC"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7" w:type="pct"/>
          </w:tcPr>
          <w:p w14:paraId="565550D6" w14:textId="12B0F1D6"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11.97</w:t>
            </w:r>
          </w:p>
        </w:tc>
        <w:tc>
          <w:tcPr>
            <w:tcW w:w="627" w:type="pct"/>
          </w:tcPr>
          <w:p w14:paraId="220AF930"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8" w:type="pct"/>
          </w:tcPr>
          <w:p w14:paraId="1A0658F1" w14:textId="4DAD5E49"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10.12</w:t>
            </w:r>
          </w:p>
        </w:tc>
        <w:tc>
          <w:tcPr>
            <w:tcW w:w="632" w:type="pct"/>
          </w:tcPr>
          <w:p w14:paraId="008ED95D"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474" w:type="pct"/>
          </w:tcPr>
          <w:p w14:paraId="03358707" w14:textId="50CD32B8"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11.22</w:t>
            </w:r>
          </w:p>
        </w:tc>
      </w:tr>
      <w:tr w:rsidR="002F3C5D" w:rsidRPr="0084511C" w14:paraId="56360CD9" w14:textId="77777777" w:rsidTr="003475E3">
        <w:tc>
          <w:tcPr>
            <w:cnfStyle w:val="001000000000" w:firstRow="0" w:lastRow="0" w:firstColumn="1" w:lastColumn="0" w:oddVBand="0" w:evenVBand="0" w:oddHBand="0" w:evenHBand="0" w:firstRowFirstColumn="0" w:firstRowLastColumn="0" w:lastRowFirstColumn="0" w:lastRowLastColumn="0"/>
            <w:tcW w:w="880" w:type="pct"/>
          </w:tcPr>
          <w:p w14:paraId="5DBA31D2" w14:textId="77777777" w:rsidR="002F3C5D" w:rsidRPr="0084511C" w:rsidRDefault="002F3C5D" w:rsidP="002F3C5D">
            <w:pPr>
              <w:rPr>
                <w:b w:val="0"/>
                <w:bCs w:val="0"/>
                <w:szCs w:val="24"/>
              </w:rPr>
            </w:pPr>
            <w:r w:rsidRPr="0084511C">
              <w:rPr>
                <w:b w:val="0"/>
                <w:bCs w:val="0"/>
                <w:szCs w:val="24"/>
              </w:rPr>
              <w:t>GSE63898</w:t>
            </w:r>
          </w:p>
        </w:tc>
        <w:tc>
          <w:tcPr>
            <w:tcW w:w="583" w:type="pct"/>
          </w:tcPr>
          <w:p w14:paraId="4B1626C5"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HCC</w:t>
            </w:r>
          </w:p>
        </w:tc>
        <w:tc>
          <w:tcPr>
            <w:tcW w:w="729" w:type="pct"/>
          </w:tcPr>
          <w:p w14:paraId="2BDA3978" w14:textId="7F67C765"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0.1757</w:t>
            </w:r>
          </w:p>
        </w:tc>
        <w:tc>
          <w:tcPr>
            <w:tcW w:w="537" w:type="pct"/>
          </w:tcPr>
          <w:p w14:paraId="6DDB8BA1" w14:textId="3E5CB569"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8.859</w:t>
            </w:r>
          </w:p>
        </w:tc>
        <w:tc>
          <w:tcPr>
            <w:tcW w:w="627" w:type="pct"/>
          </w:tcPr>
          <w:p w14:paraId="1A8893EE" w14:textId="54062EB8"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3.01E-10</w:t>
            </w:r>
          </w:p>
        </w:tc>
        <w:tc>
          <w:tcPr>
            <w:tcW w:w="538" w:type="pct"/>
          </w:tcPr>
          <w:p w14:paraId="049FCF6E" w14:textId="1934201B"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5.836</w:t>
            </w:r>
          </w:p>
        </w:tc>
        <w:tc>
          <w:tcPr>
            <w:tcW w:w="632" w:type="pct"/>
          </w:tcPr>
          <w:p w14:paraId="01E56AC2" w14:textId="5E85DCB1"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0.0000548</w:t>
            </w:r>
          </w:p>
        </w:tc>
        <w:tc>
          <w:tcPr>
            <w:tcW w:w="474" w:type="pct"/>
          </w:tcPr>
          <w:p w14:paraId="593D4601" w14:textId="3663038F"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8.631</w:t>
            </w:r>
          </w:p>
        </w:tc>
      </w:tr>
      <w:tr w:rsidR="002F3C5D" w:rsidRPr="0084511C" w14:paraId="7F79C9EF" w14:textId="77777777" w:rsidTr="003475E3">
        <w:tc>
          <w:tcPr>
            <w:cnfStyle w:val="001000000000" w:firstRow="0" w:lastRow="0" w:firstColumn="1" w:lastColumn="0" w:oddVBand="0" w:evenVBand="0" w:oddHBand="0" w:evenHBand="0" w:firstRowFirstColumn="0" w:firstRowLastColumn="0" w:lastRowFirstColumn="0" w:lastRowLastColumn="0"/>
            <w:tcW w:w="880" w:type="pct"/>
          </w:tcPr>
          <w:p w14:paraId="7297BD5E" w14:textId="77777777" w:rsidR="002F3C5D" w:rsidRPr="0084511C" w:rsidRDefault="002F3C5D" w:rsidP="002F3C5D">
            <w:pPr>
              <w:rPr>
                <w:b w:val="0"/>
                <w:bCs w:val="0"/>
                <w:szCs w:val="24"/>
              </w:rPr>
            </w:pPr>
          </w:p>
        </w:tc>
        <w:tc>
          <w:tcPr>
            <w:tcW w:w="583" w:type="pct"/>
          </w:tcPr>
          <w:p w14:paraId="4248A580"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Adjacent</w:t>
            </w:r>
          </w:p>
        </w:tc>
        <w:tc>
          <w:tcPr>
            <w:tcW w:w="729" w:type="pct"/>
          </w:tcPr>
          <w:p w14:paraId="7801FE22"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7" w:type="pct"/>
          </w:tcPr>
          <w:p w14:paraId="7F7F47FF" w14:textId="27264753"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8.818</w:t>
            </w:r>
          </w:p>
        </w:tc>
        <w:tc>
          <w:tcPr>
            <w:tcW w:w="627" w:type="pct"/>
          </w:tcPr>
          <w:p w14:paraId="50FA0656"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8" w:type="pct"/>
          </w:tcPr>
          <w:p w14:paraId="22D1DF18" w14:textId="11426EA3"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5.657</w:t>
            </w:r>
          </w:p>
        </w:tc>
        <w:tc>
          <w:tcPr>
            <w:tcW w:w="632" w:type="pct"/>
          </w:tcPr>
          <w:p w14:paraId="68686AFE"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474" w:type="pct"/>
          </w:tcPr>
          <w:p w14:paraId="08DD72DC" w14:textId="12E46DAF"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8.466</w:t>
            </w:r>
          </w:p>
        </w:tc>
      </w:tr>
      <w:tr w:rsidR="002F3C5D" w:rsidRPr="0084511C" w14:paraId="73E034AE" w14:textId="77777777" w:rsidTr="003475E3">
        <w:tc>
          <w:tcPr>
            <w:cnfStyle w:val="001000000000" w:firstRow="0" w:lastRow="0" w:firstColumn="1" w:lastColumn="0" w:oddVBand="0" w:evenVBand="0" w:oddHBand="0" w:evenHBand="0" w:firstRowFirstColumn="0" w:firstRowLastColumn="0" w:lastRowFirstColumn="0" w:lastRowLastColumn="0"/>
            <w:tcW w:w="880" w:type="pct"/>
          </w:tcPr>
          <w:p w14:paraId="480EE3F7" w14:textId="77777777" w:rsidR="002F3C5D" w:rsidRPr="0084511C" w:rsidRDefault="002F3C5D" w:rsidP="002F3C5D">
            <w:pPr>
              <w:rPr>
                <w:b w:val="0"/>
                <w:bCs w:val="0"/>
                <w:szCs w:val="24"/>
              </w:rPr>
            </w:pPr>
            <w:r w:rsidRPr="0084511C">
              <w:rPr>
                <w:b w:val="0"/>
                <w:bCs w:val="0"/>
                <w:szCs w:val="24"/>
              </w:rPr>
              <w:t>GSE64041</w:t>
            </w:r>
          </w:p>
        </w:tc>
        <w:tc>
          <w:tcPr>
            <w:tcW w:w="583" w:type="pct"/>
          </w:tcPr>
          <w:p w14:paraId="7E4C444E"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HCC</w:t>
            </w:r>
          </w:p>
        </w:tc>
        <w:tc>
          <w:tcPr>
            <w:tcW w:w="729" w:type="pct"/>
          </w:tcPr>
          <w:p w14:paraId="4EE572C6" w14:textId="5D9B722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0.02525</w:t>
            </w:r>
          </w:p>
        </w:tc>
        <w:tc>
          <w:tcPr>
            <w:tcW w:w="537" w:type="pct"/>
          </w:tcPr>
          <w:p w14:paraId="5370FB4F" w14:textId="55AA3570"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10.03</w:t>
            </w:r>
          </w:p>
        </w:tc>
        <w:tc>
          <w:tcPr>
            <w:tcW w:w="627" w:type="pct"/>
          </w:tcPr>
          <w:p w14:paraId="3065D653" w14:textId="72A0975D"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0.0000878</w:t>
            </w:r>
          </w:p>
        </w:tc>
        <w:tc>
          <w:tcPr>
            <w:tcW w:w="538" w:type="pct"/>
          </w:tcPr>
          <w:p w14:paraId="4DDBF2B6" w14:textId="688D78E9"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9.38</w:t>
            </w:r>
          </w:p>
        </w:tc>
        <w:tc>
          <w:tcPr>
            <w:tcW w:w="632" w:type="pct"/>
          </w:tcPr>
          <w:p w14:paraId="09FB11AD" w14:textId="47748A9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0.0000446</w:t>
            </w:r>
          </w:p>
        </w:tc>
        <w:tc>
          <w:tcPr>
            <w:tcW w:w="474" w:type="pct"/>
          </w:tcPr>
          <w:p w14:paraId="7FE1E05A" w14:textId="71AE4EE3"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8.477</w:t>
            </w:r>
          </w:p>
        </w:tc>
      </w:tr>
      <w:tr w:rsidR="002F3C5D" w:rsidRPr="0084511C" w14:paraId="537B21B5" w14:textId="77777777" w:rsidTr="003475E3">
        <w:tc>
          <w:tcPr>
            <w:cnfStyle w:val="001000000000" w:firstRow="0" w:lastRow="0" w:firstColumn="1" w:lastColumn="0" w:oddVBand="0" w:evenVBand="0" w:oddHBand="0" w:evenHBand="0" w:firstRowFirstColumn="0" w:firstRowLastColumn="0" w:lastRowFirstColumn="0" w:lastRowLastColumn="0"/>
            <w:tcW w:w="880" w:type="pct"/>
          </w:tcPr>
          <w:p w14:paraId="7B51EE45" w14:textId="77777777" w:rsidR="002F3C5D" w:rsidRPr="0084511C" w:rsidRDefault="002F3C5D" w:rsidP="002F3C5D">
            <w:pPr>
              <w:rPr>
                <w:b w:val="0"/>
                <w:bCs w:val="0"/>
                <w:szCs w:val="24"/>
              </w:rPr>
            </w:pPr>
          </w:p>
        </w:tc>
        <w:tc>
          <w:tcPr>
            <w:tcW w:w="583" w:type="pct"/>
          </w:tcPr>
          <w:p w14:paraId="112EBF09"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Adjacent</w:t>
            </w:r>
          </w:p>
        </w:tc>
        <w:tc>
          <w:tcPr>
            <w:tcW w:w="729" w:type="pct"/>
          </w:tcPr>
          <w:p w14:paraId="49637A63"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7" w:type="pct"/>
          </w:tcPr>
          <w:p w14:paraId="085AF1B3" w14:textId="50AA2FBE"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9.871</w:t>
            </w:r>
          </w:p>
        </w:tc>
        <w:tc>
          <w:tcPr>
            <w:tcW w:w="627" w:type="pct"/>
          </w:tcPr>
          <w:p w14:paraId="23F70951"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8" w:type="pct"/>
          </w:tcPr>
          <w:p w14:paraId="572D1F1F" w14:textId="28E5918A"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9.219</w:t>
            </w:r>
          </w:p>
        </w:tc>
        <w:tc>
          <w:tcPr>
            <w:tcW w:w="632" w:type="pct"/>
          </w:tcPr>
          <w:p w14:paraId="790FD907"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474" w:type="pct"/>
          </w:tcPr>
          <w:p w14:paraId="7005C98A" w14:textId="174A3AA2"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8.352</w:t>
            </w:r>
          </w:p>
        </w:tc>
      </w:tr>
      <w:tr w:rsidR="002F3C5D" w:rsidRPr="0084511C" w14:paraId="12DFE1AE" w14:textId="77777777" w:rsidTr="003475E3">
        <w:tc>
          <w:tcPr>
            <w:cnfStyle w:val="001000000000" w:firstRow="0" w:lastRow="0" w:firstColumn="1" w:lastColumn="0" w:oddVBand="0" w:evenVBand="0" w:oddHBand="0" w:evenHBand="0" w:firstRowFirstColumn="0" w:firstRowLastColumn="0" w:lastRowFirstColumn="0" w:lastRowLastColumn="0"/>
            <w:tcW w:w="880" w:type="pct"/>
          </w:tcPr>
          <w:p w14:paraId="35C90534" w14:textId="77777777" w:rsidR="002F3C5D" w:rsidRPr="0084511C" w:rsidRDefault="002F3C5D" w:rsidP="002F3C5D">
            <w:pPr>
              <w:rPr>
                <w:b w:val="0"/>
                <w:bCs w:val="0"/>
                <w:szCs w:val="24"/>
              </w:rPr>
            </w:pPr>
            <w:r w:rsidRPr="0084511C">
              <w:rPr>
                <w:b w:val="0"/>
                <w:bCs w:val="0"/>
                <w:szCs w:val="24"/>
              </w:rPr>
              <w:t>GSE76427</w:t>
            </w:r>
          </w:p>
        </w:tc>
        <w:tc>
          <w:tcPr>
            <w:tcW w:w="583" w:type="pct"/>
          </w:tcPr>
          <w:p w14:paraId="7BD97DAB"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HCC</w:t>
            </w:r>
          </w:p>
        </w:tc>
        <w:tc>
          <w:tcPr>
            <w:tcW w:w="729" w:type="pct"/>
          </w:tcPr>
          <w:p w14:paraId="61B70AE5" w14:textId="0788A9C1"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5.03E-07</w:t>
            </w:r>
          </w:p>
        </w:tc>
        <w:tc>
          <w:tcPr>
            <w:tcW w:w="537" w:type="pct"/>
          </w:tcPr>
          <w:p w14:paraId="4629E41C" w14:textId="2691E241"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9.18</w:t>
            </w:r>
          </w:p>
        </w:tc>
        <w:tc>
          <w:tcPr>
            <w:tcW w:w="627" w:type="pct"/>
          </w:tcPr>
          <w:p w14:paraId="5020D5BF" w14:textId="2BB6A148"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5.55E-11</w:t>
            </w:r>
          </w:p>
        </w:tc>
        <w:tc>
          <w:tcPr>
            <w:tcW w:w="538" w:type="pct"/>
          </w:tcPr>
          <w:p w14:paraId="16B4D67B" w14:textId="36D5D038"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10.04</w:t>
            </w:r>
          </w:p>
        </w:tc>
        <w:tc>
          <w:tcPr>
            <w:tcW w:w="632" w:type="pct"/>
          </w:tcPr>
          <w:p w14:paraId="3294FB36" w14:textId="58382B6D"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0.06209</w:t>
            </w:r>
          </w:p>
        </w:tc>
        <w:tc>
          <w:tcPr>
            <w:tcW w:w="474" w:type="pct"/>
          </w:tcPr>
          <w:p w14:paraId="187607E2" w14:textId="512DDF25"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9.677</w:t>
            </w:r>
          </w:p>
        </w:tc>
      </w:tr>
      <w:tr w:rsidR="002F3C5D" w:rsidRPr="0084511C" w14:paraId="223F752B" w14:textId="77777777" w:rsidTr="003475E3">
        <w:tc>
          <w:tcPr>
            <w:cnfStyle w:val="001000000000" w:firstRow="0" w:lastRow="0" w:firstColumn="1" w:lastColumn="0" w:oddVBand="0" w:evenVBand="0" w:oddHBand="0" w:evenHBand="0" w:firstRowFirstColumn="0" w:firstRowLastColumn="0" w:lastRowFirstColumn="0" w:lastRowLastColumn="0"/>
            <w:tcW w:w="880" w:type="pct"/>
          </w:tcPr>
          <w:p w14:paraId="31E195F8" w14:textId="77777777" w:rsidR="002F3C5D" w:rsidRPr="0084511C" w:rsidRDefault="002F3C5D" w:rsidP="002F3C5D">
            <w:pPr>
              <w:rPr>
                <w:b w:val="0"/>
                <w:bCs w:val="0"/>
                <w:szCs w:val="24"/>
              </w:rPr>
            </w:pPr>
          </w:p>
        </w:tc>
        <w:tc>
          <w:tcPr>
            <w:tcW w:w="583" w:type="pct"/>
          </w:tcPr>
          <w:p w14:paraId="3643290E"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Adjacent</w:t>
            </w:r>
          </w:p>
        </w:tc>
        <w:tc>
          <w:tcPr>
            <w:tcW w:w="729" w:type="pct"/>
          </w:tcPr>
          <w:p w14:paraId="498ACF62"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7" w:type="pct"/>
          </w:tcPr>
          <w:p w14:paraId="6D42BF83" w14:textId="61BDBEE3"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8.982</w:t>
            </w:r>
          </w:p>
        </w:tc>
        <w:tc>
          <w:tcPr>
            <w:tcW w:w="627" w:type="pct"/>
          </w:tcPr>
          <w:p w14:paraId="34B9E76C"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538" w:type="pct"/>
          </w:tcPr>
          <w:p w14:paraId="5AEFE430" w14:textId="2DCC5CA6"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9.693</w:t>
            </w:r>
          </w:p>
        </w:tc>
        <w:tc>
          <w:tcPr>
            <w:tcW w:w="632" w:type="pct"/>
          </w:tcPr>
          <w:p w14:paraId="4011E9FE" w14:textId="7777777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p>
        </w:tc>
        <w:tc>
          <w:tcPr>
            <w:tcW w:w="474" w:type="pct"/>
          </w:tcPr>
          <w:p w14:paraId="0A4A85FA" w14:textId="26435127" w:rsidR="002F3C5D" w:rsidRPr="0084511C" w:rsidRDefault="002F3C5D" w:rsidP="002F3C5D">
            <w:pPr>
              <w:cnfStyle w:val="000000000000" w:firstRow="0" w:lastRow="0" w:firstColumn="0" w:lastColumn="0" w:oddVBand="0" w:evenVBand="0" w:oddHBand="0" w:evenHBand="0" w:firstRowFirstColumn="0" w:firstRowLastColumn="0" w:lastRowFirstColumn="0" w:lastRowLastColumn="0"/>
              <w:rPr>
                <w:szCs w:val="24"/>
              </w:rPr>
            </w:pPr>
            <w:r w:rsidRPr="0084511C">
              <w:rPr>
                <w:szCs w:val="24"/>
              </w:rPr>
              <w:t>9.558</w:t>
            </w:r>
          </w:p>
        </w:tc>
      </w:tr>
    </w:tbl>
    <w:p w14:paraId="5CD226DC" w14:textId="77777777" w:rsidR="002F3C5D" w:rsidRDefault="002F3C5D" w:rsidP="002F3C5D">
      <w:pPr>
        <w:rPr>
          <w:bCs/>
          <w:lang w:eastAsia="zh-CN"/>
        </w:rPr>
      </w:pPr>
    </w:p>
    <w:bookmarkEnd w:id="1"/>
    <w:p w14:paraId="5B2010F0" w14:textId="77777777" w:rsidR="002F3C5D" w:rsidRPr="001549D3" w:rsidRDefault="002F3C5D" w:rsidP="00654E8F">
      <w:pPr>
        <w:spacing w:before="240"/>
      </w:pPr>
    </w:p>
    <w:sectPr w:rsidR="002F3C5D"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45010" w14:textId="77777777" w:rsidR="00A3197E" w:rsidRDefault="00A3197E" w:rsidP="00117666">
      <w:pPr>
        <w:spacing w:after="0"/>
      </w:pPr>
      <w:r>
        <w:separator/>
      </w:r>
    </w:p>
  </w:endnote>
  <w:endnote w:type="continuationSeparator" w:id="0">
    <w:p w14:paraId="0361C44E" w14:textId="77777777" w:rsidR="00A3197E" w:rsidRDefault="00A3197E"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1A288" w14:textId="77777777" w:rsidR="00A3197E" w:rsidRDefault="00A3197E" w:rsidP="00117666">
      <w:pPr>
        <w:spacing w:after="0"/>
      </w:pPr>
      <w:r>
        <w:separator/>
      </w:r>
    </w:p>
  </w:footnote>
  <w:footnote w:type="continuationSeparator" w:id="0">
    <w:p w14:paraId="7FAC8222" w14:textId="77777777" w:rsidR="00A3197E" w:rsidRDefault="00A3197E"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bordersDoNotSurroundHeader/>
  <w:bordersDoNotSurroundFooter/>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2313C"/>
    <w:rsid w:val="00034304"/>
    <w:rsid w:val="00035434"/>
    <w:rsid w:val="00052A14"/>
    <w:rsid w:val="00077D53"/>
    <w:rsid w:val="000E190E"/>
    <w:rsid w:val="000E4322"/>
    <w:rsid w:val="00105FD9"/>
    <w:rsid w:val="00117666"/>
    <w:rsid w:val="00146525"/>
    <w:rsid w:val="001549D3"/>
    <w:rsid w:val="00160065"/>
    <w:rsid w:val="00177D84"/>
    <w:rsid w:val="001B1F0D"/>
    <w:rsid w:val="00237111"/>
    <w:rsid w:val="00267D18"/>
    <w:rsid w:val="00274347"/>
    <w:rsid w:val="002868E2"/>
    <w:rsid w:val="002869C3"/>
    <w:rsid w:val="002936E4"/>
    <w:rsid w:val="002B3C0C"/>
    <w:rsid w:val="002B4A57"/>
    <w:rsid w:val="002C74CA"/>
    <w:rsid w:val="002F3C5D"/>
    <w:rsid w:val="003123F4"/>
    <w:rsid w:val="003475E3"/>
    <w:rsid w:val="003544FB"/>
    <w:rsid w:val="003D2F2D"/>
    <w:rsid w:val="00401590"/>
    <w:rsid w:val="00447801"/>
    <w:rsid w:val="00452E9C"/>
    <w:rsid w:val="004735C8"/>
    <w:rsid w:val="004947A6"/>
    <w:rsid w:val="004961FF"/>
    <w:rsid w:val="00517A89"/>
    <w:rsid w:val="005250F2"/>
    <w:rsid w:val="00534AE2"/>
    <w:rsid w:val="005419FA"/>
    <w:rsid w:val="00593EEA"/>
    <w:rsid w:val="005A5EEE"/>
    <w:rsid w:val="00633759"/>
    <w:rsid w:val="0063452B"/>
    <w:rsid w:val="006375C7"/>
    <w:rsid w:val="00643D14"/>
    <w:rsid w:val="00654E8F"/>
    <w:rsid w:val="00660D05"/>
    <w:rsid w:val="006639B9"/>
    <w:rsid w:val="006820B1"/>
    <w:rsid w:val="00695E76"/>
    <w:rsid w:val="006B7D14"/>
    <w:rsid w:val="00701727"/>
    <w:rsid w:val="0070566C"/>
    <w:rsid w:val="00714C50"/>
    <w:rsid w:val="00725A7D"/>
    <w:rsid w:val="007501BE"/>
    <w:rsid w:val="00757EF1"/>
    <w:rsid w:val="00790BB3"/>
    <w:rsid w:val="007C206C"/>
    <w:rsid w:val="008063A2"/>
    <w:rsid w:val="00817DD6"/>
    <w:rsid w:val="008352A1"/>
    <w:rsid w:val="0083759F"/>
    <w:rsid w:val="0084511C"/>
    <w:rsid w:val="00885156"/>
    <w:rsid w:val="009151AA"/>
    <w:rsid w:val="0093429D"/>
    <w:rsid w:val="00943573"/>
    <w:rsid w:val="00964134"/>
    <w:rsid w:val="00970F7D"/>
    <w:rsid w:val="00994A3D"/>
    <w:rsid w:val="009C2B12"/>
    <w:rsid w:val="00A0294E"/>
    <w:rsid w:val="00A174D9"/>
    <w:rsid w:val="00A3197E"/>
    <w:rsid w:val="00AA4D24"/>
    <w:rsid w:val="00AB6715"/>
    <w:rsid w:val="00B1671E"/>
    <w:rsid w:val="00B25EB8"/>
    <w:rsid w:val="00B37F4D"/>
    <w:rsid w:val="00BF1D14"/>
    <w:rsid w:val="00C52A7B"/>
    <w:rsid w:val="00C56BAF"/>
    <w:rsid w:val="00C679AA"/>
    <w:rsid w:val="00C75972"/>
    <w:rsid w:val="00CD066B"/>
    <w:rsid w:val="00CE4FEE"/>
    <w:rsid w:val="00D060CF"/>
    <w:rsid w:val="00D71999"/>
    <w:rsid w:val="00DB59C3"/>
    <w:rsid w:val="00DC259A"/>
    <w:rsid w:val="00DE23E8"/>
    <w:rsid w:val="00E52377"/>
    <w:rsid w:val="00E537AD"/>
    <w:rsid w:val="00E64E17"/>
    <w:rsid w:val="00E866C9"/>
    <w:rsid w:val="00EA3D3C"/>
    <w:rsid w:val="00EC090A"/>
    <w:rsid w:val="00ED20B5"/>
    <w:rsid w:val="00F4203D"/>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styleId="LightShading">
    <w:name w:val="Light Shading"/>
    <w:basedOn w:val="TableNormal"/>
    <w:uiPriority w:val="60"/>
    <w:semiHidden/>
    <w:unhideWhenUsed/>
    <w:rsid w:val="00633759"/>
    <w:pPr>
      <w:spacing w:after="0" w:line="240" w:lineRule="auto"/>
    </w:pPr>
    <w:rPr>
      <w:rFonts w:ascii="Times New Roman" w:eastAsia="SimSun" w:hAnsi="Times New Roman"/>
      <w:color w:val="000000" w:themeColor="text1" w:themeShade="BF"/>
      <w:kern w:val="2"/>
      <w:sz w:val="24"/>
      <w:lang w:eastAsia="zh-CN"/>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61">
    <w:name w:val="清单表 6 彩色1"/>
    <w:basedOn w:val="TableNormal"/>
    <w:qFormat/>
    <w:rsid w:val="002F3C5D"/>
    <w:pPr>
      <w:spacing w:after="0" w:line="240" w:lineRule="auto"/>
    </w:pPr>
    <w:rPr>
      <w:rFonts w:ascii="DengXian" w:eastAsia="DengXian" w:hAnsi="DengXian" w:cs="Times New Roman"/>
      <w:color w:val="000000"/>
      <w:sz w:val="21"/>
      <w:szCs w:val="21"/>
      <w:lang w:eastAsia="zh-CN"/>
    </w:rPr>
    <w:tblPr>
      <w:tblBorders>
        <w:top w:val="single" w:sz="4" w:space="0" w:color="000000"/>
        <w:bottom w:val="single" w:sz="4" w:space="0" w:color="000000"/>
      </w:tblBorders>
    </w:tblPr>
    <w:tblStylePr w:type="firstRow">
      <w:rPr>
        <w:rFonts w:ascii="Times New Roman" w:hAnsi="Times New Roman" w:cs="Times New Roman" w:hint="default"/>
        <w:b/>
        <w:bCs/>
      </w:rPr>
      <w:tblPr/>
      <w:tcPr>
        <w:tcBorders>
          <w:bottom w:val="single" w:sz="4" w:space="0" w:color="000000"/>
        </w:tcBorders>
      </w:tcPr>
    </w:tblStylePr>
    <w:tblStylePr w:type="lastRow">
      <w:rPr>
        <w:rFonts w:ascii="Times New Roman" w:hAnsi="Times New Roman" w:cs="Times New Roman" w:hint="default"/>
        <w:b/>
        <w:bCs/>
      </w:rPr>
      <w:tblPr/>
      <w:tcPr>
        <w:tcBorders>
          <w:top w:val="double" w:sz="2" w:space="0" w:color="000000"/>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D85D1BD-B1AD-4160-9DBE-5BBCFE9E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TotalTime>
  <Pages>5</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Lucie Senn</cp:lastModifiedBy>
  <cp:revision>2</cp:revision>
  <cp:lastPrinted>2013-10-03T12:51:00Z</cp:lastPrinted>
  <dcterms:created xsi:type="dcterms:W3CDTF">2021-01-07T13:26:00Z</dcterms:created>
  <dcterms:modified xsi:type="dcterms:W3CDTF">2021-01-07T13:26:00Z</dcterms:modified>
</cp:coreProperties>
</file>