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5"/>
        <w:tblW w:w="12960" w:type="dxa"/>
        <w:tblLook w:val="04A0" w:firstRow="1" w:lastRow="0" w:firstColumn="1" w:lastColumn="0" w:noHBand="0" w:noVBand="1"/>
      </w:tblPr>
      <w:tblGrid>
        <w:gridCol w:w="1700"/>
        <w:gridCol w:w="1740"/>
        <w:gridCol w:w="1740"/>
        <w:gridCol w:w="960"/>
        <w:gridCol w:w="2140"/>
        <w:gridCol w:w="1980"/>
        <w:gridCol w:w="1005"/>
        <w:gridCol w:w="236"/>
        <w:gridCol w:w="1459"/>
      </w:tblGrid>
      <w:tr w:rsidR="00DA28EC" w:rsidRPr="00E032E2" w14:paraId="3A8E946C" w14:textId="77777777" w:rsidTr="00575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0" w:type="dxa"/>
            <w:noWrap/>
            <w:hideMark/>
          </w:tcPr>
          <w:p w14:paraId="3CBB2913" w14:textId="77777777" w:rsidR="00DA28EC" w:rsidRPr="00C11774" w:rsidRDefault="00DA28EC" w:rsidP="005753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80" w:type="dxa"/>
            <w:gridSpan w:val="2"/>
            <w:noWrap/>
            <w:vAlign w:val="center"/>
            <w:hideMark/>
          </w:tcPr>
          <w:p w14:paraId="73239531" w14:textId="77777777" w:rsidR="00DA28EC" w:rsidRPr="00277DCA" w:rsidRDefault="00DA28EC" w:rsidP="00575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00277DCA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en-GB"/>
              </w:rPr>
              <w:t>Female Sex Workers</w:t>
            </w:r>
          </w:p>
        </w:tc>
        <w:tc>
          <w:tcPr>
            <w:tcW w:w="960" w:type="dxa"/>
            <w:noWrap/>
            <w:hideMark/>
          </w:tcPr>
          <w:p w14:paraId="371F6A18" w14:textId="77777777" w:rsidR="00DA28EC" w:rsidRPr="00277DCA" w:rsidRDefault="00DA28EC" w:rsidP="00575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0" w:type="dxa"/>
            <w:gridSpan w:val="2"/>
            <w:noWrap/>
            <w:vAlign w:val="center"/>
            <w:hideMark/>
          </w:tcPr>
          <w:p w14:paraId="4B35E6C5" w14:textId="77777777" w:rsidR="00DA28EC" w:rsidRPr="00277DCA" w:rsidRDefault="00DA28EC" w:rsidP="00575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00277DCA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en-GB"/>
              </w:rPr>
              <w:t>Non-Sex Workers</w:t>
            </w:r>
          </w:p>
        </w:tc>
        <w:tc>
          <w:tcPr>
            <w:tcW w:w="1005" w:type="dxa"/>
            <w:noWrap/>
            <w:hideMark/>
          </w:tcPr>
          <w:p w14:paraId="6DE2FB6A" w14:textId="77777777" w:rsidR="00DA28EC" w:rsidRPr="00277DCA" w:rsidRDefault="00DA28EC" w:rsidP="00575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noWrap/>
            <w:hideMark/>
          </w:tcPr>
          <w:p w14:paraId="37D40845" w14:textId="77777777" w:rsidR="00DA28EC" w:rsidRPr="00277DCA" w:rsidRDefault="00DA28EC" w:rsidP="00575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  <w:hideMark/>
          </w:tcPr>
          <w:p w14:paraId="5C4E1528" w14:textId="77777777" w:rsidR="00DA28EC" w:rsidRPr="00277DCA" w:rsidRDefault="00DA28EC" w:rsidP="00575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00277DCA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en-GB"/>
              </w:rPr>
              <w:t>FSW on DMPA v</w:t>
            </w:r>
            <w:r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en-GB"/>
              </w:rPr>
              <w:t>s.</w:t>
            </w:r>
            <w:r w:rsidRPr="00277DCA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en-GB"/>
              </w:rPr>
              <w:t xml:space="preserve"> Non-SW on DMPA</w:t>
            </w:r>
          </w:p>
        </w:tc>
      </w:tr>
      <w:tr w:rsidR="00DA28EC" w:rsidRPr="00E032E2" w14:paraId="4D5F2CE9" w14:textId="77777777" w:rsidTr="0057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14:paraId="0AE0B480" w14:textId="77777777" w:rsidR="00DA28EC" w:rsidRPr="00277DCA" w:rsidRDefault="00DA28EC" w:rsidP="0057535E">
            <w:pPr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00277DCA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eastAsia="en-GB"/>
              </w:rPr>
              <w:t>T cell Marker</w:t>
            </w:r>
          </w:p>
        </w:tc>
        <w:tc>
          <w:tcPr>
            <w:tcW w:w="1740" w:type="dxa"/>
            <w:noWrap/>
            <w:hideMark/>
          </w:tcPr>
          <w:p w14:paraId="69794DFE" w14:textId="77777777" w:rsidR="00DA28EC" w:rsidRPr="00C11774" w:rsidRDefault="00DA28EC" w:rsidP="0057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1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DMPA</w:t>
            </w:r>
          </w:p>
        </w:tc>
        <w:tc>
          <w:tcPr>
            <w:tcW w:w="1740" w:type="dxa"/>
            <w:noWrap/>
            <w:hideMark/>
          </w:tcPr>
          <w:p w14:paraId="6DB1EBA7" w14:textId="77777777" w:rsidR="00DA28EC" w:rsidRPr="00C11774" w:rsidRDefault="00DA28EC" w:rsidP="0057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1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 HC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DAA5276" w14:textId="77777777" w:rsidR="00DA28EC" w:rsidRPr="00C11774" w:rsidRDefault="00DA28EC" w:rsidP="0057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117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noWrap/>
            <w:hideMark/>
          </w:tcPr>
          <w:p w14:paraId="6A2A6F2D" w14:textId="77777777" w:rsidR="00DA28EC" w:rsidRPr="00C11774" w:rsidRDefault="00DA28EC" w:rsidP="0057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1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DMPA</w:t>
            </w:r>
          </w:p>
        </w:tc>
        <w:tc>
          <w:tcPr>
            <w:tcW w:w="1980" w:type="dxa"/>
            <w:noWrap/>
            <w:hideMark/>
          </w:tcPr>
          <w:p w14:paraId="78F80A47" w14:textId="77777777" w:rsidR="00DA28EC" w:rsidRPr="00C11774" w:rsidRDefault="00DA28EC" w:rsidP="0057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1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 HC</w:t>
            </w:r>
          </w:p>
        </w:tc>
        <w:tc>
          <w:tcPr>
            <w:tcW w:w="1005" w:type="dxa"/>
            <w:noWrap/>
            <w:hideMark/>
          </w:tcPr>
          <w:p w14:paraId="5EAF4C70" w14:textId="77777777" w:rsidR="00DA28EC" w:rsidRPr="00C11774" w:rsidRDefault="00DA28EC" w:rsidP="0057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117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14:paraId="06144E44" w14:textId="77777777" w:rsidR="00DA28EC" w:rsidRPr="00C11774" w:rsidRDefault="00DA28EC" w:rsidP="0057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40B378E" w14:textId="77777777" w:rsidR="00DA28EC" w:rsidRPr="00B42A36" w:rsidRDefault="00DA28EC" w:rsidP="0057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42A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p-value</w:t>
            </w:r>
          </w:p>
        </w:tc>
      </w:tr>
      <w:tr w:rsidR="00DA28EC" w:rsidRPr="00CB1F36" w14:paraId="5C79E7E5" w14:textId="77777777" w:rsidTr="005753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14:paraId="574AB6D1" w14:textId="77777777" w:rsidR="00DA28EC" w:rsidRPr="00CB1F36" w:rsidRDefault="00DA28EC" w:rsidP="0057535E">
            <w:pPr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4"/>
                <w:szCs w:val="24"/>
                <w:lang w:eastAsia="en-GB"/>
              </w:rPr>
              <w:t>CD4+CCR5+ %</w:t>
            </w:r>
          </w:p>
        </w:tc>
        <w:tc>
          <w:tcPr>
            <w:tcW w:w="1740" w:type="dxa"/>
            <w:noWrap/>
            <w:hideMark/>
          </w:tcPr>
          <w:p w14:paraId="68545766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7.8 (3.7 - 14.0)</w:t>
            </w:r>
          </w:p>
        </w:tc>
        <w:tc>
          <w:tcPr>
            <w:tcW w:w="1740" w:type="dxa"/>
            <w:noWrap/>
            <w:hideMark/>
          </w:tcPr>
          <w:p w14:paraId="06A9DE57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9.2 (5.5 - 13.6)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DC373DE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0.369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noWrap/>
            <w:hideMark/>
          </w:tcPr>
          <w:p w14:paraId="0E40D156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10.5 (5.3 - 16.6)</w:t>
            </w:r>
          </w:p>
        </w:tc>
        <w:tc>
          <w:tcPr>
            <w:tcW w:w="1980" w:type="dxa"/>
            <w:noWrap/>
            <w:hideMark/>
          </w:tcPr>
          <w:p w14:paraId="67AB80DE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13.6 (8.5 - 18)</w:t>
            </w:r>
          </w:p>
        </w:tc>
        <w:tc>
          <w:tcPr>
            <w:tcW w:w="1005" w:type="dxa"/>
            <w:noWrap/>
            <w:hideMark/>
          </w:tcPr>
          <w:p w14:paraId="397BC06E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0.088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14:paraId="5B92187F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noWrap/>
            <w:hideMark/>
          </w:tcPr>
          <w:p w14:paraId="0EC2A67E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0.392</w:t>
            </w:r>
          </w:p>
        </w:tc>
      </w:tr>
      <w:tr w:rsidR="00DA28EC" w:rsidRPr="00CB1F36" w14:paraId="569CFB93" w14:textId="77777777" w:rsidTr="0057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14:paraId="4BC217E7" w14:textId="77777777" w:rsidR="00DA28EC" w:rsidRPr="00CB1F36" w:rsidRDefault="00DA28EC" w:rsidP="0057535E">
            <w:pPr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4"/>
                <w:szCs w:val="24"/>
                <w:lang w:eastAsia="en-GB"/>
              </w:rPr>
              <w:t>CD4+CCR5+ MFI</w:t>
            </w:r>
          </w:p>
        </w:tc>
        <w:tc>
          <w:tcPr>
            <w:tcW w:w="1740" w:type="dxa"/>
            <w:noWrap/>
            <w:hideMark/>
          </w:tcPr>
          <w:p w14:paraId="701BDF58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1754 (1443 - 2416)</w:t>
            </w:r>
          </w:p>
        </w:tc>
        <w:tc>
          <w:tcPr>
            <w:tcW w:w="1740" w:type="dxa"/>
            <w:noWrap/>
            <w:hideMark/>
          </w:tcPr>
          <w:p w14:paraId="7854186B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1704 (1252 - 2173)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D39BEFA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0.253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noWrap/>
            <w:hideMark/>
          </w:tcPr>
          <w:p w14:paraId="3B604B45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1738 (1337 - 3373)</w:t>
            </w:r>
          </w:p>
        </w:tc>
        <w:tc>
          <w:tcPr>
            <w:tcW w:w="1980" w:type="dxa"/>
            <w:noWrap/>
            <w:hideMark/>
          </w:tcPr>
          <w:p w14:paraId="783476B9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1256 (1089 - 1431)</w:t>
            </w:r>
          </w:p>
        </w:tc>
        <w:tc>
          <w:tcPr>
            <w:tcW w:w="1005" w:type="dxa"/>
            <w:noWrap/>
            <w:hideMark/>
          </w:tcPr>
          <w:p w14:paraId="0FBB7D30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0.0004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14:paraId="26BE5628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noWrap/>
            <w:hideMark/>
          </w:tcPr>
          <w:p w14:paraId="6EFC0D74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0.825</w:t>
            </w:r>
          </w:p>
        </w:tc>
      </w:tr>
      <w:tr w:rsidR="00DA28EC" w:rsidRPr="00CB1F36" w14:paraId="69059372" w14:textId="77777777" w:rsidTr="005753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14:paraId="5F6C078C" w14:textId="77777777" w:rsidR="00DA28EC" w:rsidRPr="00CB1F36" w:rsidRDefault="00DA28EC" w:rsidP="0057535E">
            <w:pPr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4"/>
                <w:szCs w:val="24"/>
                <w:lang w:eastAsia="en-GB"/>
              </w:rPr>
              <w:t>CD4+CD69+ %</w:t>
            </w:r>
          </w:p>
        </w:tc>
        <w:tc>
          <w:tcPr>
            <w:tcW w:w="1740" w:type="dxa"/>
            <w:noWrap/>
            <w:hideMark/>
          </w:tcPr>
          <w:p w14:paraId="4E6A7B32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4.5 (1.7 - 8.5)</w:t>
            </w:r>
          </w:p>
        </w:tc>
        <w:tc>
          <w:tcPr>
            <w:tcW w:w="1740" w:type="dxa"/>
            <w:noWrap/>
            <w:hideMark/>
          </w:tcPr>
          <w:p w14:paraId="6605183C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3.2 (1.1 - 8.9)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C7FA54A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0.435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noWrap/>
            <w:hideMark/>
          </w:tcPr>
          <w:p w14:paraId="77F4EC82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3.6 (1.4 - 8.3)</w:t>
            </w:r>
          </w:p>
        </w:tc>
        <w:tc>
          <w:tcPr>
            <w:tcW w:w="1980" w:type="dxa"/>
            <w:noWrap/>
            <w:hideMark/>
          </w:tcPr>
          <w:p w14:paraId="0A223556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0.5 (0.25 - 1.6)</w:t>
            </w:r>
          </w:p>
        </w:tc>
        <w:tc>
          <w:tcPr>
            <w:tcW w:w="1005" w:type="dxa"/>
            <w:noWrap/>
            <w:hideMark/>
          </w:tcPr>
          <w:p w14:paraId="5D64CC54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&lt;0.0001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14:paraId="7EFF932B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noWrap/>
            <w:hideMark/>
          </w:tcPr>
          <w:p w14:paraId="2DBDE4F7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0.484</w:t>
            </w:r>
          </w:p>
        </w:tc>
      </w:tr>
      <w:tr w:rsidR="00DA28EC" w:rsidRPr="00CB1F36" w14:paraId="1594F141" w14:textId="77777777" w:rsidTr="0057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14:paraId="15F673B4" w14:textId="77777777" w:rsidR="00DA28EC" w:rsidRPr="00CB1F36" w:rsidRDefault="00DA28EC" w:rsidP="0057535E">
            <w:pPr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4"/>
                <w:szCs w:val="24"/>
                <w:lang w:eastAsia="en-GB"/>
              </w:rPr>
              <w:t>CD4+CD69+ MFI</w:t>
            </w:r>
          </w:p>
        </w:tc>
        <w:tc>
          <w:tcPr>
            <w:tcW w:w="1740" w:type="dxa"/>
            <w:noWrap/>
            <w:hideMark/>
          </w:tcPr>
          <w:p w14:paraId="2AC17A76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1106 (1031 - 1195)</w:t>
            </w:r>
          </w:p>
        </w:tc>
        <w:tc>
          <w:tcPr>
            <w:tcW w:w="1740" w:type="dxa"/>
            <w:noWrap/>
            <w:hideMark/>
          </w:tcPr>
          <w:p w14:paraId="5B83D1F0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1049 (995 - 1430)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B19D28E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0.296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noWrap/>
            <w:hideMark/>
          </w:tcPr>
          <w:p w14:paraId="58AF80C7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1066 (1022 - 1172)</w:t>
            </w:r>
          </w:p>
        </w:tc>
        <w:tc>
          <w:tcPr>
            <w:tcW w:w="1980" w:type="dxa"/>
            <w:noWrap/>
            <w:hideMark/>
          </w:tcPr>
          <w:p w14:paraId="5FEC4169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2056 - 1991 - 2122)</w:t>
            </w:r>
          </w:p>
        </w:tc>
        <w:tc>
          <w:tcPr>
            <w:tcW w:w="1005" w:type="dxa"/>
            <w:noWrap/>
            <w:hideMark/>
          </w:tcPr>
          <w:p w14:paraId="0596414C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&lt;0.0001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14:paraId="7053C684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noWrap/>
            <w:hideMark/>
          </w:tcPr>
          <w:p w14:paraId="58F3A1D9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0.323</w:t>
            </w:r>
          </w:p>
        </w:tc>
      </w:tr>
      <w:tr w:rsidR="00DA28EC" w:rsidRPr="00CB1F36" w14:paraId="7F19CA26" w14:textId="77777777" w:rsidTr="005753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14:paraId="0DF801EA" w14:textId="77777777" w:rsidR="00DA28EC" w:rsidRPr="00CB1F36" w:rsidRDefault="00DA28EC" w:rsidP="0057535E">
            <w:pPr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4"/>
                <w:szCs w:val="24"/>
                <w:lang w:eastAsia="en-GB"/>
              </w:rPr>
              <w:t>CD4+CD38+ %</w:t>
            </w:r>
          </w:p>
        </w:tc>
        <w:tc>
          <w:tcPr>
            <w:tcW w:w="1740" w:type="dxa"/>
            <w:noWrap/>
            <w:hideMark/>
          </w:tcPr>
          <w:p w14:paraId="7E6E236E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48.5 (41.8 - 61.3) </w:t>
            </w:r>
          </w:p>
        </w:tc>
        <w:tc>
          <w:tcPr>
            <w:tcW w:w="1740" w:type="dxa"/>
            <w:noWrap/>
            <w:hideMark/>
          </w:tcPr>
          <w:p w14:paraId="6252205B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46.1 (35.3 - 65.9)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3B02465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0.539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noWrap/>
            <w:hideMark/>
          </w:tcPr>
          <w:p w14:paraId="1770E84C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50.5 (40.3 - 62.9)</w:t>
            </w:r>
          </w:p>
        </w:tc>
        <w:tc>
          <w:tcPr>
            <w:tcW w:w="1980" w:type="dxa"/>
            <w:noWrap/>
            <w:hideMark/>
          </w:tcPr>
          <w:p w14:paraId="618C6886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30.3 (20.2 - 42.8)</w:t>
            </w:r>
          </w:p>
        </w:tc>
        <w:tc>
          <w:tcPr>
            <w:tcW w:w="1005" w:type="dxa"/>
            <w:noWrap/>
            <w:hideMark/>
          </w:tcPr>
          <w:p w14:paraId="6292D05E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&lt;0.0001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14:paraId="3550915F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noWrap/>
            <w:hideMark/>
          </w:tcPr>
          <w:p w14:paraId="6EE5C093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0.787</w:t>
            </w:r>
          </w:p>
        </w:tc>
      </w:tr>
      <w:tr w:rsidR="00DA28EC" w:rsidRPr="00CB1F36" w14:paraId="38C0CEE5" w14:textId="77777777" w:rsidTr="0057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14:paraId="1B6D12A9" w14:textId="77777777" w:rsidR="00DA28EC" w:rsidRPr="00CB1F36" w:rsidRDefault="00DA28EC" w:rsidP="0057535E">
            <w:pPr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4"/>
                <w:szCs w:val="24"/>
                <w:lang w:eastAsia="en-GB"/>
              </w:rPr>
              <w:t>CD4+CD38+ MFI</w:t>
            </w:r>
          </w:p>
        </w:tc>
        <w:tc>
          <w:tcPr>
            <w:tcW w:w="1740" w:type="dxa"/>
            <w:noWrap/>
            <w:hideMark/>
          </w:tcPr>
          <w:p w14:paraId="4271A4CD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1133 (1058 - 1283)</w:t>
            </w:r>
          </w:p>
        </w:tc>
        <w:tc>
          <w:tcPr>
            <w:tcW w:w="1740" w:type="dxa"/>
            <w:noWrap/>
            <w:hideMark/>
          </w:tcPr>
          <w:p w14:paraId="1CCC2A49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1093 (945 - 1320)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F7EF5E1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0.313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noWrap/>
            <w:hideMark/>
          </w:tcPr>
          <w:p w14:paraId="24AB9DE5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1310 (1188 - 1449)</w:t>
            </w:r>
          </w:p>
        </w:tc>
        <w:tc>
          <w:tcPr>
            <w:tcW w:w="1980" w:type="dxa"/>
            <w:noWrap/>
            <w:hideMark/>
          </w:tcPr>
          <w:p w14:paraId="66D515E8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1261 (1154 - 1399)</w:t>
            </w:r>
          </w:p>
        </w:tc>
        <w:tc>
          <w:tcPr>
            <w:tcW w:w="1005" w:type="dxa"/>
            <w:noWrap/>
            <w:hideMark/>
          </w:tcPr>
          <w:p w14:paraId="17B65C92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0.703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14:paraId="4A0A071C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noWrap/>
            <w:hideMark/>
          </w:tcPr>
          <w:p w14:paraId="7DBF8E3E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0.015</w:t>
            </w:r>
          </w:p>
        </w:tc>
      </w:tr>
      <w:tr w:rsidR="00DA28EC" w:rsidRPr="00CB1F36" w14:paraId="606B97F3" w14:textId="77777777" w:rsidTr="005753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14:paraId="57CDF018" w14:textId="77777777" w:rsidR="00DA28EC" w:rsidRPr="00CB1F36" w:rsidRDefault="00DA28EC" w:rsidP="0057535E">
            <w:pPr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4"/>
                <w:szCs w:val="24"/>
                <w:lang w:eastAsia="en-GB"/>
              </w:rPr>
              <w:t>CD4+HLADR+ %</w:t>
            </w:r>
          </w:p>
        </w:tc>
        <w:tc>
          <w:tcPr>
            <w:tcW w:w="1740" w:type="dxa"/>
            <w:noWrap/>
            <w:hideMark/>
          </w:tcPr>
          <w:p w14:paraId="1280BECF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3.5 (4.7 - 5.4)</w:t>
            </w:r>
          </w:p>
        </w:tc>
        <w:tc>
          <w:tcPr>
            <w:tcW w:w="1740" w:type="dxa"/>
            <w:noWrap/>
            <w:hideMark/>
          </w:tcPr>
          <w:p w14:paraId="7024C8DD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4.9 (3.5 - 7.0)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E3AB2EE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0.409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noWrap/>
            <w:hideMark/>
          </w:tcPr>
          <w:p w14:paraId="3CEF3CFD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4.0 (2.8 - 5.7)</w:t>
            </w:r>
          </w:p>
        </w:tc>
        <w:tc>
          <w:tcPr>
            <w:tcW w:w="1980" w:type="dxa"/>
            <w:noWrap/>
            <w:hideMark/>
          </w:tcPr>
          <w:p w14:paraId="4103784C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2.8 (2.2 - 4.4)</w:t>
            </w:r>
          </w:p>
        </w:tc>
        <w:tc>
          <w:tcPr>
            <w:tcW w:w="1005" w:type="dxa"/>
            <w:noWrap/>
            <w:hideMark/>
          </w:tcPr>
          <w:p w14:paraId="3D2AD2E7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0.010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14:paraId="2EE9B2D9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noWrap/>
            <w:hideMark/>
          </w:tcPr>
          <w:p w14:paraId="567EFAE2" w14:textId="77777777" w:rsidR="00DA28EC" w:rsidRPr="00CB1F36" w:rsidRDefault="00DA28EC" w:rsidP="005753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0.702</w:t>
            </w:r>
          </w:p>
        </w:tc>
      </w:tr>
      <w:tr w:rsidR="00DA28EC" w:rsidRPr="00CB1F36" w14:paraId="4D48A5D5" w14:textId="77777777" w:rsidTr="0057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noWrap/>
            <w:hideMark/>
          </w:tcPr>
          <w:p w14:paraId="1AB13C0B" w14:textId="77777777" w:rsidR="00DA28EC" w:rsidRPr="00CB1F36" w:rsidRDefault="00DA28EC" w:rsidP="0057535E">
            <w:pPr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24"/>
                <w:szCs w:val="24"/>
                <w:lang w:eastAsia="en-GB"/>
              </w:rPr>
              <w:t>CD4+HLADR+ MFI</w:t>
            </w:r>
          </w:p>
        </w:tc>
        <w:tc>
          <w:tcPr>
            <w:tcW w:w="1740" w:type="dxa"/>
            <w:noWrap/>
            <w:hideMark/>
          </w:tcPr>
          <w:p w14:paraId="1C5921A7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1335 (979 - 1497)</w:t>
            </w:r>
          </w:p>
        </w:tc>
        <w:tc>
          <w:tcPr>
            <w:tcW w:w="1740" w:type="dxa"/>
            <w:noWrap/>
            <w:hideMark/>
          </w:tcPr>
          <w:p w14:paraId="226CCB3A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1324 (965 - 1470)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2BD3574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0.672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noWrap/>
            <w:hideMark/>
          </w:tcPr>
          <w:p w14:paraId="6FB8849F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1330 (1018 - 1427)</w:t>
            </w:r>
          </w:p>
        </w:tc>
        <w:tc>
          <w:tcPr>
            <w:tcW w:w="1980" w:type="dxa"/>
            <w:noWrap/>
            <w:hideMark/>
          </w:tcPr>
          <w:p w14:paraId="14C4ADAB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1615 (1511 - 1805)</w:t>
            </w:r>
          </w:p>
        </w:tc>
        <w:tc>
          <w:tcPr>
            <w:tcW w:w="1005" w:type="dxa"/>
            <w:noWrap/>
            <w:hideMark/>
          </w:tcPr>
          <w:p w14:paraId="58472DCB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&lt;0.0001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14:paraId="3DB4B92F" w14:textId="77777777" w:rsidR="00DA28EC" w:rsidRPr="00CB1F36" w:rsidRDefault="00DA28EC" w:rsidP="005753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noWrap/>
            <w:hideMark/>
          </w:tcPr>
          <w:p w14:paraId="59312441" w14:textId="77777777" w:rsidR="00DA28EC" w:rsidRPr="00CB1F36" w:rsidRDefault="00DA28EC" w:rsidP="0057535E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1F3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0.541</w:t>
            </w:r>
          </w:p>
        </w:tc>
      </w:tr>
    </w:tbl>
    <w:p w14:paraId="59854783" w14:textId="1DC36FCF" w:rsidR="00973487" w:rsidRDefault="00DA28EC"/>
    <w:p w14:paraId="733315AF" w14:textId="77777777" w:rsidR="00DA28EC" w:rsidRPr="00277DCA" w:rsidRDefault="00DA28EC" w:rsidP="00DA28EC">
      <w:pPr>
        <w:pStyle w:val="Caption"/>
        <w:spacing w:before="240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277D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Supplementary Table </w:t>
      </w:r>
      <w:r w:rsidRPr="00277D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277D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Supplementary_Table \* ARABIC </w:instrText>
      </w:r>
      <w:r w:rsidRPr="00277D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277DCA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4</w:t>
      </w:r>
      <w:r w:rsidRPr="00277D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277D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Pr="00277DC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Peripheral Blood Mononuclear Cell Immunophenotypes among study groups.</w:t>
      </w:r>
      <w:r w:rsidRPr="00277D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Data are Median (Interquartile range). FSW, Female Sex Workers; Non-SW, Non-Sex Workers, DMPA, depot-medroxyprogesterone acetate; HC, hormonal contraception</w:t>
      </w:r>
    </w:p>
    <w:p w14:paraId="6DA522C0" w14:textId="77777777" w:rsidR="00DA28EC" w:rsidRDefault="00DA28EC"/>
    <w:sectPr w:rsidR="00DA28EC" w:rsidSect="00DA28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EC"/>
    <w:rsid w:val="00064E77"/>
    <w:rsid w:val="001A6C83"/>
    <w:rsid w:val="00575A93"/>
    <w:rsid w:val="008B3BAC"/>
    <w:rsid w:val="008E0608"/>
    <w:rsid w:val="009F57E7"/>
    <w:rsid w:val="00A92A88"/>
    <w:rsid w:val="00B441BB"/>
    <w:rsid w:val="00CA179E"/>
    <w:rsid w:val="00D10667"/>
    <w:rsid w:val="00DA28EC"/>
    <w:rsid w:val="00E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B260"/>
  <w15:chartTrackingRefBased/>
  <w15:docId w15:val="{C61CC710-2D99-48EC-839B-FF88ED36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DA28E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A28E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Omollo</dc:creator>
  <cp:keywords/>
  <dc:description/>
  <cp:lastModifiedBy>Kenneth Omollo</cp:lastModifiedBy>
  <cp:revision>1</cp:revision>
  <dcterms:created xsi:type="dcterms:W3CDTF">2020-08-24T08:55:00Z</dcterms:created>
  <dcterms:modified xsi:type="dcterms:W3CDTF">2020-08-24T09:01:00Z</dcterms:modified>
</cp:coreProperties>
</file>