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F9D0E5" w14:textId="25810295" w:rsidR="007960F9" w:rsidRDefault="007960F9" w:rsidP="007960F9">
      <w:pPr>
        <w:pStyle w:val="SupplementaryMaterial"/>
      </w:pPr>
      <w:r>
        <w:t>Supplementary Material</w:t>
      </w:r>
    </w:p>
    <w:p w14:paraId="27D68B9B" w14:textId="77777777" w:rsidR="007960F9" w:rsidRDefault="007960F9" w:rsidP="007960F9">
      <w:pPr>
        <w:pStyle w:val="Heading3"/>
        <w:numPr>
          <w:ilvl w:val="0"/>
          <w:numId w:val="0"/>
        </w:numPr>
        <w:rPr>
          <w:rFonts w:eastAsiaTheme="minorHAnsi" w:cs="Times New Roman"/>
          <w:sz w:val="32"/>
          <w:szCs w:val="32"/>
        </w:rPr>
      </w:pPr>
    </w:p>
    <w:p w14:paraId="08932C73" w14:textId="2E1B5F35" w:rsidR="00C94E61" w:rsidRDefault="00C94E61" w:rsidP="007960F9">
      <w:pPr>
        <w:pStyle w:val="Heading3"/>
        <w:numPr>
          <w:ilvl w:val="0"/>
          <w:numId w:val="0"/>
        </w:numPr>
        <w:rPr>
          <w:rFonts w:eastAsiaTheme="minorHAnsi"/>
        </w:rPr>
      </w:pPr>
      <w:r>
        <w:rPr>
          <w:rFonts w:eastAsiaTheme="minorHAnsi"/>
        </w:rPr>
        <w:t>Leaf-air temperature decoupling correction</w:t>
      </w:r>
    </w:p>
    <w:p w14:paraId="6B203C7C" w14:textId="57291E90" w:rsidR="00C94E61" w:rsidRPr="00C94E61" w:rsidRDefault="00C94E61" w:rsidP="00415B25">
      <w:pPr>
        <w:jc w:val="both"/>
      </w:pPr>
      <w:r>
        <w:t xml:space="preserve">To approximate the leaf-air temperature decoupling </w:t>
      </w:r>
      <w:r w:rsidR="00F879F3">
        <w:t xml:space="preserve">in </w:t>
      </w:r>
      <w:r>
        <w:t>alpine environments</w:t>
      </w:r>
      <w:r w:rsidR="00F879F3">
        <w:t xml:space="preserve"> while generating climate scenario projected temperatures</w:t>
      </w:r>
      <w:r>
        <w:t xml:space="preserve">, we </w:t>
      </w:r>
      <w:r w:rsidR="00F879F3">
        <w:t xml:space="preserve">applied </w:t>
      </w:r>
      <w:r>
        <w:t>a regression between air and plant temperature data</w:t>
      </w:r>
      <w:r w:rsidR="00F879F3">
        <w:t>,</w:t>
      </w:r>
      <w:r>
        <w:t xml:space="preserve"> </w:t>
      </w:r>
      <w:r w:rsidR="00F879F3">
        <w:t xml:space="preserve">which is </w:t>
      </w:r>
      <w:r>
        <w:t xml:space="preserve">presented </w:t>
      </w:r>
      <w:r w:rsidR="00F879F3">
        <w:t xml:space="preserve">originally in </w:t>
      </w:r>
      <w:r>
        <w:t xml:space="preserve">Salisbury and </w:t>
      </w:r>
      <w:proofErr w:type="spellStart"/>
      <w:r>
        <w:t>Spomer</w:t>
      </w:r>
      <w:proofErr w:type="spellEnd"/>
      <w:r>
        <w:t xml:space="preserve"> (1964) in </w:t>
      </w:r>
      <w:r w:rsidR="00F879F3">
        <w:t>their F</w:t>
      </w:r>
      <w:r>
        <w:t xml:space="preserve">igure 3. The regression </w:t>
      </w:r>
      <w:r w:rsidR="00F879F3">
        <w:t xml:space="preserve">formula was </w:t>
      </w:r>
      <w:r w:rsidRPr="0015093D">
        <w:rPr>
          <w:i/>
          <w:iCs/>
        </w:rPr>
        <w:t>y</w:t>
      </w:r>
      <w:r>
        <w:t xml:space="preserve"> = 1.3964</w:t>
      </w:r>
      <w:r w:rsidRPr="0015093D">
        <w:rPr>
          <w:i/>
          <w:iCs/>
        </w:rPr>
        <w:t>x</w:t>
      </w:r>
      <w:r w:rsidR="00F879F3">
        <w:t xml:space="preserve"> with </w:t>
      </w:r>
      <w:r w:rsidR="00F879F3" w:rsidRPr="0015093D">
        <w:rPr>
          <w:i/>
          <w:iCs/>
        </w:rPr>
        <w:t>R</w:t>
      </w:r>
      <w:r w:rsidR="00F879F3">
        <w:rPr>
          <w:vertAlign w:val="superscript"/>
        </w:rPr>
        <w:t>2</w:t>
      </w:r>
      <w:r w:rsidR="00F879F3">
        <w:t xml:space="preserve"> = 0.9892</w:t>
      </w:r>
      <w:r>
        <w:t>.</w:t>
      </w:r>
    </w:p>
    <w:p w14:paraId="1FAC6131" w14:textId="77777777" w:rsidR="00C94E61" w:rsidRDefault="00C94E61" w:rsidP="007960F9">
      <w:pPr>
        <w:pStyle w:val="Heading3"/>
        <w:numPr>
          <w:ilvl w:val="0"/>
          <w:numId w:val="0"/>
        </w:numPr>
        <w:rPr>
          <w:rFonts w:eastAsiaTheme="minorHAnsi"/>
        </w:rPr>
      </w:pPr>
    </w:p>
    <w:p w14:paraId="01C75850" w14:textId="45E93BEA" w:rsidR="007960F9" w:rsidRPr="0094443D" w:rsidRDefault="007960F9" w:rsidP="007960F9">
      <w:pPr>
        <w:pStyle w:val="Heading3"/>
        <w:numPr>
          <w:ilvl w:val="0"/>
          <w:numId w:val="0"/>
        </w:numPr>
        <w:rPr>
          <w:rFonts w:eastAsiaTheme="minorHAnsi"/>
        </w:rPr>
      </w:pPr>
      <w:r w:rsidRPr="0094443D">
        <w:rPr>
          <w:rFonts w:eastAsiaTheme="minorHAnsi"/>
        </w:rPr>
        <w:t>Chlorophyll fluorescence assays</w:t>
      </w:r>
    </w:p>
    <w:p w14:paraId="5793AD8F" w14:textId="55B6183A" w:rsidR="007960F9" w:rsidRDefault="007960F9" w:rsidP="00415B25">
      <w:pPr>
        <w:jc w:val="both"/>
      </w:pPr>
      <w:r>
        <w:t>After the five-day heatwave treatment, we removed one leaf per plant from both heatwave and non</w:t>
      </w:r>
      <w:r w:rsidR="00F879F3">
        <w:t>-</w:t>
      </w:r>
      <w:r>
        <w:t>heatwave plants to measure the maximum efficiency of the photosystem II (</w:t>
      </w:r>
      <w:proofErr w:type="spellStart"/>
      <w:r>
        <w:t>F</w:t>
      </w:r>
      <w:r w:rsidRPr="003C733E">
        <w:rPr>
          <w:vertAlign w:val="subscript"/>
        </w:rPr>
        <w:t>v</w:t>
      </w:r>
      <w:proofErr w:type="spellEnd"/>
      <w:r>
        <w:t>/F</w:t>
      </w:r>
      <w:r w:rsidRPr="003C733E">
        <w:rPr>
          <w:vertAlign w:val="subscript"/>
        </w:rPr>
        <w:t>m</w:t>
      </w:r>
      <w:r>
        <w:t>), critical hot temperature (</w:t>
      </w:r>
      <w:proofErr w:type="spellStart"/>
      <w:r>
        <w:t>T</w:t>
      </w:r>
      <w:r w:rsidRPr="003C733E">
        <w:rPr>
          <w:vertAlign w:val="subscript"/>
        </w:rPr>
        <w:t>crit</w:t>
      </w:r>
      <w:proofErr w:type="spellEnd"/>
      <w:r>
        <w:t>), the temperature at 50% fluorescence (T</w:t>
      </w:r>
      <w:r w:rsidRPr="003C733E">
        <w:rPr>
          <w:vertAlign w:val="subscript"/>
        </w:rPr>
        <w:t>50</w:t>
      </w:r>
      <w:r>
        <w:t>), and the temperature at maximum fluorescence (</w:t>
      </w:r>
      <w:proofErr w:type="spellStart"/>
      <w:r>
        <w:t>T</w:t>
      </w:r>
      <w:r w:rsidRPr="003C733E">
        <w:rPr>
          <w:vertAlign w:val="subscript"/>
        </w:rPr>
        <w:t>max</w:t>
      </w:r>
      <w:proofErr w:type="spellEnd"/>
      <w:r>
        <w:t xml:space="preserve">). Harvested leaves were attached with a double-sided tape to filter paper that was then placed on a Peltier plate (CP-121HT; TE-Technology, Inc., Michigan, USA) controlled by a bi-polar proportional-integral-derivative temperature controller (TC-36-25; TE-Technology, Inc.). Double-glazed glass was placed on top to insulate the samples and ensure maximum thermal contact between leaves on the filter paper to the Peltier plate. The Peltier plate was set to a constant ambient temperature (21 </w:t>
      </w:r>
      <w:r>
        <w:rPr>
          <w:rFonts w:cs="Times New Roman"/>
        </w:rPr>
        <w:sym w:font="Symbol" w:char="F0B1"/>
      </w:r>
      <w:r>
        <w:t xml:space="preserve"> 1</w:t>
      </w:r>
      <w:r w:rsidR="007F5B2B">
        <w:t xml:space="preserve"> </w:t>
      </w:r>
      <w:r>
        <w:t xml:space="preserve">°C) and leaves were dark-adapted for 30 minutes. </w:t>
      </w:r>
    </w:p>
    <w:p w14:paraId="57761F24" w14:textId="3F6EB7EE" w:rsidR="007960F9" w:rsidRDefault="007960F9" w:rsidP="00415B25">
      <w:pPr>
        <w:jc w:val="both"/>
      </w:pPr>
      <w:r>
        <w:t>After dark adaptation, we measured minimum chlorophyll fluorescence (F</w:t>
      </w:r>
      <w:r w:rsidRPr="003C733E">
        <w:rPr>
          <w:vertAlign w:val="subscript"/>
        </w:rPr>
        <w:t>0</w:t>
      </w:r>
      <w:r>
        <w:t>) (i.e., fluorescence in absence of photosynthetic light) and maximum fluorescence (F</w:t>
      </w:r>
      <w:r w:rsidRPr="003C733E">
        <w:rPr>
          <w:vertAlign w:val="subscript"/>
        </w:rPr>
        <w:t>m</w:t>
      </w:r>
      <w:r>
        <w:t xml:space="preserve">) (i.e., fluorescence after delivering to a saturating pulse for a short duration). Chlorophyll fluorescence was measured on an area of interest set to the center of the widest section of each leaf, by means of a chlorophyll fluorescence imaging system (MAXI-Imaging-PAM; Heinz Walz GmbH, </w:t>
      </w:r>
      <w:proofErr w:type="spellStart"/>
      <w:r>
        <w:t>Effeltrich</w:t>
      </w:r>
      <w:proofErr w:type="spellEnd"/>
      <w:r>
        <w:t>, Germany). We used the initial F</w:t>
      </w:r>
      <w:r w:rsidRPr="003C733E">
        <w:rPr>
          <w:vertAlign w:val="subscript"/>
        </w:rPr>
        <w:t>0</w:t>
      </w:r>
      <w:r>
        <w:rPr>
          <w:vertAlign w:val="subscript"/>
        </w:rPr>
        <w:t xml:space="preserve"> </w:t>
      </w:r>
      <w:r w:rsidRPr="003C733E">
        <w:t>and</w:t>
      </w:r>
      <w:r>
        <w:t xml:space="preserve"> F</w:t>
      </w:r>
      <w:r w:rsidRPr="003C733E">
        <w:rPr>
          <w:vertAlign w:val="subscript"/>
        </w:rPr>
        <w:t>m</w:t>
      </w:r>
      <w:r>
        <w:t xml:space="preserve"> parameters to calculate </w:t>
      </w:r>
      <w:proofErr w:type="spellStart"/>
      <w:r>
        <w:t>F</w:t>
      </w:r>
      <w:r w:rsidRPr="003C733E">
        <w:rPr>
          <w:vertAlign w:val="subscript"/>
        </w:rPr>
        <w:t>v</w:t>
      </w:r>
      <w:proofErr w:type="spellEnd"/>
      <w:r>
        <w:t>/F</w:t>
      </w:r>
      <w:r w:rsidRPr="003C733E">
        <w:rPr>
          <w:vertAlign w:val="subscript"/>
        </w:rPr>
        <w:t>m</w:t>
      </w:r>
      <w:r>
        <w:t xml:space="preserve"> as the ratio of (F</w:t>
      </w:r>
      <w:r w:rsidRPr="003C733E">
        <w:rPr>
          <w:vertAlign w:val="subscript"/>
        </w:rPr>
        <w:t>m</w:t>
      </w:r>
      <w:r>
        <w:t xml:space="preserve"> - F</w:t>
      </w:r>
      <w:r w:rsidRPr="003C733E">
        <w:rPr>
          <w:vertAlign w:val="subscript"/>
        </w:rPr>
        <w:t>0</w:t>
      </w:r>
      <w:r>
        <w:t>)/ F</w:t>
      </w:r>
      <w:r w:rsidRPr="003C733E">
        <w:rPr>
          <w:vertAlign w:val="subscript"/>
        </w:rPr>
        <w:t>m</w:t>
      </w:r>
      <w:r>
        <w:t xml:space="preserve"> (n = 276). Unfortunately, the </w:t>
      </w:r>
      <w:proofErr w:type="spellStart"/>
      <w:r>
        <w:t>F</w:t>
      </w:r>
      <w:r w:rsidRPr="003C733E">
        <w:rPr>
          <w:vertAlign w:val="subscript"/>
        </w:rPr>
        <w:t>v</w:t>
      </w:r>
      <w:proofErr w:type="spellEnd"/>
      <w:r>
        <w:t>/F</w:t>
      </w:r>
      <w:r w:rsidRPr="003C733E">
        <w:rPr>
          <w:vertAlign w:val="subscript"/>
        </w:rPr>
        <w:t>m</w:t>
      </w:r>
      <w:r>
        <w:t xml:space="preserve"> measurements for 43 individuals were not recorded due to software errors. After measuring </w:t>
      </w:r>
      <w:proofErr w:type="spellStart"/>
      <w:r>
        <w:t>F</w:t>
      </w:r>
      <w:r w:rsidRPr="003C733E">
        <w:rPr>
          <w:vertAlign w:val="subscript"/>
        </w:rPr>
        <w:t>v</w:t>
      </w:r>
      <w:proofErr w:type="spellEnd"/>
      <w:r>
        <w:t>/F</w:t>
      </w:r>
      <w:r w:rsidRPr="003C733E">
        <w:rPr>
          <w:vertAlign w:val="subscript"/>
        </w:rPr>
        <w:t>m</w:t>
      </w:r>
      <w:r>
        <w:t xml:space="preserve"> we raised the temperature of the Peltier plate from 21 to 60°C at a ramp speed of 60</w:t>
      </w:r>
      <w:r w:rsidR="007F5B2B">
        <w:t xml:space="preserve"> </w:t>
      </w:r>
      <w:r>
        <w:t>°C h</w:t>
      </w:r>
      <w:r>
        <w:rPr>
          <w:vertAlign w:val="superscript"/>
        </w:rPr>
        <w:t>-1</w:t>
      </w:r>
      <w:r>
        <w:t>. We recorded F</w:t>
      </w:r>
      <w:r w:rsidRPr="003C733E">
        <w:rPr>
          <w:vertAlign w:val="subscript"/>
        </w:rPr>
        <w:t>0</w:t>
      </w:r>
      <w:r>
        <w:rPr>
          <w:vertAlign w:val="subscript"/>
        </w:rPr>
        <w:t xml:space="preserve"> </w:t>
      </w:r>
      <w:r>
        <w:t>values every 10 s during the temperature ramp. The temperature of the leaf samples was measured using two type-T thermocouples that were attached to the underside of two randomly selected leaves, and a thermistor (MP-3193; TE-Technology, Inc.) attached to the Peltier plate. We logged the thermocouple data using a dual-channel data logger (EL-GFX-DTC; Lascar Electronics Ltd., Salisbury, UK). The average temperature of these two thermocouples was then used for all subsequent temperature calculations because, being directly attached to the leaves, we considered it to be a more reliable estimate of leaf temperatures. The difference in temperatures measured by the two thermocouples (average) and the thermistor was on average 2.5</w:t>
      </w:r>
      <w:r w:rsidR="007F5B2B">
        <w:t xml:space="preserve"> </w:t>
      </w:r>
      <w:r>
        <w:t>°C across all runs and became larger at higher temperatures.</w:t>
      </w:r>
    </w:p>
    <w:p w14:paraId="71C7103E" w14:textId="1045D73E" w:rsidR="00473E52" w:rsidRDefault="007960F9" w:rsidP="00415B25">
      <w:pPr>
        <w:jc w:val="both"/>
      </w:pPr>
      <w:r>
        <w:t>For 19 individuals the T-F</w:t>
      </w:r>
      <w:r w:rsidRPr="003C733E">
        <w:rPr>
          <w:vertAlign w:val="subscript"/>
        </w:rPr>
        <w:t>0</w:t>
      </w:r>
      <w:r>
        <w:t xml:space="preserve"> curves did not reach a fluorescence maximum and could not measure </w:t>
      </w:r>
      <w:proofErr w:type="spellStart"/>
      <w:r>
        <w:t>T</w:t>
      </w:r>
      <w:r w:rsidRPr="00FF70D4">
        <w:rPr>
          <w:vertAlign w:val="subscript"/>
        </w:rPr>
        <w:t>max</w:t>
      </w:r>
      <w:proofErr w:type="spellEnd"/>
      <w:r>
        <w:t xml:space="preserve"> and T</w:t>
      </w:r>
      <w:r w:rsidRPr="003C733E">
        <w:rPr>
          <w:vertAlign w:val="subscript"/>
        </w:rPr>
        <w:t>50</w:t>
      </w:r>
      <w:r>
        <w:t xml:space="preserve"> because they would have been underestimated. We included those individuals in the analysis considering them as having </w:t>
      </w:r>
      <w:proofErr w:type="spellStart"/>
      <w:r>
        <w:t>T</w:t>
      </w:r>
      <w:r w:rsidRPr="003C733E">
        <w:rPr>
          <w:vertAlign w:val="subscript"/>
        </w:rPr>
        <w:t>max</w:t>
      </w:r>
      <w:proofErr w:type="spellEnd"/>
      <w:r>
        <w:t xml:space="preserve"> = 61</w:t>
      </w:r>
      <w:r w:rsidR="007F5B2B">
        <w:t xml:space="preserve"> </w:t>
      </w:r>
      <w:r>
        <w:t>°C and estimated their T</w:t>
      </w:r>
      <w:r w:rsidRPr="003C733E">
        <w:rPr>
          <w:vertAlign w:val="subscript"/>
        </w:rPr>
        <w:t>50</w:t>
      </w:r>
      <w:r>
        <w:t xml:space="preserve"> as (</w:t>
      </w:r>
      <w:proofErr w:type="spellStart"/>
      <w:r>
        <w:t>T</w:t>
      </w:r>
      <w:r w:rsidRPr="003C733E">
        <w:rPr>
          <w:vertAlign w:val="subscript"/>
        </w:rPr>
        <w:t>crit</w:t>
      </w:r>
      <w:proofErr w:type="spellEnd"/>
      <w:r>
        <w:t xml:space="preserve"> + (61</w:t>
      </w:r>
      <w:r w:rsidR="007F5B2B">
        <w:t xml:space="preserve"> °C</w:t>
      </w:r>
      <w:r>
        <w:t xml:space="preserve"> - </w:t>
      </w:r>
      <w:proofErr w:type="spellStart"/>
      <w:r>
        <w:t>T</w:t>
      </w:r>
      <w:r w:rsidRPr="003C733E">
        <w:rPr>
          <w:vertAlign w:val="subscript"/>
        </w:rPr>
        <w:t>crit</w:t>
      </w:r>
      <w:proofErr w:type="spellEnd"/>
      <w:r>
        <w:t>)</w:t>
      </w:r>
      <w:r w:rsidR="007F5B2B">
        <w:t xml:space="preserve"> </w:t>
      </w:r>
      <w:r>
        <w:t>/</w:t>
      </w:r>
      <w:r w:rsidR="007F5B2B">
        <w:t xml:space="preserve"> </w:t>
      </w:r>
      <w:r>
        <w:t>2) + 0.69</w:t>
      </w:r>
      <w:r w:rsidR="007F5B2B">
        <w:t xml:space="preserve"> </w:t>
      </w:r>
      <w:r>
        <w:t>°C, where 0.69</w:t>
      </w:r>
      <w:r w:rsidR="007F5B2B">
        <w:t xml:space="preserve"> </w:t>
      </w:r>
      <w:r>
        <w:t>°C is the average difference between T</w:t>
      </w:r>
      <w:r w:rsidRPr="003C733E">
        <w:rPr>
          <w:vertAlign w:val="subscript"/>
        </w:rPr>
        <w:t>50</w:t>
      </w:r>
      <w:r>
        <w:t xml:space="preserve"> and (</w:t>
      </w:r>
      <w:proofErr w:type="spellStart"/>
      <w:r>
        <w:t>T</w:t>
      </w:r>
      <w:r w:rsidRPr="003C733E">
        <w:rPr>
          <w:vertAlign w:val="subscript"/>
        </w:rPr>
        <w:t>crit</w:t>
      </w:r>
      <w:proofErr w:type="spellEnd"/>
      <w:r>
        <w:t xml:space="preserve"> + ((</w:t>
      </w:r>
      <w:proofErr w:type="spellStart"/>
      <w:r>
        <w:t>T</w:t>
      </w:r>
      <w:r w:rsidRPr="003C733E">
        <w:rPr>
          <w:vertAlign w:val="subscript"/>
        </w:rPr>
        <w:t>max</w:t>
      </w:r>
      <w:proofErr w:type="spellEnd"/>
      <w:r>
        <w:t xml:space="preserve"> - </w:t>
      </w:r>
      <w:proofErr w:type="spellStart"/>
      <w:r>
        <w:t>T</w:t>
      </w:r>
      <w:r w:rsidRPr="003C733E">
        <w:rPr>
          <w:vertAlign w:val="subscript"/>
        </w:rPr>
        <w:t>crit</w:t>
      </w:r>
      <w:proofErr w:type="spellEnd"/>
      <w:r>
        <w:t>)</w:t>
      </w:r>
      <w:r w:rsidR="007F5B2B">
        <w:t xml:space="preserve"> </w:t>
      </w:r>
      <w:r>
        <w:t>/</w:t>
      </w:r>
      <w:r w:rsidR="007F5B2B">
        <w:t xml:space="preserve"> </w:t>
      </w:r>
      <w:r>
        <w:t>2) between the rest of the 300 individuals.</w:t>
      </w:r>
      <w:r w:rsidRPr="00BA1B68">
        <w:t xml:space="preserve"> </w:t>
      </w:r>
      <w:r>
        <w:t>The distribution of curves in which F</w:t>
      </w:r>
      <w:r w:rsidRPr="003C733E">
        <w:rPr>
          <w:vertAlign w:val="subscript"/>
        </w:rPr>
        <w:t>0</w:t>
      </w:r>
      <w:r>
        <w:rPr>
          <w:vertAlign w:val="subscript"/>
        </w:rPr>
        <w:t xml:space="preserve"> </w:t>
      </w:r>
      <w:r>
        <w:t xml:space="preserve">had not reached a maximum, was </w:t>
      </w:r>
      <w:r w:rsidR="007C79EE">
        <w:t xml:space="preserve">distributed </w:t>
      </w:r>
      <w:r>
        <w:lastRenderedPageBreak/>
        <w:t>across elevation and climate scenario</w:t>
      </w:r>
      <w:r w:rsidR="007C79EE">
        <w:t>s</w:t>
      </w:r>
      <w:r>
        <w:t xml:space="preserve">, however 17 out of </w:t>
      </w:r>
      <w:r w:rsidR="007C79EE">
        <w:t xml:space="preserve">these </w:t>
      </w:r>
      <w:r>
        <w:t>19 individuals did not experience a heatwave.</w:t>
      </w:r>
      <w:r w:rsidRPr="00BA1B68">
        <w:t xml:space="preserve"> </w:t>
      </w:r>
      <w:r>
        <w:t>For two individuals we did not obtain canonical T-F</w:t>
      </w:r>
      <w:r w:rsidRPr="003C733E">
        <w:rPr>
          <w:vertAlign w:val="subscript"/>
        </w:rPr>
        <w:t>0</w:t>
      </w:r>
      <w:r>
        <w:rPr>
          <w:vertAlign w:val="subscript"/>
        </w:rPr>
        <w:t xml:space="preserve"> </w:t>
      </w:r>
      <w:r>
        <w:t>curves and could not estimate thermal tolerance parameters.</w:t>
      </w:r>
    </w:p>
    <w:p w14:paraId="2480B05C" w14:textId="00D9B557" w:rsidR="00037B59" w:rsidRDefault="00037B59">
      <w:pPr>
        <w:spacing w:before="0" w:after="200" w:line="276" w:lineRule="auto"/>
        <w:rPr>
          <w:rFonts w:cs="Times New Roman"/>
          <w:b/>
          <w:bCs/>
          <w:szCs w:val="24"/>
        </w:rPr>
      </w:pPr>
      <w:r>
        <w:br w:type="page"/>
      </w:r>
    </w:p>
    <w:p w14:paraId="3B0E7CE2" w14:textId="77777777" w:rsidR="001C65D5" w:rsidRDefault="001C65D5" w:rsidP="00263E8E">
      <w:pPr>
        <w:pStyle w:val="Caption"/>
      </w:pPr>
    </w:p>
    <w:p w14:paraId="1FACDF24" w14:textId="0EA1A9AF" w:rsidR="00263E8E" w:rsidRPr="00263E8E" w:rsidRDefault="00263E8E" w:rsidP="007F5B2B">
      <w:pPr>
        <w:pStyle w:val="Caption"/>
        <w:jc w:val="both"/>
        <w:rPr>
          <w:b w:val="0"/>
        </w:rPr>
      </w:pPr>
      <w:r>
        <w:t xml:space="preserve">Table S1. </w:t>
      </w:r>
      <w:r>
        <w:rPr>
          <w:b w:val="0"/>
        </w:rPr>
        <w:t>Table of the families used during the experiment, the elevation where seeds of the respective mothers and fathers were collected</w:t>
      </w:r>
      <w:r w:rsidR="00C937AC">
        <w:rPr>
          <w:b w:val="0"/>
        </w:rPr>
        <w:t>,</w:t>
      </w:r>
      <w:r>
        <w:rPr>
          <w:b w:val="0"/>
        </w:rPr>
        <w:t xml:space="preserve"> the elevation classification</w:t>
      </w:r>
      <w:r w:rsidR="00C937AC">
        <w:rPr>
          <w:b w:val="0"/>
        </w:rPr>
        <w:t xml:space="preserve"> and the distance as the crow flies of the parental pair</w:t>
      </w:r>
      <w:r>
        <w:rPr>
          <w:b w:val="0"/>
        </w:rPr>
        <w:t>.</w:t>
      </w:r>
    </w:p>
    <w:tbl>
      <w:tblPr>
        <w:tblW w:w="5640" w:type="dxa"/>
        <w:jc w:val="center"/>
        <w:tblLook w:val="04A0" w:firstRow="1" w:lastRow="0" w:firstColumn="1" w:lastColumn="0" w:noHBand="0" w:noVBand="1"/>
      </w:tblPr>
      <w:tblGrid>
        <w:gridCol w:w="1060"/>
        <w:gridCol w:w="1160"/>
        <w:gridCol w:w="1140"/>
        <w:gridCol w:w="1220"/>
        <w:gridCol w:w="1060"/>
      </w:tblGrid>
      <w:tr w:rsidR="00A60FB4" w:rsidRPr="00A60FB4" w14:paraId="10E81424" w14:textId="77777777" w:rsidTr="00A60FB4">
        <w:trPr>
          <w:trHeight w:val="980"/>
          <w:jc w:val="center"/>
        </w:trPr>
        <w:tc>
          <w:tcPr>
            <w:tcW w:w="1060" w:type="dxa"/>
            <w:tcBorders>
              <w:top w:val="single" w:sz="4" w:space="0" w:color="auto"/>
              <w:left w:val="nil"/>
              <w:bottom w:val="single" w:sz="8" w:space="0" w:color="auto"/>
              <w:right w:val="nil"/>
            </w:tcBorders>
            <w:shd w:val="clear" w:color="auto" w:fill="auto"/>
            <w:vAlign w:val="center"/>
            <w:hideMark/>
          </w:tcPr>
          <w:p w14:paraId="7D8390BA"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F1 Line</w:t>
            </w:r>
          </w:p>
        </w:tc>
        <w:tc>
          <w:tcPr>
            <w:tcW w:w="1160" w:type="dxa"/>
            <w:tcBorders>
              <w:top w:val="single" w:sz="4" w:space="0" w:color="auto"/>
              <w:left w:val="nil"/>
              <w:bottom w:val="single" w:sz="8" w:space="0" w:color="auto"/>
              <w:right w:val="nil"/>
            </w:tcBorders>
            <w:shd w:val="clear" w:color="auto" w:fill="auto"/>
            <w:vAlign w:val="bottom"/>
            <w:hideMark/>
          </w:tcPr>
          <w:p w14:paraId="3B5438FD" w14:textId="77777777" w:rsidR="00A60FB4" w:rsidRPr="00A60FB4" w:rsidRDefault="00A60FB4" w:rsidP="00A60FB4">
            <w:pPr>
              <w:spacing w:before="0" w:after="0"/>
              <w:jc w:val="center"/>
              <w:rPr>
                <w:rFonts w:ascii="Calibri" w:eastAsia="Times New Roman" w:hAnsi="Calibri" w:cs="Calibri"/>
                <w:sz w:val="22"/>
                <w:lang w:val="en-AU" w:eastAsia="en-GB"/>
              </w:rPr>
            </w:pPr>
            <w:r w:rsidRPr="00A60FB4">
              <w:rPr>
                <w:rFonts w:ascii="Calibri" w:eastAsia="Times New Roman" w:hAnsi="Calibri" w:cs="Calibri"/>
                <w:sz w:val="22"/>
                <w:lang w:val="en-AU" w:eastAsia="en-GB"/>
              </w:rPr>
              <w:t>Elevation of the mother</w:t>
            </w:r>
          </w:p>
        </w:tc>
        <w:tc>
          <w:tcPr>
            <w:tcW w:w="1140" w:type="dxa"/>
            <w:tcBorders>
              <w:top w:val="single" w:sz="4" w:space="0" w:color="auto"/>
              <w:left w:val="nil"/>
              <w:bottom w:val="single" w:sz="8" w:space="0" w:color="auto"/>
              <w:right w:val="nil"/>
            </w:tcBorders>
            <w:shd w:val="clear" w:color="auto" w:fill="auto"/>
            <w:vAlign w:val="bottom"/>
            <w:hideMark/>
          </w:tcPr>
          <w:p w14:paraId="291B20D9" w14:textId="77777777" w:rsidR="00A60FB4" w:rsidRPr="00A60FB4" w:rsidRDefault="00A60FB4" w:rsidP="00A60FB4">
            <w:pPr>
              <w:spacing w:before="0" w:after="0"/>
              <w:jc w:val="center"/>
              <w:rPr>
                <w:rFonts w:ascii="Calibri" w:eastAsia="Times New Roman" w:hAnsi="Calibri" w:cs="Calibri"/>
                <w:sz w:val="22"/>
                <w:lang w:val="en-AU" w:eastAsia="en-GB"/>
              </w:rPr>
            </w:pPr>
            <w:r w:rsidRPr="00A60FB4">
              <w:rPr>
                <w:rFonts w:ascii="Calibri" w:eastAsia="Times New Roman" w:hAnsi="Calibri" w:cs="Calibri"/>
                <w:sz w:val="22"/>
                <w:lang w:val="en-AU" w:eastAsia="en-GB"/>
              </w:rPr>
              <w:t>Elevation of the father</w:t>
            </w:r>
          </w:p>
        </w:tc>
        <w:tc>
          <w:tcPr>
            <w:tcW w:w="1220" w:type="dxa"/>
            <w:tcBorders>
              <w:top w:val="single" w:sz="4" w:space="0" w:color="auto"/>
              <w:left w:val="nil"/>
              <w:bottom w:val="single" w:sz="8" w:space="0" w:color="auto"/>
              <w:right w:val="nil"/>
            </w:tcBorders>
            <w:shd w:val="clear" w:color="auto" w:fill="auto"/>
            <w:vAlign w:val="center"/>
            <w:hideMark/>
          </w:tcPr>
          <w:p w14:paraId="10C7DDA2" w14:textId="77777777" w:rsidR="00A60FB4" w:rsidRPr="00A60FB4" w:rsidRDefault="00A60FB4" w:rsidP="00A60FB4">
            <w:pPr>
              <w:spacing w:before="0" w:after="0"/>
              <w:jc w:val="center"/>
              <w:rPr>
                <w:rFonts w:ascii="Calibri" w:eastAsia="Times New Roman" w:hAnsi="Calibri" w:cs="Calibri"/>
                <w:sz w:val="22"/>
                <w:lang w:val="en-AU" w:eastAsia="en-GB"/>
              </w:rPr>
            </w:pPr>
            <w:r w:rsidRPr="00A60FB4">
              <w:rPr>
                <w:rFonts w:ascii="Calibri" w:eastAsia="Times New Roman" w:hAnsi="Calibri" w:cs="Calibri"/>
                <w:sz w:val="22"/>
                <w:lang w:val="en-AU" w:eastAsia="en-GB"/>
              </w:rPr>
              <w:t>Elevation</w:t>
            </w:r>
          </w:p>
        </w:tc>
        <w:tc>
          <w:tcPr>
            <w:tcW w:w="1060" w:type="dxa"/>
            <w:tcBorders>
              <w:top w:val="single" w:sz="4" w:space="0" w:color="auto"/>
              <w:left w:val="nil"/>
              <w:bottom w:val="single" w:sz="8" w:space="0" w:color="auto"/>
              <w:right w:val="nil"/>
            </w:tcBorders>
            <w:shd w:val="clear" w:color="auto" w:fill="auto"/>
            <w:vAlign w:val="center"/>
            <w:hideMark/>
          </w:tcPr>
          <w:p w14:paraId="5E8E3730"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Distance (Km)</w:t>
            </w:r>
          </w:p>
        </w:tc>
      </w:tr>
      <w:tr w:rsidR="00A60FB4" w:rsidRPr="00A60FB4" w14:paraId="207731C2" w14:textId="77777777" w:rsidTr="00A60FB4">
        <w:trPr>
          <w:trHeight w:val="300"/>
          <w:jc w:val="center"/>
        </w:trPr>
        <w:tc>
          <w:tcPr>
            <w:tcW w:w="1060" w:type="dxa"/>
            <w:tcBorders>
              <w:top w:val="nil"/>
              <w:left w:val="nil"/>
              <w:bottom w:val="nil"/>
              <w:right w:val="nil"/>
            </w:tcBorders>
            <w:shd w:val="clear" w:color="auto" w:fill="auto"/>
            <w:noWrap/>
            <w:vAlign w:val="center"/>
            <w:hideMark/>
          </w:tcPr>
          <w:p w14:paraId="32596B8A"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F1.101</w:t>
            </w:r>
          </w:p>
        </w:tc>
        <w:tc>
          <w:tcPr>
            <w:tcW w:w="1160" w:type="dxa"/>
            <w:tcBorders>
              <w:top w:val="nil"/>
              <w:left w:val="nil"/>
              <w:bottom w:val="nil"/>
              <w:right w:val="nil"/>
            </w:tcBorders>
            <w:shd w:val="clear" w:color="auto" w:fill="auto"/>
            <w:noWrap/>
            <w:vAlign w:val="bottom"/>
            <w:hideMark/>
          </w:tcPr>
          <w:p w14:paraId="2B7F6B65" w14:textId="77777777" w:rsidR="00A60FB4" w:rsidRPr="00A60FB4" w:rsidRDefault="00A60FB4" w:rsidP="00A60FB4">
            <w:pPr>
              <w:spacing w:before="0" w:after="0"/>
              <w:jc w:val="center"/>
              <w:rPr>
                <w:rFonts w:ascii="Calibri" w:eastAsia="Times New Roman" w:hAnsi="Calibri" w:cs="Calibri"/>
                <w:sz w:val="22"/>
                <w:lang w:val="en-AU" w:eastAsia="en-GB"/>
              </w:rPr>
            </w:pPr>
            <w:r w:rsidRPr="00A60FB4">
              <w:rPr>
                <w:rFonts w:ascii="Calibri" w:eastAsia="Times New Roman" w:hAnsi="Calibri" w:cs="Calibri"/>
                <w:sz w:val="22"/>
                <w:lang w:val="en-AU" w:eastAsia="en-GB"/>
              </w:rPr>
              <w:t>1621</w:t>
            </w:r>
          </w:p>
        </w:tc>
        <w:tc>
          <w:tcPr>
            <w:tcW w:w="1140" w:type="dxa"/>
            <w:tcBorders>
              <w:top w:val="nil"/>
              <w:left w:val="nil"/>
              <w:bottom w:val="nil"/>
              <w:right w:val="nil"/>
            </w:tcBorders>
            <w:shd w:val="clear" w:color="auto" w:fill="auto"/>
            <w:noWrap/>
            <w:vAlign w:val="bottom"/>
            <w:hideMark/>
          </w:tcPr>
          <w:p w14:paraId="5247C87F" w14:textId="77777777" w:rsidR="00A60FB4" w:rsidRPr="00A60FB4" w:rsidRDefault="00A60FB4" w:rsidP="00A60FB4">
            <w:pPr>
              <w:spacing w:before="0" w:after="0"/>
              <w:jc w:val="center"/>
              <w:rPr>
                <w:rFonts w:ascii="Calibri" w:eastAsia="Times New Roman" w:hAnsi="Calibri" w:cs="Calibri"/>
                <w:sz w:val="22"/>
                <w:lang w:val="en-AU" w:eastAsia="en-GB"/>
              </w:rPr>
            </w:pPr>
            <w:r w:rsidRPr="00A60FB4">
              <w:rPr>
                <w:rFonts w:ascii="Calibri" w:eastAsia="Times New Roman" w:hAnsi="Calibri" w:cs="Calibri"/>
                <w:sz w:val="22"/>
                <w:lang w:val="en-AU" w:eastAsia="en-GB"/>
              </w:rPr>
              <w:t>1590</w:t>
            </w:r>
          </w:p>
        </w:tc>
        <w:tc>
          <w:tcPr>
            <w:tcW w:w="1220" w:type="dxa"/>
            <w:tcBorders>
              <w:top w:val="nil"/>
              <w:left w:val="nil"/>
              <w:bottom w:val="nil"/>
              <w:right w:val="nil"/>
            </w:tcBorders>
            <w:shd w:val="clear" w:color="auto" w:fill="auto"/>
            <w:noWrap/>
            <w:vAlign w:val="bottom"/>
            <w:hideMark/>
          </w:tcPr>
          <w:p w14:paraId="26E3A2EE"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Low</w:t>
            </w:r>
          </w:p>
        </w:tc>
        <w:tc>
          <w:tcPr>
            <w:tcW w:w="1060" w:type="dxa"/>
            <w:tcBorders>
              <w:top w:val="nil"/>
              <w:left w:val="nil"/>
              <w:bottom w:val="nil"/>
              <w:right w:val="nil"/>
            </w:tcBorders>
            <w:shd w:val="clear" w:color="auto" w:fill="auto"/>
            <w:noWrap/>
            <w:vAlign w:val="bottom"/>
            <w:hideMark/>
          </w:tcPr>
          <w:p w14:paraId="05EE426E"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6.98</w:t>
            </w:r>
          </w:p>
        </w:tc>
      </w:tr>
      <w:tr w:rsidR="00A60FB4" w:rsidRPr="00A60FB4" w14:paraId="4E506554" w14:textId="77777777" w:rsidTr="00A60FB4">
        <w:trPr>
          <w:trHeight w:val="300"/>
          <w:jc w:val="center"/>
        </w:trPr>
        <w:tc>
          <w:tcPr>
            <w:tcW w:w="1060" w:type="dxa"/>
            <w:tcBorders>
              <w:top w:val="nil"/>
              <w:left w:val="nil"/>
              <w:bottom w:val="nil"/>
              <w:right w:val="nil"/>
            </w:tcBorders>
            <w:shd w:val="clear" w:color="auto" w:fill="auto"/>
            <w:noWrap/>
            <w:vAlign w:val="center"/>
            <w:hideMark/>
          </w:tcPr>
          <w:p w14:paraId="17BC9102"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F1.102</w:t>
            </w:r>
          </w:p>
        </w:tc>
        <w:tc>
          <w:tcPr>
            <w:tcW w:w="1160" w:type="dxa"/>
            <w:tcBorders>
              <w:top w:val="nil"/>
              <w:left w:val="nil"/>
              <w:bottom w:val="nil"/>
              <w:right w:val="nil"/>
            </w:tcBorders>
            <w:shd w:val="clear" w:color="auto" w:fill="auto"/>
            <w:noWrap/>
            <w:vAlign w:val="bottom"/>
            <w:hideMark/>
          </w:tcPr>
          <w:p w14:paraId="3813AFAD" w14:textId="77777777" w:rsidR="00A60FB4" w:rsidRPr="00A60FB4" w:rsidRDefault="00A60FB4" w:rsidP="00A60FB4">
            <w:pPr>
              <w:spacing w:before="0" w:after="0"/>
              <w:jc w:val="center"/>
              <w:rPr>
                <w:rFonts w:ascii="Calibri" w:eastAsia="Times New Roman" w:hAnsi="Calibri" w:cs="Calibri"/>
                <w:sz w:val="22"/>
                <w:lang w:val="en-AU" w:eastAsia="en-GB"/>
              </w:rPr>
            </w:pPr>
            <w:r w:rsidRPr="00A60FB4">
              <w:rPr>
                <w:rFonts w:ascii="Calibri" w:eastAsia="Times New Roman" w:hAnsi="Calibri" w:cs="Calibri"/>
                <w:sz w:val="22"/>
                <w:lang w:val="en-AU" w:eastAsia="en-GB"/>
              </w:rPr>
              <w:t>1732.9</w:t>
            </w:r>
          </w:p>
        </w:tc>
        <w:tc>
          <w:tcPr>
            <w:tcW w:w="1140" w:type="dxa"/>
            <w:tcBorders>
              <w:top w:val="nil"/>
              <w:left w:val="nil"/>
              <w:bottom w:val="nil"/>
              <w:right w:val="nil"/>
            </w:tcBorders>
            <w:shd w:val="clear" w:color="auto" w:fill="auto"/>
            <w:noWrap/>
            <w:vAlign w:val="bottom"/>
            <w:hideMark/>
          </w:tcPr>
          <w:p w14:paraId="6647514B" w14:textId="77777777" w:rsidR="00A60FB4" w:rsidRPr="00A60FB4" w:rsidRDefault="00A60FB4" w:rsidP="00A60FB4">
            <w:pPr>
              <w:spacing w:before="0" w:after="0"/>
              <w:jc w:val="center"/>
              <w:rPr>
                <w:rFonts w:ascii="Calibri" w:eastAsia="Times New Roman" w:hAnsi="Calibri" w:cs="Calibri"/>
                <w:sz w:val="22"/>
                <w:lang w:val="en-AU" w:eastAsia="en-GB"/>
              </w:rPr>
            </w:pPr>
            <w:r w:rsidRPr="00A60FB4">
              <w:rPr>
                <w:rFonts w:ascii="Calibri" w:eastAsia="Times New Roman" w:hAnsi="Calibri" w:cs="Calibri"/>
                <w:sz w:val="22"/>
                <w:lang w:val="en-AU" w:eastAsia="en-GB"/>
              </w:rPr>
              <w:t>1738.8</w:t>
            </w:r>
          </w:p>
        </w:tc>
        <w:tc>
          <w:tcPr>
            <w:tcW w:w="1220" w:type="dxa"/>
            <w:tcBorders>
              <w:top w:val="nil"/>
              <w:left w:val="nil"/>
              <w:bottom w:val="nil"/>
              <w:right w:val="nil"/>
            </w:tcBorders>
            <w:shd w:val="clear" w:color="auto" w:fill="auto"/>
            <w:noWrap/>
            <w:vAlign w:val="bottom"/>
            <w:hideMark/>
          </w:tcPr>
          <w:p w14:paraId="59069518"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Low</w:t>
            </w:r>
          </w:p>
        </w:tc>
        <w:tc>
          <w:tcPr>
            <w:tcW w:w="1060" w:type="dxa"/>
            <w:tcBorders>
              <w:top w:val="nil"/>
              <w:left w:val="nil"/>
              <w:bottom w:val="nil"/>
              <w:right w:val="nil"/>
            </w:tcBorders>
            <w:shd w:val="clear" w:color="auto" w:fill="auto"/>
            <w:noWrap/>
            <w:vAlign w:val="bottom"/>
            <w:hideMark/>
          </w:tcPr>
          <w:p w14:paraId="6C92944E"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0.19</w:t>
            </w:r>
          </w:p>
        </w:tc>
      </w:tr>
      <w:tr w:rsidR="00A60FB4" w:rsidRPr="00A60FB4" w14:paraId="0F7B34D1" w14:textId="77777777" w:rsidTr="00A60FB4">
        <w:trPr>
          <w:trHeight w:val="300"/>
          <w:jc w:val="center"/>
        </w:trPr>
        <w:tc>
          <w:tcPr>
            <w:tcW w:w="1060" w:type="dxa"/>
            <w:tcBorders>
              <w:top w:val="nil"/>
              <w:left w:val="nil"/>
              <w:bottom w:val="nil"/>
              <w:right w:val="nil"/>
            </w:tcBorders>
            <w:shd w:val="clear" w:color="auto" w:fill="auto"/>
            <w:noWrap/>
            <w:vAlign w:val="center"/>
            <w:hideMark/>
          </w:tcPr>
          <w:p w14:paraId="7D4C1E0E" w14:textId="77777777" w:rsidR="00A60FB4" w:rsidRPr="00A60FB4" w:rsidRDefault="00A60FB4" w:rsidP="00A60FB4">
            <w:pPr>
              <w:spacing w:before="0" w:after="0"/>
              <w:jc w:val="center"/>
              <w:rPr>
                <w:rFonts w:ascii="Calibri" w:eastAsia="Times New Roman" w:hAnsi="Calibri" w:cs="Calibri"/>
                <w:sz w:val="22"/>
                <w:lang w:val="en-AU" w:eastAsia="en-GB"/>
              </w:rPr>
            </w:pPr>
            <w:r w:rsidRPr="00A60FB4">
              <w:rPr>
                <w:rFonts w:ascii="Calibri" w:eastAsia="Times New Roman" w:hAnsi="Calibri" w:cs="Calibri"/>
                <w:sz w:val="22"/>
                <w:lang w:val="en-AU" w:eastAsia="en-GB"/>
              </w:rPr>
              <w:t>F1.103</w:t>
            </w:r>
          </w:p>
        </w:tc>
        <w:tc>
          <w:tcPr>
            <w:tcW w:w="1160" w:type="dxa"/>
            <w:tcBorders>
              <w:top w:val="nil"/>
              <w:left w:val="nil"/>
              <w:bottom w:val="nil"/>
              <w:right w:val="nil"/>
            </w:tcBorders>
            <w:shd w:val="clear" w:color="auto" w:fill="auto"/>
            <w:noWrap/>
            <w:vAlign w:val="bottom"/>
            <w:hideMark/>
          </w:tcPr>
          <w:p w14:paraId="6C29F76B" w14:textId="77777777" w:rsidR="00A60FB4" w:rsidRPr="00A60FB4" w:rsidRDefault="00A60FB4" w:rsidP="00A60FB4">
            <w:pPr>
              <w:spacing w:before="0" w:after="0"/>
              <w:jc w:val="center"/>
              <w:rPr>
                <w:rFonts w:ascii="Calibri" w:eastAsia="Times New Roman" w:hAnsi="Calibri" w:cs="Calibri"/>
                <w:sz w:val="22"/>
                <w:lang w:val="en-AU" w:eastAsia="en-GB"/>
              </w:rPr>
            </w:pPr>
            <w:r w:rsidRPr="00A60FB4">
              <w:rPr>
                <w:rFonts w:ascii="Calibri" w:eastAsia="Times New Roman" w:hAnsi="Calibri" w:cs="Calibri"/>
                <w:sz w:val="22"/>
                <w:lang w:val="en-AU" w:eastAsia="en-GB"/>
              </w:rPr>
              <w:t>1744</w:t>
            </w:r>
          </w:p>
        </w:tc>
        <w:tc>
          <w:tcPr>
            <w:tcW w:w="1140" w:type="dxa"/>
            <w:tcBorders>
              <w:top w:val="nil"/>
              <w:left w:val="nil"/>
              <w:bottom w:val="nil"/>
              <w:right w:val="nil"/>
            </w:tcBorders>
            <w:shd w:val="clear" w:color="auto" w:fill="auto"/>
            <w:noWrap/>
            <w:vAlign w:val="bottom"/>
            <w:hideMark/>
          </w:tcPr>
          <w:p w14:paraId="2105B949"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1741</w:t>
            </w:r>
          </w:p>
        </w:tc>
        <w:tc>
          <w:tcPr>
            <w:tcW w:w="1220" w:type="dxa"/>
            <w:tcBorders>
              <w:top w:val="nil"/>
              <w:left w:val="nil"/>
              <w:bottom w:val="nil"/>
              <w:right w:val="nil"/>
            </w:tcBorders>
            <w:shd w:val="clear" w:color="auto" w:fill="auto"/>
            <w:noWrap/>
            <w:vAlign w:val="bottom"/>
            <w:hideMark/>
          </w:tcPr>
          <w:p w14:paraId="73A1F145"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Low</w:t>
            </w:r>
          </w:p>
        </w:tc>
        <w:tc>
          <w:tcPr>
            <w:tcW w:w="1060" w:type="dxa"/>
            <w:tcBorders>
              <w:top w:val="nil"/>
              <w:left w:val="nil"/>
              <w:bottom w:val="nil"/>
              <w:right w:val="nil"/>
            </w:tcBorders>
            <w:shd w:val="clear" w:color="auto" w:fill="auto"/>
            <w:noWrap/>
            <w:vAlign w:val="bottom"/>
            <w:hideMark/>
          </w:tcPr>
          <w:p w14:paraId="26B1D669"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2.28</w:t>
            </w:r>
          </w:p>
        </w:tc>
      </w:tr>
      <w:tr w:rsidR="00A60FB4" w:rsidRPr="00A60FB4" w14:paraId="534EBB9A" w14:textId="77777777" w:rsidTr="00A60FB4">
        <w:trPr>
          <w:trHeight w:val="300"/>
          <w:jc w:val="center"/>
        </w:trPr>
        <w:tc>
          <w:tcPr>
            <w:tcW w:w="1060" w:type="dxa"/>
            <w:tcBorders>
              <w:top w:val="nil"/>
              <w:left w:val="nil"/>
              <w:bottom w:val="nil"/>
              <w:right w:val="nil"/>
            </w:tcBorders>
            <w:shd w:val="clear" w:color="auto" w:fill="auto"/>
            <w:noWrap/>
            <w:vAlign w:val="center"/>
            <w:hideMark/>
          </w:tcPr>
          <w:p w14:paraId="04A5F206" w14:textId="77777777" w:rsidR="00A60FB4" w:rsidRPr="00A60FB4" w:rsidRDefault="00A60FB4" w:rsidP="00A60FB4">
            <w:pPr>
              <w:spacing w:before="0" w:after="0"/>
              <w:jc w:val="center"/>
              <w:rPr>
                <w:rFonts w:ascii="Calibri" w:eastAsia="Times New Roman" w:hAnsi="Calibri" w:cs="Calibri"/>
                <w:sz w:val="22"/>
                <w:lang w:val="en-AU" w:eastAsia="en-GB"/>
              </w:rPr>
            </w:pPr>
            <w:r w:rsidRPr="00A60FB4">
              <w:rPr>
                <w:rFonts w:ascii="Calibri" w:eastAsia="Times New Roman" w:hAnsi="Calibri" w:cs="Calibri"/>
                <w:sz w:val="22"/>
                <w:lang w:val="en-AU" w:eastAsia="en-GB"/>
              </w:rPr>
              <w:t>F1.104</w:t>
            </w:r>
          </w:p>
        </w:tc>
        <w:tc>
          <w:tcPr>
            <w:tcW w:w="1160" w:type="dxa"/>
            <w:tcBorders>
              <w:top w:val="nil"/>
              <w:left w:val="nil"/>
              <w:bottom w:val="nil"/>
              <w:right w:val="nil"/>
            </w:tcBorders>
            <w:shd w:val="clear" w:color="auto" w:fill="auto"/>
            <w:noWrap/>
            <w:vAlign w:val="bottom"/>
            <w:hideMark/>
          </w:tcPr>
          <w:p w14:paraId="6D427737" w14:textId="77777777" w:rsidR="00A60FB4" w:rsidRPr="00A60FB4" w:rsidRDefault="00A60FB4" w:rsidP="00A60FB4">
            <w:pPr>
              <w:spacing w:before="0" w:after="0"/>
              <w:jc w:val="center"/>
              <w:rPr>
                <w:rFonts w:ascii="Calibri" w:eastAsia="Times New Roman" w:hAnsi="Calibri" w:cs="Calibri"/>
                <w:sz w:val="22"/>
                <w:lang w:val="en-AU" w:eastAsia="en-GB"/>
              </w:rPr>
            </w:pPr>
            <w:r w:rsidRPr="00A60FB4">
              <w:rPr>
                <w:rFonts w:ascii="Calibri" w:eastAsia="Times New Roman" w:hAnsi="Calibri" w:cs="Calibri"/>
                <w:sz w:val="22"/>
                <w:lang w:val="en-AU" w:eastAsia="en-GB"/>
              </w:rPr>
              <w:t>1765</w:t>
            </w:r>
          </w:p>
        </w:tc>
        <w:tc>
          <w:tcPr>
            <w:tcW w:w="1140" w:type="dxa"/>
            <w:tcBorders>
              <w:top w:val="nil"/>
              <w:left w:val="nil"/>
              <w:bottom w:val="nil"/>
              <w:right w:val="nil"/>
            </w:tcBorders>
            <w:shd w:val="clear" w:color="auto" w:fill="auto"/>
            <w:noWrap/>
            <w:vAlign w:val="bottom"/>
            <w:hideMark/>
          </w:tcPr>
          <w:p w14:paraId="29E46B2C"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1744</w:t>
            </w:r>
          </w:p>
        </w:tc>
        <w:tc>
          <w:tcPr>
            <w:tcW w:w="1220" w:type="dxa"/>
            <w:tcBorders>
              <w:top w:val="nil"/>
              <w:left w:val="nil"/>
              <w:bottom w:val="nil"/>
              <w:right w:val="nil"/>
            </w:tcBorders>
            <w:shd w:val="clear" w:color="auto" w:fill="auto"/>
            <w:noWrap/>
            <w:vAlign w:val="bottom"/>
            <w:hideMark/>
          </w:tcPr>
          <w:p w14:paraId="3AF049EE"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Low</w:t>
            </w:r>
          </w:p>
        </w:tc>
        <w:tc>
          <w:tcPr>
            <w:tcW w:w="1060" w:type="dxa"/>
            <w:tcBorders>
              <w:top w:val="nil"/>
              <w:left w:val="nil"/>
              <w:bottom w:val="nil"/>
              <w:right w:val="nil"/>
            </w:tcBorders>
            <w:shd w:val="clear" w:color="auto" w:fill="auto"/>
            <w:noWrap/>
            <w:vAlign w:val="bottom"/>
            <w:hideMark/>
          </w:tcPr>
          <w:p w14:paraId="2F510C39"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3.33</w:t>
            </w:r>
          </w:p>
        </w:tc>
      </w:tr>
      <w:tr w:rsidR="00A60FB4" w:rsidRPr="00A60FB4" w14:paraId="28580BBA" w14:textId="77777777" w:rsidTr="00A60FB4">
        <w:trPr>
          <w:trHeight w:val="300"/>
          <w:jc w:val="center"/>
        </w:trPr>
        <w:tc>
          <w:tcPr>
            <w:tcW w:w="1060" w:type="dxa"/>
            <w:tcBorders>
              <w:top w:val="nil"/>
              <w:left w:val="nil"/>
              <w:bottom w:val="nil"/>
              <w:right w:val="nil"/>
            </w:tcBorders>
            <w:shd w:val="clear" w:color="auto" w:fill="auto"/>
            <w:noWrap/>
            <w:vAlign w:val="center"/>
            <w:hideMark/>
          </w:tcPr>
          <w:p w14:paraId="0E7FD512" w14:textId="77777777" w:rsidR="00A60FB4" w:rsidRPr="00A60FB4" w:rsidRDefault="00A60FB4" w:rsidP="00A60FB4">
            <w:pPr>
              <w:spacing w:before="0" w:after="0"/>
              <w:jc w:val="center"/>
              <w:rPr>
                <w:rFonts w:ascii="Calibri" w:eastAsia="Times New Roman" w:hAnsi="Calibri" w:cs="Calibri"/>
                <w:sz w:val="22"/>
                <w:lang w:val="en-AU" w:eastAsia="en-GB"/>
              </w:rPr>
            </w:pPr>
            <w:r w:rsidRPr="00A60FB4">
              <w:rPr>
                <w:rFonts w:ascii="Calibri" w:eastAsia="Times New Roman" w:hAnsi="Calibri" w:cs="Calibri"/>
                <w:sz w:val="22"/>
                <w:lang w:val="en-AU" w:eastAsia="en-GB"/>
              </w:rPr>
              <w:t>F1.106</w:t>
            </w:r>
          </w:p>
        </w:tc>
        <w:tc>
          <w:tcPr>
            <w:tcW w:w="1160" w:type="dxa"/>
            <w:tcBorders>
              <w:top w:val="nil"/>
              <w:left w:val="nil"/>
              <w:bottom w:val="nil"/>
              <w:right w:val="nil"/>
            </w:tcBorders>
            <w:shd w:val="clear" w:color="auto" w:fill="auto"/>
            <w:noWrap/>
            <w:vAlign w:val="bottom"/>
            <w:hideMark/>
          </w:tcPr>
          <w:p w14:paraId="591DCA03" w14:textId="77777777" w:rsidR="00A60FB4" w:rsidRPr="00A60FB4" w:rsidRDefault="00A60FB4" w:rsidP="00A60FB4">
            <w:pPr>
              <w:spacing w:before="0" w:after="0"/>
              <w:jc w:val="center"/>
              <w:rPr>
                <w:rFonts w:ascii="Calibri" w:eastAsia="Times New Roman" w:hAnsi="Calibri" w:cs="Calibri"/>
                <w:sz w:val="22"/>
                <w:lang w:val="en-AU" w:eastAsia="en-GB"/>
              </w:rPr>
            </w:pPr>
            <w:r w:rsidRPr="00A60FB4">
              <w:rPr>
                <w:rFonts w:ascii="Calibri" w:eastAsia="Times New Roman" w:hAnsi="Calibri" w:cs="Calibri"/>
                <w:sz w:val="22"/>
                <w:lang w:val="en-AU" w:eastAsia="en-GB"/>
              </w:rPr>
              <w:t>1889.4</w:t>
            </w:r>
          </w:p>
        </w:tc>
        <w:tc>
          <w:tcPr>
            <w:tcW w:w="1140" w:type="dxa"/>
            <w:tcBorders>
              <w:top w:val="nil"/>
              <w:left w:val="nil"/>
              <w:bottom w:val="nil"/>
              <w:right w:val="nil"/>
            </w:tcBorders>
            <w:shd w:val="clear" w:color="auto" w:fill="auto"/>
            <w:noWrap/>
            <w:vAlign w:val="bottom"/>
            <w:hideMark/>
          </w:tcPr>
          <w:p w14:paraId="66DBB0F3"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1852.9</w:t>
            </w:r>
          </w:p>
        </w:tc>
        <w:tc>
          <w:tcPr>
            <w:tcW w:w="1220" w:type="dxa"/>
            <w:tcBorders>
              <w:top w:val="nil"/>
              <w:left w:val="nil"/>
              <w:bottom w:val="nil"/>
              <w:right w:val="nil"/>
            </w:tcBorders>
            <w:shd w:val="clear" w:color="auto" w:fill="auto"/>
            <w:noWrap/>
            <w:vAlign w:val="bottom"/>
            <w:hideMark/>
          </w:tcPr>
          <w:p w14:paraId="15204EA5"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High</w:t>
            </w:r>
          </w:p>
        </w:tc>
        <w:tc>
          <w:tcPr>
            <w:tcW w:w="1060" w:type="dxa"/>
            <w:tcBorders>
              <w:top w:val="nil"/>
              <w:left w:val="nil"/>
              <w:bottom w:val="nil"/>
              <w:right w:val="nil"/>
            </w:tcBorders>
            <w:shd w:val="clear" w:color="auto" w:fill="auto"/>
            <w:noWrap/>
            <w:vAlign w:val="bottom"/>
            <w:hideMark/>
          </w:tcPr>
          <w:p w14:paraId="1375C6CB"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2.05</w:t>
            </w:r>
          </w:p>
        </w:tc>
      </w:tr>
      <w:tr w:rsidR="00A60FB4" w:rsidRPr="00A60FB4" w14:paraId="54289FB9" w14:textId="77777777" w:rsidTr="00A60FB4">
        <w:trPr>
          <w:trHeight w:val="300"/>
          <w:jc w:val="center"/>
        </w:trPr>
        <w:tc>
          <w:tcPr>
            <w:tcW w:w="1060" w:type="dxa"/>
            <w:tcBorders>
              <w:top w:val="nil"/>
              <w:left w:val="nil"/>
              <w:bottom w:val="nil"/>
              <w:right w:val="nil"/>
            </w:tcBorders>
            <w:shd w:val="clear" w:color="auto" w:fill="auto"/>
            <w:noWrap/>
            <w:vAlign w:val="center"/>
            <w:hideMark/>
          </w:tcPr>
          <w:p w14:paraId="54C697F7"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F1.107</w:t>
            </w:r>
          </w:p>
        </w:tc>
        <w:tc>
          <w:tcPr>
            <w:tcW w:w="1160" w:type="dxa"/>
            <w:tcBorders>
              <w:top w:val="nil"/>
              <w:left w:val="nil"/>
              <w:bottom w:val="nil"/>
              <w:right w:val="nil"/>
            </w:tcBorders>
            <w:shd w:val="clear" w:color="auto" w:fill="auto"/>
            <w:noWrap/>
            <w:vAlign w:val="bottom"/>
            <w:hideMark/>
          </w:tcPr>
          <w:p w14:paraId="61C0BDD0" w14:textId="77777777" w:rsidR="00A60FB4" w:rsidRPr="00A60FB4" w:rsidRDefault="00A60FB4" w:rsidP="00A60FB4">
            <w:pPr>
              <w:spacing w:before="0" w:after="0"/>
              <w:jc w:val="center"/>
              <w:rPr>
                <w:rFonts w:ascii="Calibri" w:eastAsia="Times New Roman" w:hAnsi="Calibri" w:cs="Calibri"/>
                <w:sz w:val="22"/>
                <w:lang w:val="en-AU" w:eastAsia="en-GB"/>
              </w:rPr>
            </w:pPr>
            <w:r w:rsidRPr="00A60FB4">
              <w:rPr>
                <w:rFonts w:ascii="Calibri" w:eastAsia="Times New Roman" w:hAnsi="Calibri" w:cs="Calibri"/>
                <w:sz w:val="22"/>
                <w:lang w:val="en-AU" w:eastAsia="en-GB"/>
              </w:rPr>
              <w:t>1930.9</w:t>
            </w:r>
          </w:p>
        </w:tc>
        <w:tc>
          <w:tcPr>
            <w:tcW w:w="1140" w:type="dxa"/>
            <w:tcBorders>
              <w:top w:val="nil"/>
              <w:left w:val="nil"/>
              <w:bottom w:val="nil"/>
              <w:right w:val="nil"/>
            </w:tcBorders>
            <w:shd w:val="clear" w:color="auto" w:fill="auto"/>
            <w:noWrap/>
            <w:vAlign w:val="bottom"/>
            <w:hideMark/>
          </w:tcPr>
          <w:p w14:paraId="3A3EC1A9"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1926.5</w:t>
            </w:r>
          </w:p>
        </w:tc>
        <w:tc>
          <w:tcPr>
            <w:tcW w:w="1220" w:type="dxa"/>
            <w:tcBorders>
              <w:top w:val="nil"/>
              <w:left w:val="nil"/>
              <w:bottom w:val="nil"/>
              <w:right w:val="nil"/>
            </w:tcBorders>
            <w:shd w:val="clear" w:color="auto" w:fill="auto"/>
            <w:noWrap/>
            <w:vAlign w:val="bottom"/>
            <w:hideMark/>
          </w:tcPr>
          <w:p w14:paraId="149835DB"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High</w:t>
            </w:r>
          </w:p>
        </w:tc>
        <w:tc>
          <w:tcPr>
            <w:tcW w:w="1060" w:type="dxa"/>
            <w:tcBorders>
              <w:top w:val="nil"/>
              <w:left w:val="nil"/>
              <w:bottom w:val="nil"/>
              <w:right w:val="nil"/>
            </w:tcBorders>
            <w:shd w:val="clear" w:color="auto" w:fill="auto"/>
            <w:noWrap/>
            <w:vAlign w:val="bottom"/>
            <w:hideMark/>
          </w:tcPr>
          <w:p w14:paraId="2E56D4A6"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0.58</w:t>
            </w:r>
          </w:p>
        </w:tc>
      </w:tr>
      <w:tr w:rsidR="00A60FB4" w:rsidRPr="00A60FB4" w14:paraId="109BEB27" w14:textId="77777777" w:rsidTr="00A60FB4">
        <w:trPr>
          <w:trHeight w:val="300"/>
          <w:jc w:val="center"/>
        </w:trPr>
        <w:tc>
          <w:tcPr>
            <w:tcW w:w="1060" w:type="dxa"/>
            <w:tcBorders>
              <w:top w:val="nil"/>
              <w:left w:val="nil"/>
              <w:bottom w:val="nil"/>
              <w:right w:val="nil"/>
            </w:tcBorders>
            <w:shd w:val="clear" w:color="auto" w:fill="auto"/>
            <w:noWrap/>
            <w:vAlign w:val="center"/>
            <w:hideMark/>
          </w:tcPr>
          <w:p w14:paraId="3584579F"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F1.108</w:t>
            </w:r>
          </w:p>
        </w:tc>
        <w:tc>
          <w:tcPr>
            <w:tcW w:w="1160" w:type="dxa"/>
            <w:tcBorders>
              <w:top w:val="nil"/>
              <w:left w:val="nil"/>
              <w:bottom w:val="nil"/>
              <w:right w:val="nil"/>
            </w:tcBorders>
            <w:shd w:val="clear" w:color="auto" w:fill="auto"/>
            <w:noWrap/>
            <w:vAlign w:val="bottom"/>
            <w:hideMark/>
          </w:tcPr>
          <w:p w14:paraId="31223951" w14:textId="77777777" w:rsidR="00A60FB4" w:rsidRPr="00A60FB4" w:rsidRDefault="00A60FB4" w:rsidP="00A60FB4">
            <w:pPr>
              <w:spacing w:before="0" w:after="0"/>
              <w:jc w:val="center"/>
              <w:rPr>
                <w:rFonts w:ascii="Calibri" w:eastAsia="Times New Roman" w:hAnsi="Calibri" w:cs="Calibri"/>
                <w:sz w:val="22"/>
                <w:lang w:val="en-AU" w:eastAsia="en-GB"/>
              </w:rPr>
            </w:pPr>
            <w:r w:rsidRPr="00A60FB4">
              <w:rPr>
                <w:rFonts w:ascii="Calibri" w:eastAsia="Times New Roman" w:hAnsi="Calibri" w:cs="Calibri"/>
                <w:sz w:val="22"/>
                <w:lang w:val="en-AU" w:eastAsia="en-GB"/>
              </w:rPr>
              <w:t>2095.7</w:t>
            </w:r>
          </w:p>
        </w:tc>
        <w:tc>
          <w:tcPr>
            <w:tcW w:w="1140" w:type="dxa"/>
            <w:tcBorders>
              <w:top w:val="nil"/>
              <w:left w:val="nil"/>
              <w:bottom w:val="nil"/>
              <w:right w:val="nil"/>
            </w:tcBorders>
            <w:shd w:val="clear" w:color="auto" w:fill="auto"/>
            <w:noWrap/>
            <w:vAlign w:val="bottom"/>
            <w:hideMark/>
          </w:tcPr>
          <w:p w14:paraId="08FDA801" w14:textId="77777777" w:rsidR="00A60FB4" w:rsidRPr="00A60FB4" w:rsidRDefault="00A60FB4" w:rsidP="00A60FB4">
            <w:pPr>
              <w:spacing w:before="0" w:after="0"/>
              <w:jc w:val="center"/>
              <w:rPr>
                <w:rFonts w:ascii="Calibri" w:eastAsia="Times New Roman" w:hAnsi="Calibri" w:cs="Calibri"/>
                <w:sz w:val="22"/>
                <w:lang w:val="en-AU" w:eastAsia="en-GB"/>
              </w:rPr>
            </w:pPr>
            <w:r w:rsidRPr="00A60FB4">
              <w:rPr>
                <w:rFonts w:ascii="Calibri" w:eastAsia="Times New Roman" w:hAnsi="Calibri" w:cs="Calibri"/>
                <w:sz w:val="22"/>
                <w:lang w:val="en-AU" w:eastAsia="en-GB"/>
              </w:rPr>
              <w:t>2094.9</w:t>
            </w:r>
          </w:p>
        </w:tc>
        <w:tc>
          <w:tcPr>
            <w:tcW w:w="1220" w:type="dxa"/>
            <w:tcBorders>
              <w:top w:val="nil"/>
              <w:left w:val="nil"/>
              <w:bottom w:val="nil"/>
              <w:right w:val="nil"/>
            </w:tcBorders>
            <w:shd w:val="clear" w:color="auto" w:fill="auto"/>
            <w:noWrap/>
            <w:vAlign w:val="bottom"/>
            <w:hideMark/>
          </w:tcPr>
          <w:p w14:paraId="0622DE19"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High</w:t>
            </w:r>
          </w:p>
        </w:tc>
        <w:tc>
          <w:tcPr>
            <w:tcW w:w="1060" w:type="dxa"/>
            <w:tcBorders>
              <w:top w:val="nil"/>
              <w:left w:val="nil"/>
              <w:bottom w:val="nil"/>
              <w:right w:val="nil"/>
            </w:tcBorders>
            <w:shd w:val="clear" w:color="auto" w:fill="auto"/>
            <w:noWrap/>
            <w:vAlign w:val="bottom"/>
            <w:hideMark/>
          </w:tcPr>
          <w:p w14:paraId="02AF0D3F"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0.16</w:t>
            </w:r>
          </w:p>
        </w:tc>
      </w:tr>
      <w:tr w:rsidR="00A60FB4" w:rsidRPr="00A60FB4" w14:paraId="7604991A" w14:textId="77777777" w:rsidTr="00A60FB4">
        <w:trPr>
          <w:trHeight w:val="300"/>
          <w:jc w:val="center"/>
        </w:trPr>
        <w:tc>
          <w:tcPr>
            <w:tcW w:w="1060" w:type="dxa"/>
            <w:tcBorders>
              <w:top w:val="nil"/>
              <w:left w:val="nil"/>
              <w:bottom w:val="nil"/>
              <w:right w:val="nil"/>
            </w:tcBorders>
            <w:shd w:val="clear" w:color="auto" w:fill="auto"/>
            <w:noWrap/>
            <w:vAlign w:val="center"/>
            <w:hideMark/>
          </w:tcPr>
          <w:p w14:paraId="4898F2AA"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F1.109</w:t>
            </w:r>
          </w:p>
        </w:tc>
        <w:tc>
          <w:tcPr>
            <w:tcW w:w="1160" w:type="dxa"/>
            <w:tcBorders>
              <w:top w:val="nil"/>
              <w:left w:val="nil"/>
              <w:bottom w:val="nil"/>
              <w:right w:val="nil"/>
            </w:tcBorders>
            <w:shd w:val="clear" w:color="auto" w:fill="auto"/>
            <w:noWrap/>
            <w:vAlign w:val="bottom"/>
            <w:hideMark/>
          </w:tcPr>
          <w:p w14:paraId="2EA236C8" w14:textId="77777777" w:rsidR="00A60FB4" w:rsidRPr="00A60FB4" w:rsidRDefault="00A60FB4" w:rsidP="00A60FB4">
            <w:pPr>
              <w:spacing w:before="0" w:after="0"/>
              <w:jc w:val="center"/>
              <w:rPr>
                <w:rFonts w:ascii="Calibri" w:eastAsia="Times New Roman" w:hAnsi="Calibri" w:cs="Calibri"/>
                <w:sz w:val="22"/>
                <w:lang w:val="en-AU" w:eastAsia="en-GB"/>
              </w:rPr>
            </w:pPr>
            <w:r w:rsidRPr="00A60FB4">
              <w:rPr>
                <w:rFonts w:ascii="Calibri" w:eastAsia="Times New Roman" w:hAnsi="Calibri" w:cs="Calibri"/>
                <w:sz w:val="22"/>
                <w:lang w:val="en-AU" w:eastAsia="en-GB"/>
              </w:rPr>
              <w:t>1741</w:t>
            </w:r>
          </w:p>
        </w:tc>
        <w:tc>
          <w:tcPr>
            <w:tcW w:w="1140" w:type="dxa"/>
            <w:tcBorders>
              <w:top w:val="nil"/>
              <w:left w:val="nil"/>
              <w:bottom w:val="nil"/>
              <w:right w:val="nil"/>
            </w:tcBorders>
            <w:shd w:val="clear" w:color="auto" w:fill="auto"/>
            <w:noWrap/>
            <w:vAlign w:val="bottom"/>
            <w:hideMark/>
          </w:tcPr>
          <w:p w14:paraId="201C5406"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1754</w:t>
            </w:r>
          </w:p>
        </w:tc>
        <w:tc>
          <w:tcPr>
            <w:tcW w:w="1220" w:type="dxa"/>
            <w:tcBorders>
              <w:top w:val="nil"/>
              <w:left w:val="nil"/>
              <w:bottom w:val="nil"/>
              <w:right w:val="nil"/>
            </w:tcBorders>
            <w:shd w:val="clear" w:color="auto" w:fill="auto"/>
            <w:noWrap/>
            <w:vAlign w:val="bottom"/>
            <w:hideMark/>
          </w:tcPr>
          <w:p w14:paraId="79D03AF3"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Low</w:t>
            </w:r>
          </w:p>
        </w:tc>
        <w:tc>
          <w:tcPr>
            <w:tcW w:w="1060" w:type="dxa"/>
            <w:tcBorders>
              <w:top w:val="nil"/>
              <w:left w:val="nil"/>
              <w:bottom w:val="nil"/>
              <w:right w:val="nil"/>
            </w:tcBorders>
            <w:shd w:val="clear" w:color="auto" w:fill="auto"/>
            <w:noWrap/>
            <w:vAlign w:val="bottom"/>
            <w:hideMark/>
          </w:tcPr>
          <w:p w14:paraId="44727523" w14:textId="06279AEA" w:rsidR="00A60FB4" w:rsidRPr="00A60FB4" w:rsidRDefault="004252CE" w:rsidP="00A60FB4">
            <w:pPr>
              <w:spacing w:before="0" w:after="0"/>
              <w:jc w:val="center"/>
              <w:rPr>
                <w:rFonts w:ascii="Calibri" w:eastAsia="Times New Roman" w:hAnsi="Calibri" w:cs="Calibri"/>
                <w:color w:val="000000"/>
                <w:sz w:val="22"/>
                <w:lang w:val="en-AU" w:eastAsia="en-GB"/>
              </w:rPr>
            </w:pPr>
            <w:r>
              <w:rPr>
                <w:rFonts w:ascii="Calibri" w:eastAsia="Times New Roman" w:hAnsi="Calibri" w:cs="Calibri"/>
                <w:color w:val="000000"/>
                <w:sz w:val="22"/>
                <w:lang w:val="en-AU" w:eastAsia="en-GB"/>
              </w:rPr>
              <w:t>0</w:t>
            </w:r>
            <w:r w:rsidR="00A60FB4" w:rsidRPr="00A60FB4">
              <w:rPr>
                <w:rFonts w:ascii="Calibri" w:eastAsia="Times New Roman" w:hAnsi="Calibri" w:cs="Calibri"/>
                <w:color w:val="000000"/>
                <w:sz w:val="22"/>
                <w:lang w:val="en-AU" w:eastAsia="en-GB"/>
              </w:rPr>
              <w:t>.</w:t>
            </w:r>
            <w:r>
              <w:rPr>
                <w:rFonts w:ascii="Calibri" w:eastAsia="Times New Roman" w:hAnsi="Calibri" w:cs="Calibri"/>
                <w:color w:val="000000"/>
                <w:sz w:val="22"/>
                <w:lang w:val="en-AU" w:eastAsia="en-GB"/>
              </w:rPr>
              <w:t>0</w:t>
            </w:r>
            <w:r w:rsidR="00A60FB4" w:rsidRPr="00A60FB4">
              <w:rPr>
                <w:rFonts w:ascii="Calibri" w:eastAsia="Times New Roman" w:hAnsi="Calibri" w:cs="Calibri"/>
                <w:color w:val="000000"/>
                <w:sz w:val="22"/>
                <w:lang w:val="en-AU" w:eastAsia="en-GB"/>
              </w:rPr>
              <w:t>5</w:t>
            </w:r>
          </w:p>
        </w:tc>
      </w:tr>
      <w:tr w:rsidR="00A60FB4" w:rsidRPr="00A60FB4" w14:paraId="7B52E62F" w14:textId="77777777" w:rsidTr="00A60FB4">
        <w:trPr>
          <w:trHeight w:val="300"/>
          <w:jc w:val="center"/>
        </w:trPr>
        <w:tc>
          <w:tcPr>
            <w:tcW w:w="1060" w:type="dxa"/>
            <w:tcBorders>
              <w:top w:val="nil"/>
              <w:left w:val="nil"/>
              <w:bottom w:val="nil"/>
              <w:right w:val="nil"/>
            </w:tcBorders>
            <w:shd w:val="clear" w:color="auto" w:fill="auto"/>
            <w:noWrap/>
            <w:vAlign w:val="center"/>
            <w:hideMark/>
          </w:tcPr>
          <w:p w14:paraId="29726F09" w14:textId="77777777" w:rsidR="00A60FB4" w:rsidRPr="00A60FB4" w:rsidRDefault="00A60FB4" w:rsidP="00A60FB4">
            <w:pPr>
              <w:spacing w:before="0" w:after="0"/>
              <w:jc w:val="center"/>
              <w:rPr>
                <w:rFonts w:ascii="Calibri" w:eastAsia="Times New Roman" w:hAnsi="Calibri" w:cs="Calibri"/>
                <w:sz w:val="22"/>
                <w:lang w:val="en-AU" w:eastAsia="en-GB"/>
              </w:rPr>
            </w:pPr>
            <w:r w:rsidRPr="00A60FB4">
              <w:rPr>
                <w:rFonts w:ascii="Calibri" w:eastAsia="Times New Roman" w:hAnsi="Calibri" w:cs="Calibri"/>
                <w:sz w:val="22"/>
                <w:lang w:val="en-AU" w:eastAsia="en-GB"/>
              </w:rPr>
              <w:t>F1.110</w:t>
            </w:r>
          </w:p>
        </w:tc>
        <w:tc>
          <w:tcPr>
            <w:tcW w:w="1160" w:type="dxa"/>
            <w:tcBorders>
              <w:top w:val="nil"/>
              <w:left w:val="nil"/>
              <w:bottom w:val="nil"/>
              <w:right w:val="nil"/>
            </w:tcBorders>
            <w:shd w:val="clear" w:color="auto" w:fill="auto"/>
            <w:noWrap/>
            <w:vAlign w:val="bottom"/>
            <w:hideMark/>
          </w:tcPr>
          <w:p w14:paraId="261A7806" w14:textId="77777777" w:rsidR="00A60FB4" w:rsidRPr="00A60FB4" w:rsidRDefault="00A60FB4" w:rsidP="00A60FB4">
            <w:pPr>
              <w:spacing w:before="0" w:after="0"/>
              <w:jc w:val="center"/>
              <w:rPr>
                <w:rFonts w:ascii="Calibri" w:eastAsia="Times New Roman" w:hAnsi="Calibri" w:cs="Calibri"/>
                <w:sz w:val="22"/>
                <w:lang w:val="en-AU" w:eastAsia="en-GB"/>
              </w:rPr>
            </w:pPr>
            <w:r w:rsidRPr="00A60FB4">
              <w:rPr>
                <w:rFonts w:ascii="Calibri" w:eastAsia="Times New Roman" w:hAnsi="Calibri" w:cs="Calibri"/>
                <w:sz w:val="22"/>
                <w:lang w:val="en-AU" w:eastAsia="en-GB"/>
              </w:rPr>
              <w:t>1884.6</w:t>
            </w:r>
          </w:p>
        </w:tc>
        <w:tc>
          <w:tcPr>
            <w:tcW w:w="1140" w:type="dxa"/>
            <w:tcBorders>
              <w:top w:val="nil"/>
              <w:left w:val="nil"/>
              <w:bottom w:val="nil"/>
              <w:right w:val="nil"/>
            </w:tcBorders>
            <w:shd w:val="clear" w:color="auto" w:fill="auto"/>
            <w:noWrap/>
            <w:vAlign w:val="bottom"/>
            <w:hideMark/>
          </w:tcPr>
          <w:p w14:paraId="607B4A28"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1837.3</w:t>
            </w:r>
          </w:p>
        </w:tc>
        <w:tc>
          <w:tcPr>
            <w:tcW w:w="1220" w:type="dxa"/>
            <w:tcBorders>
              <w:top w:val="nil"/>
              <w:left w:val="nil"/>
              <w:bottom w:val="nil"/>
              <w:right w:val="nil"/>
            </w:tcBorders>
            <w:shd w:val="clear" w:color="auto" w:fill="auto"/>
            <w:noWrap/>
            <w:vAlign w:val="bottom"/>
            <w:hideMark/>
          </w:tcPr>
          <w:p w14:paraId="74D8C169"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High</w:t>
            </w:r>
          </w:p>
        </w:tc>
        <w:tc>
          <w:tcPr>
            <w:tcW w:w="1060" w:type="dxa"/>
            <w:tcBorders>
              <w:top w:val="nil"/>
              <w:left w:val="nil"/>
              <w:bottom w:val="nil"/>
              <w:right w:val="nil"/>
            </w:tcBorders>
            <w:shd w:val="clear" w:color="auto" w:fill="auto"/>
            <w:noWrap/>
            <w:vAlign w:val="bottom"/>
            <w:hideMark/>
          </w:tcPr>
          <w:p w14:paraId="3A80D407"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0.67</w:t>
            </w:r>
          </w:p>
        </w:tc>
      </w:tr>
      <w:tr w:rsidR="00A60FB4" w:rsidRPr="00A60FB4" w14:paraId="12FD31E8" w14:textId="77777777" w:rsidTr="00A60FB4">
        <w:trPr>
          <w:trHeight w:val="300"/>
          <w:jc w:val="center"/>
        </w:trPr>
        <w:tc>
          <w:tcPr>
            <w:tcW w:w="1060" w:type="dxa"/>
            <w:tcBorders>
              <w:top w:val="nil"/>
              <w:left w:val="nil"/>
              <w:bottom w:val="nil"/>
              <w:right w:val="nil"/>
            </w:tcBorders>
            <w:shd w:val="clear" w:color="auto" w:fill="auto"/>
            <w:noWrap/>
            <w:vAlign w:val="center"/>
            <w:hideMark/>
          </w:tcPr>
          <w:p w14:paraId="36558A84"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F1.111</w:t>
            </w:r>
          </w:p>
        </w:tc>
        <w:tc>
          <w:tcPr>
            <w:tcW w:w="1160" w:type="dxa"/>
            <w:tcBorders>
              <w:top w:val="nil"/>
              <w:left w:val="nil"/>
              <w:bottom w:val="nil"/>
              <w:right w:val="nil"/>
            </w:tcBorders>
            <w:shd w:val="clear" w:color="auto" w:fill="auto"/>
            <w:noWrap/>
            <w:vAlign w:val="bottom"/>
            <w:hideMark/>
          </w:tcPr>
          <w:p w14:paraId="0AAFC418" w14:textId="77777777" w:rsidR="00A60FB4" w:rsidRPr="00A60FB4" w:rsidRDefault="00A60FB4" w:rsidP="00A60FB4">
            <w:pPr>
              <w:spacing w:before="0" w:after="0"/>
              <w:jc w:val="center"/>
              <w:rPr>
                <w:rFonts w:ascii="Calibri" w:eastAsia="Times New Roman" w:hAnsi="Calibri" w:cs="Calibri"/>
                <w:sz w:val="22"/>
                <w:lang w:val="en-AU" w:eastAsia="en-GB"/>
              </w:rPr>
            </w:pPr>
            <w:r w:rsidRPr="00A60FB4">
              <w:rPr>
                <w:rFonts w:ascii="Calibri" w:eastAsia="Times New Roman" w:hAnsi="Calibri" w:cs="Calibri"/>
                <w:sz w:val="22"/>
                <w:lang w:val="en-AU" w:eastAsia="en-GB"/>
              </w:rPr>
              <w:t>1590</w:t>
            </w:r>
          </w:p>
        </w:tc>
        <w:tc>
          <w:tcPr>
            <w:tcW w:w="1140" w:type="dxa"/>
            <w:tcBorders>
              <w:top w:val="nil"/>
              <w:left w:val="nil"/>
              <w:bottom w:val="nil"/>
              <w:right w:val="nil"/>
            </w:tcBorders>
            <w:shd w:val="clear" w:color="auto" w:fill="auto"/>
            <w:noWrap/>
            <w:vAlign w:val="bottom"/>
            <w:hideMark/>
          </w:tcPr>
          <w:p w14:paraId="140293E7"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1618.3</w:t>
            </w:r>
          </w:p>
        </w:tc>
        <w:tc>
          <w:tcPr>
            <w:tcW w:w="1220" w:type="dxa"/>
            <w:tcBorders>
              <w:top w:val="nil"/>
              <w:left w:val="nil"/>
              <w:bottom w:val="nil"/>
              <w:right w:val="nil"/>
            </w:tcBorders>
            <w:shd w:val="clear" w:color="auto" w:fill="auto"/>
            <w:noWrap/>
            <w:vAlign w:val="bottom"/>
            <w:hideMark/>
          </w:tcPr>
          <w:p w14:paraId="41F0CDD3"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Low</w:t>
            </w:r>
          </w:p>
        </w:tc>
        <w:tc>
          <w:tcPr>
            <w:tcW w:w="1060" w:type="dxa"/>
            <w:tcBorders>
              <w:top w:val="nil"/>
              <w:left w:val="nil"/>
              <w:bottom w:val="nil"/>
              <w:right w:val="nil"/>
            </w:tcBorders>
            <w:shd w:val="clear" w:color="auto" w:fill="auto"/>
            <w:noWrap/>
            <w:vAlign w:val="bottom"/>
            <w:hideMark/>
          </w:tcPr>
          <w:p w14:paraId="4E14E760"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6.92</w:t>
            </w:r>
          </w:p>
        </w:tc>
      </w:tr>
      <w:tr w:rsidR="00A60FB4" w:rsidRPr="00A60FB4" w14:paraId="0FE9AE47" w14:textId="77777777" w:rsidTr="00A60FB4">
        <w:trPr>
          <w:trHeight w:val="300"/>
          <w:jc w:val="center"/>
        </w:trPr>
        <w:tc>
          <w:tcPr>
            <w:tcW w:w="1060" w:type="dxa"/>
            <w:tcBorders>
              <w:top w:val="nil"/>
              <w:left w:val="nil"/>
              <w:bottom w:val="nil"/>
              <w:right w:val="nil"/>
            </w:tcBorders>
            <w:shd w:val="clear" w:color="auto" w:fill="auto"/>
            <w:noWrap/>
            <w:vAlign w:val="center"/>
            <w:hideMark/>
          </w:tcPr>
          <w:p w14:paraId="16705791" w14:textId="77777777" w:rsidR="00A60FB4" w:rsidRPr="00A60FB4" w:rsidRDefault="00A60FB4" w:rsidP="00A60FB4">
            <w:pPr>
              <w:spacing w:before="0" w:after="0"/>
              <w:jc w:val="center"/>
              <w:rPr>
                <w:rFonts w:ascii="Calibri" w:eastAsia="Times New Roman" w:hAnsi="Calibri" w:cs="Calibri"/>
                <w:sz w:val="22"/>
                <w:lang w:val="en-AU" w:eastAsia="en-GB"/>
              </w:rPr>
            </w:pPr>
            <w:r w:rsidRPr="00A60FB4">
              <w:rPr>
                <w:rFonts w:ascii="Calibri" w:eastAsia="Times New Roman" w:hAnsi="Calibri" w:cs="Calibri"/>
                <w:sz w:val="22"/>
                <w:lang w:val="en-AU" w:eastAsia="en-GB"/>
              </w:rPr>
              <w:t>F1.112</w:t>
            </w:r>
          </w:p>
        </w:tc>
        <w:tc>
          <w:tcPr>
            <w:tcW w:w="1160" w:type="dxa"/>
            <w:tcBorders>
              <w:top w:val="nil"/>
              <w:left w:val="nil"/>
              <w:bottom w:val="nil"/>
              <w:right w:val="nil"/>
            </w:tcBorders>
            <w:shd w:val="clear" w:color="auto" w:fill="auto"/>
            <w:noWrap/>
            <w:vAlign w:val="bottom"/>
            <w:hideMark/>
          </w:tcPr>
          <w:p w14:paraId="6EDC17AF" w14:textId="77777777" w:rsidR="00A60FB4" w:rsidRPr="00A60FB4" w:rsidRDefault="00A60FB4" w:rsidP="00A60FB4">
            <w:pPr>
              <w:spacing w:before="0" w:after="0"/>
              <w:jc w:val="center"/>
              <w:rPr>
                <w:rFonts w:ascii="Calibri" w:eastAsia="Times New Roman" w:hAnsi="Calibri" w:cs="Calibri"/>
                <w:sz w:val="22"/>
                <w:lang w:val="en-AU" w:eastAsia="en-GB"/>
              </w:rPr>
            </w:pPr>
            <w:r w:rsidRPr="00A60FB4">
              <w:rPr>
                <w:rFonts w:ascii="Calibri" w:eastAsia="Times New Roman" w:hAnsi="Calibri" w:cs="Calibri"/>
                <w:sz w:val="22"/>
                <w:lang w:val="en-AU" w:eastAsia="en-GB"/>
              </w:rPr>
              <w:t>1956</w:t>
            </w:r>
          </w:p>
        </w:tc>
        <w:tc>
          <w:tcPr>
            <w:tcW w:w="1140" w:type="dxa"/>
            <w:tcBorders>
              <w:top w:val="nil"/>
              <w:left w:val="nil"/>
              <w:bottom w:val="nil"/>
              <w:right w:val="nil"/>
            </w:tcBorders>
            <w:shd w:val="clear" w:color="auto" w:fill="auto"/>
            <w:noWrap/>
            <w:vAlign w:val="bottom"/>
            <w:hideMark/>
          </w:tcPr>
          <w:p w14:paraId="0C8595C1"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1977</w:t>
            </w:r>
          </w:p>
        </w:tc>
        <w:tc>
          <w:tcPr>
            <w:tcW w:w="1220" w:type="dxa"/>
            <w:tcBorders>
              <w:top w:val="nil"/>
              <w:left w:val="nil"/>
              <w:bottom w:val="nil"/>
              <w:right w:val="nil"/>
            </w:tcBorders>
            <w:shd w:val="clear" w:color="auto" w:fill="auto"/>
            <w:noWrap/>
            <w:vAlign w:val="bottom"/>
            <w:hideMark/>
          </w:tcPr>
          <w:p w14:paraId="7BCEC648"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High</w:t>
            </w:r>
          </w:p>
        </w:tc>
        <w:tc>
          <w:tcPr>
            <w:tcW w:w="1060" w:type="dxa"/>
            <w:tcBorders>
              <w:top w:val="nil"/>
              <w:left w:val="nil"/>
              <w:bottom w:val="nil"/>
              <w:right w:val="nil"/>
            </w:tcBorders>
            <w:shd w:val="clear" w:color="auto" w:fill="auto"/>
            <w:noWrap/>
            <w:vAlign w:val="bottom"/>
            <w:hideMark/>
          </w:tcPr>
          <w:p w14:paraId="4699A8B3"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1.44</w:t>
            </w:r>
          </w:p>
        </w:tc>
      </w:tr>
      <w:tr w:rsidR="00A60FB4" w:rsidRPr="00A60FB4" w14:paraId="2CCE0456" w14:textId="77777777" w:rsidTr="00A60FB4">
        <w:trPr>
          <w:trHeight w:val="300"/>
          <w:jc w:val="center"/>
        </w:trPr>
        <w:tc>
          <w:tcPr>
            <w:tcW w:w="1060" w:type="dxa"/>
            <w:tcBorders>
              <w:top w:val="nil"/>
              <w:left w:val="nil"/>
              <w:bottom w:val="nil"/>
              <w:right w:val="nil"/>
            </w:tcBorders>
            <w:shd w:val="clear" w:color="auto" w:fill="auto"/>
            <w:noWrap/>
            <w:vAlign w:val="center"/>
            <w:hideMark/>
          </w:tcPr>
          <w:p w14:paraId="12CF85B4"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F1.114</w:t>
            </w:r>
          </w:p>
        </w:tc>
        <w:tc>
          <w:tcPr>
            <w:tcW w:w="1160" w:type="dxa"/>
            <w:tcBorders>
              <w:top w:val="nil"/>
              <w:left w:val="nil"/>
              <w:bottom w:val="nil"/>
              <w:right w:val="nil"/>
            </w:tcBorders>
            <w:shd w:val="clear" w:color="auto" w:fill="auto"/>
            <w:noWrap/>
            <w:vAlign w:val="bottom"/>
            <w:hideMark/>
          </w:tcPr>
          <w:p w14:paraId="3E490ECD" w14:textId="77777777" w:rsidR="00A60FB4" w:rsidRPr="00A60FB4" w:rsidRDefault="00A60FB4" w:rsidP="00A60FB4">
            <w:pPr>
              <w:spacing w:before="0" w:after="0"/>
              <w:jc w:val="center"/>
              <w:rPr>
                <w:rFonts w:ascii="Calibri" w:eastAsia="Times New Roman" w:hAnsi="Calibri" w:cs="Calibri"/>
                <w:sz w:val="22"/>
                <w:lang w:val="en-AU" w:eastAsia="en-GB"/>
              </w:rPr>
            </w:pPr>
            <w:r w:rsidRPr="00A60FB4">
              <w:rPr>
                <w:rFonts w:ascii="Calibri" w:eastAsia="Times New Roman" w:hAnsi="Calibri" w:cs="Calibri"/>
                <w:sz w:val="22"/>
                <w:lang w:val="en-AU" w:eastAsia="en-GB"/>
              </w:rPr>
              <w:t>1733.5</w:t>
            </w:r>
          </w:p>
        </w:tc>
        <w:tc>
          <w:tcPr>
            <w:tcW w:w="1140" w:type="dxa"/>
            <w:tcBorders>
              <w:top w:val="nil"/>
              <w:left w:val="nil"/>
              <w:bottom w:val="nil"/>
              <w:right w:val="nil"/>
            </w:tcBorders>
            <w:shd w:val="clear" w:color="auto" w:fill="auto"/>
            <w:noWrap/>
            <w:vAlign w:val="bottom"/>
            <w:hideMark/>
          </w:tcPr>
          <w:p w14:paraId="13C9A218"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1741</w:t>
            </w:r>
          </w:p>
        </w:tc>
        <w:tc>
          <w:tcPr>
            <w:tcW w:w="1220" w:type="dxa"/>
            <w:tcBorders>
              <w:top w:val="nil"/>
              <w:left w:val="nil"/>
              <w:bottom w:val="nil"/>
              <w:right w:val="nil"/>
            </w:tcBorders>
            <w:shd w:val="clear" w:color="auto" w:fill="auto"/>
            <w:noWrap/>
            <w:vAlign w:val="bottom"/>
            <w:hideMark/>
          </w:tcPr>
          <w:p w14:paraId="395C4178"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Low</w:t>
            </w:r>
          </w:p>
        </w:tc>
        <w:tc>
          <w:tcPr>
            <w:tcW w:w="1060" w:type="dxa"/>
            <w:tcBorders>
              <w:top w:val="nil"/>
              <w:left w:val="nil"/>
              <w:bottom w:val="nil"/>
              <w:right w:val="nil"/>
            </w:tcBorders>
            <w:shd w:val="clear" w:color="auto" w:fill="auto"/>
            <w:noWrap/>
            <w:vAlign w:val="bottom"/>
            <w:hideMark/>
          </w:tcPr>
          <w:p w14:paraId="23486EC3"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1.34</w:t>
            </w:r>
          </w:p>
        </w:tc>
      </w:tr>
      <w:tr w:rsidR="00A60FB4" w:rsidRPr="00A60FB4" w14:paraId="3DFE087C" w14:textId="77777777" w:rsidTr="00A60FB4">
        <w:trPr>
          <w:trHeight w:val="300"/>
          <w:jc w:val="center"/>
        </w:trPr>
        <w:tc>
          <w:tcPr>
            <w:tcW w:w="1060" w:type="dxa"/>
            <w:tcBorders>
              <w:top w:val="nil"/>
              <w:left w:val="nil"/>
              <w:bottom w:val="nil"/>
              <w:right w:val="nil"/>
            </w:tcBorders>
            <w:shd w:val="clear" w:color="auto" w:fill="auto"/>
            <w:noWrap/>
            <w:vAlign w:val="center"/>
            <w:hideMark/>
          </w:tcPr>
          <w:p w14:paraId="76891461"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F1.115</w:t>
            </w:r>
          </w:p>
        </w:tc>
        <w:tc>
          <w:tcPr>
            <w:tcW w:w="1160" w:type="dxa"/>
            <w:tcBorders>
              <w:top w:val="nil"/>
              <w:left w:val="nil"/>
              <w:bottom w:val="nil"/>
              <w:right w:val="nil"/>
            </w:tcBorders>
            <w:shd w:val="clear" w:color="auto" w:fill="auto"/>
            <w:noWrap/>
            <w:vAlign w:val="bottom"/>
            <w:hideMark/>
          </w:tcPr>
          <w:p w14:paraId="03DFD5D6" w14:textId="77777777" w:rsidR="00A60FB4" w:rsidRPr="00A60FB4" w:rsidRDefault="00A60FB4" w:rsidP="00A60FB4">
            <w:pPr>
              <w:spacing w:before="0" w:after="0"/>
              <w:jc w:val="center"/>
              <w:rPr>
                <w:rFonts w:ascii="Calibri" w:eastAsia="Times New Roman" w:hAnsi="Calibri" w:cs="Calibri"/>
                <w:sz w:val="22"/>
                <w:lang w:val="en-AU" w:eastAsia="en-GB"/>
              </w:rPr>
            </w:pPr>
            <w:r w:rsidRPr="00A60FB4">
              <w:rPr>
                <w:rFonts w:ascii="Calibri" w:eastAsia="Times New Roman" w:hAnsi="Calibri" w:cs="Calibri"/>
                <w:sz w:val="22"/>
                <w:lang w:val="en-AU" w:eastAsia="en-GB"/>
              </w:rPr>
              <w:t>1918.2</w:t>
            </w:r>
          </w:p>
        </w:tc>
        <w:tc>
          <w:tcPr>
            <w:tcW w:w="1140" w:type="dxa"/>
            <w:tcBorders>
              <w:top w:val="nil"/>
              <w:left w:val="nil"/>
              <w:bottom w:val="nil"/>
              <w:right w:val="nil"/>
            </w:tcBorders>
            <w:shd w:val="clear" w:color="auto" w:fill="auto"/>
            <w:noWrap/>
            <w:vAlign w:val="bottom"/>
            <w:hideMark/>
          </w:tcPr>
          <w:p w14:paraId="3D1B2B50"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1902.7</w:t>
            </w:r>
          </w:p>
        </w:tc>
        <w:tc>
          <w:tcPr>
            <w:tcW w:w="1220" w:type="dxa"/>
            <w:tcBorders>
              <w:top w:val="nil"/>
              <w:left w:val="nil"/>
              <w:bottom w:val="nil"/>
              <w:right w:val="nil"/>
            </w:tcBorders>
            <w:shd w:val="clear" w:color="auto" w:fill="auto"/>
            <w:noWrap/>
            <w:vAlign w:val="bottom"/>
            <w:hideMark/>
          </w:tcPr>
          <w:p w14:paraId="56597B38"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High</w:t>
            </w:r>
          </w:p>
        </w:tc>
        <w:tc>
          <w:tcPr>
            <w:tcW w:w="1060" w:type="dxa"/>
            <w:tcBorders>
              <w:top w:val="nil"/>
              <w:left w:val="nil"/>
              <w:bottom w:val="nil"/>
              <w:right w:val="nil"/>
            </w:tcBorders>
            <w:shd w:val="clear" w:color="auto" w:fill="auto"/>
            <w:noWrap/>
            <w:vAlign w:val="bottom"/>
            <w:hideMark/>
          </w:tcPr>
          <w:p w14:paraId="41D90768"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0.24</w:t>
            </w:r>
          </w:p>
        </w:tc>
      </w:tr>
      <w:tr w:rsidR="00A60FB4" w:rsidRPr="00A60FB4" w14:paraId="6FDB8E58" w14:textId="77777777" w:rsidTr="00A60FB4">
        <w:trPr>
          <w:trHeight w:val="300"/>
          <w:jc w:val="center"/>
        </w:trPr>
        <w:tc>
          <w:tcPr>
            <w:tcW w:w="1060" w:type="dxa"/>
            <w:tcBorders>
              <w:top w:val="nil"/>
              <w:left w:val="nil"/>
              <w:bottom w:val="nil"/>
              <w:right w:val="nil"/>
            </w:tcBorders>
            <w:shd w:val="clear" w:color="auto" w:fill="auto"/>
            <w:noWrap/>
            <w:vAlign w:val="center"/>
            <w:hideMark/>
          </w:tcPr>
          <w:p w14:paraId="55983F82" w14:textId="77777777" w:rsidR="00A60FB4" w:rsidRPr="00A60FB4" w:rsidRDefault="00A60FB4" w:rsidP="00A60FB4">
            <w:pPr>
              <w:spacing w:before="0" w:after="0"/>
              <w:jc w:val="center"/>
              <w:rPr>
                <w:rFonts w:ascii="Calibri" w:eastAsia="Times New Roman" w:hAnsi="Calibri" w:cs="Calibri"/>
                <w:sz w:val="22"/>
                <w:lang w:val="en-AU" w:eastAsia="en-GB"/>
              </w:rPr>
            </w:pPr>
            <w:r w:rsidRPr="00A60FB4">
              <w:rPr>
                <w:rFonts w:ascii="Calibri" w:eastAsia="Times New Roman" w:hAnsi="Calibri" w:cs="Calibri"/>
                <w:sz w:val="22"/>
                <w:lang w:val="en-AU" w:eastAsia="en-GB"/>
              </w:rPr>
              <w:t>F1.117</w:t>
            </w:r>
          </w:p>
        </w:tc>
        <w:tc>
          <w:tcPr>
            <w:tcW w:w="1160" w:type="dxa"/>
            <w:tcBorders>
              <w:top w:val="nil"/>
              <w:left w:val="nil"/>
              <w:bottom w:val="nil"/>
              <w:right w:val="nil"/>
            </w:tcBorders>
            <w:shd w:val="clear" w:color="auto" w:fill="auto"/>
            <w:noWrap/>
            <w:vAlign w:val="bottom"/>
            <w:hideMark/>
          </w:tcPr>
          <w:p w14:paraId="4CC93C7C" w14:textId="77777777" w:rsidR="00A60FB4" w:rsidRPr="00A60FB4" w:rsidRDefault="00A60FB4" w:rsidP="00A60FB4">
            <w:pPr>
              <w:spacing w:before="0" w:after="0"/>
              <w:jc w:val="center"/>
              <w:rPr>
                <w:rFonts w:ascii="Calibri" w:eastAsia="Times New Roman" w:hAnsi="Calibri" w:cs="Calibri"/>
                <w:sz w:val="22"/>
                <w:lang w:val="en-AU" w:eastAsia="en-GB"/>
              </w:rPr>
            </w:pPr>
            <w:r w:rsidRPr="00A60FB4">
              <w:rPr>
                <w:rFonts w:ascii="Calibri" w:eastAsia="Times New Roman" w:hAnsi="Calibri" w:cs="Calibri"/>
                <w:sz w:val="22"/>
                <w:lang w:val="en-AU" w:eastAsia="en-GB"/>
              </w:rPr>
              <w:t>1937</w:t>
            </w:r>
          </w:p>
        </w:tc>
        <w:tc>
          <w:tcPr>
            <w:tcW w:w="1140" w:type="dxa"/>
            <w:tcBorders>
              <w:top w:val="nil"/>
              <w:left w:val="nil"/>
              <w:bottom w:val="nil"/>
              <w:right w:val="nil"/>
            </w:tcBorders>
            <w:shd w:val="clear" w:color="auto" w:fill="auto"/>
            <w:noWrap/>
            <w:vAlign w:val="bottom"/>
            <w:hideMark/>
          </w:tcPr>
          <w:p w14:paraId="5F224E37"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1929.5</w:t>
            </w:r>
          </w:p>
        </w:tc>
        <w:tc>
          <w:tcPr>
            <w:tcW w:w="1220" w:type="dxa"/>
            <w:tcBorders>
              <w:top w:val="nil"/>
              <w:left w:val="nil"/>
              <w:bottom w:val="nil"/>
              <w:right w:val="nil"/>
            </w:tcBorders>
            <w:shd w:val="clear" w:color="auto" w:fill="auto"/>
            <w:noWrap/>
            <w:vAlign w:val="bottom"/>
            <w:hideMark/>
          </w:tcPr>
          <w:p w14:paraId="421F86C5"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High</w:t>
            </w:r>
          </w:p>
        </w:tc>
        <w:tc>
          <w:tcPr>
            <w:tcW w:w="1060" w:type="dxa"/>
            <w:tcBorders>
              <w:top w:val="nil"/>
              <w:left w:val="nil"/>
              <w:bottom w:val="nil"/>
              <w:right w:val="nil"/>
            </w:tcBorders>
            <w:shd w:val="clear" w:color="auto" w:fill="auto"/>
            <w:noWrap/>
            <w:vAlign w:val="bottom"/>
            <w:hideMark/>
          </w:tcPr>
          <w:p w14:paraId="4E8217E5"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1.32</w:t>
            </w:r>
          </w:p>
        </w:tc>
      </w:tr>
      <w:tr w:rsidR="00A60FB4" w:rsidRPr="00A60FB4" w14:paraId="5BF1C78A" w14:textId="77777777" w:rsidTr="00A60FB4">
        <w:trPr>
          <w:trHeight w:val="300"/>
          <w:jc w:val="center"/>
        </w:trPr>
        <w:tc>
          <w:tcPr>
            <w:tcW w:w="1060" w:type="dxa"/>
            <w:tcBorders>
              <w:top w:val="nil"/>
              <w:left w:val="nil"/>
              <w:bottom w:val="nil"/>
              <w:right w:val="nil"/>
            </w:tcBorders>
            <w:shd w:val="clear" w:color="auto" w:fill="auto"/>
            <w:noWrap/>
            <w:vAlign w:val="center"/>
            <w:hideMark/>
          </w:tcPr>
          <w:p w14:paraId="54F0C439"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F1.118</w:t>
            </w:r>
          </w:p>
        </w:tc>
        <w:tc>
          <w:tcPr>
            <w:tcW w:w="1160" w:type="dxa"/>
            <w:tcBorders>
              <w:top w:val="nil"/>
              <w:left w:val="nil"/>
              <w:bottom w:val="nil"/>
              <w:right w:val="nil"/>
            </w:tcBorders>
            <w:shd w:val="clear" w:color="auto" w:fill="auto"/>
            <w:noWrap/>
            <w:vAlign w:val="bottom"/>
            <w:hideMark/>
          </w:tcPr>
          <w:p w14:paraId="33A49B18" w14:textId="77777777" w:rsidR="00A60FB4" w:rsidRPr="00A60FB4" w:rsidRDefault="00A60FB4" w:rsidP="00A60FB4">
            <w:pPr>
              <w:spacing w:before="0" w:after="0"/>
              <w:jc w:val="center"/>
              <w:rPr>
                <w:rFonts w:ascii="Calibri" w:eastAsia="Times New Roman" w:hAnsi="Calibri" w:cs="Calibri"/>
                <w:sz w:val="22"/>
                <w:lang w:val="en-AU" w:eastAsia="en-GB"/>
              </w:rPr>
            </w:pPr>
            <w:r w:rsidRPr="00A60FB4">
              <w:rPr>
                <w:rFonts w:ascii="Calibri" w:eastAsia="Times New Roman" w:hAnsi="Calibri" w:cs="Calibri"/>
                <w:sz w:val="22"/>
                <w:lang w:val="en-AU" w:eastAsia="en-GB"/>
              </w:rPr>
              <w:t>1754</w:t>
            </w:r>
          </w:p>
        </w:tc>
        <w:tc>
          <w:tcPr>
            <w:tcW w:w="1140" w:type="dxa"/>
            <w:tcBorders>
              <w:top w:val="nil"/>
              <w:left w:val="nil"/>
              <w:bottom w:val="nil"/>
              <w:right w:val="nil"/>
            </w:tcBorders>
            <w:shd w:val="clear" w:color="auto" w:fill="auto"/>
            <w:noWrap/>
            <w:vAlign w:val="bottom"/>
            <w:hideMark/>
          </w:tcPr>
          <w:p w14:paraId="4CDEC022"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1741</w:t>
            </w:r>
          </w:p>
        </w:tc>
        <w:tc>
          <w:tcPr>
            <w:tcW w:w="1220" w:type="dxa"/>
            <w:tcBorders>
              <w:top w:val="nil"/>
              <w:left w:val="nil"/>
              <w:bottom w:val="nil"/>
              <w:right w:val="nil"/>
            </w:tcBorders>
            <w:shd w:val="clear" w:color="auto" w:fill="auto"/>
            <w:noWrap/>
            <w:vAlign w:val="bottom"/>
            <w:hideMark/>
          </w:tcPr>
          <w:p w14:paraId="187DBF15"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Low</w:t>
            </w:r>
          </w:p>
        </w:tc>
        <w:tc>
          <w:tcPr>
            <w:tcW w:w="1060" w:type="dxa"/>
            <w:tcBorders>
              <w:top w:val="nil"/>
              <w:left w:val="nil"/>
              <w:bottom w:val="nil"/>
              <w:right w:val="nil"/>
            </w:tcBorders>
            <w:shd w:val="clear" w:color="auto" w:fill="auto"/>
            <w:noWrap/>
            <w:vAlign w:val="bottom"/>
            <w:hideMark/>
          </w:tcPr>
          <w:p w14:paraId="2B183D3B" w14:textId="624E1702" w:rsidR="00A60FB4" w:rsidRPr="00A60FB4" w:rsidRDefault="004252CE" w:rsidP="00A60FB4">
            <w:pPr>
              <w:spacing w:before="0" w:after="0"/>
              <w:jc w:val="center"/>
              <w:rPr>
                <w:rFonts w:ascii="Calibri" w:eastAsia="Times New Roman" w:hAnsi="Calibri" w:cs="Calibri"/>
                <w:color w:val="000000"/>
                <w:sz w:val="22"/>
                <w:lang w:val="en-AU" w:eastAsia="en-GB"/>
              </w:rPr>
            </w:pPr>
            <w:r>
              <w:rPr>
                <w:rFonts w:ascii="Calibri" w:eastAsia="Times New Roman" w:hAnsi="Calibri" w:cs="Calibri"/>
                <w:color w:val="000000"/>
                <w:sz w:val="22"/>
                <w:lang w:val="en-AU" w:eastAsia="en-GB"/>
              </w:rPr>
              <w:t>0</w:t>
            </w:r>
            <w:r w:rsidRPr="00A60FB4">
              <w:rPr>
                <w:rFonts w:ascii="Calibri" w:eastAsia="Times New Roman" w:hAnsi="Calibri" w:cs="Calibri"/>
                <w:color w:val="000000"/>
                <w:sz w:val="22"/>
                <w:lang w:val="en-AU" w:eastAsia="en-GB"/>
              </w:rPr>
              <w:t>.</w:t>
            </w:r>
            <w:r>
              <w:rPr>
                <w:rFonts w:ascii="Calibri" w:eastAsia="Times New Roman" w:hAnsi="Calibri" w:cs="Calibri"/>
                <w:color w:val="000000"/>
                <w:sz w:val="22"/>
                <w:lang w:val="en-AU" w:eastAsia="en-GB"/>
              </w:rPr>
              <w:t>0</w:t>
            </w:r>
            <w:r w:rsidRPr="00A60FB4">
              <w:rPr>
                <w:rFonts w:ascii="Calibri" w:eastAsia="Times New Roman" w:hAnsi="Calibri" w:cs="Calibri"/>
                <w:color w:val="000000"/>
                <w:sz w:val="22"/>
                <w:lang w:val="en-AU" w:eastAsia="en-GB"/>
              </w:rPr>
              <w:t>5</w:t>
            </w:r>
          </w:p>
        </w:tc>
      </w:tr>
      <w:tr w:rsidR="00A60FB4" w:rsidRPr="00A60FB4" w14:paraId="23E49279" w14:textId="77777777" w:rsidTr="00A60FB4">
        <w:trPr>
          <w:trHeight w:val="300"/>
          <w:jc w:val="center"/>
        </w:trPr>
        <w:tc>
          <w:tcPr>
            <w:tcW w:w="1060" w:type="dxa"/>
            <w:tcBorders>
              <w:top w:val="nil"/>
              <w:left w:val="nil"/>
              <w:bottom w:val="nil"/>
              <w:right w:val="nil"/>
            </w:tcBorders>
            <w:shd w:val="clear" w:color="auto" w:fill="auto"/>
            <w:noWrap/>
            <w:vAlign w:val="center"/>
            <w:hideMark/>
          </w:tcPr>
          <w:p w14:paraId="6580E16E"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F1.119</w:t>
            </w:r>
          </w:p>
        </w:tc>
        <w:tc>
          <w:tcPr>
            <w:tcW w:w="1160" w:type="dxa"/>
            <w:tcBorders>
              <w:top w:val="nil"/>
              <w:left w:val="nil"/>
              <w:bottom w:val="nil"/>
              <w:right w:val="nil"/>
            </w:tcBorders>
            <w:shd w:val="clear" w:color="auto" w:fill="auto"/>
            <w:noWrap/>
            <w:vAlign w:val="bottom"/>
            <w:hideMark/>
          </w:tcPr>
          <w:p w14:paraId="1C55332C" w14:textId="77777777" w:rsidR="00A60FB4" w:rsidRPr="00A60FB4" w:rsidRDefault="00A60FB4" w:rsidP="00A60FB4">
            <w:pPr>
              <w:spacing w:before="0" w:after="0"/>
              <w:jc w:val="center"/>
              <w:rPr>
                <w:rFonts w:ascii="Calibri" w:eastAsia="Times New Roman" w:hAnsi="Calibri" w:cs="Calibri"/>
                <w:sz w:val="22"/>
                <w:lang w:val="en-AU" w:eastAsia="en-GB"/>
              </w:rPr>
            </w:pPr>
            <w:r w:rsidRPr="00A60FB4">
              <w:rPr>
                <w:rFonts w:ascii="Calibri" w:eastAsia="Times New Roman" w:hAnsi="Calibri" w:cs="Calibri"/>
                <w:sz w:val="22"/>
                <w:lang w:val="en-AU" w:eastAsia="en-GB"/>
              </w:rPr>
              <w:t>1765</w:t>
            </w:r>
          </w:p>
        </w:tc>
        <w:tc>
          <w:tcPr>
            <w:tcW w:w="1140" w:type="dxa"/>
            <w:tcBorders>
              <w:top w:val="nil"/>
              <w:left w:val="nil"/>
              <w:bottom w:val="nil"/>
              <w:right w:val="nil"/>
            </w:tcBorders>
            <w:shd w:val="clear" w:color="auto" w:fill="auto"/>
            <w:noWrap/>
            <w:vAlign w:val="bottom"/>
            <w:hideMark/>
          </w:tcPr>
          <w:p w14:paraId="0B98DC47"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1740</w:t>
            </w:r>
          </w:p>
        </w:tc>
        <w:tc>
          <w:tcPr>
            <w:tcW w:w="1220" w:type="dxa"/>
            <w:tcBorders>
              <w:top w:val="nil"/>
              <w:left w:val="nil"/>
              <w:bottom w:val="nil"/>
              <w:right w:val="nil"/>
            </w:tcBorders>
            <w:shd w:val="clear" w:color="auto" w:fill="auto"/>
            <w:noWrap/>
            <w:vAlign w:val="bottom"/>
            <w:hideMark/>
          </w:tcPr>
          <w:p w14:paraId="0247599A"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Low</w:t>
            </w:r>
          </w:p>
        </w:tc>
        <w:tc>
          <w:tcPr>
            <w:tcW w:w="1060" w:type="dxa"/>
            <w:tcBorders>
              <w:top w:val="nil"/>
              <w:left w:val="nil"/>
              <w:bottom w:val="nil"/>
              <w:right w:val="nil"/>
            </w:tcBorders>
            <w:shd w:val="clear" w:color="auto" w:fill="auto"/>
            <w:noWrap/>
            <w:vAlign w:val="bottom"/>
            <w:hideMark/>
          </w:tcPr>
          <w:p w14:paraId="06451934"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5.7</w:t>
            </w:r>
          </w:p>
        </w:tc>
      </w:tr>
      <w:tr w:rsidR="00A60FB4" w:rsidRPr="00A60FB4" w14:paraId="6B052476" w14:textId="77777777" w:rsidTr="00A60FB4">
        <w:trPr>
          <w:trHeight w:val="300"/>
          <w:jc w:val="center"/>
        </w:trPr>
        <w:tc>
          <w:tcPr>
            <w:tcW w:w="1060" w:type="dxa"/>
            <w:tcBorders>
              <w:top w:val="nil"/>
              <w:left w:val="nil"/>
              <w:bottom w:val="nil"/>
              <w:right w:val="nil"/>
            </w:tcBorders>
            <w:shd w:val="clear" w:color="auto" w:fill="auto"/>
            <w:noWrap/>
            <w:vAlign w:val="center"/>
            <w:hideMark/>
          </w:tcPr>
          <w:p w14:paraId="12D3E75E" w14:textId="77777777" w:rsidR="00A60FB4" w:rsidRPr="00A60FB4" w:rsidRDefault="00A60FB4" w:rsidP="00A60FB4">
            <w:pPr>
              <w:spacing w:before="0" w:after="0"/>
              <w:jc w:val="center"/>
              <w:rPr>
                <w:rFonts w:ascii="Calibri" w:eastAsia="Times New Roman" w:hAnsi="Calibri" w:cs="Calibri"/>
                <w:sz w:val="22"/>
                <w:lang w:val="en-AU" w:eastAsia="en-GB"/>
              </w:rPr>
            </w:pPr>
            <w:r w:rsidRPr="00A60FB4">
              <w:rPr>
                <w:rFonts w:ascii="Calibri" w:eastAsia="Times New Roman" w:hAnsi="Calibri" w:cs="Calibri"/>
                <w:sz w:val="22"/>
                <w:lang w:val="en-AU" w:eastAsia="en-GB"/>
              </w:rPr>
              <w:t>F1.120</w:t>
            </w:r>
          </w:p>
        </w:tc>
        <w:tc>
          <w:tcPr>
            <w:tcW w:w="1160" w:type="dxa"/>
            <w:tcBorders>
              <w:top w:val="nil"/>
              <w:left w:val="nil"/>
              <w:bottom w:val="nil"/>
              <w:right w:val="nil"/>
            </w:tcBorders>
            <w:shd w:val="clear" w:color="auto" w:fill="auto"/>
            <w:noWrap/>
            <w:vAlign w:val="bottom"/>
            <w:hideMark/>
          </w:tcPr>
          <w:p w14:paraId="665FCD50" w14:textId="77777777" w:rsidR="00A60FB4" w:rsidRPr="00A60FB4" w:rsidRDefault="00A60FB4" w:rsidP="00A60FB4">
            <w:pPr>
              <w:spacing w:before="0" w:after="0"/>
              <w:jc w:val="center"/>
              <w:rPr>
                <w:rFonts w:ascii="Calibri" w:eastAsia="Times New Roman" w:hAnsi="Calibri" w:cs="Calibri"/>
                <w:sz w:val="22"/>
                <w:lang w:val="en-AU" w:eastAsia="en-GB"/>
              </w:rPr>
            </w:pPr>
            <w:r w:rsidRPr="00A60FB4">
              <w:rPr>
                <w:rFonts w:ascii="Calibri" w:eastAsia="Times New Roman" w:hAnsi="Calibri" w:cs="Calibri"/>
                <w:sz w:val="22"/>
                <w:lang w:val="en-AU" w:eastAsia="en-GB"/>
              </w:rPr>
              <w:t>2096.3</w:t>
            </w:r>
          </w:p>
        </w:tc>
        <w:tc>
          <w:tcPr>
            <w:tcW w:w="1140" w:type="dxa"/>
            <w:tcBorders>
              <w:top w:val="nil"/>
              <w:left w:val="nil"/>
              <w:bottom w:val="nil"/>
              <w:right w:val="nil"/>
            </w:tcBorders>
            <w:shd w:val="clear" w:color="auto" w:fill="auto"/>
            <w:noWrap/>
            <w:vAlign w:val="bottom"/>
            <w:hideMark/>
          </w:tcPr>
          <w:p w14:paraId="04545530"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2090</w:t>
            </w:r>
          </w:p>
        </w:tc>
        <w:tc>
          <w:tcPr>
            <w:tcW w:w="1220" w:type="dxa"/>
            <w:tcBorders>
              <w:top w:val="nil"/>
              <w:left w:val="nil"/>
              <w:bottom w:val="nil"/>
              <w:right w:val="nil"/>
            </w:tcBorders>
            <w:shd w:val="clear" w:color="auto" w:fill="auto"/>
            <w:noWrap/>
            <w:vAlign w:val="bottom"/>
            <w:hideMark/>
          </w:tcPr>
          <w:p w14:paraId="3254C970"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High</w:t>
            </w:r>
          </w:p>
        </w:tc>
        <w:tc>
          <w:tcPr>
            <w:tcW w:w="1060" w:type="dxa"/>
            <w:tcBorders>
              <w:top w:val="nil"/>
              <w:left w:val="nil"/>
              <w:bottom w:val="nil"/>
              <w:right w:val="nil"/>
            </w:tcBorders>
            <w:shd w:val="clear" w:color="auto" w:fill="auto"/>
            <w:noWrap/>
            <w:vAlign w:val="bottom"/>
            <w:hideMark/>
          </w:tcPr>
          <w:p w14:paraId="79C08D99"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0.36</w:t>
            </w:r>
          </w:p>
        </w:tc>
      </w:tr>
      <w:tr w:rsidR="00A60FB4" w:rsidRPr="00A60FB4" w14:paraId="40649454" w14:textId="77777777" w:rsidTr="00A60FB4">
        <w:trPr>
          <w:trHeight w:val="300"/>
          <w:jc w:val="center"/>
        </w:trPr>
        <w:tc>
          <w:tcPr>
            <w:tcW w:w="1060" w:type="dxa"/>
            <w:tcBorders>
              <w:top w:val="nil"/>
              <w:left w:val="nil"/>
              <w:bottom w:val="nil"/>
              <w:right w:val="nil"/>
            </w:tcBorders>
            <w:shd w:val="clear" w:color="auto" w:fill="auto"/>
            <w:noWrap/>
            <w:vAlign w:val="center"/>
            <w:hideMark/>
          </w:tcPr>
          <w:p w14:paraId="3F54A2B3"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F1.122</w:t>
            </w:r>
          </w:p>
        </w:tc>
        <w:tc>
          <w:tcPr>
            <w:tcW w:w="1160" w:type="dxa"/>
            <w:tcBorders>
              <w:top w:val="nil"/>
              <w:left w:val="nil"/>
              <w:bottom w:val="nil"/>
              <w:right w:val="nil"/>
            </w:tcBorders>
            <w:shd w:val="clear" w:color="auto" w:fill="auto"/>
            <w:noWrap/>
            <w:vAlign w:val="bottom"/>
            <w:hideMark/>
          </w:tcPr>
          <w:p w14:paraId="2CF29328" w14:textId="77777777" w:rsidR="00A60FB4" w:rsidRPr="00A60FB4" w:rsidRDefault="00A60FB4" w:rsidP="00A60FB4">
            <w:pPr>
              <w:spacing w:before="0" w:after="0"/>
              <w:jc w:val="center"/>
              <w:rPr>
                <w:rFonts w:ascii="Calibri" w:eastAsia="Times New Roman" w:hAnsi="Calibri" w:cs="Calibri"/>
                <w:sz w:val="22"/>
                <w:lang w:val="en-AU" w:eastAsia="en-GB"/>
              </w:rPr>
            </w:pPr>
            <w:r w:rsidRPr="00A60FB4">
              <w:rPr>
                <w:rFonts w:ascii="Calibri" w:eastAsia="Times New Roman" w:hAnsi="Calibri" w:cs="Calibri"/>
                <w:sz w:val="22"/>
                <w:lang w:val="en-AU" w:eastAsia="en-GB"/>
              </w:rPr>
              <w:t>1744</w:t>
            </w:r>
          </w:p>
        </w:tc>
        <w:tc>
          <w:tcPr>
            <w:tcW w:w="1140" w:type="dxa"/>
            <w:tcBorders>
              <w:top w:val="nil"/>
              <w:left w:val="nil"/>
              <w:bottom w:val="nil"/>
              <w:right w:val="nil"/>
            </w:tcBorders>
            <w:shd w:val="clear" w:color="auto" w:fill="auto"/>
            <w:noWrap/>
            <w:vAlign w:val="bottom"/>
            <w:hideMark/>
          </w:tcPr>
          <w:p w14:paraId="71042F1C"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1721</w:t>
            </w:r>
          </w:p>
        </w:tc>
        <w:tc>
          <w:tcPr>
            <w:tcW w:w="1220" w:type="dxa"/>
            <w:tcBorders>
              <w:top w:val="nil"/>
              <w:left w:val="nil"/>
              <w:bottom w:val="nil"/>
              <w:right w:val="nil"/>
            </w:tcBorders>
            <w:shd w:val="clear" w:color="auto" w:fill="auto"/>
            <w:noWrap/>
            <w:vAlign w:val="bottom"/>
            <w:hideMark/>
          </w:tcPr>
          <w:p w14:paraId="48902D3F"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Low</w:t>
            </w:r>
          </w:p>
        </w:tc>
        <w:tc>
          <w:tcPr>
            <w:tcW w:w="1060" w:type="dxa"/>
            <w:tcBorders>
              <w:top w:val="nil"/>
              <w:left w:val="nil"/>
              <w:bottom w:val="nil"/>
              <w:right w:val="nil"/>
            </w:tcBorders>
            <w:shd w:val="clear" w:color="auto" w:fill="auto"/>
            <w:noWrap/>
            <w:vAlign w:val="bottom"/>
            <w:hideMark/>
          </w:tcPr>
          <w:p w14:paraId="5E24AF43"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5.97</w:t>
            </w:r>
          </w:p>
        </w:tc>
      </w:tr>
      <w:tr w:rsidR="00A60FB4" w:rsidRPr="00A60FB4" w14:paraId="24C7F211" w14:textId="77777777" w:rsidTr="00A60FB4">
        <w:trPr>
          <w:trHeight w:val="300"/>
          <w:jc w:val="center"/>
        </w:trPr>
        <w:tc>
          <w:tcPr>
            <w:tcW w:w="1060" w:type="dxa"/>
            <w:tcBorders>
              <w:top w:val="nil"/>
              <w:left w:val="nil"/>
              <w:bottom w:val="nil"/>
              <w:right w:val="nil"/>
            </w:tcBorders>
            <w:shd w:val="clear" w:color="auto" w:fill="auto"/>
            <w:noWrap/>
            <w:vAlign w:val="center"/>
            <w:hideMark/>
          </w:tcPr>
          <w:p w14:paraId="6D9B1F13"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F1.123</w:t>
            </w:r>
          </w:p>
        </w:tc>
        <w:tc>
          <w:tcPr>
            <w:tcW w:w="1160" w:type="dxa"/>
            <w:tcBorders>
              <w:top w:val="nil"/>
              <w:left w:val="nil"/>
              <w:bottom w:val="nil"/>
              <w:right w:val="nil"/>
            </w:tcBorders>
            <w:shd w:val="clear" w:color="auto" w:fill="auto"/>
            <w:noWrap/>
            <w:vAlign w:val="bottom"/>
            <w:hideMark/>
          </w:tcPr>
          <w:p w14:paraId="7303FD75" w14:textId="77777777" w:rsidR="00A60FB4" w:rsidRPr="00A60FB4" w:rsidRDefault="00A60FB4" w:rsidP="00A60FB4">
            <w:pPr>
              <w:spacing w:before="0" w:after="0"/>
              <w:jc w:val="center"/>
              <w:rPr>
                <w:rFonts w:ascii="Calibri" w:eastAsia="Times New Roman" w:hAnsi="Calibri" w:cs="Calibri"/>
                <w:sz w:val="22"/>
                <w:lang w:val="en-AU" w:eastAsia="en-GB"/>
              </w:rPr>
            </w:pPr>
            <w:r w:rsidRPr="00A60FB4">
              <w:rPr>
                <w:rFonts w:ascii="Calibri" w:eastAsia="Times New Roman" w:hAnsi="Calibri" w:cs="Calibri"/>
                <w:sz w:val="22"/>
                <w:lang w:val="en-AU" w:eastAsia="en-GB"/>
              </w:rPr>
              <w:t>2060.7</w:t>
            </w:r>
          </w:p>
        </w:tc>
        <w:tc>
          <w:tcPr>
            <w:tcW w:w="1140" w:type="dxa"/>
            <w:tcBorders>
              <w:top w:val="nil"/>
              <w:left w:val="nil"/>
              <w:bottom w:val="nil"/>
              <w:right w:val="nil"/>
            </w:tcBorders>
            <w:shd w:val="clear" w:color="auto" w:fill="auto"/>
            <w:noWrap/>
            <w:vAlign w:val="bottom"/>
            <w:hideMark/>
          </w:tcPr>
          <w:p w14:paraId="7B1F5E85"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2100</w:t>
            </w:r>
          </w:p>
        </w:tc>
        <w:tc>
          <w:tcPr>
            <w:tcW w:w="1220" w:type="dxa"/>
            <w:tcBorders>
              <w:top w:val="nil"/>
              <w:left w:val="nil"/>
              <w:bottom w:val="nil"/>
              <w:right w:val="nil"/>
            </w:tcBorders>
            <w:shd w:val="clear" w:color="auto" w:fill="auto"/>
            <w:noWrap/>
            <w:vAlign w:val="bottom"/>
            <w:hideMark/>
          </w:tcPr>
          <w:p w14:paraId="7D7A1F9B"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High</w:t>
            </w:r>
          </w:p>
        </w:tc>
        <w:tc>
          <w:tcPr>
            <w:tcW w:w="1060" w:type="dxa"/>
            <w:tcBorders>
              <w:top w:val="nil"/>
              <w:left w:val="nil"/>
              <w:bottom w:val="nil"/>
              <w:right w:val="nil"/>
            </w:tcBorders>
            <w:shd w:val="clear" w:color="auto" w:fill="auto"/>
            <w:noWrap/>
            <w:vAlign w:val="bottom"/>
            <w:hideMark/>
          </w:tcPr>
          <w:p w14:paraId="511B70EC"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0.64</w:t>
            </w:r>
          </w:p>
        </w:tc>
      </w:tr>
      <w:tr w:rsidR="00A60FB4" w:rsidRPr="00A60FB4" w14:paraId="72382B39" w14:textId="77777777" w:rsidTr="00A60FB4">
        <w:trPr>
          <w:trHeight w:val="300"/>
          <w:jc w:val="center"/>
        </w:trPr>
        <w:tc>
          <w:tcPr>
            <w:tcW w:w="1060" w:type="dxa"/>
            <w:tcBorders>
              <w:top w:val="nil"/>
              <w:left w:val="nil"/>
              <w:bottom w:val="nil"/>
              <w:right w:val="nil"/>
            </w:tcBorders>
            <w:shd w:val="clear" w:color="auto" w:fill="auto"/>
            <w:noWrap/>
            <w:vAlign w:val="center"/>
            <w:hideMark/>
          </w:tcPr>
          <w:p w14:paraId="259E31F8" w14:textId="77777777" w:rsidR="00A60FB4" w:rsidRPr="00A60FB4" w:rsidRDefault="00A60FB4" w:rsidP="00A60FB4">
            <w:pPr>
              <w:spacing w:before="0" w:after="0"/>
              <w:jc w:val="center"/>
              <w:rPr>
                <w:rFonts w:ascii="Calibri" w:eastAsia="Times New Roman" w:hAnsi="Calibri" w:cs="Calibri"/>
                <w:sz w:val="22"/>
                <w:lang w:val="en-AU" w:eastAsia="en-GB"/>
              </w:rPr>
            </w:pPr>
            <w:r w:rsidRPr="00A60FB4">
              <w:rPr>
                <w:rFonts w:ascii="Calibri" w:eastAsia="Times New Roman" w:hAnsi="Calibri" w:cs="Calibri"/>
                <w:sz w:val="22"/>
                <w:lang w:val="en-AU" w:eastAsia="en-GB"/>
              </w:rPr>
              <w:t>F1.125</w:t>
            </w:r>
          </w:p>
        </w:tc>
        <w:tc>
          <w:tcPr>
            <w:tcW w:w="1160" w:type="dxa"/>
            <w:tcBorders>
              <w:top w:val="nil"/>
              <w:left w:val="nil"/>
              <w:bottom w:val="nil"/>
              <w:right w:val="nil"/>
            </w:tcBorders>
            <w:shd w:val="clear" w:color="auto" w:fill="auto"/>
            <w:noWrap/>
            <w:vAlign w:val="bottom"/>
            <w:hideMark/>
          </w:tcPr>
          <w:p w14:paraId="40EFCEFC" w14:textId="77777777" w:rsidR="00A60FB4" w:rsidRPr="00A60FB4" w:rsidRDefault="00A60FB4" w:rsidP="00A60FB4">
            <w:pPr>
              <w:spacing w:before="0" w:after="0"/>
              <w:jc w:val="center"/>
              <w:rPr>
                <w:rFonts w:ascii="Calibri" w:eastAsia="Times New Roman" w:hAnsi="Calibri" w:cs="Calibri"/>
                <w:sz w:val="22"/>
                <w:lang w:val="en-AU" w:eastAsia="en-GB"/>
              </w:rPr>
            </w:pPr>
            <w:r w:rsidRPr="00A60FB4">
              <w:rPr>
                <w:rFonts w:ascii="Calibri" w:eastAsia="Times New Roman" w:hAnsi="Calibri" w:cs="Calibri"/>
                <w:sz w:val="22"/>
                <w:lang w:val="en-AU" w:eastAsia="en-GB"/>
              </w:rPr>
              <w:t>1640</w:t>
            </w:r>
          </w:p>
        </w:tc>
        <w:tc>
          <w:tcPr>
            <w:tcW w:w="1140" w:type="dxa"/>
            <w:tcBorders>
              <w:top w:val="nil"/>
              <w:left w:val="nil"/>
              <w:bottom w:val="nil"/>
              <w:right w:val="nil"/>
            </w:tcBorders>
            <w:shd w:val="clear" w:color="auto" w:fill="auto"/>
            <w:noWrap/>
            <w:vAlign w:val="bottom"/>
            <w:hideMark/>
          </w:tcPr>
          <w:p w14:paraId="4AE475DC" w14:textId="77777777" w:rsidR="00A60FB4" w:rsidRPr="00A60FB4" w:rsidRDefault="00A60FB4" w:rsidP="00A60FB4">
            <w:pPr>
              <w:spacing w:before="0" w:after="0"/>
              <w:jc w:val="center"/>
              <w:rPr>
                <w:rFonts w:ascii="Calibri" w:eastAsia="Times New Roman" w:hAnsi="Calibri" w:cs="Calibri"/>
                <w:sz w:val="22"/>
                <w:lang w:val="en-AU" w:eastAsia="en-GB"/>
              </w:rPr>
            </w:pPr>
            <w:r w:rsidRPr="00A60FB4">
              <w:rPr>
                <w:rFonts w:ascii="Calibri" w:eastAsia="Times New Roman" w:hAnsi="Calibri" w:cs="Calibri"/>
                <w:sz w:val="22"/>
                <w:lang w:val="en-AU" w:eastAsia="en-GB"/>
              </w:rPr>
              <w:t>1621.3</w:t>
            </w:r>
          </w:p>
        </w:tc>
        <w:tc>
          <w:tcPr>
            <w:tcW w:w="1220" w:type="dxa"/>
            <w:tcBorders>
              <w:top w:val="nil"/>
              <w:left w:val="nil"/>
              <w:bottom w:val="nil"/>
              <w:right w:val="nil"/>
            </w:tcBorders>
            <w:shd w:val="clear" w:color="auto" w:fill="auto"/>
            <w:noWrap/>
            <w:vAlign w:val="bottom"/>
            <w:hideMark/>
          </w:tcPr>
          <w:p w14:paraId="398A4A5F"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Low</w:t>
            </w:r>
          </w:p>
        </w:tc>
        <w:tc>
          <w:tcPr>
            <w:tcW w:w="1060" w:type="dxa"/>
            <w:tcBorders>
              <w:top w:val="nil"/>
              <w:left w:val="nil"/>
              <w:bottom w:val="nil"/>
              <w:right w:val="nil"/>
            </w:tcBorders>
            <w:shd w:val="clear" w:color="auto" w:fill="auto"/>
            <w:noWrap/>
            <w:vAlign w:val="bottom"/>
            <w:hideMark/>
          </w:tcPr>
          <w:p w14:paraId="0953E300"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4.18</w:t>
            </w:r>
          </w:p>
        </w:tc>
      </w:tr>
      <w:tr w:rsidR="00A60FB4" w:rsidRPr="00A60FB4" w14:paraId="11501FE9" w14:textId="77777777" w:rsidTr="00A60FB4">
        <w:trPr>
          <w:trHeight w:val="300"/>
          <w:jc w:val="center"/>
        </w:trPr>
        <w:tc>
          <w:tcPr>
            <w:tcW w:w="1060" w:type="dxa"/>
            <w:tcBorders>
              <w:top w:val="nil"/>
              <w:left w:val="nil"/>
              <w:bottom w:val="nil"/>
              <w:right w:val="nil"/>
            </w:tcBorders>
            <w:shd w:val="clear" w:color="auto" w:fill="auto"/>
            <w:noWrap/>
            <w:vAlign w:val="center"/>
            <w:hideMark/>
          </w:tcPr>
          <w:p w14:paraId="6FDF1AB2"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F1.126</w:t>
            </w:r>
          </w:p>
        </w:tc>
        <w:tc>
          <w:tcPr>
            <w:tcW w:w="1160" w:type="dxa"/>
            <w:tcBorders>
              <w:top w:val="nil"/>
              <w:left w:val="nil"/>
              <w:bottom w:val="nil"/>
              <w:right w:val="nil"/>
            </w:tcBorders>
            <w:shd w:val="clear" w:color="auto" w:fill="auto"/>
            <w:noWrap/>
            <w:vAlign w:val="bottom"/>
            <w:hideMark/>
          </w:tcPr>
          <w:p w14:paraId="5D101B91" w14:textId="77777777" w:rsidR="00A60FB4" w:rsidRPr="00A60FB4" w:rsidRDefault="00A60FB4" w:rsidP="00A60FB4">
            <w:pPr>
              <w:spacing w:before="0" w:after="0"/>
              <w:jc w:val="center"/>
              <w:rPr>
                <w:rFonts w:ascii="Calibri" w:eastAsia="Times New Roman" w:hAnsi="Calibri" w:cs="Calibri"/>
                <w:sz w:val="22"/>
                <w:lang w:val="en-AU" w:eastAsia="en-GB"/>
              </w:rPr>
            </w:pPr>
            <w:r w:rsidRPr="00A60FB4">
              <w:rPr>
                <w:rFonts w:ascii="Calibri" w:eastAsia="Times New Roman" w:hAnsi="Calibri" w:cs="Calibri"/>
                <w:sz w:val="22"/>
                <w:lang w:val="en-AU" w:eastAsia="en-GB"/>
              </w:rPr>
              <w:t>1744</w:t>
            </w:r>
          </w:p>
        </w:tc>
        <w:tc>
          <w:tcPr>
            <w:tcW w:w="1140" w:type="dxa"/>
            <w:tcBorders>
              <w:top w:val="nil"/>
              <w:left w:val="nil"/>
              <w:bottom w:val="nil"/>
              <w:right w:val="nil"/>
            </w:tcBorders>
            <w:shd w:val="clear" w:color="auto" w:fill="auto"/>
            <w:noWrap/>
            <w:vAlign w:val="bottom"/>
            <w:hideMark/>
          </w:tcPr>
          <w:p w14:paraId="4DFE8216"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1741</w:t>
            </w:r>
          </w:p>
        </w:tc>
        <w:tc>
          <w:tcPr>
            <w:tcW w:w="1220" w:type="dxa"/>
            <w:tcBorders>
              <w:top w:val="nil"/>
              <w:left w:val="nil"/>
              <w:bottom w:val="nil"/>
              <w:right w:val="nil"/>
            </w:tcBorders>
            <w:shd w:val="clear" w:color="auto" w:fill="auto"/>
            <w:noWrap/>
            <w:vAlign w:val="bottom"/>
            <w:hideMark/>
          </w:tcPr>
          <w:p w14:paraId="37D15BDC"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Low</w:t>
            </w:r>
          </w:p>
        </w:tc>
        <w:tc>
          <w:tcPr>
            <w:tcW w:w="1060" w:type="dxa"/>
            <w:tcBorders>
              <w:top w:val="nil"/>
              <w:left w:val="nil"/>
              <w:bottom w:val="nil"/>
              <w:right w:val="nil"/>
            </w:tcBorders>
            <w:shd w:val="clear" w:color="auto" w:fill="auto"/>
            <w:noWrap/>
            <w:vAlign w:val="bottom"/>
            <w:hideMark/>
          </w:tcPr>
          <w:p w14:paraId="75BDE6E7"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2.27</w:t>
            </w:r>
          </w:p>
        </w:tc>
      </w:tr>
      <w:tr w:rsidR="00A60FB4" w:rsidRPr="00A60FB4" w14:paraId="30AB97FD" w14:textId="77777777" w:rsidTr="00A60FB4">
        <w:trPr>
          <w:trHeight w:val="300"/>
          <w:jc w:val="center"/>
        </w:trPr>
        <w:tc>
          <w:tcPr>
            <w:tcW w:w="1060" w:type="dxa"/>
            <w:tcBorders>
              <w:top w:val="nil"/>
              <w:left w:val="nil"/>
              <w:bottom w:val="nil"/>
              <w:right w:val="nil"/>
            </w:tcBorders>
            <w:shd w:val="clear" w:color="auto" w:fill="auto"/>
            <w:noWrap/>
            <w:vAlign w:val="center"/>
            <w:hideMark/>
          </w:tcPr>
          <w:p w14:paraId="49E4E803"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F1.127</w:t>
            </w:r>
          </w:p>
        </w:tc>
        <w:tc>
          <w:tcPr>
            <w:tcW w:w="1160" w:type="dxa"/>
            <w:tcBorders>
              <w:top w:val="nil"/>
              <w:left w:val="nil"/>
              <w:bottom w:val="nil"/>
              <w:right w:val="nil"/>
            </w:tcBorders>
            <w:shd w:val="clear" w:color="auto" w:fill="auto"/>
            <w:noWrap/>
            <w:vAlign w:val="bottom"/>
            <w:hideMark/>
          </w:tcPr>
          <w:p w14:paraId="6DA5A808" w14:textId="77777777" w:rsidR="00A60FB4" w:rsidRPr="00A60FB4" w:rsidRDefault="00A60FB4" w:rsidP="00A60FB4">
            <w:pPr>
              <w:spacing w:before="0" w:after="0"/>
              <w:jc w:val="center"/>
              <w:rPr>
                <w:rFonts w:ascii="Calibri" w:eastAsia="Times New Roman" w:hAnsi="Calibri" w:cs="Calibri"/>
                <w:sz w:val="22"/>
                <w:lang w:val="en-AU" w:eastAsia="en-GB"/>
              </w:rPr>
            </w:pPr>
            <w:r w:rsidRPr="00A60FB4">
              <w:rPr>
                <w:rFonts w:ascii="Calibri" w:eastAsia="Times New Roman" w:hAnsi="Calibri" w:cs="Calibri"/>
                <w:sz w:val="22"/>
                <w:lang w:val="en-AU" w:eastAsia="en-GB"/>
              </w:rPr>
              <w:t>1930</w:t>
            </w:r>
          </w:p>
        </w:tc>
        <w:tc>
          <w:tcPr>
            <w:tcW w:w="1140" w:type="dxa"/>
            <w:tcBorders>
              <w:top w:val="nil"/>
              <w:left w:val="nil"/>
              <w:bottom w:val="nil"/>
              <w:right w:val="nil"/>
            </w:tcBorders>
            <w:shd w:val="clear" w:color="auto" w:fill="auto"/>
            <w:noWrap/>
            <w:vAlign w:val="bottom"/>
            <w:hideMark/>
          </w:tcPr>
          <w:p w14:paraId="072C3F29"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1956</w:t>
            </w:r>
          </w:p>
        </w:tc>
        <w:tc>
          <w:tcPr>
            <w:tcW w:w="1220" w:type="dxa"/>
            <w:tcBorders>
              <w:top w:val="nil"/>
              <w:left w:val="nil"/>
              <w:bottom w:val="nil"/>
              <w:right w:val="nil"/>
            </w:tcBorders>
            <w:shd w:val="clear" w:color="auto" w:fill="auto"/>
            <w:noWrap/>
            <w:vAlign w:val="bottom"/>
            <w:hideMark/>
          </w:tcPr>
          <w:p w14:paraId="477FABEF"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High</w:t>
            </w:r>
          </w:p>
        </w:tc>
        <w:tc>
          <w:tcPr>
            <w:tcW w:w="1060" w:type="dxa"/>
            <w:tcBorders>
              <w:top w:val="nil"/>
              <w:left w:val="nil"/>
              <w:bottom w:val="nil"/>
              <w:right w:val="nil"/>
            </w:tcBorders>
            <w:shd w:val="clear" w:color="auto" w:fill="auto"/>
            <w:noWrap/>
            <w:vAlign w:val="bottom"/>
            <w:hideMark/>
          </w:tcPr>
          <w:p w14:paraId="07F3D7D4"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0.93</w:t>
            </w:r>
          </w:p>
        </w:tc>
      </w:tr>
      <w:tr w:rsidR="00A60FB4" w:rsidRPr="00A60FB4" w14:paraId="35BDD8F8" w14:textId="77777777" w:rsidTr="00A60FB4">
        <w:trPr>
          <w:trHeight w:val="300"/>
          <w:jc w:val="center"/>
        </w:trPr>
        <w:tc>
          <w:tcPr>
            <w:tcW w:w="1060" w:type="dxa"/>
            <w:tcBorders>
              <w:top w:val="nil"/>
              <w:left w:val="nil"/>
              <w:bottom w:val="nil"/>
              <w:right w:val="nil"/>
            </w:tcBorders>
            <w:shd w:val="clear" w:color="auto" w:fill="auto"/>
            <w:noWrap/>
            <w:vAlign w:val="center"/>
            <w:hideMark/>
          </w:tcPr>
          <w:p w14:paraId="41F292B0" w14:textId="77777777" w:rsidR="00A60FB4" w:rsidRPr="00A60FB4" w:rsidRDefault="00A60FB4" w:rsidP="00A60FB4">
            <w:pPr>
              <w:spacing w:before="0" w:after="0"/>
              <w:jc w:val="center"/>
              <w:rPr>
                <w:rFonts w:ascii="Calibri" w:eastAsia="Times New Roman" w:hAnsi="Calibri" w:cs="Calibri"/>
                <w:sz w:val="22"/>
                <w:lang w:val="en-AU" w:eastAsia="en-GB"/>
              </w:rPr>
            </w:pPr>
            <w:r w:rsidRPr="00A60FB4">
              <w:rPr>
                <w:rFonts w:ascii="Calibri" w:eastAsia="Times New Roman" w:hAnsi="Calibri" w:cs="Calibri"/>
                <w:sz w:val="22"/>
                <w:lang w:val="en-AU" w:eastAsia="en-GB"/>
              </w:rPr>
              <w:t>F1.128</w:t>
            </w:r>
          </w:p>
        </w:tc>
        <w:tc>
          <w:tcPr>
            <w:tcW w:w="1160" w:type="dxa"/>
            <w:tcBorders>
              <w:top w:val="nil"/>
              <w:left w:val="nil"/>
              <w:bottom w:val="nil"/>
              <w:right w:val="nil"/>
            </w:tcBorders>
            <w:shd w:val="clear" w:color="auto" w:fill="auto"/>
            <w:noWrap/>
            <w:vAlign w:val="bottom"/>
            <w:hideMark/>
          </w:tcPr>
          <w:p w14:paraId="11F2323F" w14:textId="77777777" w:rsidR="00A60FB4" w:rsidRPr="00A60FB4" w:rsidRDefault="00A60FB4" w:rsidP="00A60FB4">
            <w:pPr>
              <w:spacing w:before="0" w:after="0"/>
              <w:jc w:val="center"/>
              <w:rPr>
                <w:rFonts w:ascii="Calibri" w:eastAsia="Times New Roman" w:hAnsi="Calibri" w:cs="Calibri"/>
                <w:sz w:val="22"/>
                <w:lang w:val="en-AU" w:eastAsia="en-GB"/>
              </w:rPr>
            </w:pPr>
            <w:r w:rsidRPr="00A60FB4">
              <w:rPr>
                <w:rFonts w:ascii="Calibri" w:eastAsia="Times New Roman" w:hAnsi="Calibri" w:cs="Calibri"/>
                <w:sz w:val="22"/>
                <w:lang w:val="en-AU" w:eastAsia="en-GB"/>
              </w:rPr>
              <w:t>1956</w:t>
            </w:r>
          </w:p>
        </w:tc>
        <w:tc>
          <w:tcPr>
            <w:tcW w:w="1140" w:type="dxa"/>
            <w:tcBorders>
              <w:top w:val="nil"/>
              <w:left w:val="nil"/>
              <w:bottom w:val="nil"/>
              <w:right w:val="nil"/>
            </w:tcBorders>
            <w:shd w:val="clear" w:color="auto" w:fill="auto"/>
            <w:noWrap/>
            <w:vAlign w:val="bottom"/>
            <w:hideMark/>
          </w:tcPr>
          <w:p w14:paraId="137E593B"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1930</w:t>
            </w:r>
          </w:p>
        </w:tc>
        <w:tc>
          <w:tcPr>
            <w:tcW w:w="1220" w:type="dxa"/>
            <w:tcBorders>
              <w:top w:val="nil"/>
              <w:left w:val="nil"/>
              <w:bottom w:val="nil"/>
              <w:right w:val="nil"/>
            </w:tcBorders>
            <w:shd w:val="clear" w:color="auto" w:fill="auto"/>
            <w:noWrap/>
            <w:vAlign w:val="bottom"/>
            <w:hideMark/>
          </w:tcPr>
          <w:p w14:paraId="7131E4B4"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High</w:t>
            </w:r>
          </w:p>
        </w:tc>
        <w:tc>
          <w:tcPr>
            <w:tcW w:w="1060" w:type="dxa"/>
            <w:tcBorders>
              <w:top w:val="nil"/>
              <w:left w:val="nil"/>
              <w:bottom w:val="nil"/>
              <w:right w:val="nil"/>
            </w:tcBorders>
            <w:shd w:val="clear" w:color="auto" w:fill="auto"/>
            <w:noWrap/>
            <w:vAlign w:val="bottom"/>
            <w:hideMark/>
          </w:tcPr>
          <w:p w14:paraId="221FB70B"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0.93</w:t>
            </w:r>
          </w:p>
        </w:tc>
      </w:tr>
      <w:tr w:rsidR="00A60FB4" w:rsidRPr="00A60FB4" w14:paraId="4FB92154" w14:textId="77777777" w:rsidTr="00A60FB4">
        <w:trPr>
          <w:trHeight w:val="300"/>
          <w:jc w:val="center"/>
        </w:trPr>
        <w:tc>
          <w:tcPr>
            <w:tcW w:w="1060" w:type="dxa"/>
            <w:tcBorders>
              <w:top w:val="nil"/>
              <w:left w:val="nil"/>
              <w:bottom w:val="nil"/>
              <w:right w:val="nil"/>
            </w:tcBorders>
            <w:shd w:val="clear" w:color="auto" w:fill="auto"/>
            <w:noWrap/>
            <w:vAlign w:val="center"/>
            <w:hideMark/>
          </w:tcPr>
          <w:p w14:paraId="4F396FDE" w14:textId="77777777" w:rsidR="00A60FB4" w:rsidRPr="00A60FB4" w:rsidRDefault="00A60FB4" w:rsidP="00A60FB4">
            <w:pPr>
              <w:spacing w:before="0" w:after="0"/>
              <w:jc w:val="center"/>
              <w:rPr>
                <w:rFonts w:ascii="Calibri" w:eastAsia="Times New Roman" w:hAnsi="Calibri" w:cs="Calibri"/>
                <w:sz w:val="22"/>
                <w:lang w:val="en-AU" w:eastAsia="en-GB"/>
              </w:rPr>
            </w:pPr>
            <w:r w:rsidRPr="00A60FB4">
              <w:rPr>
                <w:rFonts w:ascii="Calibri" w:eastAsia="Times New Roman" w:hAnsi="Calibri" w:cs="Calibri"/>
                <w:sz w:val="22"/>
                <w:lang w:val="en-AU" w:eastAsia="en-GB"/>
              </w:rPr>
              <w:t>F1.129</w:t>
            </w:r>
          </w:p>
        </w:tc>
        <w:tc>
          <w:tcPr>
            <w:tcW w:w="1160" w:type="dxa"/>
            <w:tcBorders>
              <w:top w:val="nil"/>
              <w:left w:val="nil"/>
              <w:bottom w:val="nil"/>
              <w:right w:val="nil"/>
            </w:tcBorders>
            <w:shd w:val="clear" w:color="auto" w:fill="auto"/>
            <w:noWrap/>
            <w:vAlign w:val="bottom"/>
            <w:hideMark/>
          </w:tcPr>
          <w:p w14:paraId="69858651" w14:textId="77777777" w:rsidR="00A60FB4" w:rsidRPr="00A60FB4" w:rsidRDefault="00A60FB4" w:rsidP="00A60FB4">
            <w:pPr>
              <w:spacing w:before="0" w:after="0"/>
              <w:jc w:val="center"/>
              <w:rPr>
                <w:rFonts w:ascii="Calibri" w:eastAsia="Times New Roman" w:hAnsi="Calibri" w:cs="Calibri"/>
                <w:sz w:val="22"/>
                <w:lang w:val="en-AU" w:eastAsia="en-GB"/>
              </w:rPr>
            </w:pPr>
            <w:r w:rsidRPr="00A60FB4">
              <w:rPr>
                <w:rFonts w:ascii="Calibri" w:eastAsia="Times New Roman" w:hAnsi="Calibri" w:cs="Calibri"/>
                <w:sz w:val="22"/>
                <w:lang w:val="en-AU" w:eastAsia="en-GB"/>
              </w:rPr>
              <w:t>1956</w:t>
            </w:r>
          </w:p>
        </w:tc>
        <w:tc>
          <w:tcPr>
            <w:tcW w:w="1140" w:type="dxa"/>
            <w:tcBorders>
              <w:top w:val="nil"/>
              <w:left w:val="nil"/>
              <w:bottom w:val="nil"/>
              <w:right w:val="nil"/>
            </w:tcBorders>
            <w:shd w:val="clear" w:color="auto" w:fill="auto"/>
            <w:noWrap/>
            <w:vAlign w:val="bottom"/>
            <w:hideMark/>
          </w:tcPr>
          <w:p w14:paraId="427EB621"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1930</w:t>
            </w:r>
          </w:p>
        </w:tc>
        <w:tc>
          <w:tcPr>
            <w:tcW w:w="1220" w:type="dxa"/>
            <w:tcBorders>
              <w:top w:val="nil"/>
              <w:left w:val="nil"/>
              <w:bottom w:val="nil"/>
              <w:right w:val="nil"/>
            </w:tcBorders>
            <w:shd w:val="clear" w:color="auto" w:fill="auto"/>
            <w:noWrap/>
            <w:vAlign w:val="bottom"/>
            <w:hideMark/>
          </w:tcPr>
          <w:p w14:paraId="121DEEA0"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High</w:t>
            </w:r>
          </w:p>
        </w:tc>
        <w:tc>
          <w:tcPr>
            <w:tcW w:w="1060" w:type="dxa"/>
            <w:tcBorders>
              <w:top w:val="nil"/>
              <w:left w:val="nil"/>
              <w:bottom w:val="nil"/>
              <w:right w:val="nil"/>
            </w:tcBorders>
            <w:shd w:val="clear" w:color="auto" w:fill="auto"/>
            <w:noWrap/>
            <w:vAlign w:val="bottom"/>
            <w:hideMark/>
          </w:tcPr>
          <w:p w14:paraId="2158336A"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0.93</w:t>
            </w:r>
          </w:p>
        </w:tc>
      </w:tr>
      <w:tr w:rsidR="00A60FB4" w:rsidRPr="00A60FB4" w14:paraId="1E1605C3" w14:textId="77777777" w:rsidTr="00A60FB4">
        <w:trPr>
          <w:trHeight w:val="300"/>
          <w:jc w:val="center"/>
        </w:trPr>
        <w:tc>
          <w:tcPr>
            <w:tcW w:w="1060" w:type="dxa"/>
            <w:tcBorders>
              <w:top w:val="nil"/>
              <w:left w:val="nil"/>
              <w:bottom w:val="nil"/>
              <w:right w:val="nil"/>
            </w:tcBorders>
            <w:shd w:val="clear" w:color="auto" w:fill="auto"/>
            <w:noWrap/>
            <w:vAlign w:val="center"/>
            <w:hideMark/>
          </w:tcPr>
          <w:p w14:paraId="0C4079B9"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F1.130</w:t>
            </w:r>
          </w:p>
        </w:tc>
        <w:tc>
          <w:tcPr>
            <w:tcW w:w="1160" w:type="dxa"/>
            <w:tcBorders>
              <w:top w:val="nil"/>
              <w:left w:val="nil"/>
              <w:bottom w:val="nil"/>
              <w:right w:val="nil"/>
            </w:tcBorders>
            <w:shd w:val="clear" w:color="auto" w:fill="auto"/>
            <w:noWrap/>
            <w:vAlign w:val="bottom"/>
            <w:hideMark/>
          </w:tcPr>
          <w:p w14:paraId="208A5865" w14:textId="77777777" w:rsidR="00A60FB4" w:rsidRPr="00A60FB4" w:rsidRDefault="00A60FB4" w:rsidP="00A60FB4">
            <w:pPr>
              <w:spacing w:before="0" w:after="0"/>
              <w:jc w:val="center"/>
              <w:rPr>
                <w:rFonts w:ascii="Calibri" w:eastAsia="Times New Roman" w:hAnsi="Calibri" w:cs="Calibri"/>
                <w:sz w:val="22"/>
                <w:lang w:val="en-AU" w:eastAsia="en-GB"/>
              </w:rPr>
            </w:pPr>
            <w:r w:rsidRPr="00A60FB4">
              <w:rPr>
                <w:rFonts w:ascii="Calibri" w:eastAsia="Times New Roman" w:hAnsi="Calibri" w:cs="Calibri"/>
                <w:sz w:val="22"/>
                <w:lang w:val="en-AU" w:eastAsia="en-GB"/>
              </w:rPr>
              <w:t>1706.4</w:t>
            </w:r>
          </w:p>
        </w:tc>
        <w:tc>
          <w:tcPr>
            <w:tcW w:w="1140" w:type="dxa"/>
            <w:tcBorders>
              <w:top w:val="nil"/>
              <w:left w:val="nil"/>
              <w:bottom w:val="nil"/>
              <w:right w:val="nil"/>
            </w:tcBorders>
            <w:shd w:val="clear" w:color="auto" w:fill="auto"/>
            <w:noWrap/>
            <w:vAlign w:val="bottom"/>
            <w:hideMark/>
          </w:tcPr>
          <w:p w14:paraId="766DD848"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1706.4</w:t>
            </w:r>
          </w:p>
        </w:tc>
        <w:tc>
          <w:tcPr>
            <w:tcW w:w="1220" w:type="dxa"/>
            <w:tcBorders>
              <w:top w:val="nil"/>
              <w:left w:val="nil"/>
              <w:bottom w:val="nil"/>
              <w:right w:val="nil"/>
            </w:tcBorders>
            <w:shd w:val="clear" w:color="auto" w:fill="auto"/>
            <w:noWrap/>
            <w:vAlign w:val="bottom"/>
            <w:hideMark/>
          </w:tcPr>
          <w:p w14:paraId="6F0F27D5"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Low</w:t>
            </w:r>
          </w:p>
        </w:tc>
        <w:tc>
          <w:tcPr>
            <w:tcW w:w="1060" w:type="dxa"/>
            <w:tcBorders>
              <w:top w:val="nil"/>
              <w:left w:val="nil"/>
              <w:bottom w:val="nil"/>
              <w:right w:val="nil"/>
            </w:tcBorders>
            <w:shd w:val="clear" w:color="auto" w:fill="auto"/>
            <w:noWrap/>
            <w:vAlign w:val="bottom"/>
            <w:hideMark/>
          </w:tcPr>
          <w:p w14:paraId="337802F3"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6.64</w:t>
            </w:r>
          </w:p>
        </w:tc>
      </w:tr>
      <w:tr w:rsidR="00A60FB4" w:rsidRPr="00A60FB4" w14:paraId="724BC8ED" w14:textId="77777777" w:rsidTr="00A60FB4">
        <w:trPr>
          <w:trHeight w:val="300"/>
          <w:jc w:val="center"/>
        </w:trPr>
        <w:tc>
          <w:tcPr>
            <w:tcW w:w="1060" w:type="dxa"/>
            <w:tcBorders>
              <w:top w:val="nil"/>
              <w:left w:val="nil"/>
              <w:bottom w:val="nil"/>
              <w:right w:val="nil"/>
            </w:tcBorders>
            <w:shd w:val="clear" w:color="auto" w:fill="auto"/>
            <w:noWrap/>
            <w:vAlign w:val="center"/>
            <w:hideMark/>
          </w:tcPr>
          <w:p w14:paraId="4DE7C961"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F1.137</w:t>
            </w:r>
          </w:p>
        </w:tc>
        <w:tc>
          <w:tcPr>
            <w:tcW w:w="1160" w:type="dxa"/>
            <w:tcBorders>
              <w:top w:val="nil"/>
              <w:left w:val="nil"/>
              <w:bottom w:val="nil"/>
              <w:right w:val="nil"/>
            </w:tcBorders>
            <w:shd w:val="clear" w:color="auto" w:fill="auto"/>
            <w:noWrap/>
            <w:vAlign w:val="bottom"/>
            <w:hideMark/>
          </w:tcPr>
          <w:p w14:paraId="50256947" w14:textId="77777777" w:rsidR="00A60FB4" w:rsidRPr="00A60FB4" w:rsidRDefault="00A60FB4" w:rsidP="00A60FB4">
            <w:pPr>
              <w:spacing w:before="0" w:after="0"/>
              <w:jc w:val="center"/>
              <w:rPr>
                <w:rFonts w:ascii="Calibri" w:eastAsia="Times New Roman" w:hAnsi="Calibri" w:cs="Calibri"/>
                <w:sz w:val="22"/>
                <w:lang w:val="en-AU" w:eastAsia="en-GB"/>
              </w:rPr>
            </w:pPr>
            <w:r w:rsidRPr="00A60FB4">
              <w:rPr>
                <w:rFonts w:ascii="Calibri" w:eastAsia="Times New Roman" w:hAnsi="Calibri" w:cs="Calibri"/>
                <w:sz w:val="22"/>
                <w:lang w:val="en-AU" w:eastAsia="en-GB"/>
              </w:rPr>
              <w:t>1721</w:t>
            </w:r>
          </w:p>
        </w:tc>
        <w:tc>
          <w:tcPr>
            <w:tcW w:w="1140" w:type="dxa"/>
            <w:tcBorders>
              <w:top w:val="nil"/>
              <w:left w:val="nil"/>
              <w:bottom w:val="nil"/>
              <w:right w:val="nil"/>
            </w:tcBorders>
            <w:shd w:val="clear" w:color="auto" w:fill="auto"/>
            <w:noWrap/>
            <w:vAlign w:val="bottom"/>
            <w:hideMark/>
          </w:tcPr>
          <w:p w14:paraId="464496DE"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1754</w:t>
            </w:r>
          </w:p>
        </w:tc>
        <w:tc>
          <w:tcPr>
            <w:tcW w:w="1220" w:type="dxa"/>
            <w:tcBorders>
              <w:top w:val="nil"/>
              <w:left w:val="nil"/>
              <w:bottom w:val="nil"/>
              <w:right w:val="nil"/>
            </w:tcBorders>
            <w:shd w:val="clear" w:color="auto" w:fill="auto"/>
            <w:noWrap/>
            <w:vAlign w:val="bottom"/>
            <w:hideMark/>
          </w:tcPr>
          <w:p w14:paraId="505CA6D4"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Low</w:t>
            </w:r>
          </w:p>
        </w:tc>
        <w:tc>
          <w:tcPr>
            <w:tcW w:w="1060" w:type="dxa"/>
            <w:tcBorders>
              <w:top w:val="nil"/>
              <w:left w:val="nil"/>
              <w:bottom w:val="nil"/>
              <w:right w:val="nil"/>
            </w:tcBorders>
            <w:shd w:val="clear" w:color="auto" w:fill="auto"/>
            <w:noWrap/>
            <w:vAlign w:val="bottom"/>
            <w:hideMark/>
          </w:tcPr>
          <w:p w14:paraId="0D78E73D"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3.77</w:t>
            </w:r>
          </w:p>
        </w:tc>
      </w:tr>
      <w:tr w:rsidR="00A60FB4" w:rsidRPr="00A60FB4" w14:paraId="561D35E0" w14:textId="77777777" w:rsidTr="00A60FB4">
        <w:trPr>
          <w:trHeight w:val="300"/>
          <w:jc w:val="center"/>
        </w:trPr>
        <w:tc>
          <w:tcPr>
            <w:tcW w:w="1060" w:type="dxa"/>
            <w:tcBorders>
              <w:top w:val="nil"/>
              <w:left w:val="nil"/>
              <w:bottom w:val="nil"/>
              <w:right w:val="nil"/>
            </w:tcBorders>
            <w:shd w:val="clear" w:color="auto" w:fill="auto"/>
            <w:noWrap/>
            <w:vAlign w:val="center"/>
            <w:hideMark/>
          </w:tcPr>
          <w:p w14:paraId="60682E06"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F1.138</w:t>
            </w:r>
          </w:p>
        </w:tc>
        <w:tc>
          <w:tcPr>
            <w:tcW w:w="1160" w:type="dxa"/>
            <w:tcBorders>
              <w:top w:val="nil"/>
              <w:left w:val="nil"/>
              <w:bottom w:val="nil"/>
              <w:right w:val="nil"/>
            </w:tcBorders>
            <w:shd w:val="clear" w:color="auto" w:fill="auto"/>
            <w:noWrap/>
            <w:vAlign w:val="bottom"/>
            <w:hideMark/>
          </w:tcPr>
          <w:p w14:paraId="17BA74D3" w14:textId="77777777" w:rsidR="00A60FB4" w:rsidRPr="00A60FB4" w:rsidRDefault="00A60FB4" w:rsidP="00A60FB4">
            <w:pPr>
              <w:spacing w:before="0" w:after="0"/>
              <w:jc w:val="center"/>
              <w:rPr>
                <w:rFonts w:ascii="Calibri" w:eastAsia="Times New Roman" w:hAnsi="Calibri" w:cs="Calibri"/>
                <w:sz w:val="22"/>
                <w:lang w:val="en-AU" w:eastAsia="en-GB"/>
              </w:rPr>
            </w:pPr>
            <w:r w:rsidRPr="00A60FB4">
              <w:rPr>
                <w:rFonts w:ascii="Calibri" w:eastAsia="Times New Roman" w:hAnsi="Calibri" w:cs="Calibri"/>
                <w:sz w:val="22"/>
                <w:lang w:val="en-AU" w:eastAsia="en-GB"/>
              </w:rPr>
              <w:t>1765</w:t>
            </w:r>
          </w:p>
        </w:tc>
        <w:tc>
          <w:tcPr>
            <w:tcW w:w="1140" w:type="dxa"/>
            <w:tcBorders>
              <w:top w:val="nil"/>
              <w:left w:val="nil"/>
              <w:bottom w:val="nil"/>
              <w:right w:val="nil"/>
            </w:tcBorders>
            <w:shd w:val="clear" w:color="auto" w:fill="auto"/>
            <w:noWrap/>
            <w:vAlign w:val="bottom"/>
            <w:hideMark/>
          </w:tcPr>
          <w:p w14:paraId="6720718E"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1721</w:t>
            </w:r>
          </w:p>
        </w:tc>
        <w:tc>
          <w:tcPr>
            <w:tcW w:w="1220" w:type="dxa"/>
            <w:tcBorders>
              <w:top w:val="nil"/>
              <w:left w:val="nil"/>
              <w:bottom w:val="nil"/>
              <w:right w:val="nil"/>
            </w:tcBorders>
            <w:shd w:val="clear" w:color="auto" w:fill="auto"/>
            <w:noWrap/>
            <w:vAlign w:val="bottom"/>
            <w:hideMark/>
          </w:tcPr>
          <w:p w14:paraId="62B1498C"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Low</w:t>
            </w:r>
          </w:p>
        </w:tc>
        <w:tc>
          <w:tcPr>
            <w:tcW w:w="1060" w:type="dxa"/>
            <w:tcBorders>
              <w:top w:val="nil"/>
              <w:left w:val="nil"/>
              <w:bottom w:val="nil"/>
              <w:right w:val="nil"/>
            </w:tcBorders>
            <w:shd w:val="clear" w:color="auto" w:fill="auto"/>
            <w:noWrap/>
            <w:vAlign w:val="bottom"/>
            <w:hideMark/>
          </w:tcPr>
          <w:p w14:paraId="465F6E74"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2.6</w:t>
            </w:r>
          </w:p>
        </w:tc>
      </w:tr>
      <w:tr w:rsidR="00A60FB4" w:rsidRPr="00A60FB4" w14:paraId="48E9C1A9" w14:textId="77777777" w:rsidTr="00A60FB4">
        <w:trPr>
          <w:trHeight w:val="300"/>
          <w:jc w:val="center"/>
        </w:trPr>
        <w:tc>
          <w:tcPr>
            <w:tcW w:w="1060" w:type="dxa"/>
            <w:tcBorders>
              <w:top w:val="nil"/>
              <w:left w:val="nil"/>
              <w:bottom w:val="nil"/>
              <w:right w:val="nil"/>
            </w:tcBorders>
            <w:shd w:val="clear" w:color="auto" w:fill="auto"/>
            <w:noWrap/>
            <w:vAlign w:val="center"/>
            <w:hideMark/>
          </w:tcPr>
          <w:p w14:paraId="39A8B522"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F1.142</w:t>
            </w:r>
          </w:p>
        </w:tc>
        <w:tc>
          <w:tcPr>
            <w:tcW w:w="1160" w:type="dxa"/>
            <w:tcBorders>
              <w:top w:val="nil"/>
              <w:left w:val="nil"/>
              <w:bottom w:val="nil"/>
              <w:right w:val="nil"/>
            </w:tcBorders>
            <w:shd w:val="clear" w:color="auto" w:fill="auto"/>
            <w:noWrap/>
            <w:vAlign w:val="bottom"/>
            <w:hideMark/>
          </w:tcPr>
          <w:p w14:paraId="18399C44"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1977</w:t>
            </w:r>
          </w:p>
        </w:tc>
        <w:tc>
          <w:tcPr>
            <w:tcW w:w="1140" w:type="dxa"/>
            <w:tcBorders>
              <w:top w:val="nil"/>
              <w:left w:val="nil"/>
              <w:bottom w:val="nil"/>
              <w:right w:val="nil"/>
            </w:tcBorders>
            <w:shd w:val="clear" w:color="auto" w:fill="auto"/>
            <w:noWrap/>
            <w:vAlign w:val="bottom"/>
            <w:hideMark/>
          </w:tcPr>
          <w:p w14:paraId="752C980B"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1935</w:t>
            </w:r>
          </w:p>
        </w:tc>
        <w:tc>
          <w:tcPr>
            <w:tcW w:w="1220" w:type="dxa"/>
            <w:tcBorders>
              <w:top w:val="nil"/>
              <w:left w:val="nil"/>
              <w:bottom w:val="nil"/>
              <w:right w:val="nil"/>
            </w:tcBorders>
            <w:shd w:val="clear" w:color="auto" w:fill="auto"/>
            <w:noWrap/>
            <w:vAlign w:val="bottom"/>
            <w:hideMark/>
          </w:tcPr>
          <w:p w14:paraId="4AD1D8CE"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High</w:t>
            </w:r>
          </w:p>
        </w:tc>
        <w:tc>
          <w:tcPr>
            <w:tcW w:w="1060" w:type="dxa"/>
            <w:tcBorders>
              <w:top w:val="nil"/>
              <w:left w:val="nil"/>
              <w:bottom w:val="nil"/>
              <w:right w:val="nil"/>
            </w:tcBorders>
            <w:shd w:val="clear" w:color="auto" w:fill="auto"/>
            <w:noWrap/>
            <w:vAlign w:val="bottom"/>
            <w:hideMark/>
          </w:tcPr>
          <w:p w14:paraId="6F772595"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1.48</w:t>
            </w:r>
          </w:p>
        </w:tc>
      </w:tr>
      <w:tr w:rsidR="00A60FB4" w:rsidRPr="00A60FB4" w14:paraId="6C3F85AE" w14:textId="77777777" w:rsidTr="00A60FB4">
        <w:trPr>
          <w:trHeight w:val="300"/>
          <w:jc w:val="center"/>
        </w:trPr>
        <w:tc>
          <w:tcPr>
            <w:tcW w:w="1060" w:type="dxa"/>
            <w:tcBorders>
              <w:top w:val="nil"/>
              <w:left w:val="nil"/>
              <w:bottom w:val="nil"/>
              <w:right w:val="nil"/>
            </w:tcBorders>
            <w:shd w:val="clear" w:color="auto" w:fill="auto"/>
            <w:noWrap/>
            <w:vAlign w:val="center"/>
            <w:hideMark/>
          </w:tcPr>
          <w:p w14:paraId="4AB7460A"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F1.144</w:t>
            </w:r>
          </w:p>
        </w:tc>
        <w:tc>
          <w:tcPr>
            <w:tcW w:w="1160" w:type="dxa"/>
            <w:tcBorders>
              <w:top w:val="nil"/>
              <w:left w:val="nil"/>
              <w:bottom w:val="nil"/>
              <w:right w:val="nil"/>
            </w:tcBorders>
            <w:shd w:val="clear" w:color="auto" w:fill="auto"/>
            <w:noWrap/>
            <w:vAlign w:val="bottom"/>
            <w:hideMark/>
          </w:tcPr>
          <w:p w14:paraId="7406B8B5"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1930</w:t>
            </w:r>
          </w:p>
        </w:tc>
        <w:tc>
          <w:tcPr>
            <w:tcW w:w="1140" w:type="dxa"/>
            <w:tcBorders>
              <w:top w:val="nil"/>
              <w:left w:val="nil"/>
              <w:bottom w:val="nil"/>
              <w:right w:val="nil"/>
            </w:tcBorders>
            <w:shd w:val="clear" w:color="auto" w:fill="auto"/>
            <w:noWrap/>
            <w:vAlign w:val="bottom"/>
            <w:hideMark/>
          </w:tcPr>
          <w:p w14:paraId="40E8F81B"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1892</w:t>
            </w:r>
          </w:p>
        </w:tc>
        <w:tc>
          <w:tcPr>
            <w:tcW w:w="1220" w:type="dxa"/>
            <w:tcBorders>
              <w:top w:val="nil"/>
              <w:left w:val="nil"/>
              <w:bottom w:val="nil"/>
              <w:right w:val="nil"/>
            </w:tcBorders>
            <w:shd w:val="clear" w:color="auto" w:fill="auto"/>
            <w:noWrap/>
            <w:vAlign w:val="bottom"/>
            <w:hideMark/>
          </w:tcPr>
          <w:p w14:paraId="4483037E"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High</w:t>
            </w:r>
          </w:p>
        </w:tc>
        <w:tc>
          <w:tcPr>
            <w:tcW w:w="1060" w:type="dxa"/>
            <w:tcBorders>
              <w:top w:val="nil"/>
              <w:left w:val="nil"/>
              <w:bottom w:val="nil"/>
              <w:right w:val="nil"/>
            </w:tcBorders>
            <w:shd w:val="clear" w:color="auto" w:fill="auto"/>
            <w:noWrap/>
            <w:vAlign w:val="bottom"/>
            <w:hideMark/>
          </w:tcPr>
          <w:p w14:paraId="7129D0E3"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4.5</w:t>
            </w:r>
          </w:p>
        </w:tc>
      </w:tr>
      <w:tr w:rsidR="00A60FB4" w:rsidRPr="00A60FB4" w14:paraId="0E7B7855" w14:textId="77777777" w:rsidTr="00A60FB4">
        <w:trPr>
          <w:trHeight w:val="320"/>
          <w:jc w:val="center"/>
        </w:trPr>
        <w:tc>
          <w:tcPr>
            <w:tcW w:w="1060" w:type="dxa"/>
            <w:tcBorders>
              <w:top w:val="nil"/>
              <w:left w:val="nil"/>
              <w:bottom w:val="single" w:sz="8" w:space="0" w:color="auto"/>
              <w:right w:val="nil"/>
            </w:tcBorders>
            <w:shd w:val="clear" w:color="auto" w:fill="auto"/>
            <w:noWrap/>
            <w:vAlign w:val="center"/>
            <w:hideMark/>
          </w:tcPr>
          <w:p w14:paraId="5BF84FBB"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F1.149</w:t>
            </w:r>
          </w:p>
        </w:tc>
        <w:tc>
          <w:tcPr>
            <w:tcW w:w="1160" w:type="dxa"/>
            <w:tcBorders>
              <w:top w:val="nil"/>
              <w:left w:val="nil"/>
              <w:bottom w:val="single" w:sz="8" w:space="0" w:color="auto"/>
              <w:right w:val="nil"/>
            </w:tcBorders>
            <w:shd w:val="clear" w:color="auto" w:fill="auto"/>
            <w:noWrap/>
            <w:vAlign w:val="bottom"/>
            <w:hideMark/>
          </w:tcPr>
          <w:p w14:paraId="6017ABF2"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1977</w:t>
            </w:r>
          </w:p>
        </w:tc>
        <w:tc>
          <w:tcPr>
            <w:tcW w:w="1140" w:type="dxa"/>
            <w:tcBorders>
              <w:top w:val="nil"/>
              <w:left w:val="nil"/>
              <w:bottom w:val="single" w:sz="8" w:space="0" w:color="auto"/>
              <w:right w:val="nil"/>
            </w:tcBorders>
            <w:shd w:val="clear" w:color="auto" w:fill="auto"/>
            <w:noWrap/>
            <w:vAlign w:val="bottom"/>
            <w:hideMark/>
          </w:tcPr>
          <w:p w14:paraId="072C5C27"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1956</w:t>
            </w:r>
          </w:p>
        </w:tc>
        <w:tc>
          <w:tcPr>
            <w:tcW w:w="1220" w:type="dxa"/>
            <w:tcBorders>
              <w:top w:val="nil"/>
              <w:left w:val="nil"/>
              <w:bottom w:val="single" w:sz="8" w:space="0" w:color="auto"/>
              <w:right w:val="nil"/>
            </w:tcBorders>
            <w:shd w:val="clear" w:color="auto" w:fill="auto"/>
            <w:noWrap/>
            <w:vAlign w:val="bottom"/>
            <w:hideMark/>
          </w:tcPr>
          <w:p w14:paraId="4BD7F399"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High</w:t>
            </w:r>
          </w:p>
        </w:tc>
        <w:tc>
          <w:tcPr>
            <w:tcW w:w="1060" w:type="dxa"/>
            <w:tcBorders>
              <w:top w:val="nil"/>
              <w:left w:val="nil"/>
              <w:bottom w:val="single" w:sz="8" w:space="0" w:color="auto"/>
              <w:right w:val="nil"/>
            </w:tcBorders>
            <w:shd w:val="clear" w:color="auto" w:fill="auto"/>
            <w:noWrap/>
            <w:vAlign w:val="bottom"/>
            <w:hideMark/>
          </w:tcPr>
          <w:p w14:paraId="36A90D99" w14:textId="77777777" w:rsidR="00A60FB4" w:rsidRPr="00A60FB4" w:rsidRDefault="00A60FB4" w:rsidP="00A60FB4">
            <w:pPr>
              <w:spacing w:before="0" w:after="0"/>
              <w:jc w:val="center"/>
              <w:rPr>
                <w:rFonts w:ascii="Calibri" w:eastAsia="Times New Roman" w:hAnsi="Calibri" w:cs="Calibri"/>
                <w:color w:val="000000"/>
                <w:sz w:val="22"/>
                <w:lang w:val="en-AU" w:eastAsia="en-GB"/>
              </w:rPr>
            </w:pPr>
            <w:r w:rsidRPr="00A60FB4">
              <w:rPr>
                <w:rFonts w:ascii="Calibri" w:eastAsia="Times New Roman" w:hAnsi="Calibri" w:cs="Calibri"/>
                <w:color w:val="000000"/>
                <w:sz w:val="22"/>
                <w:lang w:val="en-AU" w:eastAsia="en-GB"/>
              </w:rPr>
              <w:t>1.48</w:t>
            </w:r>
          </w:p>
        </w:tc>
      </w:tr>
    </w:tbl>
    <w:p w14:paraId="7470FC90" w14:textId="72ADE077" w:rsidR="00473E52" w:rsidRDefault="00473E52" w:rsidP="00473E52"/>
    <w:p w14:paraId="04D1FCB7" w14:textId="151C14BF" w:rsidR="00473E52" w:rsidRDefault="00473E52" w:rsidP="00473E52"/>
    <w:tbl>
      <w:tblPr>
        <w:tblpPr w:leftFromText="180" w:rightFromText="180" w:vertAnchor="page" w:horzAnchor="margin" w:tblpXSpec="center" w:tblpY="2813"/>
        <w:tblW w:w="7080" w:type="dxa"/>
        <w:tblLook w:val="04A0" w:firstRow="1" w:lastRow="0" w:firstColumn="1" w:lastColumn="0" w:noHBand="0" w:noVBand="1"/>
      </w:tblPr>
      <w:tblGrid>
        <w:gridCol w:w="960"/>
        <w:gridCol w:w="2120"/>
        <w:gridCol w:w="2307"/>
        <w:gridCol w:w="1693"/>
      </w:tblGrid>
      <w:tr w:rsidR="00196005" w:rsidRPr="007D65D8" w14:paraId="7F82A894" w14:textId="77777777" w:rsidTr="00196005">
        <w:trPr>
          <w:trHeight w:val="915"/>
        </w:trPr>
        <w:tc>
          <w:tcPr>
            <w:tcW w:w="960" w:type="dxa"/>
            <w:tcBorders>
              <w:top w:val="single" w:sz="4" w:space="0" w:color="auto"/>
              <w:left w:val="nil"/>
              <w:bottom w:val="single" w:sz="8" w:space="0" w:color="auto"/>
              <w:right w:val="nil"/>
            </w:tcBorders>
            <w:shd w:val="clear" w:color="auto" w:fill="auto"/>
            <w:noWrap/>
            <w:vAlign w:val="center"/>
            <w:hideMark/>
          </w:tcPr>
          <w:p w14:paraId="7E9B2619" w14:textId="77777777" w:rsidR="00196005" w:rsidRPr="007D65D8" w:rsidRDefault="00196005" w:rsidP="00196005">
            <w:pPr>
              <w:spacing w:before="0" w:after="0"/>
              <w:jc w:val="center"/>
              <w:rPr>
                <w:rFonts w:eastAsia="Times New Roman" w:cs="Times New Roman"/>
                <w:color w:val="000000"/>
                <w:sz w:val="22"/>
                <w:lang w:val="en-AU" w:eastAsia="en-AU"/>
              </w:rPr>
            </w:pPr>
            <w:r w:rsidRPr="007D65D8">
              <w:rPr>
                <w:rFonts w:eastAsia="Times New Roman" w:cs="Times New Roman"/>
                <w:color w:val="000000"/>
                <w:sz w:val="22"/>
                <w:lang w:val="en-AU" w:eastAsia="en-AU"/>
              </w:rPr>
              <w:lastRenderedPageBreak/>
              <w:t>Days</w:t>
            </w:r>
          </w:p>
        </w:tc>
        <w:tc>
          <w:tcPr>
            <w:tcW w:w="2120" w:type="dxa"/>
            <w:tcBorders>
              <w:top w:val="single" w:sz="4" w:space="0" w:color="auto"/>
              <w:left w:val="nil"/>
              <w:bottom w:val="single" w:sz="8" w:space="0" w:color="auto"/>
              <w:right w:val="nil"/>
            </w:tcBorders>
            <w:shd w:val="clear" w:color="auto" w:fill="auto"/>
            <w:vAlign w:val="center"/>
            <w:hideMark/>
          </w:tcPr>
          <w:p w14:paraId="21117EC0" w14:textId="55D067B9" w:rsidR="00196005" w:rsidRPr="007D65D8" w:rsidRDefault="00496DD7" w:rsidP="00196005">
            <w:pPr>
              <w:spacing w:before="0" w:after="0"/>
              <w:jc w:val="center"/>
              <w:rPr>
                <w:rFonts w:eastAsia="Times New Roman" w:cs="Times New Roman"/>
                <w:color w:val="000000"/>
                <w:sz w:val="22"/>
                <w:lang w:val="en-AU" w:eastAsia="en-AU"/>
              </w:rPr>
            </w:pPr>
            <w:r>
              <w:rPr>
                <w:rFonts w:eastAsia="Times New Roman" w:cs="Times New Roman"/>
                <w:color w:val="000000"/>
                <w:sz w:val="22"/>
                <w:lang w:val="en-AU" w:eastAsia="en-AU"/>
              </w:rPr>
              <w:t>Historical</w:t>
            </w:r>
            <w:r w:rsidR="00196005" w:rsidRPr="007D65D8">
              <w:rPr>
                <w:rFonts w:eastAsia="Times New Roman" w:cs="Times New Roman"/>
                <w:color w:val="000000"/>
                <w:sz w:val="22"/>
                <w:lang w:val="en-AU" w:eastAsia="en-AU"/>
              </w:rPr>
              <w:t xml:space="preserve">  scenario temperatures (d/n </w:t>
            </w:r>
            <w:r w:rsidR="007C79EE" w:rsidRPr="007D65D8">
              <w:rPr>
                <w:rFonts w:eastAsia="Times New Roman" w:cs="Times New Roman"/>
                <w:color w:val="000000"/>
                <w:sz w:val="22"/>
                <w:lang w:val="en-AU" w:eastAsia="en-AU"/>
              </w:rPr>
              <w:t>°</w:t>
            </w:r>
            <w:r w:rsidR="00196005" w:rsidRPr="007D65D8">
              <w:rPr>
                <w:rFonts w:eastAsia="Times New Roman" w:cs="Times New Roman"/>
                <w:color w:val="000000"/>
                <w:sz w:val="22"/>
                <w:lang w:val="en-AU" w:eastAsia="en-AU"/>
              </w:rPr>
              <w:t>C)</w:t>
            </w:r>
          </w:p>
        </w:tc>
        <w:tc>
          <w:tcPr>
            <w:tcW w:w="2307" w:type="dxa"/>
            <w:tcBorders>
              <w:top w:val="single" w:sz="4" w:space="0" w:color="auto"/>
              <w:left w:val="nil"/>
              <w:bottom w:val="single" w:sz="8" w:space="0" w:color="auto"/>
              <w:right w:val="nil"/>
            </w:tcBorders>
            <w:shd w:val="clear" w:color="auto" w:fill="auto"/>
            <w:vAlign w:val="center"/>
            <w:hideMark/>
          </w:tcPr>
          <w:p w14:paraId="3738545B" w14:textId="77777777" w:rsidR="00196005" w:rsidRPr="007D65D8" w:rsidRDefault="00196005" w:rsidP="00196005">
            <w:pPr>
              <w:spacing w:before="0" w:after="0"/>
              <w:jc w:val="center"/>
              <w:rPr>
                <w:rFonts w:eastAsia="Times New Roman" w:cs="Times New Roman"/>
                <w:color w:val="000000"/>
                <w:sz w:val="22"/>
                <w:lang w:val="en-AU" w:eastAsia="en-AU"/>
              </w:rPr>
            </w:pPr>
            <w:r w:rsidRPr="007D65D8">
              <w:rPr>
                <w:rFonts w:eastAsia="Times New Roman" w:cs="Times New Roman"/>
                <w:color w:val="000000"/>
                <w:sz w:val="22"/>
                <w:lang w:val="en-AU" w:eastAsia="en-AU"/>
              </w:rPr>
              <w:t>Future  scenario temperatures  (d/n °C)</w:t>
            </w:r>
          </w:p>
        </w:tc>
        <w:tc>
          <w:tcPr>
            <w:tcW w:w="1693" w:type="dxa"/>
            <w:tcBorders>
              <w:top w:val="single" w:sz="4" w:space="0" w:color="auto"/>
              <w:left w:val="nil"/>
              <w:bottom w:val="single" w:sz="8" w:space="0" w:color="auto"/>
              <w:right w:val="nil"/>
            </w:tcBorders>
            <w:shd w:val="clear" w:color="auto" w:fill="auto"/>
            <w:noWrap/>
            <w:vAlign w:val="center"/>
            <w:hideMark/>
          </w:tcPr>
          <w:p w14:paraId="07090147" w14:textId="77777777" w:rsidR="00196005" w:rsidRPr="007D65D8" w:rsidRDefault="00196005" w:rsidP="00196005">
            <w:pPr>
              <w:spacing w:before="0" w:after="0"/>
              <w:jc w:val="center"/>
              <w:rPr>
                <w:rFonts w:eastAsia="Times New Roman" w:cs="Times New Roman"/>
                <w:color w:val="000000"/>
                <w:sz w:val="22"/>
                <w:lang w:val="en-AU" w:eastAsia="en-AU"/>
              </w:rPr>
            </w:pPr>
            <w:r w:rsidRPr="007D65D8">
              <w:rPr>
                <w:rFonts w:eastAsia="Times New Roman" w:cs="Times New Roman"/>
                <w:color w:val="000000"/>
                <w:sz w:val="22"/>
                <w:lang w:val="en-AU" w:eastAsia="en-AU"/>
              </w:rPr>
              <w:t>Photoperiod (d/n hr)</w:t>
            </w:r>
          </w:p>
        </w:tc>
      </w:tr>
      <w:tr w:rsidR="00196005" w:rsidRPr="007D65D8" w14:paraId="59ED5FE2" w14:textId="77777777" w:rsidTr="00196005">
        <w:trPr>
          <w:trHeight w:val="300"/>
        </w:trPr>
        <w:tc>
          <w:tcPr>
            <w:tcW w:w="960" w:type="dxa"/>
            <w:tcBorders>
              <w:top w:val="nil"/>
              <w:left w:val="nil"/>
              <w:bottom w:val="nil"/>
              <w:right w:val="nil"/>
            </w:tcBorders>
            <w:shd w:val="clear" w:color="auto" w:fill="auto"/>
            <w:noWrap/>
            <w:vAlign w:val="center"/>
            <w:hideMark/>
          </w:tcPr>
          <w:p w14:paraId="528A20EA" w14:textId="77777777" w:rsidR="00196005" w:rsidRPr="007D65D8" w:rsidRDefault="00196005" w:rsidP="00196005">
            <w:pPr>
              <w:spacing w:before="0" w:after="0"/>
              <w:jc w:val="center"/>
              <w:rPr>
                <w:rFonts w:eastAsia="Times New Roman" w:cs="Times New Roman"/>
                <w:color w:val="000000"/>
                <w:sz w:val="22"/>
                <w:lang w:val="en-AU" w:eastAsia="en-AU"/>
              </w:rPr>
            </w:pPr>
            <w:r>
              <w:rPr>
                <w:rFonts w:eastAsia="Times New Roman" w:cs="Times New Roman"/>
                <w:color w:val="000000"/>
                <w:sz w:val="22"/>
                <w:lang w:val="en-AU" w:eastAsia="en-AU"/>
              </w:rPr>
              <w:t>0</w:t>
            </w:r>
          </w:p>
        </w:tc>
        <w:tc>
          <w:tcPr>
            <w:tcW w:w="2120" w:type="dxa"/>
            <w:tcBorders>
              <w:top w:val="nil"/>
              <w:left w:val="nil"/>
              <w:bottom w:val="nil"/>
              <w:right w:val="nil"/>
            </w:tcBorders>
            <w:shd w:val="clear" w:color="auto" w:fill="auto"/>
            <w:noWrap/>
            <w:vAlign w:val="center"/>
            <w:hideMark/>
          </w:tcPr>
          <w:p w14:paraId="181D8142" w14:textId="77777777" w:rsidR="00196005" w:rsidRPr="007D65D8" w:rsidRDefault="00196005" w:rsidP="00196005">
            <w:pPr>
              <w:spacing w:before="0" w:after="0"/>
              <w:jc w:val="center"/>
              <w:rPr>
                <w:rFonts w:eastAsia="Times New Roman" w:cs="Times New Roman"/>
                <w:color w:val="000000"/>
                <w:sz w:val="22"/>
                <w:lang w:val="en-AU" w:eastAsia="en-AU"/>
              </w:rPr>
            </w:pPr>
            <w:r w:rsidRPr="007D65D8">
              <w:rPr>
                <w:rFonts w:eastAsia="Times New Roman" w:cs="Times New Roman"/>
                <w:color w:val="000000"/>
                <w:sz w:val="22"/>
                <w:lang w:val="en-AU" w:eastAsia="en-AU"/>
              </w:rPr>
              <w:t>25/20</w:t>
            </w:r>
          </w:p>
        </w:tc>
        <w:tc>
          <w:tcPr>
            <w:tcW w:w="2307" w:type="dxa"/>
            <w:tcBorders>
              <w:top w:val="nil"/>
              <w:left w:val="nil"/>
              <w:bottom w:val="nil"/>
              <w:right w:val="nil"/>
            </w:tcBorders>
            <w:shd w:val="clear" w:color="auto" w:fill="auto"/>
            <w:noWrap/>
            <w:vAlign w:val="center"/>
            <w:hideMark/>
          </w:tcPr>
          <w:p w14:paraId="3EF4890F" w14:textId="77777777" w:rsidR="00196005" w:rsidRPr="007D65D8" w:rsidRDefault="00196005" w:rsidP="00196005">
            <w:pPr>
              <w:spacing w:before="0" w:after="0"/>
              <w:jc w:val="center"/>
              <w:rPr>
                <w:rFonts w:eastAsia="Times New Roman" w:cs="Times New Roman"/>
                <w:color w:val="000000"/>
                <w:sz w:val="22"/>
                <w:lang w:val="en-AU" w:eastAsia="en-AU"/>
              </w:rPr>
            </w:pPr>
            <w:r w:rsidRPr="007D65D8">
              <w:rPr>
                <w:rFonts w:eastAsia="Times New Roman" w:cs="Times New Roman"/>
                <w:color w:val="000000"/>
                <w:sz w:val="22"/>
                <w:lang w:val="en-AU" w:eastAsia="en-AU"/>
              </w:rPr>
              <w:t>25/20</w:t>
            </w:r>
          </w:p>
        </w:tc>
        <w:tc>
          <w:tcPr>
            <w:tcW w:w="1693" w:type="dxa"/>
            <w:tcBorders>
              <w:top w:val="nil"/>
              <w:left w:val="nil"/>
              <w:bottom w:val="nil"/>
              <w:right w:val="nil"/>
            </w:tcBorders>
            <w:shd w:val="clear" w:color="auto" w:fill="auto"/>
            <w:noWrap/>
            <w:vAlign w:val="center"/>
            <w:hideMark/>
          </w:tcPr>
          <w:p w14:paraId="463AD43F" w14:textId="77777777" w:rsidR="00196005" w:rsidRPr="007D65D8" w:rsidRDefault="00196005" w:rsidP="00196005">
            <w:pPr>
              <w:spacing w:before="0" w:after="0"/>
              <w:jc w:val="center"/>
              <w:rPr>
                <w:rFonts w:eastAsia="Times New Roman" w:cs="Times New Roman"/>
                <w:color w:val="000000"/>
                <w:sz w:val="22"/>
                <w:lang w:val="en-AU" w:eastAsia="en-AU"/>
              </w:rPr>
            </w:pPr>
            <w:r w:rsidRPr="007D65D8">
              <w:rPr>
                <w:rFonts w:eastAsia="Times New Roman" w:cs="Times New Roman"/>
                <w:color w:val="000000"/>
                <w:sz w:val="22"/>
                <w:lang w:val="en-AU" w:eastAsia="en-AU"/>
              </w:rPr>
              <w:t>12/12</w:t>
            </w:r>
          </w:p>
        </w:tc>
      </w:tr>
      <w:tr w:rsidR="00196005" w:rsidRPr="007D65D8" w14:paraId="6736C112" w14:textId="77777777" w:rsidTr="00196005">
        <w:trPr>
          <w:trHeight w:val="300"/>
        </w:trPr>
        <w:tc>
          <w:tcPr>
            <w:tcW w:w="960" w:type="dxa"/>
            <w:tcBorders>
              <w:top w:val="nil"/>
              <w:left w:val="nil"/>
              <w:bottom w:val="nil"/>
              <w:right w:val="nil"/>
            </w:tcBorders>
            <w:shd w:val="clear" w:color="auto" w:fill="auto"/>
            <w:noWrap/>
            <w:vAlign w:val="center"/>
            <w:hideMark/>
          </w:tcPr>
          <w:p w14:paraId="028449A1" w14:textId="77777777" w:rsidR="00196005" w:rsidRPr="007D65D8" w:rsidRDefault="00196005" w:rsidP="00196005">
            <w:pPr>
              <w:spacing w:before="0" w:after="0"/>
              <w:jc w:val="center"/>
              <w:rPr>
                <w:rFonts w:eastAsia="Times New Roman" w:cs="Times New Roman"/>
                <w:color w:val="000000"/>
                <w:sz w:val="22"/>
                <w:lang w:val="en-AU" w:eastAsia="en-AU"/>
              </w:rPr>
            </w:pPr>
            <w:r>
              <w:rPr>
                <w:rFonts w:eastAsia="Times New Roman" w:cs="Times New Roman"/>
                <w:color w:val="000000"/>
                <w:sz w:val="22"/>
                <w:lang w:val="en-AU" w:eastAsia="en-AU"/>
              </w:rPr>
              <w:t>1</w:t>
            </w:r>
          </w:p>
        </w:tc>
        <w:tc>
          <w:tcPr>
            <w:tcW w:w="2120" w:type="dxa"/>
            <w:tcBorders>
              <w:top w:val="nil"/>
              <w:left w:val="nil"/>
              <w:bottom w:val="nil"/>
              <w:right w:val="nil"/>
            </w:tcBorders>
            <w:shd w:val="clear" w:color="auto" w:fill="auto"/>
            <w:noWrap/>
            <w:vAlign w:val="center"/>
            <w:hideMark/>
          </w:tcPr>
          <w:p w14:paraId="280967E0" w14:textId="77777777" w:rsidR="00196005" w:rsidRPr="007D65D8" w:rsidRDefault="00196005" w:rsidP="00196005">
            <w:pPr>
              <w:spacing w:before="0" w:after="0"/>
              <w:jc w:val="center"/>
              <w:rPr>
                <w:rFonts w:eastAsia="Times New Roman" w:cs="Times New Roman"/>
                <w:color w:val="000000"/>
                <w:sz w:val="22"/>
                <w:lang w:val="en-AU" w:eastAsia="en-AU"/>
              </w:rPr>
            </w:pPr>
            <w:r w:rsidRPr="007D65D8">
              <w:rPr>
                <w:rFonts w:eastAsia="Times New Roman" w:cs="Times New Roman"/>
                <w:color w:val="000000"/>
                <w:sz w:val="22"/>
                <w:lang w:val="en-AU" w:eastAsia="en-AU"/>
              </w:rPr>
              <w:t>21/15</w:t>
            </w:r>
          </w:p>
        </w:tc>
        <w:tc>
          <w:tcPr>
            <w:tcW w:w="2307" w:type="dxa"/>
            <w:tcBorders>
              <w:top w:val="nil"/>
              <w:left w:val="nil"/>
              <w:bottom w:val="nil"/>
              <w:right w:val="nil"/>
            </w:tcBorders>
            <w:shd w:val="clear" w:color="auto" w:fill="auto"/>
            <w:noWrap/>
            <w:vAlign w:val="center"/>
            <w:hideMark/>
          </w:tcPr>
          <w:p w14:paraId="0BE2D3AC" w14:textId="77777777" w:rsidR="00196005" w:rsidRPr="007D65D8" w:rsidRDefault="00196005" w:rsidP="00196005">
            <w:pPr>
              <w:spacing w:before="0" w:after="0"/>
              <w:jc w:val="center"/>
              <w:rPr>
                <w:rFonts w:eastAsia="Times New Roman" w:cs="Times New Roman"/>
                <w:color w:val="000000"/>
                <w:sz w:val="22"/>
                <w:lang w:val="en-AU" w:eastAsia="en-AU"/>
              </w:rPr>
            </w:pPr>
            <w:r w:rsidRPr="007D65D8">
              <w:rPr>
                <w:rFonts w:eastAsia="Times New Roman" w:cs="Times New Roman"/>
                <w:color w:val="000000"/>
                <w:sz w:val="22"/>
                <w:lang w:val="en-AU" w:eastAsia="en-AU"/>
              </w:rPr>
              <w:t>25/15</w:t>
            </w:r>
          </w:p>
        </w:tc>
        <w:tc>
          <w:tcPr>
            <w:tcW w:w="1693" w:type="dxa"/>
            <w:tcBorders>
              <w:top w:val="nil"/>
              <w:left w:val="nil"/>
              <w:bottom w:val="nil"/>
              <w:right w:val="nil"/>
            </w:tcBorders>
            <w:shd w:val="clear" w:color="auto" w:fill="auto"/>
            <w:noWrap/>
            <w:vAlign w:val="center"/>
            <w:hideMark/>
          </w:tcPr>
          <w:p w14:paraId="17DF290E" w14:textId="77777777" w:rsidR="00196005" w:rsidRPr="007D65D8" w:rsidRDefault="00196005" w:rsidP="00196005">
            <w:pPr>
              <w:spacing w:before="0" w:after="0"/>
              <w:jc w:val="center"/>
              <w:rPr>
                <w:rFonts w:eastAsia="Times New Roman" w:cs="Times New Roman"/>
                <w:color w:val="000000"/>
                <w:sz w:val="22"/>
                <w:lang w:val="en-AU" w:eastAsia="en-AU"/>
              </w:rPr>
            </w:pPr>
            <w:r w:rsidRPr="007D65D8">
              <w:rPr>
                <w:rFonts w:eastAsia="Times New Roman" w:cs="Times New Roman"/>
                <w:color w:val="000000"/>
                <w:sz w:val="22"/>
                <w:lang w:val="en-AU" w:eastAsia="en-AU"/>
              </w:rPr>
              <w:t>12/12</w:t>
            </w:r>
          </w:p>
        </w:tc>
      </w:tr>
      <w:tr w:rsidR="00196005" w:rsidRPr="007D65D8" w14:paraId="5FF430F3" w14:textId="77777777" w:rsidTr="00196005">
        <w:trPr>
          <w:trHeight w:val="300"/>
        </w:trPr>
        <w:tc>
          <w:tcPr>
            <w:tcW w:w="960" w:type="dxa"/>
            <w:tcBorders>
              <w:top w:val="nil"/>
              <w:left w:val="nil"/>
              <w:bottom w:val="nil"/>
              <w:right w:val="nil"/>
            </w:tcBorders>
            <w:shd w:val="clear" w:color="auto" w:fill="auto"/>
            <w:noWrap/>
            <w:vAlign w:val="center"/>
            <w:hideMark/>
          </w:tcPr>
          <w:p w14:paraId="3A99B837" w14:textId="77777777" w:rsidR="00196005" w:rsidRPr="007D65D8" w:rsidRDefault="00196005" w:rsidP="00196005">
            <w:pPr>
              <w:spacing w:before="0" w:after="0"/>
              <w:jc w:val="center"/>
              <w:rPr>
                <w:rFonts w:eastAsia="Times New Roman" w:cs="Times New Roman"/>
                <w:color w:val="000000"/>
                <w:sz w:val="22"/>
                <w:lang w:val="en-AU" w:eastAsia="en-AU"/>
              </w:rPr>
            </w:pPr>
            <w:r w:rsidRPr="007D65D8">
              <w:rPr>
                <w:rFonts w:eastAsia="Times New Roman" w:cs="Times New Roman"/>
                <w:color w:val="000000"/>
                <w:sz w:val="22"/>
                <w:lang w:val="en-AU" w:eastAsia="en-AU"/>
              </w:rPr>
              <w:t>9</w:t>
            </w:r>
          </w:p>
        </w:tc>
        <w:tc>
          <w:tcPr>
            <w:tcW w:w="2120" w:type="dxa"/>
            <w:tcBorders>
              <w:top w:val="nil"/>
              <w:left w:val="nil"/>
              <w:bottom w:val="nil"/>
              <w:right w:val="nil"/>
            </w:tcBorders>
            <w:shd w:val="clear" w:color="auto" w:fill="auto"/>
            <w:noWrap/>
            <w:vAlign w:val="center"/>
            <w:hideMark/>
          </w:tcPr>
          <w:p w14:paraId="363CE64E" w14:textId="77777777" w:rsidR="00196005" w:rsidRPr="007D65D8" w:rsidRDefault="00196005" w:rsidP="00196005">
            <w:pPr>
              <w:spacing w:before="0" w:after="0"/>
              <w:jc w:val="center"/>
              <w:rPr>
                <w:rFonts w:eastAsia="Times New Roman" w:cs="Times New Roman"/>
                <w:color w:val="000000"/>
                <w:sz w:val="22"/>
                <w:lang w:val="en-AU" w:eastAsia="en-AU"/>
              </w:rPr>
            </w:pPr>
            <w:r w:rsidRPr="007D65D8">
              <w:rPr>
                <w:rFonts w:eastAsia="Times New Roman" w:cs="Times New Roman"/>
                <w:color w:val="000000"/>
                <w:sz w:val="22"/>
                <w:lang w:val="en-AU" w:eastAsia="en-AU"/>
              </w:rPr>
              <w:t>20/12</w:t>
            </w:r>
          </w:p>
        </w:tc>
        <w:tc>
          <w:tcPr>
            <w:tcW w:w="2307" w:type="dxa"/>
            <w:tcBorders>
              <w:top w:val="nil"/>
              <w:left w:val="nil"/>
              <w:bottom w:val="nil"/>
              <w:right w:val="nil"/>
            </w:tcBorders>
            <w:shd w:val="clear" w:color="auto" w:fill="auto"/>
            <w:noWrap/>
            <w:vAlign w:val="center"/>
            <w:hideMark/>
          </w:tcPr>
          <w:p w14:paraId="595C0D62" w14:textId="77777777" w:rsidR="00196005" w:rsidRPr="007D65D8" w:rsidRDefault="00196005" w:rsidP="00196005">
            <w:pPr>
              <w:spacing w:before="0" w:after="0"/>
              <w:jc w:val="center"/>
              <w:rPr>
                <w:rFonts w:eastAsia="Times New Roman" w:cs="Times New Roman"/>
                <w:color w:val="000000"/>
                <w:sz w:val="22"/>
                <w:lang w:val="en-AU" w:eastAsia="en-AU"/>
              </w:rPr>
            </w:pPr>
            <w:r w:rsidRPr="007D65D8">
              <w:rPr>
                <w:rFonts w:eastAsia="Times New Roman" w:cs="Times New Roman"/>
                <w:color w:val="000000"/>
                <w:sz w:val="22"/>
                <w:lang w:val="en-AU" w:eastAsia="en-AU"/>
              </w:rPr>
              <w:t>25/12</w:t>
            </w:r>
          </w:p>
        </w:tc>
        <w:tc>
          <w:tcPr>
            <w:tcW w:w="1693" w:type="dxa"/>
            <w:tcBorders>
              <w:top w:val="nil"/>
              <w:left w:val="nil"/>
              <w:bottom w:val="nil"/>
              <w:right w:val="nil"/>
            </w:tcBorders>
            <w:shd w:val="clear" w:color="auto" w:fill="auto"/>
            <w:noWrap/>
            <w:vAlign w:val="center"/>
            <w:hideMark/>
          </w:tcPr>
          <w:p w14:paraId="3B7A5AA5" w14:textId="77777777" w:rsidR="00196005" w:rsidRPr="007D65D8" w:rsidRDefault="00196005" w:rsidP="00196005">
            <w:pPr>
              <w:spacing w:before="0" w:after="0"/>
              <w:jc w:val="center"/>
              <w:rPr>
                <w:rFonts w:eastAsia="Times New Roman" w:cs="Times New Roman"/>
                <w:color w:val="000000"/>
                <w:sz w:val="22"/>
                <w:lang w:val="en-AU" w:eastAsia="en-AU"/>
              </w:rPr>
            </w:pPr>
            <w:r w:rsidRPr="007D65D8">
              <w:rPr>
                <w:rFonts w:eastAsia="Times New Roman" w:cs="Times New Roman"/>
                <w:color w:val="000000"/>
                <w:sz w:val="22"/>
                <w:lang w:val="en-AU" w:eastAsia="en-AU"/>
              </w:rPr>
              <w:t>12/12</w:t>
            </w:r>
          </w:p>
        </w:tc>
      </w:tr>
      <w:tr w:rsidR="00196005" w:rsidRPr="007D65D8" w14:paraId="2CA2C72C" w14:textId="77777777" w:rsidTr="00196005">
        <w:trPr>
          <w:trHeight w:val="300"/>
        </w:trPr>
        <w:tc>
          <w:tcPr>
            <w:tcW w:w="960" w:type="dxa"/>
            <w:tcBorders>
              <w:top w:val="nil"/>
              <w:left w:val="nil"/>
              <w:bottom w:val="nil"/>
              <w:right w:val="nil"/>
            </w:tcBorders>
            <w:shd w:val="clear" w:color="auto" w:fill="auto"/>
            <w:noWrap/>
            <w:vAlign w:val="center"/>
            <w:hideMark/>
          </w:tcPr>
          <w:p w14:paraId="3606BF48" w14:textId="77777777" w:rsidR="00196005" w:rsidRPr="007D65D8" w:rsidRDefault="00196005" w:rsidP="00196005">
            <w:pPr>
              <w:spacing w:before="0" w:after="0"/>
              <w:jc w:val="center"/>
              <w:rPr>
                <w:rFonts w:eastAsia="Times New Roman" w:cs="Times New Roman"/>
                <w:color w:val="000000"/>
                <w:sz w:val="22"/>
                <w:lang w:val="en-AU" w:eastAsia="en-AU"/>
              </w:rPr>
            </w:pPr>
            <w:r w:rsidRPr="007D65D8">
              <w:rPr>
                <w:rFonts w:eastAsia="Times New Roman" w:cs="Times New Roman"/>
                <w:color w:val="000000"/>
                <w:sz w:val="22"/>
                <w:lang w:val="en-AU" w:eastAsia="en-AU"/>
              </w:rPr>
              <w:t>23</w:t>
            </w:r>
          </w:p>
        </w:tc>
        <w:tc>
          <w:tcPr>
            <w:tcW w:w="2120" w:type="dxa"/>
            <w:tcBorders>
              <w:top w:val="nil"/>
              <w:left w:val="nil"/>
              <w:bottom w:val="nil"/>
              <w:right w:val="nil"/>
            </w:tcBorders>
            <w:shd w:val="clear" w:color="auto" w:fill="auto"/>
            <w:noWrap/>
            <w:vAlign w:val="center"/>
            <w:hideMark/>
          </w:tcPr>
          <w:p w14:paraId="3BE5014D" w14:textId="77777777" w:rsidR="00196005" w:rsidRPr="007D65D8" w:rsidRDefault="00196005" w:rsidP="00196005">
            <w:pPr>
              <w:spacing w:before="0" w:after="0"/>
              <w:jc w:val="center"/>
              <w:rPr>
                <w:rFonts w:eastAsia="Times New Roman" w:cs="Times New Roman"/>
                <w:color w:val="000000"/>
                <w:sz w:val="22"/>
                <w:lang w:val="en-AU" w:eastAsia="en-AU"/>
              </w:rPr>
            </w:pPr>
            <w:r w:rsidRPr="007D65D8">
              <w:rPr>
                <w:rFonts w:eastAsia="Times New Roman" w:cs="Times New Roman"/>
                <w:color w:val="000000"/>
                <w:sz w:val="22"/>
                <w:lang w:val="en-AU" w:eastAsia="en-AU"/>
              </w:rPr>
              <w:t>20/12</w:t>
            </w:r>
          </w:p>
        </w:tc>
        <w:tc>
          <w:tcPr>
            <w:tcW w:w="2307" w:type="dxa"/>
            <w:tcBorders>
              <w:top w:val="nil"/>
              <w:left w:val="nil"/>
              <w:bottom w:val="nil"/>
              <w:right w:val="nil"/>
            </w:tcBorders>
            <w:shd w:val="clear" w:color="auto" w:fill="auto"/>
            <w:noWrap/>
            <w:vAlign w:val="center"/>
            <w:hideMark/>
          </w:tcPr>
          <w:p w14:paraId="5B6FC023" w14:textId="77777777" w:rsidR="00196005" w:rsidRPr="007D65D8" w:rsidRDefault="00196005" w:rsidP="00196005">
            <w:pPr>
              <w:spacing w:before="0" w:after="0"/>
              <w:jc w:val="center"/>
              <w:rPr>
                <w:rFonts w:eastAsia="Times New Roman" w:cs="Times New Roman"/>
                <w:color w:val="000000"/>
                <w:sz w:val="22"/>
                <w:lang w:val="en-AU" w:eastAsia="en-AU"/>
              </w:rPr>
            </w:pPr>
            <w:r w:rsidRPr="007D65D8">
              <w:rPr>
                <w:rFonts w:eastAsia="Times New Roman" w:cs="Times New Roman"/>
                <w:color w:val="000000"/>
                <w:sz w:val="22"/>
                <w:lang w:val="en-AU" w:eastAsia="en-AU"/>
              </w:rPr>
              <w:t>27/12</w:t>
            </w:r>
          </w:p>
        </w:tc>
        <w:tc>
          <w:tcPr>
            <w:tcW w:w="1693" w:type="dxa"/>
            <w:tcBorders>
              <w:top w:val="nil"/>
              <w:left w:val="nil"/>
              <w:bottom w:val="nil"/>
              <w:right w:val="nil"/>
            </w:tcBorders>
            <w:shd w:val="clear" w:color="auto" w:fill="auto"/>
            <w:noWrap/>
            <w:vAlign w:val="center"/>
            <w:hideMark/>
          </w:tcPr>
          <w:p w14:paraId="692ADE65" w14:textId="77777777" w:rsidR="00196005" w:rsidRPr="007D65D8" w:rsidRDefault="00196005" w:rsidP="00196005">
            <w:pPr>
              <w:spacing w:before="0" w:after="0"/>
              <w:jc w:val="center"/>
              <w:rPr>
                <w:rFonts w:eastAsia="Times New Roman" w:cs="Times New Roman"/>
                <w:color w:val="000000"/>
                <w:sz w:val="22"/>
                <w:lang w:val="en-AU" w:eastAsia="en-AU"/>
              </w:rPr>
            </w:pPr>
            <w:r w:rsidRPr="007D65D8">
              <w:rPr>
                <w:rFonts w:eastAsia="Times New Roman" w:cs="Times New Roman"/>
                <w:color w:val="000000"/>
                <w:sz w:val="22"/>
                <w:lang w:val="en-AU" w:eastAsia="en-AU"/>
              </w:rPr>
              <w:t>13/11</w:t>
            </w:r>
          </w:p>
        </w:tc>
      </w:tr>
      <w:tr w:rsidR="00196005" w:rsidRPr="007D65D8" w14:paraId="479AEDF1" w14:textId="77777777" w:rsidTr="00196005">
        <w:trPr>
          <w:trHeight w:val="300"/>
        </w:trPr>
        <w:tc>
          <w:tcPr>
            <w:tcW w:w="960" w:type="dxa"/>
            <w:tcBorders>
              <w:top w:val="nil"/>
              <w:left w:val="nil"/>
              <w:bottom w:val="nil"/>
              <w:right w:val="nil"/>
            </w:tcBorders>
            <w:shd w:val="clear" w:color="auto" w:fill="auto"/>
            <w:noWrap/>
            <w:vAlign w:val="center"/>
            <w:hideMark/>
          </w:tcPr>
          <w:p w14:paraId="7BBFADD6" w14:textId="77777777" w:rsidR="00196005" w:rsidRPr="007D65D8" w:rsidRDefault="00196005" w:rsidP="00196005">
            <w:pPr>
              <w:spacing w:before="0" w:after="0"/>
              <w:jc w:val="center"/>
              <w:rPr>
                <w:rFonts w:eastAsia="Times New Roman" w:cs="Times New Roman"/>
                <w:color w:val="000000"/>
                <w:sz w:val="22"/>
                <w:lang w:val="en-AU" w:eastAsia="en-AU"/>
              </w:rPr>
            </w:pPr>
            <w:r w:rsidRPr="007D65D8">
              <w:rPr>
                <w:rFonts w:eastAsia="Times New Roman" w:cs="Times New Roman"/>
                <w:color w:val="000000"/>
                <w:sz w:val="22"/>
                <w:lang w:val="en-AU" w:eastAsia="en-AU"/>
              </w:rPr>
              <w:t>37</w:t>
            </w:r>
          </w:p>
        </w:tc>
        <w:tc>
          <w:tcPr>
            <w:tcW w:w="2120" w:type="dxa"/>
            <w:tcBorders>
              <w:top w:val="nil"/>
              <w:left w:val="nil"/>
              <w:bottom w:val="nil"/>
              <w:right w:val="nil"/>
            </w:tcBorders>
            <w:shd w:val="clear" w:color="auto" w:fill="auto"/>
            <w:noWrap/>
            <w:vAlign w:val="center"/>
            <w:hideMark/>
          </w:tcPr>
          <w:p w14:paraId="037CD632" w14:textId="77777777" w:rsidR="00196005" w:rsidRPr="007D65D8" w:rsidRDefault="00196005" w:rsidP="00196005">
            <w:pPr>
              <w:spacing w:before="0" w:after="0"/>
              <w:jc w:val="center"/>
              <w:rPr>
                <w:rFonts w:eastAsia="Times New Roman" w:cs="Times New Roman"/>
                <w:color w:val="000000"/>
                <w:sz w:val="22"/>
                <w:lang w:val="en-AU" w:eastAsia="en-AU"/>
              </w:rPr>
            </w:pPr>
            <w:r w:rsidRPr="007D65D8">
              <w:rPr>
                <w:rFonts w:eastAsia="Times New Roman" w:cs="Times New Roman"/>
                <w:color w:val="000000"/>
                <w:sz w:val="22"/>
                <w:lang w:val="en-AU" w:eastAsia="en-AU"/>
              </w:rPr>
              <w:t>22/13</w:t>
            </w:r>
          </w:p>
        </w:tc>
        <w:tc>
          <w:tcPr>
            <w:tcW w:w="2307" w:type="dxa"/>
            <w:tcBorders>
              <w:top w:val="nil"/>
              <w:left w:val="nil"/>
              <w:bottom w:val="nil"/>
              <w:right w:val="nil"/>
            </w:tcBorders>
            <w:shd w:val="clear" w:color="auto" w:fill="auto"/>
            <w:noWrap/>
            <w:vAlign w:val="center"/>
            <w:hideMark/>
          </w:tcPr>
          <w:p w14:paraId="6731DB8F" w14:textId="77777777" w:rsidR="00196005" w:rsidRPr="007D65D8" w:rsidRDefault="00196005" w:rsidP="00196005">
            <w:pPr>
              <w:spacing w:before="0" w:after="0"/>
              <w:jc w:val="center"/>
              <w:rPr>
                <w:rFonts w:eastAsia="Times New Roman" w:cs="Times New Roman"/>
                <w:color w:val="000000"/>
                <w:sz w:val="22"/>
                <w:lang w:val="en-AU" w:eastAsia="en-AU"/>
              </w:rPr>
            </w:pPr>
            <w:r w:rsidRPr="007D65D8">
              <w:rPr>
                <w:rFonts w:eastAsia="Times New Roman" w:cs="Times New Roman"/>
                <w:color w:val="000000"/>
                <w:sz w:val="22"/>
                <w:lang w:val="en-AU" w:eastAsia="en-AU"/>
              </w:rPr>
              <w:t>28/19</w:t>
            </w:r>
          </w:p>
        </w:tc>
        <w:tc>
          <w:tcPr>
            <w:tcW w:w="1693" w:type="dxa"/>
            <w:tcBorders>
              <w:top w:val="nil"/>
              <w:left w:val="nil"/>
              <w:bottom w:val="nil"/>
              <w:right w:val="nil"/>
            </w:tcBorders>
            <w:shd w:val="clear" w:color="auto" w:fill="auto"/>
            <w:noWrap/>
            <w:vAlign w:val="center"/>
            <w:hideMark/>
          </w:tcPr>
          <w:p w14:paraId="7EC0DAE8" w14:textId="77777777" w:rsidR="00196005" w:rsidRPr="007D65D8" w:rsidRDefault="00196005" w:rsidP="00196005">
            <w:pPr>
              <w:spacing w:before="0" w:after="0"/>
              <w:jc w:val="center"/>
              <w:rPr>
                <w:rFonts w:eastAsia="Times New Roman" w:cs="Times New Roman"/>
                <w:color w:val="000000"/>
                <w:sz w:val="22"/>
                <w:lang w:val="en-AU" w:eastAsia="en-AU"/>
              </w:rPr>
            </w:pPr>
            <w:r w:rsidRPr="007D65D8">
              <w:rPr>
                <w:rFonts w:eastAsia="Times New Roman" w:cs="Times New Roman"/>
                <w:color w:val="000000"/>
                <w:sz w:val="22"/>
                <w:lang w:val="en-AU" w:eastAsia="en-AU"/>
              </w:rPr>
              <w:t>13/11</w:t>
            </w:r>
          </w:p>
        </w:tc>
      </w:tr>
      <w:tr w:rsidR="00196005" w:rsidRPr="007D65D8" w14:paraId="423441D6" w14:textId="77777777" w:rsidTr="00196005">
        <w:trPr>
          <w:trHeight w:val="300"/>
        </w:trPr>
        <w:tc>
          <w:tcPr>
            <w:tcW w:w="960" w:type="dxa"/>
            <w:tcBorders>
              <w:top w:val="nil"/>
              <w:left w:val="nil"/>
              <w:bottom w:val="nil"/>
              <w:right w:val="nil"/>
            </w:tcBorders>
            <w:shd w:val="clear" w:color="auto" w:fill="auto"/>
            <w:noWrap/>
            <w:vAlign w:val="center"/>
            <w:hideMark/>
          </w:tcPr>
          <w:p w14:paraId="1DA7138A" w14:textId="77777777" w:rsidR="00196005" w:rsidRPr="007D65D8" w:rsidRDefault="00196005" w:rsidP="00196005">
            <w:pPr>
              <w:spacing w:before="0" w:after="0"/>
              <w:jc w:val="center"/>
              <w:rPr>
                <w:rFonts w:eastAsia="Times New Roman" w:cs="Times New Roman"/>
                <w:color w:val="000000"/>
                <w:sz w:val="22"/>
                <w:lang w:val="en-AU" w:eastAsia="en-AU"/>
              </w:rPr>
            </w:pPr>
            <w:r w:rsidRPr="007D65D8">
              <w:rPr>
                <w:rFonts w:eastAsia="Times New Roman" w:cs="Times New Roman"/>
                <w:color w:val="000000"/>
                <w:sz w:val="22"/>
                <w:lang w:val="en-AU" w:eastAsia="en-AU"/>
              </w:rPr>
              <w:t>51</w:t>
            </w:r>
          </w:p>
        </w:tc>
        <w:tc>
          <w:tcPr>
            <w:tcW w:w="2120" w:type="dxa"/>
            <w:tcBorders>
              <w:top w:val="nil"/>
              <w:left w:val="nil"/>
              <w:bottom w:val="nil"/>
              <w:right w:val="nil"/>
            </w:tcBorders>
            <w:shd w:val="clear" w:color="auto" w:fill="auto"/>
            <w:noWrap/>
            <w:vAlign w:val="center"/>
            <w:hideMark/>
          </w:tcPr>
          <w:p w14:paraId="2DA55892" w14:textId="77777777" w:rsidR="00196005" w:rsidRPr="007D65D8" w:rsidRDefault="00196005" w:rsidP="00196005">
            <w:pPr>
              <w:spacing w:before="0" w:after="0"/>
              <w:jc w:val="center"/>
              <w:rPr>
                <w:rFonts w:eastAsia="Times New Roman" w:cs="Times New Roman"/>
                <w:color w:val="000000"/>
                <w:sz w:val="22"/>
                <w:lang w:val="en-AU" w:eastAsia="en-AU"/>
              </w:rPr>
            </w:pPr>
            <w:r w:rsidRPr="007D65D8">
              <w:rPr>
                <w:rFonts w:eastAsia="Times New Roman" w:cs="Times New Roman"/>
                <w:color w:val="000000"/>
                <w:sz w:val="22"/>
                <w:lang w:val="en-AU" w:eastAsia="en-AU"/>
              </w:rPr>
              <w:t>22/13</w:t>
            </w:r>
          </w:p>
        </w:tc>
        <w:tc>
          <w:tcPr>
            <w:tcW w:w="2307" w:type="dxa"/>
            <w:tcBorders>
              <w:top w:val="nil"/>
              <w:left w:val="nil"/>
              <w:bottom w:val="nil"/>
              <w:right w:val="nil"/>
            </w:tcBorders>
            <w:shd w:val="clear" w:color="auto" w:fill="auto"/>
            <w:noWrap/>
            <w:vAlign w:val="center"/>
            <w:hideMark/>
          </w:tcPr>
          <w:p w14:paraId="3B439ECC" w14:textId="77777777" w:rsidR="00196005" w:rsidRPr="007D65D8" w:rsidRDefault="00196005" w:rsidP="00196005">
            <w:pPr>
              <w:spacing w:before="0" w:after="0"/>
              <w:jc w:val="center"/>
              <w:rPr>
                <w:rFonts w:eastAsia="Times New Roman" w:cs="Times New Roman"/>
                <w:color w:val="000000"/>
                <w:sz w:val="22"/>
                <w:lang w:val="en-AU" w:eastAsia="en-AU"/>
              </w:rPr>
            </w:pPr>
            <w:r w:rsidRPr="007D65D8">
              <w:rPr>
                <w:rFonts w:eastAsia="Times New Roman" w:cs="Times New Roman"/>
                <w:color w:val="000000"/>
                <w:sz w:val="22"/>
                <w:lang w:val="en-AU" w:eastAsia="en-AU"/>
              </w:rPr>
              <w:t>29/19</w:t>
            </w:r>
          </w:p>
        </w:tc>
        <w:tc>
          <w:tcPr>
            <w:tcW w:w="1693" w:type="dxa"/>
            <w:tcBorders>
              <w:top w:val="nil"/>
              <w:left w:val="nil"/>
              <w:bottom w:val="nil"/>
              <w:right w:val="nil"/>
            </w:tcBorders>
            <w:shd w:val="clear" w:color="auto" w:fill="auto"/>
            <w:noWrap/>
            <w:vAlign w:val="center"/>
            <w:hideMark/>
          </w:tcPr>
          <w:p w14:paraId="2C2FD612" w14:textId="77777777" w:rsidR="00196005" w:rsidRPr="007D65D8" w:rsidRDefault="00196005" w:rsidP="00196005">
            <w:pPr>
              <w:spacing w:before="0" w:after="0"/>
              <w:jc w:val="center"/>
              <w:rPr>
                <w:rFonts w:eastAsia="Times New Roman" w:cs="Times New Roman"/>
                <w:color w:val="000000"/>
                <w:sz w:val="22"/>
                <w:lang w:val="en-AU" w:eastAsia="en-AU"/>
              </w:rPr>
            </w:pPr>
            <w:r w:rsidRPr="007D65D8">
              <w:rPr>
                <w:rFonts w:eastAsia="Times New Roman" w:cs="Times New Roman"/>
                <w:color w:val="000000"/>
                <w:sz w:val="22"/>
                <w:lang w:val="en-AU" w:eastAsia="en-AU"/>
              </w:rPr>
              <w:t>14/10</w:t>
            </w:r>
          </w:p>
        </w:tc>
      </w:tr>
      <w:tr w:rsidR="00196005" w:rsidRPr="007D65D8" w14:paraId="7FC84178" w14:textId="77777777" w:rsidTr="00196005">
        <w:trPr>
          <w:trHeight w:val="300"/>
        </w:trPr>
        <w:tc>
          <w:tcPr>
            <w:tcW w:w="960" w:type="dxa"/>
            <w:tcBorders>
              <w:top w:val="nil"/>
              <w:left w:val="nil"/>
              <w:bottom w:val="nil"/>
              <w:right w:val="nil"/>
            </w:tcBorders>
            <w:shd w:val="clear" w:color="auto" w:fill="auto"/>
            <w:noWrap/>
            <w:vAlign w:val="center"/>
            <w:hideMark/>
          </w:tcPr>
          <w:p w14:paraId="69CE8BA7" w14:textId="77777777" w:rsidR="00196005" w:rsidRPr="007D65D8" w:rsidRDefault="00196005" w:rsidP="00196005">
            <w:pPr>
              <w:spacing w:before="0" w:after="0"/>
              <w:jc w:val="center"/>
              <w:rPr>
                <w:rFonts w:eastAsia="Times New Roman" w:cs="Times New Roman"/>
                <w:color w:val="000000"/>
                <w:sz w:val="22"/>
                <w:lang w:val="en-AU" w:eastAsia="en-AU"/>
              </w:rPr>
            </w:pPr>
            <w:r w:rsidRPr="007D65D8">
              <w:rPr>
                <w:rFonts w:eastAsia="Times New Roman" w:cs="Times New Roman"/>
                <w:color w:val="000000"/>
                <w:sz w:val="22"/>
                <w:lang w:val="en-AU" w:eastAsia="en-AU"/>
              </w:rPr>
              <w:t>65</w:t>
            </w:r>
          </w:p>
        </w:tc>
        <w:tc>
          <w:tcPr>
            <w:tcW w:w="2120" w:type="dxa"/>
            <w:tcBorders>
              <w:top w:val="nil"/>
              <w:left w:val="nil"/>
              <w:bottom w:val="nil"/>
              <w:right w:val="nil"/>
            </w:tcBorders>
            <w:shd w:val="clear" w:color="auto" w:fill="auto"/>
            <w:noWrap/>
            <w:vAlign w:val="center"/>
            <w:hideMark/>
          </w:tcPr>
          <w:p w14:paraId="33D06880" w14:textId="77777777" w:rsidR="00196005" w:rsidRPr="007D65D8" w:rsidRDefault="00196005" w:rsidP="00196005">
            <w:pPr>
              <w:spacing w:before="0" w:after="0"/>
              <w:jc w:val="center"/>
              <w:rPr>
                <w:rFonts w:eastAsia="Times New Roman" w:cs="Times New Roman"/>
                <w:color w:val="000000"/>
                <w:sz w:val="22"/>
                <w:lang w:val="en-AU" w:eastAsia="en-AU"/>
              </w:rPr>
            </w:pPr>
            <w:r w:rsidRPr="007D65D8">
              <w:rPr>
                <w:rFonts w:eastAsia="Times New Roman" w:cs="Times New Roman"/>
                <w:color w:val="000000"/>
                <w:sz w:val="22"/>
                <w:lang w:val="en-AU" w:eastAsia="en-AU"/>
              </w:rPr>
              <w:t>23/13</w:t>
            </w:r>
          </w:p>
        </w:tc>
        <w:tc>
          <w:tcPr>
            <w:tcW w:w="2307" w:type="dxa"/>
            <w:tcBorders>
              <w:top w:val="nil"/>
              <w:left w:val="nil"/>
              <w:bottom w:val="nil"/>
              <w:right w:val="nil"/>
            </w:tcBorders>
            <w:shd w:val="clear" w:color="auto" w:fill="auto"/>
            <w:noWrap/>
            <w:vAlign w:val="center"/>
            <w:hideMark/>
          </w:tcPr>
          <w:p w14:paraId="5D45C061" w14:textId="77777777" w:rsidR="00196005" w:rsidRPr="007D65D8" w:rsidRDefault="00196005" w:rsidP="00196005">
            <w:pPr>
              <w:spacing w:before="0" w:after="0"/>
              <w:jc w:val="center"/>
              <w:rPr>
                <w:rFonts w:eastAsia="Times New Roman" w:cs="Times New Roman"/>
                <w:color w:val="000000"/>
                <w:sz w:val="22"/>
                <w:lang w:val="en-AU" w:eastAsia="en-AU"/>
              </w:rPr>
            </w:pPr>
            <w:r w:rsidRPr="007D65D8">
              <w:rPr>
                <w:rFonts w:eastAsia="Times New Roman" w:cs="Times New Roman"/>
                <w:color w:val="000000"/>
                <w:sz w:val="22"/>
                <w:lang w:val="en-AU" w:eastAsia="en-AU"/>
              </w:rPr>
              <w:t>29/20</w:t>
            </w:r>
          </w:p>
        </w:tc>
        <w:tc>
          <w:tcPr>
            <w:tcW w:w="1693" w:type="dxa"/>
            <w:tcBorders>
              <w:top w:val="nil"/>
              <w:left w:val="nil"/>
              <w:bottom w:val="nil"/>
              <w:right w:val="nil"/>
            </w:tcBorders>
            <w:shd w:val="clear" w:color="auto" w:fill="auto"/>
            <w:noWrap/>
            <w:vAlign w:val="center"/>
            <w:hideMark/>
          </w:tcPr>
          <w:p w14:paraId="57F226D3" w14:textId="77777777" w:rsidR="00196005" w:rsidRPr="007D65D8" w:rsidRDefault="00196005" w:rsidP="00196005">
            <w:pPr>
              <w:spacing w:before="0" w:after="0"/>
              <w:jc w:val="center"/>
              <w:rPr>
                <w:rFonts w:eastAsia="Times New Roman" w:cs="Times New Roman"/>
                <w:color w:val="000000"/>
                <w:sz w:val="22"/>
                <w:lang w:val="en-AU" w:eastAsia="en-AU"/>
              </w:rPr>
            </w:pPr>
            <w:r w:rsidRPr="007D65D8">
              <w:rPr>
                <w:rFonts w:eastAsia="Times New Roman" w:cs="Times New Roman"/>
                <w:color w:val="000000"/>
                <w:sz w:val="22"/>
                <w:lang w:val="en-AU" w:eastAsia="en-AU"/>
              </w:rPr>
              <w:t>14/10</w:t>
            </w:r>
          </w:p>
        </w:tc>
      </w:tr>
      <w:tr w:rsidR="00196005" w:rsidRPr="007D65D8" w14:paraId="35B68D33" w14:textId="77777777" w:rsidTr="00196005">
        <w:trPr>
          <w:trHeight w:val="300"/>
        </w:trPr>
        <w:tc>
          <w:tcPr>
            <w:tcW w:w="960" w:type="dxa"/>
            <w:tcBorders>
              <w:top w:val="nil"/>
              <w:left w:val="nil"/>
              <w:bottom w:val="nil"/>
              <w:right w:val="nil"/>
            </w:tcBorders>
            <w:shd w:val="clear" w:color="auto" w:fill="auto"/>
            <w:noWrap/>
            <w:vAlign w:val="center"/>
            <w:hideMark/>
          </w:tcPr>
          <w:p w14:paraId="40848A1C" w14:textId="77777777" w:rsidR="00196005" w:rsidRPr="007D65D8" w:rsidRDefault="00196005" w:rsidP="00196005">
            <w:pPr>
              <w:spacing w:before="0" w:after="0"/>
              <w:jc w:val="center"/>
              <w:rPr>
                <w:rFonts w:eastAsia="Times New Roman" w:cs="Times New Roman"/>
                <w:color w:val="000000"/>
                <w:sz w:val="22"/>
                <w:lang w:val="en-AU" w:eastAsia="en-AU"/>
              </w:rPr>
            </w:pPr>
            <w:r w:rsidRPr="007D65D8">
              <w:rPr>
                <w:rFonts w:eastAsia="Times New Roman" w:cs="Times New Roman"/>
                <w:color w:val="000000"/>
                <w:sz w:val="22"/>
                <w:lang w:val="en-AU" w:eastAsia="en-AU"/>
              </w:rPr>
              <w:t>79</w:t>
            </w:r>
          </w:p>
        </w:tc>
        <w:tc>
          <w:tcPr>
            <w:tcW w:w="2120" w:type="dxa"/>
            <w:tcBorders>
              <w:top w:val="nil"/>
              <w:left w:val="nil"/>
              <w:bottom w:val="nil"/>
              <w:right w:val="nil"/>
            </w:tcBorders>
            <w:shd w:val="clear" w:color="auto" w:fill="auto"/>
            <w:noWrap/>
            <w:vAlign w:val="center"/>
            <w:hideMark/>
          </w:tcPr>
          <w:p w14:paraId="37B33534" w14:textId="77777777" w:rsidR="00196005" w:rsidRPr="007D65D8" w:rsidRDefault="00196005" w:rsidP="00196005">
            <w:pPr>
              <w:spacing w:before="0" w:after="0"/>
              <w:jc w:val="center"/>
              <w:rPr>
                <w:rFonts w:eastAsia="Times New Roman" w:cs="Times New Roman"/>
                <w:color w:val="000000"/>
                <w:sz w:val="22"/>
                <w:lang w:val="en-AU" w:eastAsia="en-AU"/>
              </w:rPr>
            </w:pPr>
            <w:r w:rsidRPr="007D65D8">
              <w:rPr>
                <w:rFonts w:eastAsia="Times New Roman" w:cs="Times New Roman"/>
                <w:color w:val="000000"/>
                <w:sz w:val="22"/>
                <w:lang w:val="en-AU" w:eastAsia="en-AU"/>
              </w:rPr>
              <w:t>24/13</w:t>
            </w:r>
          </w:p>
        </w:tc>
        <w:tc>
          <w:tcPr>
            <w:tcW w:w="2307" w:type="dxa"/>
            <w:tcBorders>
              <w:top w:val="nil"/>
              <w:left w:val="nil"/>
              <w:bottom w:val="nil"/>
              <w:right w:val="nil"/>
            </w:tcBorders>
            <w:shd w:val="clear" w:color="auto" w:fill="auto"/>
            <w:noWrap/>
            <w:vAlign w:val="center"/>
            <w:hideMark/>
          </w:tcPr>
          <w:p w14:paraId="710CEE58" w14:textId="77777777" w:rsidR="00196005" w:rsidRPr="007D65D8" w:rsidRDefault="00196005" w:rsidP="00196005">
            <w:pPr>
              <w:spacing w:before="0" w:after="0"/>
              <w:jc w:val="center"/>
              <w:rPr>
                <w:rFonts w:eastAsia="Times New Roman" w:cs="Times New Roman"/>
                <w:color w:val="000000"/>
                <w:sz w:val="22"/>
                <w:lang w:val="en-AU" w:eastAsia="en-AU"/>
              </w:rPr>
            </w:pPr>
            <w:r w:rsidRPr="007D65D8">
              <w:rPr>
                <w:rFonts w:eastAsia="Times New Roman" w:cs="Times New Roman"/>
                <w:color w:val="000000"/>
                <w:sz w:val="22"/>
                <w:lang w:val="en-AU" w:eastAsia="en-AU"/>
              </w:rPr>
              <w:t>29/20</w:t>
            </w:r>
          </w:p>
        </w:tc>
        <w:tc>
          <w:tcPr>
            <w:tcW w:w="1693" w:type="dxa"/>
            <w:tcBorders>
              <w:top w:val="nil"/>
              <w:left w:val="nil"/>
              <w:bottom w:val="nil"/>
              <w:right w:val="nil"/>
            </w:tcBorders>
            <w:shd w:val="clear" w:color="auto" w:fill="auto"/>
            <w:noWrap/>
            <w:vAlign w:val="center"/>
            <w:hideMark/>
          </w:tcPr>
          <w:p w14:paraId="182099BC" w14:textId="77777777" w:rsidR="00196005" w:rsidRPr="007D65D8" w:rsidRDefault="00196005" w:rsidP="00196005">
            <w:pPr>
              <w:spacing w:before="0" w:after="0"/>
              <w:jc w:val="center"/>
              <w:rPr>
                <w:rFonts w:eastAsia="Times New Roman" w:cs="Times New Roman"/>
                <w:color w:val="000000"/>
                <w:sz w:val="22"/>
                <w:lang w:val="en-AU" w:eastAsia="en-AU"/>
              </w:rPr>
            </w:pPr>
            <w:r w:rsidRPr="007D65D8">
              <w:rPr>
                <w:rFonts w:eastAsia="Times New Roman" w:cs="Times New Roman"/>
                <w:color w:val="000000"/>
                <w:sz w:val="22"/>
                <w:lang w:val="en-AU" w:eastAsia="en-AU"/>
              </w:rPr>
              <w:t>14/10</w:t>
            </w:r>
          </w:p>
        </w:tc>
      </w:tr>
      <w:tr w:rsidR="00196005" w:rsidRPr="007D65D8" w14:paraId="6BD4ABCF" w14:textId="77777777" w:rsidTr="00196005">
        <w:trPr>
          <w:trHeight w:val="300"/>
        </w:trPr>
        <w:tc>
          <w:tcPr>
            <w:tcW w:w="960" w:type="dxa"/>
            <w:tcBorders>
              <w:top w:val="nil"/>
              <w:left w:val="nil"/>
              <w:bottom w:val="nil"/>
              <w:right w:val="nil"/>
            </w:tcBorders>
            <w:shd w:val="clear" w:color="auto" w:fill="auto"/>
            <w:noWrap/>
            <w:vAlign w:val="center"/>
            <w:hideMark/>
          </w:tcPr>
          <w:p w14:paraId="3753B771" w14:textId="77777777" w:rsidR="00196005" w:rsidRPr="007D65D8" w:rsidRDefault="00196005" w:rsidP="00196005">
            <w:pPr>
              <w:spacing w:before="0" w:after="0"/>
              <w:jc w:val="center"/>
              <w:rPr>
                <w:rFonts w:eastAsia="Times New Roman" w:cs="Times New Roman"/>
                <w:color w:val="000000"/>
                <w:sz w:val="22"/>
                <w:lang w:val="en-AU" w:eastAsia="en-AU"/>
              </w:rPr>
            </w:pPr>
            <w:r w:rsidRPr="007D65D8">
              <w:rPr>
                <w:rFonts w:eastAsia="Times New Roman" w:cs="Times New Roman"/>
                <w:color w:val="000000"/>
                <w:sz w:val="22"/>
                <w:lang w:val="en-AU" w:eastAsia="en-AU"/>
              </w:rPr>
              <w:t>93</w:t>
            </w:r>
          </w:p>
        </w:tc>
        <w:tc>
          <w:tcPr>
            <w:tcW w:w="2120" w:type="dxa"/>
            <w:tcBorders>
              <w:top w:val="nil"/>
              <w:left w:val="nil"/>
              <w:bottom w:val="nil"/>
              <w:right w:val="nil"/>
            </w:tcBorders>
            <w:shd w:val="clear" w:color="auto" w:fill="auto"/>
            <w:noWrap/>
            <w:vAlign w:val="center"/>
            <w:hideMark/>
          </w:tcPr>
          <w:p w14:paraId="21B142B1" w14:textId="77777777" w:rsidR="00196005" w:rsidRPr="007D65D8" w:rsidRDefault="00196005" w:rsidP="00196005">
            <w:pPr>
              <w:spacing w:before="0" w:after="0"/>
              <w:jc w:val="center"/>
              <w:rPr>
                <w:rFonts w:eastAsia="Times New Roman" w:cs="Times New Roman"/>
                <w:color w:val="000000"/>
                <w:sz w:val="22"/>
                <w:lang w:val="en-AU" w:eastAsia="en-AU"/>
              </w:rPr>
            </w:pPr>
            <w:r w:rsidRPr="007D65D8">
              <w:rPr>
                <w:rFonts w:eastAsia="Times New Roman" w:cs="Times New Roman"/>
                <w:color w:val="000000"/>
                <w:sz w:val="22"/>
                <w:lang w:val="en-AU" w:eastAsia="en-AU"/>
              </w:rPr>
              <w:t>24/12</w:t>
            </w:r>
          </w:p>
        </w:tc>
        <w:tc>
          <w:tcPr>
            <w:tcW w:w="2307" w:type="dxa"/>
            <w:tcBorders>
              <w:top w:val="nil"/>
              <w:left w:val="nil"/>
              <w:bottom w:val="nil"/>
              <w:right w:val="nil"/>
            </w:tcBorders>
            <w:shd w:val="clear" w:color="auto" w:fill="auto"/>
            <w:noWrap/>
            <w:vAlign w:val="center"/>
            <w:hideMark/>
          </w:tcPr>
          <w:p w14:paraId="28585592" w14:textId="77777777" w:rsidR="00196005" w:rsidRPr="007D65D8" w:rsidRDefault="00196005" w:rsidP="00196005">
            <w:pPr>
              <w:spacing w:before="0" w:after="0"/>
              <w:jc w:val="center"/>
              <w:rPr>
                <w:rFonts w:eastAsia="Times New Roman" w:cs="Times New Roman"/>
                <w:color w:val="000000"/>
                <w:sz w:val="22"/>
                <w:lang w:val="en-AU" w:eastAsia="en-AU"/>
              </w:rPr>
            </w:pPr>
            <w:r w:rsidRPr="007D65D8">
              <w:rPr>
                <w:rFonts w:eastAsia="Times New Roman" w:cs="Times New Roman"/>
                <w:color w:val="000000"/>
                <w:sz w:val="22"/>
                <w:lang w:val="en-AU" w:eastAsia="en-AU"/>
              </w:rPr>
              <w:t>29/20</w:t>
            </w:r>
          </w:p>
        </w:tc>
        <w:tc>
          <w:tcPr>
            <w:tcW w:w="1693" w:type="dxa"/>
            <w:tcBorders>
              <w:top w:val="nil"/>
              <w:left w:val="nil"/>
              <w:bottom w:val="nil"/>
              <w:right w:val="nil"/>
            </w:tcBorders>
            <w:shd w:val="clear" w:color="auto" w:fill="auto"/>
            <w:noWrap/>
            <w:vAlign w:val="center"/>
            <w:hideMark/>
          </w:tcPr>
          <w:p w14:paraId="5FD790A3" w14:textId="77777777" w:rsidR="00196005" w:rsidRPr="007D65D8" w:rsidRDefault="00196005" w:rsidP="00196005">
            <w:pPr>
              <w:spacing w:before="0" w:after="0"/>
              <w:jc w:val="center"/>
              <w:rPr>
                <w:rFonts w:eastAsia="Times New Roman" w:cs="Times New Roman"/>
                <w:color w:val="000000"/>
                <w:sz w:val="22"/>
                <w:lang w:val="en-AU" w:eastAsia="en-AU"/>
              </w:rPr>
            </w:pPr>
            <w:r w:rsidRPr="007D65D8">
              <w:rPr>
                <w:rFonts w:eastAsia="Times New Roman" w:cs="Times New Roman"/>
                <w:color w:val="000000"/>
                <w:sz w:val="22"/>
                <w:lang w:val="en-AU" w:eastAsia="en-AU"/>
              </w:rPr>
              <w:t xml:space="preserve">14.5/9.5 </w:t>
            </w:r>
          </w:p>
        </w:tc>
      </w:tr>
      <w:tr w:rsidR="00196005" w:rsidRPr="007D65D8" w14:paraId="6390CA40" w14:textId="77777777" w:rsidTr="00196005">
        <w:trPr>
          <w:trHeight w:val="300"/>
        </w:trPr>
        <w:tc>
          <w:tcPr>
            <w:tcW w:w="960" w:type="dxa"/>
            <w:tcBorders>
              <w:top w:val="nil"/>
              <w:left w:val="nil"/>
              <w:bottom w:val="nil"/>
              <w:right w:val="nil"/>
            </w:tcBorders>
            <w:shd w:val="clear" w:color="auto" w:fill="auto"/>
            <w:noWrap/>
            <w:vAlign w:val="center"/>
            <w:hideMark/>
          </w:tcPr>
          <w:p w14:paraId="58D001EF" w14:textId="77777777" w:rsidR="00196005" w:rsidRPr="007D65D8" w:rsidRDefault="00196005" w:rsidP="00196005">
            <w:pPr>
              <w:spacing w:before="0" w:after="0"/>
              <w:jc w:val="center"/>
              <w:rPr>
                <w:rFonts w:eastAsia="Times New Roman" w:cs="Times New Roman"/>
                <w:color w:val="000000"/>
                <w:sz w:val="22"/>
                <w:lang w:val="en-AU" w:eastAsia="en-AU"/>
              </w:rPr>
            </w:pPr>
            <w:r w:rsidRPr="007D65D8">
              <w:rPr>
                <w:rFonts w:eastAsia="Times New Roman" w:cs="Times New Roman"/>
                <w:color w:val="000000"/>
                <w:sz w:val="22"/>
                <w:lang w:val="en-AU" w:eastAsia="en-AU"/>
              </w:rPr>
              <w:t>107</w:t>
            </w:r>
          </w:p>
        </w:tc>
        <w:tc>
          <w:tcPr>
            <w:tcW w:w="2120" w:type="dxa"/>
            <w:tcBorders>
              <w:top w:val="nil"/>
              <w:left w:val="nil"/>
              <w:bottom w:val="nil"/>
              <w:right w:val="nil"/>
            </w:tcBorders>
            <w:shd w:val="clear" w:color="auto" w:fill="auto"/>
            <w:noWrap/>
            <w:vAlign w:val="center"/>
            <w:hideMark/>
          </w:tcPr>
          <w:p w14:paraId="3EE710A8" w14:textId="77777777" w:rsidR="00196005" w:rsidRPr="007D65D8" w:rsidRDefault="00196005" w:rsidP="00196005">
            <w:pPr>
              <w:spacing w:before="0" w:after="0"/>
              <w:jc w:val="center"/>
              <w:rPr>
                <w:rFonts w:eastAsia="Times New Roman" w:cs="Times New Roman"/>
                <w:color w:val="000000"/>
                <w:sz w:val="22"/>
                <w:lang w:val="en-AU" w:eastAsia="en-AU"/>
              </w:rPr>
            </w:pPr>
            <w:r w:rsidRPr="007D65D8">
              <w:rPr>
                <w:rFonts w:eastAsia="Times New Roman" w:cs="Times New Roman"/>
                <w:color w:val="000000"/>
                <w:sz w:val="22"/>
                <w:lang w:val="en-AU" w:eastAsia="en-AU"/>
              </w:rPr>
              <w:t>23/13</w:t>
            </w:r>
          </w:p>
        </w:tc>
        <w:tc>
          <w:tcPr>
            <w:tcW w:w="2307" w:type="dxa"/>
            <w:tcBorders>
              <w:top w:val="nil"/>
              <w:left w:val="nil"/>
              <w:bottom w:val="nil"/>
              <w:right w:val="nil"/>
            </w:tcBorders>
            <w:shd w:val="clear" w:color="auto" w:fill="auto"/>
            <w:noWrap/>
            <w:vAlign w:val="center"/>
            <w:hideMark/>
          </w:tcPr>
          <w:p w14:paraId="4176C6E9" w14:textId="77777777" w:rsidR="00196005" w:rsidRPr="007D65D8" w:rsidRDefault="00196005" w:rsidP="00196005">
            <w:pPr>
              <w:spacing w:before="0" w:after="0"/>
              <w:jc w:val="center"/>
              <w:rPr>
                <w:rFonts w:eastAsia="Times New Roman" w:cs="Times New Roman"/>
                <w:color w:val="000000"/>
                <w:sz w:val="22"/>
                <w:lang w:val="en-AU" w:eastAsia="en-AU"/>
              </w:rPr>
            </w:pPr>
            <w:r w:rsidRPr="007D65D8">
              <w:rPr>
                <w:rFonts w:eastAsia="Times New Roman" w:cs="Times New Roman"/>
                <w:color w:val="000000"/>
                <w:sz w:val="22"/>
                <w:lang w:val="en-AU" w:eastAsia="en-AU"/>
              </w:rPr>
              <w:t>28/20</w:t>
            </w:r>
          </w:p>
        </w:tc>
        <w:tc>
          <w:tcPr>
            <w:tcW w:w="1693" w:type="dxa"/>
            <w:tcBorders>
              <w:top w:val="nil"/>
              <w:left w:val="nil"/>
              <w:bottom w:val="nil"/>
              <w:right w:val="nil"/>
            </w:tcBorders>
            <w:shd w:val="clear" w:color="auto" w:fill="auto"/>
            <w:noWrap/>
            <w:vAlign w:val="center"/>
            <w:hideMark/>
          </w:tcPr>
          <w:p w14:paraId="04B9B63C" w14:textId="77777777" w:rsidR="00196005" w:rsidRPr="007D65D8" w:rsidRDefault="00196005" w:rsidP="00196005">
            <w:pPr>
              <w:spacing w:before="0" w:after="0"/>
              <w:jc w:val="center"/>
              <w:rPr>
                <w:rFonts w:eastAsia="Times New Roman" w:cs="Times New Roman"/>
                <w:color w:val="000000"/>
                <w:sz w:val="22"/>
                <w:lang w:val="en-AU" w:eastAsia="en-AU"/>
              </w:rPr>
            </w:pPr>
            <w:r w:rsidRPr="007D65D8">
              <w:rPr>
                <w:rFonts w:eastAsia="Times New Roman" w:cs="Times New Roman"/>
                <w:color w:val="000000"/>
                <w:sz w:val="22"/>
                <w:lang w:val="en-AU" w:eastAsia="en-AU"/>
              </w:rPr>
              <w:t xml:space="preserve">14.5/9.5 </w:t>
            </w:r>
          </w:p>
        </w:tc>
      </w:tr>
      <w:tr w:rsidR="00196005" w:rsidRPr="007D65D8" w14:paraId="1773BE15" w14:textId="77777777" w:rsidTr="00196005">
        <w:trPr>
          <w:trHeight w:val="300"/>
        </w:trPr>
        <w:tc>
          <w:tcPr>
            <w:tcW w:w="960" w:type="dxa"/>
            <w:tcBorders>
              <w:top w:val="nil"/>
              <w:left w:val="nil"/>
              <w:bottom w:val="nil"/>
              <w:right w:val="nil"/>
            </w:tcBorders>
            <w:shd w:val="clear" w:color="auto" w:fill="auto"/>
            <w:noWrap/>
            <w:vAlign w:val="center"/>
            <w:hideMark/>
          </w:tcPr>
          <w:p w14:paraId="44ABEAC4" w14:textId="77777777" w:rsidR="00196005" w:rsidRPr="007D65D8" w:rsidRDefault="00196005" w:rsidP="00196005">
            <w:pPr>
              <w:spacing w:before="0" w:after="0"/>
              <w:jc w:val="center"/>
              <w:rPr>
                <w:rFonts w:eastAsia="Times New Roman" w:cs="Times New Roman"/>
                <w:color w:val="000000"/>
                <w:sz w:val="22"/>
                <w:lang w:val="en-AU" w:eastAsia="en-AU"/>
              </w:rPr>
            </w:pPr>
            <w:r w:rsidRPr="007D65D8">
              <w:rPr>
                <w:rFonts w:eastAsia="Times New Roman" w:cs="Times New Roman"/>
                <w:color w:val="000000"/>
                <w:sz w:val="22"/>
                <w:lang w:val="en-AU" w:eastAsia="en-AU"/>
              </w:rPr>
              <w:t>121</w:t>
            </w:r>
          </w:p>
        </w:tc>
        <w:tc>
          <w:tcPr>
            <w:tcW w:w="2120" w:type="dxa"/>
            <w:tcBorders>
              <w:top w:val="nil"/>
              <w:left w:val="nil"/>
              <w:bottom w:val="nil"/>
              <w:right w:val="nil"/>
            </w:tcBorders>
            <w:shd w:val="clear" w:color="auto" w:fill="auto"/>
            <w:noWrap/>
            <w:vAlign w:val="center"/>
            <w:hideMark/>
          </w:tcPr>
          <w:p w14:paraId="125A422A" w14:textId="77777777" w:rsidR="00196005" w:rsidRPr="007D65D8" w:rsidRDefault="00196005" w:rsidP="00196005">
            <w:pPr>
              <w:spacing w:before="0" w:after="0"/>
              <w:jc w:val="center"/>
              <w:rPr>
                <w:rFonts w:eastAsia="Times New Roman" w:cs="Times New Roman"/>
                <w:color w:val="000000"/>
                <w:sz w:val="22"/>
                <w:lang w:val="en-AU" w:eastAsia="en-AU"/>
              </w:rPr>
            </w:pPr>
            <w:r w:rsidRPr="007D65D8">
              <w:rPr>
                <w:rFonts w:eastAsia="Times New Roman" w:cs="Times New Roman"/>
                <w:color w:val="000000"/>
                <w:sz w:val="22"/>
                <w:lang w:val="en-AU" w:eastAsia="en-AU"/>
              </w:rPr>
              <w:t>21/13</w:t>
            </w:r>
          </w:p>
        </w:tc>
        <w:tc>
          <w:tcPr>
            <w:tcW w:w="2307" w:type="dxa"/>
            <w:tcBorders>
              <w:top w:val="nil"/>
              <w:left w:val="nil"/>
              <w:bottom w:val="nil"/>
              <w:right w:val="nil"/>
            </w:tcBorders>
            <w:shd w:val="clear" w:color="auto" w:fill="auto"/>
            <w:noWrap/>
            <w:vAlign w:val="center"/>
            <w:hideMark/>
          </w:tcPr>
          <w:p w14:paraId="2BA8FA62" w14:textId="77777777" w:rsidR="00196005" w:rsidRPr="007D65D8" w:rsidRDefault="00196005" w:rsidP="00196005">
            <w:pPr>
              <w:spacing w:before="0" w:after="0"/>
              <w:jc w:val="center"/>
              <w:rPr>
                <w:rFonts w:eastAsia="Times New Roman" w:cs="Times New Roman"/>
                <w:color w:val="000000"/>
                <w:sz w:val="22"/>
                <w:lang w:val="en-AU" w:eastAsia="en-AU"/>
              </w:rPr>
            </w:pPr>
            <w:r w:rsidRPr="007D65D8">
              <w:rPr>
                <w:rFonts w:eastAsia="Times New Roman" w:cs="Times New Roman"/>
                <w:color w:val="000000"/>
                <w:sz w:val="22"/>
                <w:lang w:val="en-AU" w:eastAsia="en-AU"/>
              </w:rPr>
              <w:t>26/20</w:t>
            </w:r>
          </w:p>
        </w:tc>
        <w:tc>
          <w:tcPr>
            <w:tcW w:w="1693" w:type="dxa"/>
            <w:tcBorders>
              <w:top w:val="nil"/>
              <w:left w:val="nil"/>
              <w:bottom w:val="nil"/>
              <w:right w:val="nil"/>
            </w:tcBorders>
            <w:shd w:val="clear" w:color="auto" w:fill="auto"/>
            <w:noWrap/>
            <w:vAlign w:val="center"/>
            <w:hideMark/>
          </w:tcPr>
          <w:p w14:paraId="0C9A5321" w14:textId="77777777" w:rsidR="00196005" w:rsidRPr="007D65D8" w:rsidRDefault="00196005" w:rsidP="00196005">
            <w:pPr>
              <w:spacing w:before="0" w:after="0"/>
              <w:jc w:val="center"/>
              <w:rPr>
                <w:rFonts w:eastAsia="Times New Roman" w:cs="Times New Roman"/>
                <w:color w:val="000000"/>
                <w:sz w:val="22"/>
                <w:lang w:val="en-AU" w:eastAsia="en-AU"/>
              </w:rPr>
            </w:pPr>
            <w:r w:rsidRPr="007D65D8">
              <w:rPr>
                <w:rFonts w:eastAsia="Times New Roman" w:cs="Times New Roman"/>
                <w:color w:val="000000"/>
                <w:sz w:val="22"/>
                <w:lang w:val="en-AU" w:eastAsia="en-AU"/>
              </w:rPr>
              <w:t xml:space="preserve">14.5/9.5 </w:t>
            </w:r>
          </w:p>
        </w:tc>
      </w:tr>
      <w:tr w:rsidR="00196005" w:rsidRPr="007D65D8" w14:paraId="00E77524" w14:textId="77777777" w:rsidTr="00196005">
        <w:trPr>
          <w:trHeight w:val="300"/>
        </w:trPr>
        <w:tc>
          <w:tcPr>
            <w:tcW w:w="960" w:type="dxa"/>
            <w:tcBorders>
              <w:top w:val="nil"/>
              <w:left w:val="nil"/>
              <w:bottom w:val="nil"/>
              <w:right w:val="nil"/>
            </w:tcBorders>
            <w:shd w:val="clear" w:color="auto" w:fill="auto"/>
            <w:noWrap/>
            <w:vAlign w:val="center"/>
            <w:hideMark/>
          </w:tcPr>
          <w:p w14:paraId="4E4FDBBB" w14:textId="77777777" w:rsidR="00196005" w:rsidRPr="007D65D8" w:rsidRDefault="00196005" w:rsidP="00196005">
            <w:pPr>
              <w:spacing w:before="0" w:after="0"/>
              <w:jc w:val="center"/>
              <w:rPr>
                <w:rFonts w:eastAsia="Times New Roman" w:cs="Times New Roman"/>
                <w:color w:val="000000"/>
                <w:sz w:val="22"/>
                <w:lang w:val="en-AU" w:eastAsia="en-AU"/>
              </w:rPr>
            </w:pPr>
            <w:r w:rsidRPr="007D65D8">
              <w:rPr>
                <w:rFonts w:eastAsia="Times New Roman" w:cs="Times New Roman"/>
                <w:color w:val="000000"/>
                <w:sz w:val="22"/>
                <w:lang w:val="en-AU" w:eastAsia="en-AU"/>
              </w:rPr>
              <w:t>135</w:t>
            </w:r>
          </w:p>
        </w:tc>
        <w:tc>
          <w:tcPr>
            <w:tcW w:w="2120" w:type="dxa"/>
            <w:tcBorders>
              <w:top w:val="nil"/>
              <w:left w:val="nil"/>
              <w:bottom w:val="nil"/>
              <w:right w:val="nil"/>
            </w:tcBorders>
            <w:shd w:val="clear" w:color="auto" w:fill="auto"/>
            <w:noWrap/>
            <w:vAlign w:val="center"/>
            <w:hideMark/>
          </w:tcPr>
          <w:p w14:paraId="68AD864C" w14:textId="77777777" w:rsidR="00196005" w:rsidRPr="007D65D8" w:rsidRDefault="00196005" w:rsidP="00196005">
            <w:pPr>
              <w:spacing w:before="0" w:after="0"/>
              <w:jc w:val="center"/>
              <w:rPr>
                <w:rFonts w:eastAsia="Times New Roman" w:cs="Times New Roman"/>
                <w:color w:val="000000"/>
                <w:sz w:val="22"/>
                <w:lang w:val="en-AU" w:eastAsia="en-AU"/>
              </w:rPr>
            </w:pPr>
            <w:r w:rsidRPr="007D65D8">
              <w:rPr>
                <w:rFonts w:eastAsia="Times New Roman" w:cs="Times New Roman"/>
                <w:color w:val="000000"/>
                <w:sz w:val="22"/>
                <w:lang w:val="en-AU" w:eastAsia="en-AU"/>
              </w:rPr>
              <w:t>18/13</w:t>
            </w:r>
          </w:p>
        </w:tc>
        <w:tc>
          <w:tcPr>
            <w:tcW w:w="2307" w:type="dxa"/>
            <w:tcBorders>
              <w:top w:val="nil"/>
              <w:left w:val="nil"/>
              <w:bottom w:val="nil"/>
              <w:right w:val="nil"/>
            </w:tcBorders>
            <w:shd w:val="clear" w:color="auto" w:fill="auto"/>
            <w:noWrap/>
            <w:vAlign w:val="center"/>
            <w:hideMark/>
          </w:tcPr>
          <w:p w14:paraId="64060AFE" w14:textId="77777777" w:rsidR="00196005" w:rsidRPr="007D65D8" w:rsidRDefault="00196005" w:rsidP="00196005">
            <w:pPr>
              <w:spacing w:before="0" w:after="0"/>
              <w:jc w:val="center"/>
              <w:rPr>
                <w:rFonts w:eastAsia="Times New Roman" w:cs="Times New Roman"/>
                <w:color w:val="000000"/>
                <w:sz w:val="22"/>
                <w:lang w:val="en-AU" w:eastAsia="en-AU"/>
              </w:rPr>
            </w:pPr>
            <w:r w:rsidRPr="007D65D8">
              <w:rPr>
                <w:rFonts w:eastAsia="Times New Roman" w:cs="Times New Roman"/>
                <w:color w:val="000000"/>
                <w:sz w:val="22"/>
                <w:lang w:val="en-AU" w:eastAsia="en-AU"/>
              </w:rPr>
              <w:t>24/15</w:t>
            </w:r>
          </w:p>
        </w:tc>
        <w:tc>
          <w:tcPr>
            <w:tcW w:w="1693" w:type="dxa"/>
            <w:tcBorders>
              <w:top w:val="nil"/>
              <w:left w:val="nil"/>
              <w:bottom w:val="nil"/>
              <w:right w:val="nil"/>
            </w:tcBorders>
            <w:shd w:val="clear" w:color="auto" w:fill="auto"/>
            <w:noWrap/>
            <w:vAlign w:val="center"/>
            <w:hideMark/>
          </w:tcPr>
          <w:p w14:paraId="56E09600" w14:textId="77777777" w:rsidR="00196005" w:rsidRPr="007D65D8" w:rsidRDefault="00196005" w:rsidP="00196005">
            <w:pPr>
              <w:spacing w:before="0" w:after="0"/>
              <w:jc w:val="center"/>
              <w:rPr>
                <w:rFonts w:eastAsia="Times New Roman" w:cs="Times New Roman"/>
                <w:color w:val="000000"/>
                <w:sz w:val="22"/>
                <w:lang w:val="en-AU" w:eastAsia="en-AU"/>
              </w:rPr>
            </w:pPr>
            <w:r w:rsidRPr="007D65D8">
              <w:rPr>
                <w:rFonts w:eastAsia="Times New Roman" w:cs="Times New Roman"/>
                <w:color w:val="000000"/>
                <w:sz w:val="22"/>
                <w:lang w:val="en-AU" w:eastAsia="en-AU"/>
              </w:rPr>
              <w:t xml:space="preserve">14.5/9.5 </w:t>
            </w:r>
          </w:p>
        </w:tc>
      </w:tr>
      <w:tr w:rsidR="00196005" w:rsidRPr="007D65D8" w14:paraId="5F71B03D" w14:textId="77777777" w:rsidTr="00196005">
        <w:trPr>
          <w:trHeight w:val="300"/>
        </w:trPr>
        <w:tc>
          <w:tcPr>
            <w:tcW w:w="960" w:type="dxa"/>
            <w:tcBorders>
              <w:top w:val="nil"/>
              <w:left w:val="nil"/>
              <w:bottom w:val="nil"/>
              <w:right w:val="nil"/>
            </w:tcBorders>
            <w:shd w:val="clear" w:color="auto" w:fill="auto"/>
            <w:noWrap/>
            <w:vAlign w:val="center"/>
            <w:hideMark/>
          </w:tcPr>
          <w:p w14:paraId="4A859236" w14:textId="77777777" w:rsidR="00196005" w:rsidRPr="007D65D8" w:rsidRDefault="00196005" w:rsidP="00196005">
            <w:pPr>
              <w:spacing w:before="0" w:after="0"/>
              <w:jc w:val="center"/>
              <w:rPr>
                <w:rFonts w:eastAsia="Times New Roman" w:cs="Times New Roman"/>
                <w:color w:val="000000"/>
                <w:sz w:val="22"/>
                <w:lang w:val="en-AU" w:eastAsia="en-AU"/>
              </w:rPr>
            </w:pPr>
            <w:r w:rsidRPr="007D65D8">
              <w:rPr>
                <w:rFonts w:eastAsia="Times New Roman" w:cs="Times New Roman"/>
                <w:color w:val="000000"/>
                <w:sz w:val="22"/>
                <w:lang w:val="en-AU" w:eastAsia="en-AU"/>
              </w:rPr>
              <w:t>149</w:t>
            </w:r>
          </w:p>
        </w:tc>
        <w:tc>
          <w:tcPr>
            <w:tcW w:w="2120" w:type="dxa"/>
            <w:tcBorders>
              <w:top w:val="nil"/>
              <w:left w:val="nil"/>
              <w:bottom w:val="nil"/>
              <w:right w:val="nil"/>
            </w:tcBorders>
            <w:shd w:val="clear" w:color="auto" w:fill="auto"/>
            <w:noWrap/>
            <w:vAlign w:val="center"/>
            <w:hideMark/>
          </w:tcPr>
          <w:p w14:paraId="0146FAF0" w14:textId="77777777" w:rsidR="00196005" w:rsidRPr="007D65D8" w:rsidRDefault="00196005" w:rsidP="00196005">
            <w:pPr>
              <w:spacing w:before="0" w:after="0"/>
              <w:jc w:val="center"/>
              <w:rPr>
                <w:rFonts w:eastAsia="Times New Roman" w:cs="Times New Roman"/>
                <w:color w:val="000000"/>
                <w:sz w:val="22"/>
                <w:lang w:val="en-AU" w:eastAsia="en-AU"/>
              </w:rPr>
            </w:pPr>
            <w:r w:rsidRPr="007D65D8">
              <w:rPr>
                <w:rFonts w:eastAsia="Times New Roman" w:cs="Times New Roman"/>
                <w:color w:val="000000"/>
                <w:sz w:val="22"/>
                <w:lang w:val="en-AU" w:eastAsia="en-AU"/>
              </w:rPr>
              <w:t>16/13</w:t>
            </w:r>
          </w:p>
        </w:tc>
        <w:tc>
          <w:tcPr>
            <w:tcW w:w="2307" w:type="dxa"/>
            <w:tcBorders>
              <w:top w:val="nil"/>
              <w:left w:val="nil"/>
              <w:bottom w:val="nil"/>
              <w:right w:val="nil"/>
            </w:tcBorders>
            <w:shd w:val="clear" w:color="auto" w:fill="auto"/>
            <w:noWrap/>
            <w:vAlign w:val="center"/>
            <w:hideMark/>
          </w:tcPr>
          <w:p w14:paraId="1B15758C" w14:textId="77777777" w:rsidR="00196005" w:rsidRPr="007D65D8" w:rsidRDefault="00196005" w:rsidP="00196005">
            <w:pPr>
              <w:spacing w:before="0" w:after="0"/>
              <w:jc w:val="center"/>
              <w:rPr>
                <w:rFonts w:eastAsia="Times New Roman" w:cs="Times New Roman"/>
                <w:color w:val="000000"/>
                <w:sz w:val="22"/>
                <w:lang w:val="en-AU" w:eastAsia="en-AU"/>
              </w:rPr>
            </w:pPr>
            <w:r w:rsidRPr="007D65D8">
              <w:rPr>
                <w:rFonts w:eastAsia="Times New Roman" w:cs="Times New Roman"/>
                <w:color w:val="000000"/>
                <w:sz w:val="22"/>
                <w:lang w:val="en-AU" w:eastAsia="en-AU"/>
              </w:rPr>
              <w:t>21/15</w:t>
            </w:r>
          </w:p>
        </w:tc>
        <w:tc>
          <w:tcPr>
            <w:tcW w:w="1693" w:type="dxa"/>
            <w:tcBorders>
              <w:top w:val="nil"/>
              <w:left w:val="nil"/>
              <w:bottom w:val="nil"/>
              <w:right w:val="nil"/>
            </w:tcBorders>
            <w:shd w:val="clear" w:color="auto" w:fill="auto"/>
            <w:noWrap/>
            <w:vAlign w:val="center"/>
            <w:hideMark/>
          </w:tcPr>
          <w:p w14:paraId="214B43B8" w14:textId="77777777" w:rsidR="00196005" w:rsidRPr="007D65D8" w:rsidRDefault="00196005" w:rsidP="00196005">
            <w:pPr>
              <w:spacing w:before="0" w:after="0"/>
              <w:jc w:val="center"/>
              <w:rPr>
                <w:rFonts w:eastAsia="Times New Roman" w:cs="Times New Roman"/>
                <w:color w:val="000000"/>
                <w:sz w:val="22"/>
                <w:lang w:val="en-AU" w:eastAsia="en-AU"/>
              </w:rPr>
            </w:pPr>
            <w:r w:rsidRPr="007D65D8">
              <w:rPr>
                <w:rFonts w:eastAsia="Times New Roman" w:cs="Times New Roman"/>
                <w:color w:val="000000"/>
                <w:sz w:val="22"/>
                <w:lang w:val="en-AU" w:eastAsia="en-AU"/>
              </w:rPr>
              <w:t>13.5/10.5</w:t>
            </w:r>
          </w:p>
        </w:tc>
      </w:tr>
      <w:tr w:rsidR="00196005" w:rsidRPr="007D65D8" w14:paraId="1351F7E6" w14:textId="77777777" w:rsidTr="00196005">
        <w:trPr>
          <w:trHeight w:val="300"/>
        </w:trPr>
        <w:tc>
          <w:tcPr>
            <w:tcW w:w="960" w:type="dxa"/>
            <w:tcBorders>
              <w:top w:val="nil"/>
              <w:left w:val="nil"/>
              <w:bottom w:val="nil"/>
              <w:right w:val="nil"/>
            </w:tcBorders>
            <w:shd w:val="clear" w:color="auto" w:fill="auto"/>
            <w:noWrap/>
            <w:vAlign w:val="center"/>
            <w:hideMark/>
          </w:tcPr>
          <w:p w14:paraId="2782F3CF" w14:textId="77777777" w:rsidR="00196005" w:rsidRPr="007D65D8" w:rsidRDefault="00196005" w:rsidP="00196005">
            <w:pPr>
              <w:spacing w:before="0" w:after="0"/>
              <w:jc w:val="center"/>
              <w:rPr>
                <w:rFonts w:eastAsia="Times New Roman" w:cs="Times New Roman"/>
                <w:color w:val="000000"/>
                <w:sz w:val="22"/>
                <w:lang w:val="en-AU" w:eastAsia="en-AU"/>
              </w:rPr>
            </w:pPr>
            <w:r w:rsidRPr="007D65D8">
              <w:rPr>
                <w:rFonts w:eastAsia="Times New Roman" w:cs="Times New Roman"/>
                <w:color w:val="000000"/>
                <w:sz w:val="22"/>
                <w:lang w:val="en-AU" w:eastAsia="en-AU"/>
              </w:rPr>
              <w:t>163</w:t>
            </w:r>
          </w:p>
        </w:tc>
        <w:tc>
          <w:tcPr>
            <w:tcW w:w="2120" w:type="dxa"/>
            <w:tcBorders>
              <w:top w:val="nil"/>
              <w:left w:val="nil"/>
              <w:bottom w:val="nil"/>
              <w:right w:val="nil"/>
            </w:tcBorders>
            <w:shd w:val="clear" w:color="auto" w:fill="auto"/>
            <w:noWrap/>
            <w:vAlign w:val="center"/>
            <w:hideMark/>
          </w:tcPr>
          <w:p w14:paraId="65D00DAF" w14:textId="77777777" w:rsidR="00196005" w:rsidRPr="007D65D8" w:rsidRDefault="00196005" w:rsidP="00196005">
            <w:pPr>
              <w:spacing w:before="0" w:after="0"/>
              <w:jc w:val="center"/>
              <w:rPr>
                <w:rFonts w:eastAsia="Times New Roman" w:cs="Times New Roman"/>
                <w:color w:val="000000"/>
                <w:sz w:val="22"/>
                <w:lang w:val="en-AU" w:eastAsia="en-AU"/>
              </w:rPr>
            </w:pPr>
            <w:r w:rsidRPr="007D65D8">
              <w:rPr>
                <w:rFonts w:eastAsia="Times New Roman" w:cs="Times New Roman"/>
                <w:color w:val="000000"/>
                <w:sz w:val="22"/>
                <w:lang w:val="en-AU" w:eastAsia="en-AU"/>
              </w:rPr>
              <w:t>16/13</w:t>
            </w:r>
          </w:p>
        </w:tc>
        <w:tc>
          <w:tcPr>
            <w:tcW w:w="2307" w:type="dxa"/>
            <w:tcBorders>
              <w:top w:val="nil"/>
              <w:left w:val="nil"/>
              <w:bottom w:val="nil"/>
              <w:right w:val="nil"/>
            </w:tcBorders>
            <w:shd w:val="clear" w:color="auto" w:fill="auto"/>
            <w:noWrap/>
            <w:vAlign w:val="center"/>
            <w:hideMark/>
          </w:tcPr>
          <w:p w14:paraId="79A9E955" w14:textId="77777777" w:rsidR="00196005" w:rsidRPr="007D65D8" w:rsidRDefault="00196005" w:rsidP="00196005">
            <w:pPr>
              <w:spacing w:before="0" w:after="0"/>
              <w:jc w:val="center"/>
              <w:rPr>
                <w:rFonts w:eastAsia="Times New Roman" w:cs="Times New Roman"/>
                <w:color w:val="000000"/>
                <w:sz w:val="22"/>
                <w:lang w:val="en-AU" w:eastAsia="en-AU"/>
              </w:rPr>
            </w:pPr>
            <w:r w:rsidRPr="007D65D8">
              <w:rPr>
                <w:rFonts w:eastAsia="Times New Roman" w:cs="Times New Roman"/>
                <w:color w:val="000000"/>
                <w:sz w:val="22"/>
                <w:lang w:val="en-AU" w:eastAsia="en-AU"/>
              </w:rPr>
              <w:t>18/13</w:t>
            </w:r>
          </w:p>
        </w:tc>
        <w:tc>
          <w:tcPr>
            <w:tcW w:w="1693" w:type="dxa"/>
            <w:tcBorders>
              <w:top w:val="nil"/>
              <w:left w:val="nil"/>
              <w:bottom w:val="nil"/>
              <w:right w:val="nil"/>
            </w:tcBorders>
            <w:shd w:val="clear" w:color="auto" w:fill="auto"/>
            <w:noWrap/>
            <w:vAlign w:val="center"/>
            <w:hideMark/>
          </w:tcPr>
          <w:p w14:paraId="06695E44" w14:textId="77777777" w:rsidR="00196005" w:rsidRPr="007D65D8" w:rsidRDefault="00196005" w:rsidP="00196005">
            <w:pPr>
              <w:spacing w:before="0" w:after="0"/>
              <w:jc w:val="center"/>
              <w:rPr>
                <w:rFonts w:eastAsia="Times New Roman" w:cs="Times New Roman"/>
                <w:color w:val="000000"/>
                <w:sz w:val="22"/>
                <w:lang w:val="en-AU" w:eastAsia="en-AU"/>
              </w:rPr>
            </w:pPr>
            <w:r w:rsidRPr="007D65D8">
              <w:rPr>
                <w:rFonts w:eastAsia="Times New Roman" w:cs="Times New Roman"/>
                <w:color w:val="000000"/>
                <w:sz w:val="22"/>
                <w:lang w:val="en-AU" w:eastAsia="en-AU"/>
              </w:rPr>
              <w:t>13.5/10.5</w:t>
            </w:r>
          </w:p>
        </w:tc>
      </w:tr>
      <w:tr w:rsidR="00196005" w:rsidRPr="007D65D8" w14:paraId="1795646C" w14:textId="77777777" w:rsidTr="00196005">
        <w:trPr>
          <w:trHeight w:val="300"/>
        </w:trPr>
        <w:tc>
          <w:tcPr>
            <w:tcW w:w="960" w:type="dxa"/>
            <w:tcBorders>
              <w:top w:val="nil"/>
              <w:left w:val="nil"/>
              <w:bottom w:val="nil"/>
              <w:right w:val="nil"/>
            </w:tcBorders>
            <w:shd w:val="clear" w:color="auto" w:fill="auto"/>
            <w:noWrap/>
            <w:vAlign w:val="center"/>
            <w:hideMark/>
          </w:tcPr>
          <w:p w14:paraId="4A9FF7F0" w14:textId="77777777" w:rsidR="00196005" w:rsidRPr="007D65D8" w:rsidRDefault="00196005" w:rsidP="00196005">
            <w:pPr>
              <w:spacing w:before="0" w:after="0"/>
              <w:jc w:val="center"/>
              <w:rPr>
                <w:rFonts w:eastAsia="Times New Roman" w:cs="Times New Roman"/>
                <w:color w:val="000000"/>
                <w:sz w:val="22"/>
                <w:lang w:val="en-AU" w:eastAsia="en-AU"/>
              </w:rPr>
            </w:pPr>
            <w:r w:rsidRPr="007D65D8">
              <w:rPr>
                <w:rFonts w:eastAsia="Times New Roman" w:cs="Times New Roman"/>
                <w:color w:val="000000"/>
                <w:sz w:val="22"/>
                <w:lang w:val="en-AU" w:eastAsia="en-AU"/>
              </w:rPr>
              <w:t>177</w:t>
            </w:r>
          </w:p>
        </w:tc>
        <w:tc>
          <w:tcPr>
            <w:tcW w:w="2120" w:type="dxa"/>
            <w:tcBorders>
              <w:top w:val="nil"/>
              <w:left w:val="nil"/>
              <w:bottom w:val="nil"/>
              <w:right w:val="nil"/>
            </w:tcBorders>
            <w:shd w:val="clear" w:color="auto" w:fill="auto"/>
            <w:noWrap/>
            <w:vAlign w:val="center"/>
            <w:hideMark/>
          </w:tcPr>
          <w:p w14:paraId="75F793AB" w14:textId="77777777" w:rsidR="00196005" w:rsidRPr="007D65D8" w:rsidRDefault="00196005" w:rsidP="00196005">
            <w:pPr>
              <w:spacing w:before="0" w:after="0"/>
              <w:jc w:val="center"/>
              <w:rPr>
                <w:rFonts w:eastAsia="Times New Roman" w:cs="Times New Roman"/>
                <w:color w:val="000000"/>
                <w:sz w:val="22"/>
                <w:lang w:val="en-AU" w:eastAsia="en-AU"/>
              </w:rPr>
            </w:pPr>
            <w:r w:rsidRPr="007D65D8">
              <w:rPr>
                <w:rFonts w:eastAsia="Times New Roman" w:cs="Times New Roman"/>
                <w:color w:val="000000"/>
                <w:sz w:val="22"/>
                <w:lang w:val="en-AU" w:eastAsia="en-AU"/>
              </w:rPr>
              <w:t>16/13</w:t>
            </w:r>
          </w:p>
        </w:tc>
        <w:tc>
          <w:tcPr>
            <w:tcW w:w="2307" w:type="dxa"/>
            <w:tcBorders>
              <w:top w:val="nil"/>
              <w:left w:val="nil"/>
              <w:bottom w:val="nil"/>
              <w:right w:val="nil"/>
            </w:tcBorders>
            <w:shd w:val="clear" w:color="auto" w:fill="auto"/>
            <w:noWrap/>
            <w:vAlign w:val="center"/>
            <w:hideMark/>
          </w:tcPr>
          <w:p w14:paraId="35E8ED06" w14:textId="77777777" w:rsidR="00196005" w:rsidRPr="007D65D8" w:rsidRDefault="00196005" w:rsidP="00196005">
            <w:pPr>
              <w:spacing w:before="0" w:after="0"/>
              <w:jc w:val="center"/>
              <w:rPr>
                <w:rFonts w:eastAsia="Times New Roman" w:cs="Times New Roman"/>
                <w:color w:val="000000"/>
                <w:sz w:val="22"/>
                <w:lang w:val="en-AU" w:eastAsia="en-AU"/>
              </w:rPr>
            </w:pPr>
            <w:r w:rsidRPr="007D65D8">
              <w:rPr>
                <w:rFonts w:eastAsia="Times New Roman" w:cs="Times New Roman"/>
                <w:color w:val="000000"/>
                <w:sz w:val="22"/>
                <w:lang w:val="en-AU" w:eastAsia="en-AU"/>
              </w:rPr>
              <w:t>17/13</w:t>
            </w:r>
          </w:p>
        </w:tc>
        <w:tc>
          <w:tcPr>
            <w:tcW w:w="1693" w:type="dxa"/>
            <w:tcBorders>
              <w:top w:val="nil"/>
              <w:left w:val="nil"/>
              <w:bottom w:val="nil"/>
              <w:right w:val="nil"/>
            </w:tcBorders>
            <w:shd w:val="clear" w:color="auto" w:fill="auto"/>
            <w:noWrap/>
            <w:vAlign w:val="center"/>
            <w:hideMark/>
          </w:tcPr>
          <w:p w14:paraId="43D9DA38" w14:textId="77777777" w:rsidR="00196005" w:rsidRPr="007D65D8" w:rsidRDefault="00196005" w:rsidP="00196005">
            <w:pPr>
              <w:spacing w:before="0" w:after="0"/>
              <w:jc w:val="center"/>
              <w:rPr>
                <w:rFonts w:eastAsia="Times New Roman" w:cs="Times New Roman"/>
                <w:color w:val="000000"/>
                <w:sz w:val="22"/>
                <w:lang w:val="en-AU" w:eastAsia="en-AU"/>
              </w:rPr>
            </w:pPr>
            <w:r w:rsidRPr="007D65D8">
              <w:rPr>
                <w:rFonts w:eastAsia="Times New Roman" w:cs="Times New Roman"/>
                <w:color w:val="000000"/>
                <w:sz w:val="22"/>
                <w:lang w:val="en-AU" w:eastAsia="en-AU"/>
              </w:rPr>
              <w:t>12.5/11.5</w:t>
            </w:r>
          </w:p>
        </w:tc>
      </w:tr>
      <w:tr w:rsidR="00196005" w:rsidRPr="007D65D8" w14:paraId="39524C35" w14:textId="77777777" w:rsidTr="00196005">
        <w:trPr>
          <w:trHeight w:val="315"/>
        </w:trPr>
        <w:tc>
          <w:tcPr>
            <w:tcW w:w="960" w:type="dxa"/>
            <w:tcBorders>
              <w:top w:val="nil"/>
              <w:left w:val="nil"/>
              <w:bottom w:val="single" w:sz="8" w:space="0" w:color="auto"/>
              <w:right w:val="nil"/>
            </w:tcBorders>
            <w:shd w:val="clear" w:color="auto" w:fill="auto"/>
            <w:noWrap/>
            <w:vAlign w:val="center"/>
            <w:hideMark/>
          </w:tcPr>
          <w:p w14:paraId="593A410D" w14:textId="77777777" w:rsidR="00196005" w:rsidRPr="007D65D8" w:rsidRDefault="00196005" w:rsidP="00196005">
            <w:pPr>
              <w:spacing w:before="0" w:after="0"/>
              <w:jc w:val="center"/>
              <w:rPr>
                <w:rFonts w:eastAsia="Times New Roman" w:cs="Times New Roman"/>
                <w:color w:val="000000"/>
                <w:sz w:val="22"/>
                <w:lang w:val="en-AU" w:eastAsia="en-AU"/>
              </w:rPr>
            </w:pPr>
            <w:r w:rsidRPr="007D65D8">
              <w:rPr>
                <w:rFonts w:eastAsia="Times New Roman" w:cs="Times New Roman"/>
                <w:color w:val="000000"/>
                <w:sz w:val="22"/>
                <w:lang w:val="en-AU" w:eastAsia="en-AU"/>
              </w:rPr>
              <w:t>191</w:t>
            </w:r>
          </w:p>
        </w:tc>
        <w:tc>
          <w:tcPr>
            <w:tcW w:w="2120" w:type="dxa"/>
            <w:tcBorders>
              <w:top w:val="nil"/>
              <w:left w:val="nil"/>
              <w:bottom w:val="single" w:sz="8" w:space="0" w:color="auto"/>
              <w:right w:val="nil"/>
            </w:tcBorders>
            <w:shd w:val="clear" w:color="auto" w:fill="auto"/>
            <w:noWrap/>
            <w:vAlign w:val="center"/>
            <w:hideMark/>
          </w:tcPr>
          <w:p w14:paraId="2ADE63F2" w14:textId="77777777" w:rsidR="00196005" w:rsidRPr="007D65D8" w:rsidRDefault="00196005" w:rsidP="00196005">
            <w:pPr>
              <w:spacing w:before="0" w:after="0"/>
              <w:jc w:val="center"/>
              <w:rPr>
                <w:rFonts w:eastAsia="Times New Roman" w:cs="Times New Roman"/>
                <w:color w:val="000000"/>
                <w:sz w:val="22"/>
                <w:lang w:val="en-AU" w:eastAsia="en-AU"/>
              </w:rPr>
            </w:pPr>
            <w:r w:rsidRPr="007D65D8">
              <w:rPr>
                <w:rFonts w:eastAsia="Times New Roman" w:cs="Times New Roman"/>
                <w:color w:val="000000"/>
                <w:sz w:val="22"/>
                <w:lang w:val="en-AU" w:eastAsia="en-AU"/>
              </w:rPr>
              <w:t>16/13</w:t>
            </w:r>
          </w:p>
        </w:tc>
        <w:tc>
          <w:tcPr>
            <w:tcW w:w="2307" w:type="dxa"/>
            <w:tcBorders>
              <w:top w:val="nil"/>
              <w:left w:val="nil"/>
              <w:bottom w:val="single" w:sz="8" w:space="0" w:color="auto"/>
              <w:right w:val="nil"/>
            </w:tcBorders>
            <w:shd w:val="clear" w:color="auto" w:fill="auto"/>
            <w:noWrap/>
            <w:vAlign w:val="center"/>
            <w:hideMark/>
          </w:tcPr>
          <w:p w14:paraId="30ACF4AF" w14:textId="77777777" w:rsidR="00196005" w:rsidRPr="007D65D8" w:rsidRDefault="00196005" w:rsidP="00196005">
            <w:pPr>
              <w:spacing w:before="0" w:after="0"/>
              <w:jc w:val="center"/>
              <w:rPr>
                <w:rFonts w:eastAsia="Times New Roman" w:cs="Times New Roman"/>
                <w:color w:val="000000"/>
                <w:sz w:val="22"/>
                <w:lang w:val="en-AU" w:eastAsia="en-AU"/>
              </w:rPr>
            </w:pPr>
            <w:r w:rsidRPr="007D65D8">
              <w:rPr>
                <w:rFonts w:eastAsia="Times New Roman" w:cs="Times New Roman"/>
                <w:color w:val="000000"/>
                <w:sz w:val="22"/>
                <w:lang w:val="en-AU" w:eastAsia="en-AU"/>
              </w:rPr>
              <w:t>17/13</w:t>
            </w:r>
          </w:p>
        </w:tc>
        <w:tc>
          <w:tcPr>
            <w:tcW w:w="1693" w:type="dxa"/>
            <w:tcBorders>
              <w:top w:val="nil"/>
              <w:left w:val="nil"/>
              <w:bottom w:val="single" w:sz="8" w:space="0" w:color="auto"/>
              <w:right w:val="nil"/>
            </w:tcBorders>
            <w:shd w:val="clear" w:color="auto" w:fill="auto"/>
            <w:noWrap/>
            <w:vAlign w:val="center"/>
            <w:hideMark/>
          </w:tcPr>
          <w:p w14:paraId="7633B922" w14:textId="77777777" w:rsidR="00196005" w:rsidRPr="007D65D8" w:rsidRDefault="00196005" w:rsidP="00196005">
            <w:pPr>
              <w:spacing w:before="0" w:after="0"/>
              <w:jc w:val="center"/>
              <w:rPr>
                <w:rFonts w:eastAsia="Times New Roman" w:cs="Times New Roman"/>
                <w:color w:val="000000"/>
                <w:sz w:val="22"/>
                <w:lang w:val="en-AU" w:eastAsia="en-AU"/>
              </w:rPr>
            </w:pPr>
            <w:r w:rsidRPr="007D65D8">
              <w:rPr>
                <w:rFonts w:eastAsia="Times New Roman" w:cs="Times New Roman"/>
                <w:color w:val="000000"/>
                <w:sz w:val="22"/>
                <w:lang w:val="en-AU" w:eastAsia="en-AU"/>
              </w:rPr>
              <w:t>12.5/11.5</w:t>
            </w:r>
          </w:p>
        </w:tc>
      </w:tr>
    </w:tbl>
    <w:p w14:paraId="2D194E51" w14:textId="46F125FF" w:rsidR="00263E8E" w:rsidRPr="00F77F31" w:rsidRDefault="00263E8E" w:rsidP="007F5B2B">
      <w:pPr>
        <w:pStyle w:val="Caption"/>
        <w:jc w:val="both"/>
        <w:rPr>
          <w:b w:val="0"/>
        </w:rPr>
      </w:pPr>
      <w:r>
        <w:t>Table S2.</w:t>
      </w:r>
      <w:r>
        <w:rPr>
          <w:b w:val="0"/>
        </w:rPr>
        <w:t xml:space="preserve"> Day/night temperatures for </w:t>
      </w:r>
      <w:r w:rsidR="00496DD7">
        <w:rPr>
          <w:b w:val="0"/>
        </w:rPr>
        <w:t>historical</w:t>
      </w:r>
      <w:r>
        <w:rPr>
          <w:b w:val="0"/>
        </w:rPr>
        <w:t xml:space="preserve"> climate scenario (base period) and future climate scenario (projected period), and photoperiod from the imposition of treatments (day 1) to the end of the experiment (day 191).</w:t>
      </w:r>
      <w:r>
        <w:br w:type="page"/>
      </w:r>
    </w:p>
    <w:p w14:paraId="73FD52D4" w14:textId="77777777" w:rsidR="00473E52" w:rsidRPr="007960F9" w:rsidRDefault="00473E52" w:rsidP="00473E52">
      <w:pPr>
        <w:sectPr w:rsidR="00473E52" w:rsidRPr="007960F9" w:rsidSect="007960F9">
          <w:headerReference w:type="even" r:id="rId8"/>
          <w:footerReference w:type="even" r:id="rId9"/>
          <w:footerReference w:type="default" r:id="rId10"/>
          <w:headerReference w:type="first" r:id="rId11"/>
          <w:pgSz w:w="12240" w:h="15840"/>
          <w:pgMar w:top="1140" w:right="1179" w:bottom="1140" w:left="1281" w:header="720" w:footer="720" w:gutter="0"/>
          <w:cols w:space="720"/>
          <w:titlePg/>
          <w:docGrid w:linePitch="360"/>
        </w:sectPr>
      </w:pPr>
    </w:p>
    <w:p w14:paraId="065A20DE" w14:textId="3B1F2758" w:rsidR="00C26869" w:rsidRPr="007D22A5" w:rsidRDefault="009B7E52" w:rsidP="007F5B2B">
      <w:pPr>
        <w:jc w:val="both"/>
        <w:rPr>
          <w:rFonts w:cs="Times New Roman"/>
          <w:szCs w:val="24"/>
        </w:rPr>
      </w:pPr>
      <w:r w:rsidRPr="001A623D">
        <w:rPr>
          <w:b/>
        </w:rPr>
        <w:lastRenderedPageBreak/>
        <w:t>Table S</w:t>
      </w:r>
      <w:r w:rsidR="00263E8E" w:rsidRPr="001A623D">
        <w:rPr>
          <w:b/>
        </w:rPr>
        <w:t>3</w:t>
      </w:r>
      <w:r w:rsidRPr="001A623D">
        <w:rPr>
          <w:b/>
        </w:rPr>
        <w:t>.</w:t>
      </w:r>
      <w:r>
        <w:t xml:space="preserve"> </w:t>
      </w:r>
      <w:r w:rsidR="00C26869">
        <w:rPr>
          <w:rFonts w:cs="Times New Roman"/>
        </w:rPr>
        <w:t xml:space="preserve">Effects of temperature treatments on </w:t>
      </w:r>
      <w:r w:rsidR="002B305B">
        <w:rPr>
          <w:rFonts w:cs="Times New Roman"/>
        </w:rPr>
        <w:t>number of seeds (LM)</w:t>
      </w:r>
      <w:r w:rsidR="00C26869">
        <w:rPr>
          <w:rFonts w:cs="Times New Roman"/>
          <w:szCs w:val="24"/>
        </w:rPr>
        <w:t>, seed mass</w:t>
      </w:r>
      <w:r w:rsidR="00C26869" w:rsidRPr="007D22A5">
        <w:rPr>
          <w:rFonts w:cs="Times New Roman"/>
          <w:szCs w:val="24"/>
        </w:rPr>
        <w:t xml:space="preserve"> and </w:t>
      </w:r>
      <w:r w:rsidR="00C26869">
        <w:rPr>
          <w:rFonts w:cs="Times New Roman"/>
          <w:szCs w:val="24"/>
        </w:rPr>
        <w:t>chlorophyll content:</w:t>
      </w:r>
      <w:r w:rsidR="00C26869" w:rsidRPr="007D22A5">
        <w:rPr>
          <w:rFonts w:cs="Times New Roman"/>
          <w:szCs w:val="24"/>
        </w:rPr>
        <w:t xml:space="preserve"> results from linear random intercept models. </w:t>
      </w:r>
      <w:r w:rsidR="00C26869">
        <w:rPr>
          <w:rFonts w:cs="Times New Roman"/>
        </w:rPr>
        <w:t xml:space="preserve">Main effects model has no </w:t>
      </w:r>
      <w:r w:rsidR="00C26869" w:rsidRPr="007D22A5">
        <w:rPr>
          <w:rFonts w:cs="Times New Roman"/>
          <w:szCs w:val="24"/>
        </w:rPr>
        <w:t>interactions; full model</w:t>
      </w:r>
      <w:r w:rsidR="00C26869">
        <w:rPr>
          <w:rFonts w:cs="Times New Roman"/>
          <w:szCs w:val="24"/>
        </w:rPr>
        <w:t xml:space="preserve"> has all 2-way </w:t>
      </w:r>
      <w:r w:rsidR="00C26869" w:rsidRPr="007D22A5">
        <w:rPr>
          <w:rFonts w:cs="Times New Roman"/>
          <w:szCs w:val="24"/>
        </w:rPr>
        <w:t>interactions.</w:t>
      </w:r>
      <w:r w:rsidR="00C26869" w:rsidRPr="009F3BEC">
        <w:rPr>
          <w:rFonts w:cs="Times New Roman"/>
          <w:szCs w:val="24"/>
        </w:rPr>
        <w:t xml:space="preserve"> </w:t>
      </w:r>
      <w:r w:rsidR="00C26869">
        <w:rPr>
          <w:rFonts w:cs="Times New Roman"/>
          <w:szCs w:val="24"/>
        </w:rPr>
        <w:t>3-way interactions were never significant and results for them are not presented.</w:t>
      </w:r>
      <w:r w:rsidR="00C26869" w:rsidRPr="007D22A5">
        <w:rPr>
          <w:rFonts w:cs="Times New Roman"/>
          <w:szCs w:val="24"/>
        </w:rPr>
        <w:t xml:space="preserve"> Estimates and standard error for </w:t>
      </w:r>
      <w:r w:rsidR="00C26869">
        <w:rPr>
          <w:rFonts w:cs="Times New Roman"/>
        </w:rPr>
        <w:t>seed production</w:t>
      </w:r>
      <w:r w:rsidR="00C26869" w:rsidRPr="007D22A5">
        <w:rPr>
          <w:rFonts w:cs="Times New Roman"/>
          <w:szCs w:val="24"/>
        </w:rPr>
        <w:t xml:space="preserve"> </w:t>
      </w:r>
      <w:r w:rsidR="00C26869">
        <w:rPr>
          <w:rFonts w:cs="Times New Roman"/>
          <w:szCs w:val="24"/>
        </w:rPr>
        <w:t xml:space="preserve">and seed mass </w:t>
      </w:r>
      <w:r w:rsidR="00C26869" w:rsidRPr="007D22A5">
        <w:rPr>
          <w:rFonts w:cs="Times New Roman"/>
          <w:szCs w:val="24"/>
        </w:rPr>
        <w:t>are in the logarithmic scale.</w:t>
      </w:r>
      <w:r w:rsidR="00446353">
        <w:rPr>
          <w:rFonts w:cs="Times New Roman"/>
          <w:szCs w:val="24"/>
        </w:rPr>
        <w:t xml:space="preserve"> Number of seeds includes only individuals that produced seeds.</w:t>
      </w:r>
      <w:r w:rsidR="00ED1B24">
        <w:rPr>
          <w:rFonts w:cs="Times New Roman"/>
          <w:szCs w:val="24"/>
        </w:rPr>
        <w:t xml:space="preserve"> (no zeros).</w:t>
      </w:r>
      <w:r w:rsidR="00C26869" w:rsidRPr="007D22A5">
        <w:rPr>
          <w:rFonts w:cs="Times New Roman"/>
          <w:szCs w:val="24"/>
        </w:rPr>
        <w:t xml:space="preserve"> NA = factor not included in the model for that trait or result not provided by the model. The intercept </w:t>
      </w:r>
      <w:r w:rsidR="00C26869">
        <w:rPr>
          <w:rFonts w:cs="Times New Roman"/>
          <w:szCs w:val="24"/>
        </w:rPr>
        <w:t>corresponds to</w:t>
      </w:r>
      <w:r w:rsidR="00C26869" w:rsidRPr="007D22A5">
        <w:rPr>
          <w:rFonts w:cs="Times New Roman"/>
          <w:szCs w:val="24"/>
        </w:rPr>
        <w:t xml:space="preserve"> high elevation, </w:t>
      </w:r>
      <w:r w:rsidR="00496DD7">
        <w:rPr>
          <w:rFonts w:cs="Times New Roman"/>
          <w:szCs w:val="24"/>
        </w:rPr>
        <w:t>historical</w:t>
      </w:r>
      <w:r w:rsidR="00C26869" w:rsidRPr="007D22A5">
        <w:rPr>
          <w:rFonts w:cs="Times New Roman"/>
          <w:szCs w:val="24"/>
        </w:rPr>
        <w:t xml:space="preserve"> climate and no heatwave</w:t>
      </w:r>
      <w:r w:rsidR="00C26869">
        <w:rPr>
          <w:rFonts w:cs="Times New Roman"/>
        </w:rPr>
        <w:t>, and other parameter values are relative to this</w:t>
      </w:r>
      <w:r w:rsidR="00C26869">
        <w:rPr>
          <w:rFonts w:cs="Times New Roman"/>
          <w:szCs w:val="24"/>
        </w:rPr>
        <w:t xml:space="preserve">. Significant results, as for </w:t>
      </w:r>
      <w:r w:rsidR="00C26869" w:rsidRPr="00835827">
        <w:rPr>
          <w:rFonts w:cs="Times New Roman"/>
          <w:szCs w:val="24"/>
        </w:rPr>
        <w:t>p-value</w:t>
      </w:r>
      <w:r w:rsidR="00C26869" w:rsidRPr="007D22A5">
        <w:rPr>
          <w:rFonts w:cs="Times New Roman"/>
          <w:szCs w:val="24"/>
        </w:rPr>
        <w:t xml:space="preserve"> &lt; 0.05 from the </w:t>
      </w:r>
      <w:proofErr w:type="spellStart"/>
      <w:r w:rsidR="00C26869" w:rsidRPr="007D22A5">
        <w:rPr>
          <w:rFonts w:cs="Times New Roman"/>
          <w:szCs w:val="24"/>
        </w:rPr>
        <w:t>lmerTest</w:t>
      </w:r>
      <w:proofErr w:type="spellEnd"/>
      <w:r w:rsidR="00C26869" w:rsidRPr="007D22A5">
        <w:rPr>
          <w:rFonts w:cs="Times New Roman"/>
          <w:szCs w:val="24"/>
        </w:rPr>
        <w:t xml:space="preserve"> package in R, are presented in bold. e(l) = elevation (low); c(f) = climate (future); </w:t>
      </w:r>
      <w:proofErr w:type="spellStart"/>
      <w:r w:rsidR="00C26869" w:rsidRPr="007D22A5">
        <w:rPr>
          <w:rFonts w:cs="Times New Roman"/>
          <w:szCs w:val="24"/>
        </w:rPr>
        <w:t>hw</w:t>
      </w:r>
      <w:proofErr w:type="spellEnd"/>
      <w:r w:rsidR="00C26869" w:rsidRPr="007D22A5">
        <w:rPr>
          <w:rFonts w:cs="Times New Roman"/>
          <w:szCs w:val="24"/>
        </w:rPr>
        <w:t xml:space="preserve"> = heatwave; est. = estimated effect;</w:t>
      </w:r>
      <w:r w:rsidR="00C26869" w:rsidRPr="00D77282">
        <w:rPr>
          <w:rFonts w:cs="Times New Roman"/>
        </w:rPr>
        <w:t xml:space="preserve"> </w:t>
      </w:r>
      <w:r w:rsidR="00C26869">
        <w:rPr>
          <w:rFonts w:cs="Times New Roman"/>
        </w:rPr>
        <w:t>ML = maximum likelihood;</w:t>
      </w:r>
      <w:r w:rsidR="00C26869" w:rsidRPr="007D22A5">
        <w:rPr>
          <w:rFonts w:cs="Times New Roman"/>
          <w:szCs w:val="24"/>
        </w:rPr>
        <w:t xml:space="preserve"> </w:t>
      </w:r>
      <w:proofErr w:type="spellStart"/>
      <w:proofErr w:type="gramStart"/>
      <w:r w:rsidR="00C26869" w:rsidRPr="007D22A5">
        <w:rPr>
          <w:rFonts w:cs="Times New Roman"/>
          <w:szCs w:val="24"/>
        </w:rPr>
        <w:t>Pr</w:t>
      </w:r>
      <w:proofErr w:type="spellEnd"/>
      <w:r w:rsidR="00C26869" w:rsidRPr="007D22A5">
        <w:rPr>
          <w:rFonts w:cs="Times New Roman"/>
          <w:szCs w:val="24"/>
        </w:rPr>
        <w:t>(</w:t>
      </w:r>
      <w:proofErr w:type="gramEnd"/>
      <w:r w:rsidR="00C26869" w:rsidRPr="007D22A5">
        <w:rPr>
          <w:rFonts w:cs="Times New Roman"/>
          <w:szCs w:val="24"/>
        </w:rPr>
        <w:t>ML) = p-value of the likelihood ratio test between the models with and without the random effect.</w:t>
      </w:r>
      <w:r w:rsidR="00C26869" w:rsidRPr="00D77282">
        <w:rPr>
          <w:rFonts w:cs="Times New Roman"/>
        </w:rPr>
        <w:t xml:space="preserve"> </w:t>
      </w:r>
      <w:r w:rsidR="00C26869">
        <w:rPr>
          <w:rFonts w:cs="Times New Roman"/>
        </w:rPr>
        <w:t>Random effects parameters are the variance components associated with that random effect.</w:t>
      </w:r>
    </w:p>
    <w:tbl>
      <w:tblPr>
        <w:tblW w:w="9900" w:type="dxa"/>
        <w:tblLook w:val="04A0" w:firstRow="1" w:lastRow="0" w:firstColumn="1" w:lastColumn="0" w:noHBand="0" w:noVBand="1"/>
      </w:tblPr>
      <w:tblGrid>
        <w:gridCol w:w="2599"/>
        <w:gridCol w:w="932"/>
        <w:gridCol w:w="621"/>
        <w:gridCol w:w="1033"/>
        <w:gridCol w:w="866"/>
        <w:gridCol w:w="621"/>
        <w:gridCol w:w="824"/>
        <w:gridCol w:w="942"/>
        <w:gridCol w:w="621"/>
        <w:gridCol w:w="897"/>
      </w:tblGrid>
      <w:tr w:rsidR="00D549E6" w:rsidRPr="00D549E6" w14:paraId="530A7ED1" w14:textId="77777777" w:rsidTr="00D549E6">
        <w:trPr>
          <w:trHeight w:val="600"/>
        </w:trPr>
        <w:tc>
          <w:tcPr>
            <w:tcW w:w="2599" w:type="dxa"/>
            <w:tcBorders>
              <w:top w:val="single" w:sz="4" w:space="0" w:color="auto"/>
              <w:left w:val="nil"/>
              <w:bottom w:val="nil"/>
              <w:right w:val="nil"/>
            </w:tcBorders>
            <w:shd w:val="clear" w:color="auto" w:fill="auto"/>
            <w:vAlign w:val="bottom"/>
            <w:hideMark/>
          </w:tcPr>
          <w:p w14:paraId="3362A24A" w14:textId="77777777" w:rsidR="00D549E6" w:rsidRPr="00D549E6" w:rsidRDefault="00D549E6" w:rsidP="00D549E6">
            <w:pPr>
              <w:spacing w:before="0" w:after="0"/>
              <w:jc w:val="center"/>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 </w:t>
            </w:r>
          </w:p>
        </w:tc>
        <w:tc>
          <w:tcPr>
            <w:tcW w:w="2580" w:type="dxa"/>
            <w:gridSpan w:val="3"/>
            <w:tcBorders>
              <w:top w:val="single" w:sz="4" w:space="0" w:color="auto"/>
              <w:left w:val="nil"/>
              <w:bottom w:val="single" w:sz="8" w:space="0" w:color="auto"/>
              <w:right w:val="nil"/>
            </w:tcBorders>
            <w:shd w:val="clear" w:color="auto" w:fill="auto"/>
            <w:vAlign w:val="bottom"/>
            <w:hideMark/>
          </w:tcPr>
          <w:p w14:paraId="69F8B524" w14:textId="44B0F5BA" w:rsidR="00D549E6" w:rsidRPr="00D549E6" w:rsidRDefault="002B305B" w:rsidP="00D549E6">
            <w:pPr>
              <w:spacing w:before="0" w:after="0"/>
              <w:jc w:val="center"/>
              <w:rPr>
                <w:rFonts w:eastAsia="Times New Roman" w:cs="Times New Roman"/>
                <w:color w:val="000000"/>
                <w:sz w:val="18"/>
                <w:szCs w:val="18"/>
                <w:lang w:val="en-AU" w:eastAsia="en-GB"/>
              </w:rPr>
            </w:pPr>
            <w:r>
              <w:rPr>
                <w:rFonts w:eastAsia="Times New Roman" w:cs="Times New Roman"/>
                <w:color w:val="000000"/>
                <w:sz w:val="18"/>
                <w:szCs w:val="18"/>
                <w:lang w:val="en-AU" w:eastAsia="en-GB"/>
              </w:rPr>
              <w:t>Number of seeds</w:t>
            </w:r>
            <w:r w:rsidR="00D549E6" w:rsidRPr="00D549E6">
              <w:rPr>
                <w:rFonts w:eastAsia="Times New Roman" w:cs="Times New Roman"/>
                <w:color w:val="000000"/>
                <w:sz w:val="18"/>
                <w:szCs w:val="18"/>
                <w:lang w:val="en-AU" w:eastAsia="en-GB"/>
              </w:rPr>
              <w:t xml:space="preserve"> (</w:t>
            </w:r>
            <w:r>
              <w:rPr>
                <w:rFonts w:eastAsia="Times New Roman" w:cs="Times New Roman"/>
                <w:color w:val="000000"/>
                <w:sz w:val="18"/>
                <w:szCs w:val="18"/>
                <w:lang w:val="en-AU" w:eastAsia="en-GB"/>
              </w:rPr>
              <w:t>LM</w:t>
            </w:r>
            <w:r w:rsidR="00D549E6" w:rsidRPr="00D549E6">
              <w:rPr>
                <w:rFonts w:eastAsia="Times New Roman" w:cs="Times New Roman"/>
                <w:color w:val="000000"/>
                <w:sz w:val="18"/>
                <w:szCs w:val="18"/>
                <w:lang w:val="en-AU" w:eastAsia="en-GB"/>
              </w:rPr>
              <w:t>)</w:t>
            </w:r>
          </w:p>
        </w:tc>
        <w:tc>
          <w:tcPr>
            <w:tcW w:w="2261" w:type="dxa"/>
            <w:gridSpan w:val="3"/>
            <w:tcBorders>
              <w:top w:val="single" w:sz="4" w:space="0" w:color="auto"/>
              <w:left w:val="nil"/>
              <w:bottom w:val="single" w:sz="8" w:space="0" w:color="auto"/>
              <w:right w:val="nil"/>
            </w:tcBorders>
            <w:shd w:val="clear" w:color="auto" w:fill="auto"/>
            <w:vAlign w:val="bottom"/>
            <w:hideMark/>
          </w:tcPr>
          <w:p w14:paraId="054A1221" w14:textId="77777777" w:rsidR="00D549E6" w:rsidRPr="00D549E6" w:rsidRDefault="00D549E6" w:rsidP="00D549E6">
            <w:pPr>
              <w:spacing w:before="0" w:after="0"/>
              <w:jc w:val="center"/>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Seed mass (ln)</w:t>
            </w:r>
          </w:p>
        </w:tc>
        <w:tc>
          <w:tcPr>
            <w:tcW w:w="2460" w:type="dxa"/>
            <w:gridSpan w:val="3"/>
            <w:tcBorders>
              <w:top w:val="single" w:sz="4" w:space="0" w:color="auto"/>
              <w:left w:val="nil"/>
              <w:bottom w:val="single" w:sz="8" w:space="0" w:color="auto"/>
              <w:right w:val="nil"/>
            </w:tcBorders>
            <w:shd w:val="clear" w:color="auto" w:fill="auto"/>
            <w:vAlign w:val="bottom"/>
            <w:hideMark/>
          </w:tcPr>
          <w:p w14:paraId="05A62C9F" w14:textId="77777777" w:rsidR="00D549E6" w:rsidRPr="00D549E6" w:rsidRDefault="00D549E6" w:rsidP="00D549E6">
            <w:pPr>
              <w:spacing w:before="0" w:after="0"/>
              <w:jc w:val="center"/>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Chlorophyll content</w:t>
            </w:r>
          </w:p>
        </w:tc>
      </w:tr>
      <w:tr w:rsidR="00D549E6" w:rsidRPr="00D549E6" w14:paraId="6997252D" w14:textId="77777777" w:rsidTr="00D549E6">
        <w:trPr>
          <w:trHeight w:val="240"/>
        </w:trPr>
        <w:tc>
          <w:tcPr>
            <w:tcW w:w="2599" w:type="dxa"/>
            <w:tcBorders>
              <w:top w:val="nil"/>
              <w:left w:val="nil"/>
              <w:bottom w:val="nil"/>
              <w:right w:val="nil"/>
            </w:tcBorders>
            <w:shd w:val="clear" w:color="auto" w:fill="auto"/>
            <w:noWrap/>
            <w:vAlign w:val="bottom"/>
            <w:hideMark/>
          </w:tcPr>
          <w:p w14:paraId="54AFF476" w14:textId="77777777" w:rsidR="00D549E6" w:rsidRPr="00D549E6" w:rsidRDefault="00D549E6" w:rsidP="00D549E6">
            <w:pPr>
              <w:spacing w:before="0" w:after="0"/>
              <w:rPr>
                <w:rFonts w:eastAsia="Times New Roman" w:cs="Times New Roman"/>
                <w:b/>
                <w:bCs/>
                <w:i/>
                <w:iCs/>
                <w:color w:val="000000"/>
                <w:sz w:val="18"/>
                <w:szCs w:val="18"/>
                <w:lang w:val="en-AU" w:eastAsia="en-GB"/>
              </w:rPr>
            </w:pPr>
            <w:r w:rsidRPr="00D549E6">
              <w:rPr>
                <w:rFonts w:eastAsia="Times New Roman" w:cs="Times New Roman"/>
                <w:b/>
                <w:bCs/>
                <w:i/>
                <w:iCs/>
                <w:color w:val="000000"/>
                <w:sz w:val="18"/>
                <w:szCs w:val="18"/>
                <w:lang w:val="en-AU" w:eastAsia="en-GB"/>
              </w:rPr>
              <w:t>n</w:t>
            </w:r>
          </w:p>
        </w:tc>
        <w:tc>
          <w:tcPr>
            <w:tcW w:w="932" w:type="dxa"/>
            <w:tcBorders>
              <w:top w:val="nil"/>
              <w:left w:val="nil"/>
              <w:bottom w:val="nil"/>
              <w:right w:val="nil"/>
            </w:tcBorders>
            <w:shd w:val="clear" w:color="auto" w:fill="auto"/>
            <w:noWrap/>
            <w:vAlign w:val="bottom"/>
            <w:hideMark/>
          </w:tcPr>
          <w:p w14:paraId="7D423937"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233</w:t>
            </w:r>
          </w:p>
        </w:tc>
        <w:tc>
          <w:tcPr>
            <w:tcW w:w="615" w:type="dxa"/>
            <w:tcBorders>
              <w:top w:val="nil"/>
              <w:left w:val="nil"/>
              <w:bottom w:val="nil"/>
              <w:right w:val="nil"/>
            </w:tcBorders>
            <w:shd w:val="clear" w:color="auto" w:fill="auto"/>
            <w:noWrap/>
            <w:vAlign w:val="bottom"/>
            <w:hideMark/>
          </w:tcPr>
          <w:p w14:paraId="7099F7D3" w14:textId="77777777" w:rsidR="00D549E6" w:rsidRPr="00D549E6" w:rsidRDefault="00D549E6" w:rsidP="00D549E6">
            <w:pPr>
              <w:spacing w:before="0" w:after="0"/>
              <w:jc w:val="right"/>
              <w:rPr>
                <w:rFonts w:eastAsia="Times New Roman" w:cs="Times New Roman"/>
                <w:color w:val="000000"/>
                <w:sz w:val="18"/>
                <w:szCs w:val="18"/>
                <w:lang w:val="en-AU" w:eastAsia="en-GB"/>
              </w:rPr>
            </w:pPr>
          </w:p>
        </w:tc>
        <w:tc>
          <w:tcPr>
            <w:tcW w:w="1033" w:type="dxa"/>
            <w:tcBorders>
              <w:top w:val="nil"/>
              <w:left w:val="nil"/>
              <w:bottom w:val="nil"/>
              <w:right w:val="nil"/>
            </w:tcBorders>
            <w:shd w:val="clear" w:color="auto" w:fill="auto"/>
            <w:noWrap/>
            <w:vAlign w:val="bottom"/>
            <w:hideMark/>
          </w:tcPr>
          <w:p w14:paraId="5DC55BCD" w14:textId="77777777" w:rsidR="00D549E6" w:rsidRPr="00D549E6" w:rsidRDefault="00D549E6" w:rsidP="00D549E6">
            <w:pPr>
              <w:spacing w:before="0" w:after="0"/>
              <w:jc w:val="right"/>
              <w:rPr>
                <w:rFonts w:eastAsia="Times New Roman" w:cs="Times New Roman"/>
                <w:sz w:val="20"/>
                <w:szCs w:val="20"/>
                <w:lang w:val="en-AU" w:eastAsia="en-GB"/>
              </w:rPr>
            </w:pPr>
          </w:p>
        </w:tc>
        <w:tc>
          <w:tcPr>
            <w:tcW w:w="866" w:type="dxa"/>
            <w:tcBorders>
              <w:top w:val="nil"/>
              <w:left w:val="nil"/>
              <w:bottom w:val="nil"/>
              <w:right w:val="nil"/>
            </w:tcBorders>
            <w:shd w:val="clear" w:color="auto" w:fill="auto"/>
            <w:noWrap/>
            <w:vAlign w:val="bottom"/>
            <w:hideMark/>
          </w:tcPr>
          <w:p w14:paraId="775FB4F1"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234</w:t>
            </w:r>
          </w:p>
        </w:tc>
        <w:tc>
          <w:tcPr>
            <w:tcW w:w="571" w:type="dxa"/>
            <w:tcBorders>
              <w:top w:val="nil"/>
              <w:left w:val="nil"/>
              <w:bottom w:val="nil"/>
              <w:right w:val="nil"/>
            </w:tcBorders>
            <w:shd w:val="clear" w:color="auto" w:fill="auto"/>
            <w:noWrap/>
            <w:vAlign w:val="bottom"/>
            <w:hideMark/>
          </w:tcPr>
          <w:p w14:paraId="2DAD69DA" w14:textId="77777777" w:rsidR="00D549E6" w:rsidRPr="00D549E6" w:rsidRDefault="00D549E6" w:rsidP="00D549E6">
            <w:pPr>
              <w:spacing w:before="0" w:after="0"/>
              <w:jc w:val="right"/>
              <w:rPr>
                <w:rFonts w:eastAsia="Times New Roman" w:cs="Times New Roman"/>
                <w:color w:val="000000"/>
                <w:sz w:val="18"/>
                <w:szCs w:val="18"/>
                <w:lang w:val="en-AU" w:eastAsia="en-GB"/>
              </w:rPr>
            </w:pPr>
          </w:p>
        </w:tc>
        <w:tc>
          <w:tcPr>
            <w:tcW w:w="824" w:type="dxa"/>
            <w:tcBorders>
              <w:top w:val="nil"/>
              <w:left w:val="nil"/>
              <w:bottom w:val="nil"/>
              <w:right w:val="nil"/>
            </w:tcBorders>
            <w:shd w:val="clear" w:color="auto" w:fill="auto"/>
            <w:noWrap/>
            <w:vAlign w:val="bottom"/>
            <w:hideMark/>
          </w:tcPr>
          <w:p w14:paraId="70C2A40A" w14:textId="77777777" w:rsidR="00D549E6" w:rsidRPr="00D549E6" w:rsidRDefault="00D549E6" w:rsidP="00D549E6">
            <w:pPr>
              <w:spacing w:before="0" w:after="0"/>
              <w:jc w:val="right"/>
              <w:rPr>
                <w:rFonts w:eastAsia="Times New Roman" w:cs="Times New Roman"/>
                <w:sz w:val="20"/>
                <w:szCs w:val="20"/>
                <w:lang w:val="en-AU" w:eastAsia="en-GB"/>
              </w:rPr>
            </w:pPr>
          </w:p>
        </w:tc>
        <w:tc>
          <w:tcPr>
            <w:tcW w:w="942" w:type="dxa"/>
            <w:tcBorders>
              <w:top w:val="nil"/>
              <w:left w:val="nil"/>
              <w:bottom w:val="nil"/>
              <w:right w:val="nil"/>
            </w:tcBorders>
            <w:shd w:val="clear" w:color="auto" w:fill="auto"/>
            <w:noWrap/>
            <w:vAlign w:val="bottom"/>
            <w:hideMark/>
          </w:tcPr>
          <w:p w14:paraId="761BF749"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301</w:t>
            </w:r>
          </w:p>
        </w:tc>
        <w:tc>
          <w:tcPr>
            <w:tcW w:w="621" w:type="dxa"/>
            <w:tcBorders>
              <w:top w:val="nil"/>
              <w:left w:val="nil"/>
              <w:bottom w:val="nil"/>
              <w:right w:val="nil"/>
            </w:tcBorders>
            <w:shd w:val="clear" w:color="auto" w:fill="auto"/>
            <w:noWrap/>
            <w:vAlign w:val="bottom"/>
            <w:hideMark/>
          </w:tcPr>
          <w:p w14:paraId="29EA9BD7" w14:textId="77777777" w:rsidR="00D549E6" w:rsidRPr="00D549E6" w:rsidRDefault="00D549E6" w:rsidP="00D549E6">
            <w:pPr>
              <w:spacing w:before="0" w:after="0"/>
              <w:jc w:val="right"/>
              <w:rPr>
                <w:rFonts w:eastAsia="Times New Roman" w:cs="Times New Roman"/>
                <w:color w:val="000000"/>
                <w:sz w:val="18"/>
                <w:szCs w:val="18"/>
                <w:lang w:val="en-AU" w:eastAsia="en-GB"/>
              </w:rPr>
            </w:pPr>
          </w:p>
        </w:tc>
        <w:tc>
          <w:tcPr>
            <w:tcW w:w="897" w:type="dxa"/>
            <w:tcBorders>
              <w:top w:val="nil"/>
              <w:left w:val="nil"/>
              <w:bottom w:val="nil"/>
              <w:right w:val="nil"/>
            </w:tcBorders>
            <w:shd w:val="clear" w:color="auto" w:fill="auto"/>
            <w:noWrap/>
            <w:vAlign w:val="bottom"/>
            <w:hideMark/>
          </w:tcPr>
          <w:p w14:paraId="2869455F" w14:textId="77777777" w:rsidR="00D549E6" w:rsidRPr="00D549E6" w:rsidRDefault="00D549E6" w:rsidP="00D549E6">
            <w:pPr>
              <w:spacing w:before="0" w:after="0"/>
              <w:jc w:val="right"/>
              <w:rPr>
                <w:rFonts w:eastAsia="Times New Roman" w:cs="Times New Roman"/>
                <w:sz w:val="20"/>
                <w:szCs w:val="20"/>
                <w:lang w:val="en-AU" w:eastAsia="en-GB"/>
              </w:rPr>
            </w:pPr>
          </w:p>
        </w:tc>
      </w:tr>
      <w:tr w:rsidR="00D549E6" w:rsidRPr="00D549E6" w14:paraId="1DB8EE60" w14:textId="77777777" w:rsidTr="00D549E6">
        <w:trPr>
          <w:trHeight w:val="260"/>
        </w:trPr>
        <w:tc>
          <w:tcPr>
            <w:tcW w:w="2599" w:type="dxa"/>
            <w:tcBorders>
              <w:top w:val="nil"/>
              <w:left w:val="nil"/>
              <w:bottom w:val="nil"/>
              <w:right w:val="nil"/>
            </w:tcBorders>
            <w:shd w:val="clear" w:color="auto" w:fill="auto"/>
            <w:noWrap/>
            <w:vAlign w:val="bottom"/>
            <w:hideMark/>
          </w:tcPr>
          <w:p w14:paraId="667A1D1E" w14:textId="77777777" w:rsidR="00D549E6" w:rsidRPr="00D549E6" w:rsidRDefault="00D549E6" w:rsidP="00D549E6">
            <w:pPr>
              <w:spacing w:before="0" w:after="0"/>
              <w:rPr>
                <w:rFonts w:eastAsia="Times New Roman" w:cs="Times New Roman"/>
                <w:b/>
                <w:bCs/>
                <w:color w:val="000000"/>
                <w:sz w:val="18"/>
                <w:szCs w:val="18"/>
                <w:lang w:val="en-AU" w:eastAsia="en-GB"/>
              </w:rPr>
            </w:pPr>
            <w:r w:rsidRPr="00D549E6">
              <w:rPr>
                <w:rFonts w:eastAsia="Times New Roman" w:cs="Times New Roman"/>
                <w:b/>
                <w:bCs/>
                <w:color w:val="000000"/>
                <w:sz w:val="18"/>
                <w:szCs w:val="18"/>
                <w:lang w:val="en-AU" w:eastAsia="en-GB"/>
              </w:rPr>
              <w:t>main effects model:</w:t>
            </w:r>
          </w:p>
        </w:tc>
        <w:tc>
          <w:tcPr>
            <w:tcW w:w="932" w:type="dxa"/>
            <w:tcBorders>
              <w:top w:val="nil"/>
              <w:left w:val="nil"/>
              <w:bottom w:val="single" w:sz="8" w:space="0" w:color="auto"/>
              <w:right w:val="nil"/>
            </w:tcBorders>
            <w:shd w:val="clear" w:color="auto" w:fill="auto"/>
            <w:noWrap/>
            <w:vAlign w:val="bottom"/>
            <w:hideMark/>
          </w:tcPr>
          <w:p w14:paraId="75BBE5B5"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est.</w:t>
            </w:r>
          </w:p>
        </w:tc>
        <w:tc>
          <w:tcPr>
            <w:tcW w:w="615" w:type="dxa"/>
            <w:tcBorders>
              <w:top w:val="nil"/>
              <w:left w:val="nil"/>
              <w:bottom w:val="single" w:sz="8" w:space="0" w:color="auto"/>
              <w:right w:val="nil"/>
            </w:tcBorders>
            <w:shd w:val="clear" w:color="auto" w:fill="auto"/>
            <w:noWrap/>
            <w:vAlign w:val="bottom"/>
            <w:hideMark/>
          </w:tcPr>
          <w:p w14:paraId="44683A7A"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w:t>
            </w:r>
            <w:proofErr w:type="spellStart"/>
            <w:r w:rsidRPr="00D549E6">
              <w:rPr>
                <w:rFonts w:eastAsia="Times New Roman" w:cs="Times New Roman"/>
                <w:color w:val="000000"/>
                <w:sz w:val="18"/>
                <w:szCs w:val="18"/>
                <w:lang w:val="en-AU" w:eastAsia="en-GB"/>
              </w:rPr>
              <w:t>sd</w:t>
            </w:r>
            <w:proofErr w:type="spellEnd"/>
            <w:r w:rsidRPr="00D549E6">
              <w:rPr>
                <w:rFonts w:eastAsia="Times New Roman" w:cs="Times New Roman"/>
                <w:color w:val="000000"/>
                <w:sz w:val="18"/>
                <w:szCs w:val="18"/>
                <w:lang w:val="en-AU" w:eastAsia="en-GB"/>
              </w:rPr>
              <w:t>)</w:t>
            </w:r>
          </w:p>
        </w:tc>
        <w:tc>
          <w:tcPr>
            <w:tcW w:w="1033" w:type="dxa"/>
            <w:tcBorders>
              <w:top w:val="nil"/>
              <w:left w:val="nil"/>
              <w:bottom w:val="single" w:sz="8" w:space="0" w:color="auto"/>
              <w:right w:val="nil"/>
            </w:tcBorders>
            <w:shd w:val="clear" w:color="auto" w:fill="auto"/>
            <w:noWrap/>
            <w:vAlign w:val="bottom"/>
            <w:hideMark/>
          </w:tcPr>
          <w:p w14:paraId="6D983F8C"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P-value</w:t>
            </w:r>
          </w:p>
        </w:tc>
        <w:tc>
          <w:tcPr>
            <w:tcW w:w="866" w:type="dxa"/>
            <w:tcBorders>
              <w:top w:val="nil"/>
              <w:left w:val="nil"/>
              <w:bottom w:val="single" w:sz="8" w:space="0" w:color="auto"/>
              <w:right w:val="nil"/>
            </w:tcBorders>
            <w:shd w:val="clear" w:color="auto" w:fill="auto"/>
            <w:noWrap/>
            <w:vAlign w:val="bottom"/>
            <w:hideMark/>
          </w:tcPr>
          <w:p w14:paraId="04CAC6EA"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est.</w:t>
            </w:r>
          </w:p>
        </w:tc>
        <w:tc>
          <w:tcPr>
            <w:tcW w:w="571" w:type="dxa"/>
            <w:tcBorders>
              <w:top w:val="nil"/>
              <w:left w:val="nil"/>
              <w:bottom w:val="single" w:sz="8" w:space="0" w:color="auto"/>
              <w:right w:val="nil"/>
            </w:tcBorders>
            <w:shd w:val="clear" w:color="auto" w:fill="auto"/>
            <w:noWrap/>
            <w:vAlign w:val="bottom"/>
            <w:hideMark/>
          </w:tcPr>
          <w:p w14:paraId="723DA598"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w:t>
            </w:r>
            <w:proofErr w:type="spellStart"/>
            <w:r w:rsidRPr="00D549E6">
              <w:rPr>
                <w:rFonts w:eastAsia="Times New Roman" w:cs="Times New Roman"/>
                <w:color w:val="000000"/>
                <w:sz w:val="18"/>
                <w:szCs w:val="18"/>
                <w:lang w:val="en-AU" w:eastAsia="en-GB"/>
              </w:rPr>
              <w:t>sd</w:t>
            </w:r>
            <w:proofErr w:type="spellEnd"/>
            <w:r w:rsidRPr="00D549E6">
              <w:rPr>
                <w:rFonts w:eastAsia="Times New Roman" w:cs="Times New Roman"/>
                <w:color w:val="000000"/>
                <w:sz w:val="18"/>
                <w:szCs w:val="18"/>
                <w:lang w:val="en-AU" w:eastAsia="en-GB"/>
              </w:rPr>
              <w:t>)</w:t>
            </w:r>
          </w:p>
        </w:tc>
        <w:tc>
          <w:tcPr>
            <w:tcW w:w="824" w:type="dxa"/>
            <w:tcBorders>
              <w:top w:val="nil"/>
              <w:left w:val="nil"/>
              <w:bottom w:val="single" w:sz="8" w:space="0" w:color="auto"/>
              <w:right w:val="nil"/>
            </w:tcBorders>
            <w:shd w:val="clear" w:color="auto" w:fill="auto"/>
            <w:noWrap/>
            <w:vAlign w:val="bottom"/>
            <w:hideMark/>
          </w:tcPr>
          <w:p w14:paraId="4206A6F7"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P-value</w:t>
            </w:r>
          </w:p>
        </w:tc>
        <w:tc>
          <w:tcPr>
            <w:tcW w:w="942" w:type="dxa"/>
            <w:tcBorders>
              <w:top w:val="nil"/>
              <w:left w:val="nil"/>
              <w:bottom w:val="single" w:sz="8" w:space="0" w:color="auto"/>
              <w:right w:val="nil"/>
            </w:tcBorders>
            <w:shd w:val="clear" w:color="auto" w:fill="auto"/>
            <w:noWrap/>
            <w:vAlign w:val="bottom"/>
            <w:hideMark/>
          </w:tcPr>
          <w:p w14:paraId="14401731"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est.</w:t>
            </w:r>
          </w:p>
        </w:tc>
        <w:tc>
          <w:tcPr>
            <w:tcW w:w="621" w:type="dxa"/>
            <w:tcBorders>
              <w:top w:val="nil"/>
              <w:left w:val="nil"/>
              <w:bottom w:val="single" w:sz="8" w:space="0" w:color="auto"/>
              <w:right w:val="nil"/>
            </w:tcBorders>
            <w:shd w:val="clear" w:color="auto" w:fill="auto"/>
            <w:noWrap/>
            <w:vAlign w:val="bottom"/>
            <w:hideMark/>
          </w:tcPr>
          <w:p w14:paraId="79C674E2"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w:t>
            </w:r>
            <w:proofErr w:type="spellStart"/>
            <w:r w:rsidRPr="00D549E6">
              <w:rPr>
                <w:rFonts w:eastAsia="Times New Roman" w:cs="Times New Roman"/>
                <w:color w:val="000000"/>
                <w:sz w:val="18"/>
                <w:szCs w:val="18"/>
                <w:lang w:val="en-AU" w:eastAsia="en-GB"/>
              </w:rPr>
              <w:t>sd</w:t>
            </w:r>
            <w:proofErr w:type="spellEnd"/>
            <w:r w:rsidRPr="00D549E6">
              <w:rPr>
                <w:rFonts w:eastAsia="Times New Roman" w:cs="Times New Roman"/>
                <w:color w:val="000000"/>
                <w:sz w:val="18"/>
                <w:szCs w:val="18"/>
                <w:lang w:val="en-AU" w:eastAsia="en-GB"/>
              </w:rPr>
              <w:t>)</w:t>
            </w:r>
          </w:p>
        </w:tc>
        <w:tc>
          <w:tcPr>
            <w:tcW w:w="897" w:type="dxa"/>
            <w:tcBorders>
              <w:top w:val="nil"/>
              <w:left w:val="nil"/>
              <w:bottom w:val="single" w:sz="8" w:space="0" w:color="auto"/>
              <w:right w:val="nil"/>
            </w:tcBorders>
            <w:shd w:val="clear" w:color="auto" w:fill="auto"/>
            <w:noWrap/>
            <w:vAlign w:val="bottom"/>
            <w:hideMark/>
          </w:tcPr>
          <w:p w14:paraId="4D7F0A3F"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P-value</w:t>
            </w:r>
          </w:p>
        </w:tc>
      </w:tr>
      <w:tr w:rsidR="00D549E6" w:rsidRPr="00D549E6" w14:paraId="7329C5D6" w14:textId="77777777" w:rsidTr="00D549E6">
        <w:trPr>
          <w:trHeight w:val="240"/>
        </w:trPr>
        <w:tc>
          <w:tcPr>
            <w:tcW w:w="2599" w:type="dxa"/>
            <w:tcBorders>
              <w:top w:val="nil"/>
              <w:left w:val="nil"/>
              <w:bottom w:val="nil"/>
              <w:right w:val="nil"/>
            </w:tcBorders>
            <w:shd w:val="clear" w:color="auto" w:fill="auto"/>
            <w:noWrap/>
            <w:vAlign w:val="bottom"/>
            <w:hideMark/>
          </w:tcPr>
          <w:p w14:paraId="5A9DAA65" w14:textId="77777777" w:rsidR="00D549E6" w:rsidRPr="00D549E6" w:rsidRDefault="00D549E6" w:rsidP="00D549E6">
            <w:pPr>
              <w:spacing w:before="0" w:after="0"/>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intercept</w:t>
            </w:r>
          </w:p>
        </w:tc>
        <w:tc>
          <w:tcPr>
            <w:tcW w:w="932" w:type="dxa"/>
            <w:tcBorders>
              <w:top w:val="nil"/>
              <w:left w:val="nil"/>
              <w:bottom w:val="nil"/>
              <w:right w:val="nil"/>
            </w:tcBorders>
            <w:shd w:val="clear" w:color="auto" w:fill="auto"/>
            <w:noWrap/>
            <w:vAlign w:val="bottom"/>
            <w:hideMark/>
          </w:tcPr>
          <w:p w14:paraId="6D9ED681"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7.182</w:t>
            </w:r>
          </w:p>
        </w:tc>
        <w:tc>
          <w:tcPr>
            <w:tcW w:w="615" w:type="dxa"/>
            <w:tcBorders>
              <w:top w:val="nil"/>
              <w:left w:val="nil"/>
              <w:bottom w:val="nil"/>
              <w:right w:val="nil"/>
            </w:tcBorders>
            <w:shd w:val="clear" w:color="auto" w:fill="auto"/>
            <w:noWrap/>
            <w:vAlign w:val="bottom"/>
            <w:hideMark/>
          </w:tcPr>
          <w:p w14:paraId="01980FB3"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0.275</w:t>
            </w:r>
          </w:p>
        </w:tc>
        <w:tc>
          <w:tcPr>
            <w:tcW w:w="1033" w:type="dxa"/>
            <w:tcBorders>
              <w:top w:val="nil"/>
              <w:left w:val="nil"/>
              <w:bottom w:val="nil"/>
              <w:right w:val="nil"/>
            </w:tcBorders>
            <w:shd w:val="clear" w:color="auto" w:fill="auto"/>
            <w:noWrap/>
            <w:vAlign w:val="bottom"/>
            <w:hideMark/>
          </w:tcPr>
          <w:p w14:paraId="419EEAD1"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NA</w:t>
            </w:r>
          </w:p>
        </w:tc>
        <w:tc>
          <w:tcPr>
            <w:tcW w:w="866" w:type="dxa"/>
            <w:tcBorders>
              <w:top w:val="nil"/>
              <w:left w:val="nil"/>
              <w:bottom w:val="nil"/>
              <w:right w:val="nil"/>
            </w:tcBorders>
            <w:shd w:val="clear" w:color="auto" w:fill="auto"/>
            <w:noWrap/>
            <w:vAlign w:val="bottom"/>
            <w:hideMark/>
          </w:tcPr>
          <w:p w14:paraId="08A334E3"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-3.498</w:t>
            </w:r>
          </w:p>
        </w:tc>
        <w:tc>
          <w:tcPr>
            <w:tcW w:w="571" w:type="dxa"/>
            <w:tcBorders>
              <w:top w:val="nil"/>
              <w:left w:val="nil"/>
              <w:bottom w:val="nil"/>
              <w:right w:val="nil"/>
            </w:tcBorders>
            <w:shd w:val="clear" w:color="auto" w:fill="auto"/>
            <w:noWrap/>
            <w:vAlign w:val="bottom"/>
            <w:hideMark/>
          </w:tcPr>
          <w:p w14:paraId="7830A90D"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0.268</w:t>
            </w:r>
          </w:p>
        </w:tc>
        <w:tc>
          <w:tcPr>
            <w:tcW w:w="824" w:type="dxa"/>
            <w:tcBorders>
              <w:top w:val="nil"/>
              <w:left w:val="nil"/>
              <w:bottom w:val="nil"/>
              <w:right w:val="nil"/>
            </w:tcBorders>
            <w:shd w:val="clear" w:color="auto" w:fill="auto"/>
            <w:noWrap/>
            <w:vAlign w:val="bottom"/>
            <w:hideMark/>
          </w:tcPr>
          <w:p w14:paraId="7DD24796"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NA</w:t>
            </w:r>
          </w:p>
        </w:tc>
        <w:tc>
          <w:tcPr>
            <w:tcW w:w="942" w:type="dxa"/>
            <w:tcBorders>
              <w:top w:val="nil"/>
              <w:left w:val="nil"/>
              <w:bottom w:val="nil"/>
              <w:right w:val="nil"/>
            </w:tcBorders>
            <w:shd w:val="clear" w:color="auto" w:fill="auto"/>
            <w:noWrap/>
            <w:vAlign w:val="bottom"/>
            <w:hideMark/>
          </w:tcPr>
          <w:p w14:paraId="07114D0B"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58.226</w:t>
            </w:r>
          </w:p>
        </w:tc>
        <w:tc>
          <w:tcPr>
            <w:tcW w:w="621" w:type="dxa"/>
            <w:tcBorders>
              <w:top w:val="nil"/>
              <w:left w:val="nil"/>
              <w:bottom w:val="nil"/>
              <w:right w:val="nil"/>
            </w:tcBorders>
            <w:shd w:val="clear" w:color="auto" w:fill="auto"/>
            <w:noWrap/>
            <w:vAlign w:val="bottom"/>
            <w:hideMark/>
          </w:tcPr>
          <w:p w14:paraId="3DC542BD"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1.193</w:t>
            </w:r>
          </w:p>
        </w:tc>
        <w:tc>
          <w:tcPr>
            <w:tcW w:w="897" w:type="dxa"/>
            <w:tcBorders>
              <w:top w:val="nil"/>
              <w:left w:val="nil"/>
              <w:bottom w:val="nil"/>
              <w:right w:val="nil"/>
            </w:tcBorders>
            <w:shd w:val="clear" w:color="auto" w:fill="auto"/>
            <w:noWrap/>
            <w:vAlign w:val="bottom"/>
            <w:hideMark/>
          </w:tcPr>
          <w:p w14:paraId="539E18C9"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NA</w:t>
            </w:r>
          </w:p>
        </w:tc>
      </w:tr>
      <w:tr w:rsidR="00D549E6" w:rsidRPr="00D549E6" w14:paraId="0AE0EAD4" w14:textId="77777777" w:rsidTr="00D549E6">
        <w:trPr>
          <w:trHeight w:val="240"/>
        </w:trPr>
        <w:tc>
          <w:tcPr>
            <w:tcW w:w="2599" w:type="dxa"/>
            <w:tcBorders>
              <w:top w:val="nil"/>
              <w:left w:val="nil"/>
              <w:bottom w:val="nil"/>
              <w:right w:val="nil"/>
            </w:tcBorders>
            <w:shd w:val="clear" w:color="auto" w:fill="auto"/>
            <w:noWrap/>
            <w:vAlign w:val="bottom"/>
            <w:hideMark/>
          </w:tcPr>
          <w:p w14:paraId="24979562" w14:textId="77777777" w:rsidR="00D549E6" w:rsidRPr="00D549E6" w:rsidRDefault="00D549E6" w:rsidP="00D549E6">
            <w:pPr>
              <w:spacing w:before="0" w:after="0"/>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elevation (low)</w:t>
            </w:r>
          </w:p>
        </w:tc>
        <w:tc>
          <w:tcPr>
            <w:tcW w:w="932" w:type="dxa"/>
            <w:tcBorders>
              <w:top w:val="nil"/>
              <w:left w:val="nil"/>
              <w:bottom w:val="nil"/>
              <w:right w:val="nil"/>
            </w:tcBorders>
            <w:shd w:val="clear" w:color="auto" w:fill="auto"/>
            <w:noWrap/>
            <w:vAlign w:val="bottom"/>
            <w:hideMark/>
          </w:tcPr>
          <w:p w14:paraId="664AA724"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-0.720</w:t>
            </w:r>
          </w:p>
        </w:tc>
        <w:tc>
          <w:tcPr>
            <w:tcW w:w="615" w:type="dxa"/>
            <w:tcBorders>
              <w:top w:val="nil"/>
              <w:left w:val="nil"/>
              <w:bottom w:val="nil"/>
              <w:right w:val="nil"/>
            </w:tcBorders>
            <w:shd w:val="clear" w:color="auto" w:fill="auto"/>
            <w:noWrap/>
            <w:vAlign w:val="bottom"/>
            <w:hideMark/>
          </w:tcPr>
          <w:p w14:paraId="58FB0869"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0.308</w:t>
            </w:r>
          </w:p>
        </w:tc>
        <w:tc>
          <w:tcPr>
            <w:tcW w:w="1033" w:type="dxa"/>
            <w:tcBorders>
              <w:top w:val="nil"/>
              <w:left w:val="nil"/>
              <w:bottom w:val="nil"/>
              <w:right w:val="nil"/>
            </w:tcBorders>
            <w:shd w:val="clear" w:color="auto" w:fill="auto"/>
            <w:noWrap/>
            <w:vAlign w:val="bottom"/>
            <w:hideMark/>
          </w:tcPr>
          <w:p w14:paraId="317E9969"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0.027</w:t>
            </w:r>
          </w:p>
        </w:tc>
        <w:tc>
          <w:tcPr>
            <w:tcW w:w="866" w:type="dxa"/>
            <w:tcBorders>
              <w:top w:val="nil"/>
              <w:left w:val="nil"/>
              <w:bottom w:val="nil"/>
              <w:right w:val="nil"/>
            </w:tcBorders>
            <w:shd w:val="clear" w:color="auto" w:fill="auto"/>
            <w:noWrap/>
            <w:vAlign w:val="bottom"/>
            <w:hideMark/>
          </w:tcPr>
          <w:p w14:paraId="60D00EE2" w14:textId="77777777" w:rsidR="00D549E6" w:rsidRPr="00D549E6" w:rsidRDefault="00D549E6" w:rsidP="00D549E6">
            <w:pPr>
              <w:spacing w:before="0" w:after="0"/>
              <w:jc w:val="right"/>
              <w:rPr>
                <w:rFonts w:eastAsia="Times New Roman" w:cs="Times New Roman"/>
                <w:b/>
                <w:bCs/>
                <w:color w:val="000000"/>
                <w:sz w:val="18"/>
                <w:szCs w:val="18"/>
                <w:lang w:val="en-AU" w:eastAsia="en-GB"/>
              </w:rPr>
            </w:pPr>
            <w:r w:rsidRPr="00D549E6">
              <w:rPr>
                <w:rFonts w:eastAsia="Times New Roman" w:cs="Times New Roman"/>
                <w:b/>
                <w:bCs/>
                <w:color w:val="000000"/>
                <w:sz w:val="18"/>
                <w:szCs w:val="18"/>
                <w:lang w:val="en-AU" w:eastAsia="en-GB"/>
              </w:rPr>
              <w:t>-0.621</w:t>
            </w:r>
          </w:p>
        </w:tc>
        <w:tc>
          <w:tcPr>
            <w:tcW w:w="571" w:type="dxa"/>
            <w:tcBorders>
              <w:top w:val="nil"/>
              <w:left w:val="nil"/>
              <w:bottom w:val="nil"/>
              <w:right w:val="nil"/>
            </w:tcBorders>
            <w:shd w:val="clear" w:color="auto" w:fill="auto"/>
            <w:noWrap/>
            <w:vAlign w:val="bottom"/>
            <w:hideMark/>
          </w:tcPr>
          <w:p w14:paraId="28D7E7B8" w14:textId="77777777" w:rsidR="00D549E6" w:rsidRPr="00D549E6" w:rsidRDefault="00D549E6" w:rsidP="00D549E6">
            <w:pPr>
              <w:spacing w:before="0" w:after="0"/>
              <w:jc w:val="right"/>
              <w:rPr>
                <w:rFonts w:eastAsia="Times New Roman" w:cs="Times New Roman"/>
                <w:b/>
                <w:bCs/>
                <w:color w:val="000000"/>
                <w:sz w:val="18"/>
                <w:szCs w:val="18"/>
                <w:lang w:val="en-AU" w:eastAsia="en-GB"/>
              </w:rPr>
            </w:pPr>
            <w:r w:rsidRPr="00D549E6">
              <w:rPr>
                <w:rFonts w:eastAsia="Times New Roman" w:cs="Times New Roman"/>
                <w:b/>
                <w:bCs/>
                <w:color w:val="000000"/>
                <w:sz w:val="18"/>
                <w:szCs w:val="18"/>
                <w:lang w:val="en-AU" w:eastAsia="en-GB"/>
              </w:rPr>
              <w:t>0.285</w:t>
            </w:r>
          </w:p>
        </w:tc>
        <w:tc>
          <w:tcPr>
            <w:tcW w:w="824" w:type="dxa"/>
            <w:tcBorders>
              <w:top w:val="nil"/>
              <w:left w:val="nil"/>
              <w:bottom w:val="nil"/>
              <w:right w:val="nil"/>
            </w:tcBorders>
            <w:shd w:val="clear" w:color="auto" w:fill="auto"/>
            <w:noWrap/>
            <w:vAlign w:val="bottom"/>
            <w:hideMark/>
          </w:tcPr>
          <w:p w14:paraId="7DE13BBB" w14:textId="77777777" w:rsidR="00D549E6" w:rsidRPr="00D549E6" w:rsidRDefault="00D549E6" w:rsidP="00D549E6">
            <w:pPr>
              <w:spacing w:before="0" w:after="0"/>
              <w:jc w:val="right"/>
              <w:rPr>
                <w:rFonts w:eastAsia="Times New Roman" w:cs="Times New Roman"/>
                <w:b/>
                <w:bCs/>
                <w:color w:val="000000"/>
                <w:sz w:val="18"/>
                <w:szCs w:val="18"/>
                <w:lang w:val="en-AU" w:eastAsia="en-GB"/>
              </w:rPr>
            </w:pPr>
            <w:r w:rsidRPr="00D549E6">
              <w:rPr>
                <w:rFonts w:eastAsia="Times New Roman" w:cs="Times New Roman"/>
                <w:b/>
                <w:bCs/>
                <w:color w:val="000000"/>
                <w:sz w:val="18"/>
                <w:szCs w:val="18"/>
                <w:lang w:val="en-AU" w:eastAsia="en-GB"/>
              </w:rPr>
              <w:t>0.037</w:t>
            </w:r>
          </w:p>
        </w:tc>
        <w:tc>
          <w:tcPr>
            <w:tcW w:w="942" w:type="dxa"/>
            <w:tcBorders>
              <w:top w:val="nil"/>
              <w:left w:val="nil"/>
              <w:bottom w:val="nil"/>
              <w:right w:val="nil"/>
            </w:tcBorders>
            <w:shd w:val="clear" w:color="auto" w:fill="auto"/>
            <w:noWrap/>
            <w:vAlign w:val="bottom"/>
            <w:hideMark/>
          </w:tcPr>
          <w:p w14:paraId="44BD767C"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0.532</w:t>
            </w:r>
          </w:p>
        </w:tc>
        <w:tc>
          <w:tcPr>
            <w:tcW w:w="621" w:type="dxa"/>
            <w:tcBorders>
              <w:top w:val="nil"/>
              <w:left w:val="nil"/>
              <w:bottom w:val="nil"/>
              <w:right w:val="nil"/>
            </w:tcBorders>
            <w:shd w:val="clear" w:color="auto" w:fill="auto"/>
            <w:noWrap/>
            <w:vAlign w:val="bottom"/>
            <w:hideMark/>
          </w:tcPr>
          <w:p w14:paraId="33774F23"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1.399</w:t>
            </w:r>
          </w:p>
        </w:tc>
        <w:tc>
          <w:tcPr>
            <w:tcW w:w="897" w:type="dxa"/>
            <w:tcBorders>
              <w:top w:val="nil"/>
              <w:left w:val="nil"/>
              <w:bottom w:val="nil"/>
              <w:right w:val="nil"/>
            </w:tcBorders>
            <w:shd w:val="clear" w:color="auto" w:fill="auto"/>
            <w:noWrap/>
            <w:vAlign w:val="bottom"/>
            <w:hideMark/>
          </w:tcPr>
          <w:p w14:paraId="0323AE43"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0.707</w:t>
            </w:r>
          </w:p>
        </w:tc>
      </w:tr>
      <w:tr w:rsidR="00D549E6" w:rsidRPr="00D549E6" w14:paraId="4E01174C" w14:textId="77777777" w:rsidTr="00D549E6">
        <w:trPr>
          <w:trHeight w:val="240"/>
        </w:trPr>
        <w:tc>
          <w:tcPr>
            <w:tcW w:w="2599" w:type="dxa"/>
            <w:tcBorders>
              <w:top w:val="nil"/>
              <w:left w:val="nil"/>
              <w:bottom w:val="nil"/>
              <w:right w:val="nil"/>
            </w:tcBorders>
            <w:shd w:val="clear" w:color="auto" w:fill="auto"/>
            <w:noWrap/>
            <w:vAlign w:val="bottom"/>
            <w:hideMark/>
          </w:tcPr>
          <w:p w14:paraId="719D7A1E" w14:textId="77777777" w:rsidR="00D549E6" w:rsidRPr="00D549E6" w:rsidRDefault="00D549E6" w:rsidP="00D549E6">
            <w:pPr>
              <w:spacing w:before="0" w:after="0"/>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climate (future)</w:t>
            </w:r>
          </w:p>
        </w:tc>
        <w:tc>
          <w:tcPr>
            <w:tcW w:w="932" w:type="dxa"/>
            <w:tcBorders>
              <w:top w:val="nil"/>
              <w:left w:val="nil"/>
              <w:bottom w:val="nil"/>
              <w:right w:val="nil"/>
            </w:tcBorders>
            <w:shd w:val="clear" w:color="auto" w:fill="auto"/>
            <w:noWrap/>
            <w:vAlign w:val="bottom"/>
            <w:hideMark/>
          </w:tcPr>
          <w:p w14:paraId="4162BD16" w14:textId="77777777" w:rsidR="00D549E6" w:rsidRPr="00D549E6" w:rsidRDefault="00D549E6" w:rsidP="00D549E6">
            <w:pPr>
              <w:spacing w:before="0" w:after="0"/>
              <w:jc w:val="right"/>
              <w:rPr>
                <w:rFonts w:ascii="Calibri" w:eastAsia="Times New Roman" w:hAnsi="Calibri" w:cs="Calibri"/>
                <w:b/>
                <w:bCs/>
                <w:color w:val="000000"/>
                <w:sz w:val="18"/>
                <w:szCs w:val="18"/>
                <w:lang w:val="en-AU" w:eastAsia="en-GB"/>
              </w:rPr>
            </w:pPr>
            <w:r w:rsidRPr="00D549E6">
              <w:rPr>
                <w:rFonts w:ascii="Calibri" w:eastAsia="Times New Roman" w:hAnsi="Calibri" w:cs="Calibri"/>
                <w:b/>
                <w:bCs/>
                <w:color w:val="000000"/>
                <w:sz w:val="18"/>
                <w:szCs w:val="18"/>
                <w:lang w:val="en-AU" w:eastAsia="en-GB"/>
              </w:rPr>
              <w:t>-0.754</w:t>
            </w:r>
          </w:p>
        </w:tc>
        <w:tc>
          <w:tcPr>
            <w:tcW w:w="615" w:type="dxa"/>
            <w:tcBorders>
              <w:top w:val="nil"/>
              <w:left w:val="nil"/>
              <w:bottom w:val="nil"/>
              <w:right w:val="nil"/>
            </w:tcBorders>
            <w:shd w:val="clear" w:color="auto" w:fill="auto"/>
            <w:noWrap/>
            <w:vAlign w:val="bottom"/>
            <w:hideMark/>
          </w:tcPr>
          <w:p w14:paraId="03FCCACA" w14:textId="77777777" w:rsidR="00D549E6" w:rsidRPr="00D549E6" w:rsidRDefault="00D549E6" w:rsidP="00D549E6">
            <w:pPr>
              <w:spacing w:before="0" w:after="0"/>
              <w:jc w:val="right"/>
              <w:rPr>
                <w:rFonts w:eastAsia="Times New Roman" w:cs="Times New Roman"/>
                <w:b/>
                <w:bCs/>
                <w:color w:val="000000"/>
                <w:sz w:val="18"/>
                <w:szCs w:val="18"/>
                <w:lang w:val="en-AU" w:eastAsia="en-GB"/>
              </w:rPr>
            </w:pPr>
            <w:r w:rsidRPr="00D549E6">
              <w:rPr>
                <w:rFonts w:eastAsia="Times New Roman" w:cs="Times New Roman"/>
                <w:b/>
                <w:bCs/>
                <w:color w:val="000000"/>
                <w:sz w:val="18"/>
                <w:szCs w:val="18"/>
                <w:lang w:val="en-AU" w:eastAsia="en-GB"/>
              </w:rPr>
              <w:t>0.187</w:t>
            </w:r>
          </w:p>
        </w:tc>
        <w:tc>
          <w:tcPr>
            <w:tcW w:w="1033" w:type="dxa"/>
            <w:tcBorders>
              <w:top w:val="nil"/>
              <w:left w:val="nil"/>
              <w:bottom w:val="nil"/>
              <w:right w:val="nil"/>
            </w:tcBorders>
            <w:shd w:val="clear" w:color="auto" w:fill="auto"/>
            <w:noWrap/>
            <w:vAlign w:val="bottom"/>
            <w:hideMark/>
          </w:tcPr>
          <w:p w14:paraId="13FC5A0A" w14:textId="77777777" w:rsidR="00D549E6" w:rsidRPr="00D549E6" w:rsidRDefault="00D549E6" w:rsidP="00D549E6">
            <w:pPr>
              <w:spacing w:before="0" w:after="0"/>
              <w:jc w:val="right"/>
              <w:rPr>
                <w:rFonts w:eastAsia="Times New Roman" w:cs="Times New Roman"/>
                <w:b/>
                <w:bCs/>
                <w:color w:val="000000"/>
                <w:sz w:val="18"/>
                <w:szCs w:val="18"/>
                <w:lang w:val="en-AU" w:eastAsia="en-GB"/>
              </w:rPr>
            </w:pPr>
            <w:r w:rsidRPr="00D549E6">
              <w:rPr>
                <w:rFonts w:eastAsia="Times New Roman" w:cs="Times New Roman"/>
                <w:b/>
                <w:bCs/>
                <w:color w:val="000000"/>
                <w:sz w:val="18"/>
                <w:szCs w:val="18"/>
                <w:lang w:val="en-AU" w:eastAsia="en-GB"/>
              </w:rPr>
              <w:t>&lt;0.0001</w:t>
            </w:r>
          </w:p>
        </w:tc>
        <w:tc>
          <w:tcPr>
            <w:tcW w:w="866" w:type="dxa"/>
            <w:tcBorders>
              <w:top w:val="nil"/>
              <w:left w:val="nil"/>
              <w:bottom w:val="nil"/>
              <w:right w:val="nil"/>
            </w:tcBorders>
            <w:shd w:val="clear" w:color="auto" w:fill="auto"/>
            <w:noWrap/>
            <w:vAlign w:val="bottom"/>
            <w:hideMark/>
          </w:tcPr>
          <w:p w14:paraId="5316DD04" w14:textId="77777777" w:rsidR="00D549E6" w:rsidRPr="00D549E6" w:rsidRDefault="00D549E6" w:rsidP="00D549E6">
            <w:pPr>
              <w:spacing w:before="0" w:after="0"/>
              <w:jc w:val="right"/>
              <w:rPr>
                <w:rFonts w:eastAsia="Times New Roman" w:cs="Times New Roman"/>
                <w:b/>
                <w:bCs/>
                <w:color w:val="000000"/>
                <w:sz w:val="18"/>
                <w:szCs w:val="18"/>
                <w:lang w:val="en-AU" w:eastAsia="en-GB"/>
              </w:rPr>
            </w:pPr>
            <w:r w:rsidRPr="00D549E6">
              <w:rPr>
                <w:rFonts w:eastAsia="Times New Roman" w:cs="Times New Roman"/>
                <w:b/>
                <w:bCs/>
                <w:color w:val="000000"/>
                <w:sz w:val="18"/>
                <w:szCs w:val="18"/>
                <w:lang w:val="en-AU" w:eastAsia="en-GB"/>
              </w:rPr>
              <w:t>-0.952</w:t>
            </w:r>
          </w:p>
        </w:tc>
        <w:tc>
          <w:tcPr>
            <w:tcW w:w="571" w:type="dxa"/>
            <w:tcBorders>
              <w:top w:val="nil"/>
              <w:left w:val="nil"/>
              <w:bottom w:val="nil"/>
              <w:right w:val="nil"/>
            </w:tcBorders>
            <w:shd w:val="clear" w:color="auto" w:fill="auto"/>
            <w:noWrap/>
            <w:vAlign w:val="bottom"/>
            <w:hideMark/>
          </w:tcPr>
          <w:p w14:paraId="2F29C2D0" w14:textId="77777777" w:rsidR="00D549E6" w:rsidRPr="00D549E6" w:rsidRDefault="00D549E6" w:rsidP="00D549E6">
            <w:pPr>
              <w:spacing w:before="0" w:after="0"/>
              <w:jc w:val="right"/>
              <w:rPr>
                <w:rFonts w:eastAsia="Times New Roman" w:cs="Times New Roman"/>
                <w:b/>
                <w:bCs/>
                <w:color w:val="000000"/>
                <w:sz w:val="18"/>
                <w:szCs w:val="18"/>
                <w:lang w:val="en-AU" w:eastAsia="en-GB"/>
              </w:rPr>
            </w:pPr>
            <w:r w:rsidRPr="00D549E6">
              <w:rPr>
                <w:rFonts w:eastAsia="Times New Roman" w:cs="Times New Roman"/>
                <w:b/>
                <w:bCs/>
                <w:color w:val="000000"/>
                <w:sz w:val="18"/>
                <w:szCs w:val="18"/>
                <w:lang w:val="en-AU" w:eastAsia="en-GB"/>
              </w:rPr>
              <w:t>0.007</w:t>
            </w:r>
          </w:p>
        </w:tc>
        <w:tc>
          <w:tcPr>
            <w:tcW w:w="824" w:type="dxa"/>
            <w:tcBorders>
              <w:top w:val="nil"/>
              <w:left w:val="nil"/>
              <w:bottom w:val="nil"/>
              <w:right w:val="nil"/>
            </w:tcBorders>
            <w:shd w:val="clear" w:color="auto" w:fill="auto"/>
            <w:noWrap/>
            <w:vAlign w:val="bottom"/>
            <w:hideMark/>
          </w:tcPr>
          <w:p w14:paraId="70236FAA" w14:textId="77777777" w:rsidR="00D549E6" w:rsidRPr="00D549E6" w:rsidRDefault="00D549E6" w:rsidP="00D549E6">
            <w:pPr>
              <w:spacing w:before="0" w:after="0"/>
              <w:jc w:val="right"/>
              <w:rPr>
                <w:rFonts w:eastAsia="Times New Roman" w:cs="Times New Roman"/>
                <w:b/>
                <w:bCs/>
                <w:color w:val="000000"/>
                <w:sz w:val="18"/>
                <w:szCs w:val="18"/>
                <w:lang w:val="en-AU" w:eastAsia="en-GB"/>
              </w:rPr>
            </w:pPr>
            <w:r w:rsidRPr="00D549E6">
              <w:rPr>
                <w:rFonts w:eastAsia="Times New Roman" w:cs="Times New Roman"/>
                <w:b/>
                <w:bCs/>
                <w:color w:val="000000"/>
                <w:sz w:val="18"/>
                <w:szCs w:val="18"/>
                <w:lang w:val="en-AU" w:eastAsia="en-GB"/>
              </w:rPr>
              <w:t>&lt;0.0001</w:t>
            </w:r>
          </w:p>
        </w:tc>
        <w:tc>
          <w:tcPr>
            <w:tcW w:w="942" w:type="dxa"/>
            <w:tcBorders>
              <w:top w:val="nil"/>
              <w:left w:val="nil"/>
              <w:bottom w:val="nil"/>
              <w:right w:val="nil"/>
            </w:tcBorders>
            <w:shd w:val="clear" w:color="auto" w:fill="auto"/>
            <w:noWrap/>
            <w:vAlign w:val="bottom"/>
            <w:hideMark/>
          </w:tcPr>
          <w:p w14:paraId="1A7FBF40"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1.009</w:t>
            </w:r>
          </w:p>
        </w:tc>
        <w:tc>
          <w:tcPr>
            <w:tcW w:w="621" w:type="dxa"/>
            <w:tcBorders>
              <w:top w:val="nil"/>
              <w:left w:val="nil"/>
              <w:bottom w:val="nil"/>
              <w:right w:val="nil"/>
            </w:tcBorders>
            <w:shd w:val="clear" w:color="auto" w:fill="auto"/>
            <w:noWrap/>
            <w:vAlign w:val="bottom"/>
            <w:hideMark/>
          </w:tcPr>
          <w:p w14:paraId="31D8C2B5"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0.817</w:t>
            </w:r>
          </w:p>
        </w:tc>
        <w:tc>
          <w:tcPr>
            <w:tcW w:w="897" w:type="dxa"/>
            <w:tcBorders>
              <w:top w:val="nil"/>
              <w:left w:val="nil"/>
              <w:bottom w:val="nil"/>
              <w:right w:val="nil"/>
            </w:tcBorders>
            <w:shd w:val="clear" w:color="auto" w:fill="auto"/>
            <w:noWrap/>
            <w:vAlign w:val="bottom"/>
            <w:hideMark/>
          </w:tcPr>
          <w:p w14:paraId="63B26607"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0.218</w:t>
            </w:r>
          </w:p>
        </w:tc>
      </w:tr>
      <w:tr w:rsidR="00D549E6" w:rsidRPr="00D549E6" w14:paraId="4BF1D15D" w14:textId="77777777" w:rsidTr="00D549E6">
        <w:trPr>
          <w:trHeight w:val="240"/>
        </w:trPr>
        <w:tc>
          <w:tcPr>
            <w:tcW w:w="2599" w:type="dxa"/>
            <w:tcBorders>
              <w:top w:val="nil"/>
              <w:left w:val="nil"/>
              <w:bottom w:val="nil"/>
              <w:right w:val="nil"/>
            </w:tcBorders>
            <w:shd w:val="clear" w:color="auto" w:fill="auto"/>
            <w:noWrap/>
            <w:vAlign w:val="bottom"/>
            <w:hideMark/>
          </w:tcPr>
          <w:p w14:paraId="1AE7A903" w14:textId="77777777" w:rsidR="00D549E6" w:rsidRPr="00D549E6" w:rsidRDefault="00D549E6" w:rsidP="00D549E6">
            <w:pPr>
              <w:spacing w:before="0" w:after="0"/>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heatwave(yes)</w:t>
            </w:r>
          </w:p>
        </w:tc>
        <w:tc>
          <w:tcPr>
            <w:tcW w:w="932" w:type="dxa"/>
            <w:tcBorders>
              <w:top w:val="nil"/>
              <w:left w:val="nil"/>
              <w:bottom w:val="nil"/>
              <w:right w:val="nil"/>
            </w:tcBorders>
            <w:shd w:val="clear" w:color="auto" w:fill="auto"/>
            <w:noWrap/>
            <w:vAlign w:val="bottom"/>
            <w:hideMark/>
          </w:tcPr>
          <w:p w14:paraId="444B88DE"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-0.139</w:t>
            </w:r>
          </w:p>
        </w:tc>
        <w:tc>
          <w:tcPr>
            <w:tcW w:w="615" w:type="dxa"/>
            <w:tcBorders>
              <w:top w:val="nil"/>
              <w:left w:val="nil"/>
              <w:bottom w:val="nil"/>
              <w:right w:val="nil"/>
            </w:tcBorders>
            <w:shd w:val="clear" w:color="auto" w:fill="auto"/>
            <w:noWrap/>
            <w:vAlign w:val="bottom"/>
            <w:hideMark/>
          </w:tcPr>
          <w:p w14:paraId="20CE9001"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0.175</w:t>
            </w:r>
          </w:p>
        </w:tc>
        <w:tc>
          <w:tcPr>
            <w:tcW w:w="1033" w:type="dxa"/>
            <w:tcBorders>
              <w:top w:val="nil"/>
              <w:left w:val="nil"/>
              <w:bottom w:val="nil"/>
              <w:right w:val="nil"/>
            </w:tcBorders>
            <w:shd w:val="clear" w:color="auto" w:fill="auto"/>
            <w:noWrap/>
            <w:vAlign w:val="bottom"/>
            <w:hideMark/>
          </w:tcPr>
          <w:p w14:paraId="2F774AA9"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0.430</w:t>
            </w:r>
          </w:p>
        </w:tc>
        <w:tc>
          <w:tcPr>
            <w:tcW w:w="866" w:type="dxa"/>
            <w:tcBorders>
              <w:top w:val="nil"/>
              <w:left w:val="nil"/>
              <w:bottom w:val="nil"/>
              <w:right w:val="nil"/>
            </w:tcBorders>
            <w:shd w:val="clear" w:color="auto" w:fill="auto"/>
            <w:noWrap/>
            <w:vAlign w:val="bottom"/>
            <w:hideMark/>
          </w:tcPr>
          <w:p w14:paraId="0E77F623"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-0.134</w:t>
            </w:r>
          </w:p>
        </w:tc>
        <w:tc>
          <w:tcPr>
            <w:tcW w:w="571" w:type="dxa"/>
            <w:tcBorders>
              <w:top w:val="nil"/>
              <w:left w:val="nil"/>
              <w:bottom w:val="nil"/>
              <w:right w:val="nil"/>
            </w:tcBorders>
            <w:shd w:val="clear" w:color="auto" w:fill="auto"/>
            <w:noWrap/>
            <w:vAlign w:val="bottom"/>
            <w:hideMark/>
          </w:tcPr>
          <w:p w14:paraId="2B2A4DCB"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0.179</w:t>
            </w:r>
          </w:p>
        </w:tc>
        <w:tc>
          <w:tcPr>
            <w:tcW w:w="824" w:type="dxa"/>
            <w:tcBorders>
              <w:top w:val="nil"/>
              <w:left w:val="nil"/>
              <w:bottom w:val="nil"/>
              <w:right w:val="nil"/>
            </w:tcBorders>
            <w:shd w:val="clear" w:color="auto" w:fill="auto"/>
            <w:noWrap/>
            <w:vAlign w:val="bottom"/>
            <w:hideMark/>
          </w:tcPr>
          <w:p w14:paraId="10F73D9D"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0.458</w:t>
            </w:r>
          </w:p>
        </w:tc>
        <w:tc>
          <w:tcPr>
            <w:tcW w:w="942" w:type="dxa"/>
            <w:tcBorders>
              <w:top w:val="nil"/>
              <w:left w:val="nil"/>
              <w:bottom w:val="nil"/>
              <w:right w:val="nil"/>
            </w:tcBorders>
            <w:shd w:val="clear" w:color="auto" w:fill="auto"/>
            <w:noWrap/>
            <w:vAlign w:val="center"/>
            <w:hideMark/>
          </w:tcPr>
          <w:p w14:paraId="780373D8" w14:textId="77777777" w:rsidR="00D549E6" w:rsidRPr="00D549E6" w:rsidRDefault="00D549E6" w:rsidP="00446353">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NA</w:t>
            </w:r>
          </w:p>
        </w:tc>
        <w:tc>
          <w:tcPr>
            <w:tcW w:w="621" w:type="dxa"/>
            <w:tcBorders>
              <w:top w:val="nil"/>
              <w:left w:val="nil"/>
              <w:bottom w:val="nil"/>
              <w:right w:val="nil"/>
            </w:tcBorders>
            <w:shd w:val="clear" w:color="auto" w:fill="auto"/>
            <w:noWrap/>
            <w:vAlign w:val="center"/>
            <w:hideMark/>
          </w:tcPr>
          <w:p w14:paraId="37800E12" w14:textId="77777777" w:rsidR="00D549E6" w:rsidRPr="00D549E6" w:rsidRDefault="00D549E6" w:rsidP="00446353">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NA</w:t>
            </w:r>
          </w:p>
        </w:tc>
        <w:tc>
          <w:tcPr>
            <w:tcW w:w="897" w:type="dxa"/>
            <w:tcBorders>
              <w:top w:val="nil"/>
              <w:left w:val="nil"/>
              <w:bottom w:val="nil"/>
              <w:right w:val="nil"/>
            </w:tcBorders>
            <w:shd w:val="clear" w:color="auto" w:fill="auto"/>
            <w:noWrap/>
            <w:vAlign w:val="center"/>
            <w:hideMark/>
          </w:tcPr>
          <w:p w14:paraId="46A891E5" w14:textId="77777777" w:rsidR="00D549E6" w:rsidRPr="00D549E6" w:rsidRDefault="00D549E6" w:rsidP="00446353">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NA</w:t>
            </w:r>
          </w:p>
        </w:tc>
      </w:tr>
      <w:tr w:rsidR="00D549E6" w:rsidRPr="00D549E6" w14:paraId="44C64527" w14:textId="77777777" w:rsidTr="00D549E6">
        <w:trPr>
          <w:trHeight w:val="240"/>
        </w:trPr>
        <w:tc>
          <w:tcPr>
            <w:tcW w:w="2599" w:type="dxa"/>
            <w:tcBorders>
              <w:top w:val="nil"/>
              <w:left w:val="nil"/>
              <w:bottom w:val="nil"/>
              <w:right w:val="nil"/>
            </w:tcBorders>
            <w:shd w:val="clear" w:color="auto" w:fill="auto"/>
            <w:noWrap/>
            <w:vAlign w:val="bottom"/>
            <w:hideMark/>
          </w:tcPr>
          <w:p w14:paraId="16F9A817" w14:textId="77777777" w:rsidR="00D549E6" w:rsidRPr="00D549E6" w:rsidRDefault="00D549E6" w:rsidP="00D549E6">
            <w:pPr>
              <w:spacing w:before="0" w:after="0"/>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block(B)</w:t>
            </w:r>
          </w:p>
        </w:tc>
        <w:tc>
          <w:tcPr>
            <w:tcW w:w="932" w:type="dxa"/>
            <w:tcBorders>
              <w:top w:val="nil"/>
              <w:left w:val="nil"/>
              <w:bottom w:val="nil"/>
              <w:right w:val="nil"/>
            </w:tcBorders>
            <w:shd w:val="clear" w:color="auto" w:fill="auto"/>
            <w:noWrap/>
            <w:vAlign w:val="bottom"/>
            <w:hideMark/>
          </w:tcPr>
          <w:p w14:paraId="02B242E4"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0.092</w:t>
            </w:r>
          </w:p>
        </w:tc>
        <w:tc>
          <w:tcPr>
            <w:tcW w:w="615" w:type="dxa"/>
            <w:tcBorders>
              <w:top w:val="nil"/>
              <w:left w:val="nil"/>
              <w:bottom w:val="nil"/>
              <w:right w:val="nil"/>
            </w:tcBorders>
            <w:shd w:val="clear" w:color="auto" w:fill="auto"/>
            <w:noWrap/>
            <w:vAlign w:val="bottom"/>
            <w:hideMark/>
          </w:tcPr>
          <w:p w14:paraId="0BBCD1B7"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0.218</w:t>
            </w:r>
          </w:p>
        </w:tc>
        <w:tc>
          <w:tcPr>
            <w:tcW w:w="1033" w:type="dxa"/>
            <w:tcBorders>
              <w:top w:val="nil"/>
              <w:left w:val="nil"/>
              <w:bottom w:val="nil"/>
              <w:right w:val="nil"/>
            </w:tcBorders>
            <w:shd w:val="clear" w:color="auto" w:fill="auto"/>
            <w:noWrap/>
            <w:vAlign w:val="bottom"/>
            <w:hideMark/>
          </w:tcPr>
          <w:p w14:paraId="65C60564"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0.674</w:t>
            </w:r>
          </w:p>
        </w:tc>
        <w:tc>
          <w:tcPr>
            <w:tcW w:w="866" w:type="dxa"/>
            <w:tcBorders>
              <w:top w:val="nil"/>
              <w:left w:val="nil"/>
              <w:bottom w:val="nil"/>
              <w:right w:val="nil"/>
            </w:tcBorders>
            <w:shd w:val="clear" w:color="auto" w:fill="auto"/>
            <w:noWrap/>
            <w:vAlign w:val="bottom"/>
            <w:hideMark/>
          </w:tcPr>
          <w:p w14:paraId="78C9A8BA"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0.050</w:t>
            </w:r>
          </w:p>
        </w:tc>
        <w:tc>
          <w:tcPr>
            <w:tcW w:w="571" w:type="dxa"/>
            <w:tcBorders>
              <w:top w:val="nil"/>
              <w:left w:val="nil"/>
              <w:bottom w:val="nil"/>
              <w:right w:val="nil"/>
            </w:tcBorders>
            <w:shd w:val="clear" w:color="auto" w:fill="auto"/>
            <w:noWrap/>
            <w:vAlign w:val="bottom"/>
            <w:hideMark/>
          </w:tcPr>
          <w:p w14:paraId="6B5AEF90"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0.224</w:t>
            </w:r>
          </w:p>
        </w:tc>
        <w:tc>
          <w:tcPr>
            <w:tcW w:w="824" w:type="dxa"/>
            <w:tcBorders>
              <w:top w:val="nil"/>
              <w:left w:val="nil"/>
              <w:bottom w:val="nil"/>
              <w:right w:val="nil"/>
            </w:tcBorders>
            <w:shd w:val="clear" w:color="auto" w:fill="auto"/>
            <w:noWrap/>
            <w:vAlign w:val="bottom"/>
            <w:hideMark/>
          </w:tcPr>
          <w:p w14:paraId="1AA55B3B"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0.825</w:t>
            </w:r>
          </w:p>
        </w:tc>
        <w:tc>
          <w:tcPr>
            <w:tcW w:w="942" w:type="dxa"/>
            <w:tcBorders>
              <w:top w:val="nil"/>
              <w:left w:val="nil"/>
              <w:bottom w:val="nil"/>
              <w:right w:val="nil"/>
            </w:tcBorders>
            <w:shd w:val="clear" w:color="auto" w:fill="auto"/>
            <w:noWrap/>
            <w:vAlign w:val="bottom"/>
            <w:hideMark/>
          </w:tcPr>
          <w:p w14:paraId="54A999E9"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-0.892</w:t>
            </w:r>
          </w:p>
        </w:tc>
        <w:tc>
          <w:tcPr>
            <w:tcW w:w="621" w:type="dxa"/>
            <w:tcBorders>
              <w:top w:val="nil"/>
              <w:left w:val="nil"/>
              <w:bottom w:val="nil"/>
              <w:right w:val="nil"/>
            </w:tcBorders>
            <w:shd w:val="clear" w:color="auto" w:fill="auto"/>
            <w:noWrap/>
            <w:vAlign w:val="bottom"/>
            <w:hideMark/>
          </w:tcPr>
          <w:p w14:paraId="09825152"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1.013</w:t>
            </w:r>
          </w:p>
        </w:tc>
        <w:tc>
          <w:tcPr>
            <w:tcW w:w="897" w:type="dxa"/>
            <w:tcBorders>
              <w:top w:val="nil"/>
              <w:left w:val="nil"/>
              <w:bottom w:val="nil"/>
              <w:right w:val="nil"/>
            </w:tcBorders>
            <w:shd w:val="clear" w:color="auto" w:fill="auto"/>
            <w:noWrap/>
            <w:vAlign w:val="bottom"/>
            <w:hideMark/>
          </w:tcPr>
          <w:p w14:paraId="677669D0"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0.379</w:t>
            </w:r>
          </w:p>
        </w:tc>
      </w:tr>
      <w:tr w:rsidR="00D549E6" w:rsidRPr="00D549E6" w14:paraId="56797E3D" w14:textId="77777777" w:rsidTr="00D549E6">
        <w:trPr>
          <w:trHeight w:val="240"/>
        </w:trPr>
        <w:tc>
          <w:tcPr>
            <w:tcW w:w="2599" w:type="dxa"/>
            <w:tcBorders>
              <w:top w:val="nil"/>
              <w:left w:val="nil"/>
              <w:bottom w:val="nil"/>
              <w:right w:val="nil"/>
            </w:tcBorders>
            <w:shd w:val="clear" w:color="auto" w:fill="auto"/>
            <w:noWrap/>
            <w:vAlign w:val="bottom"/>
            <w:hideMark/>
          </w:tcPr>
          <w:p w14:paraId="0557B4ED" w14:textId="77777777" w:rsidR="00D549E6" w:rsidRPr="00D549E6" w:rsidRDefault="00D549E6" w:rsidP="00D549E6">
            <w:pPr>
              <w:spacing w:before="0" w:after="0"/>
              <w:rPr>
                <w:rFonts w:ascii="Calibri" w:eastAsia="Times New Roman" w:hAnsi="Calibri" w:cs="Calibri"/>
                <w:color w:val="000000"/>
                <w:sz w:val="18"/>
                <w:szCs w:val="18"/>
                <w:lang w:val="en-AU" w:eastAsia="en-GB"/>
              </w:rPr>
            </w:pPr>
            <w:r w:rsidRPr="00D549E6">
              <w:rPr>
                <w:rFonts w:ascii="Calibri" w:eastAsia="Times New Roman" w:hAnsi="Calibri" w:cs="Calibri"/>
                <w:color w:val="000000"/>
                <w:sz w:val="18"/>
                <w:szCs w:val="18"/>
                <w:lang w:val="en-AU" w:eastAsia="en-GB"/>
              </w:rPr>
              <w:t>block(C)</w:t>
            </w:r>
          </w:p>
        </w:tc>
        <w:tc>
          <w:tcPr>
            <w:tcW w:w="932" w:type="dxa"/>
            <w:tcBorders>
              <w:top w:val="nil"/>
              <w:left w:val="nil"/>
              <w:bottom w:val="nil"/>
              <w:right w:val="nil"/>
            </w:tcBorders>
            <w:shd w:val="clear" w:color="auto" w:fill="auto"/>
            <w:noWrap/>
            <w:vAlign w:val="bottom"/>
            <w:hideMark/>
          </w:tcPr>
          <w:p w14:paraId="10C48DB7"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0.031</w:t>
            </w:r>
          </w:p>
        </w:tc>
        <w:tc>
          <w:tcPr>
            <w:tcW w:w="615" w:type="dxa"/>
            <w:tcBorders>
              <w:top w:val="nil"/>
              <w:left w:val="nil"/>
              <w:bottom w:val="nil"/>
              <w:right w:val="nil"/>
            </w:tcBorders>
            <w:shd w:val="clear" w:color="auto" w:fill="auto"/>
            <w:noWrap/>
            <w:vAlign w:val="bottom"/>
            <w:hideMark/>
          </w:tcPr>
          <w:p w14:paraId="5F7D5FFF"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0.221</w:t>
            </w:r>
          </w:p>
        </w:tc>
        <w:tc>
          <w:tcPr>
            <w:tcW w:w="1033" w:type="dxa"/>
            <w:tcBorders>
              <w:top w:val="nil"/>
              <w:left w:val="nil"/>
              <w:bottom w:val="nil"/>
              <w:right w:val="nil"/>
            </w:tcBorders>
            <w:shd w:val="clear" w:color="auto" w:fill="auto"/>
            <w:noWrap/>
            <w:vAlign w:val="bottom"/>
            <w:hideMark/>
          </w:tcPr>
          <w:p w14:paraId="67D8B484"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0.887</w:t>
            </w:r>
          </w:p>
        </w:tc>
        <w:tc>
          <w:tcPr>
            <w:tcW w:w="866" w:type="dxa"/>
            <w:tcBorders>
              <w:top w:val="nil"/>
              <w:left w:val="nil"/>
              <w:bottom w:val="nil"/>
              <w:right w:val="nil"/>
            </w:tcBorders>
            <w:shd w:val="clear" w:color="auto" w:fill="auto"/>
            <w:noWrap/>
            <w:vAlign w:val="bottom"/>
            <w:hideMark/>
          </w:tcPr>
          <w:p w14:paraId="7F9227F5"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0.003</w:t>
            </w:r>
          </w:p>
        </w:tc>
        <w:tc>
          <w:tcPr>
            <w:tcW w:w="571" w:type="dxa"/>
            <w:tcBorders>
              <w:top w:val="nil"/>
              <w:left w:val="nil"/>
              <w:bottom w:val="nil"/>
              <w:right w:val="nil"/>
            </w:tcBorders>
            <w:shd w:val="clear" w:color="auto" w:fill="auto"/>
            <w:noWrap/>
            <w:vAlign w:val="bottom"/>
            <w:hideMark/>
          </w:tcPr>
          <w:p w14:paraId="2513D373"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0.227</w:t>
            </w:r>
          </w:p>
        </w:tc>
        <w:tc>
          <w:tcPr>
            <w:tcW w:w="824" w:type="dxa"/>
            <w:tcBorders>
              <w:top w:val="nil"/>
              <w:left w:val="nil"/>
              <w:bottom w:val="nil"/>
              <w:right w:val="nil"/>
            </w:tcBorders>
            <w:shd w:val="clear" w:color="auto" w:fill="auto"/>
            <w:noWrap/>
            <w:vAlign w:val="bottom"/>
            <w:hideMark/>
          </w:tcPr>
          <w:p w14:paraId="04A3968F"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0.989</w:t>
            </w:r>
          </w:p>
        </w:tc>
        <w:tc>
          <w:tcPr>
            <w:tcW w:w="942" w:type="dxa"/>
            <w:tcBorders>
              <w:top w:val="nil"/>
              <w:left w:val="nil"/>
              <w:bottom w:val="nil"/>
              <w:right w:val="nil"/>
            </w:tcBorders>
            <w:shd w:val="clear" w:color="auto" w:fill="auto"/>
            <w:noWrap/>
            <w:vAlign w:val="bottom"/>
            <w:hideMark/>
          </w:tcPr>
          <w:p w14:paraId="12D38CC5"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-0.948</w:t>
            </w:r>
          </w:p>
        </w:tc>
        <w:tc>
          <w:tcPr>
            <w:tcW w:w="621" w:type="dxa"/>
            <w:tcBorders>
              <w:top w:val="nil"/>
              <w:left w:val="nil"/>
              <w:bottom w:val="nil"/>
              <w:right w:val="nil"/>
            </w:tcBorders>
            <w:shd w:val="clear" w:color="auto" w:fill="auto"/>
            <w:noWrap/>
            <w:vAlign w:val="bottom"/>
            <w:hideMark/>
          </w:tcPr>
          <w:p w14:paraId="58CC2A78"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1.007</w:t>
            </w:r>
          </w:p>
        </w:tc>
        <w:tc>
          <w:tcPr>
            <w:tcW w:w="897" w:type="dxa"/>
            <w:tcBorders>
              <w:top w:val="nil"/>
              <w:left w:val="nil"/>
              <w:bottom w:val="nil"/>
              <w:right w:val="nil"/>
            </w:tcBorders>
            <w:shd w:val="clear" w:color="auto" w:fill="auto"/>
            <w:noWrap/>
            <w:vAlign w:val="bottom"/>
            <w:hideMark/>
          </w:tcPr>
          <w:p w14:paraId="2B8633AF"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0.348</w:t>
            </w:r>
          </w:p>
        </w:tc>
      </w:tr>
      <w:tr w:rsidR="00D549E6" w:rsidRPr="00D549E6" w14:paraId="412F7C64" w14:textId="77777777" w:rsidTr="00D549E6">
        <w:trPr>
          <w:trHeight w:val="260"/>
        </w:trPr>
        <w:tc>
          <w:tcPr>
            <w:tcW w:w="2599" w:type="dxa"/>
            <w:tcBorders>
              <w:top w:val="nil"/>
              <w:left w:val="nil"/>
              <w:bottom w:val="nil"/>
              <w:right w:val="nil"/>
            </w:tcBorders>
            <w:shd w:val="clear" w:color="auto" w:fill="auto"/>
            <w:noWrap/>
            <w:vAlign w:val="bottom"/>
            <w:hideMark/>
          </w:tcPr>
          <w:p w14:paraId="0DECD6CF" w14:textId="77777777" w:rsidR="00D549E6" w:rsidRPr="00D549E6" w:rsidRDefault="00D549E6" w:rsidP="00D549E6">
            <w:pPr>
              <w:spacing w:before="0" w:after="0"/>
              <w:jc w:val="right"/>
              <w:rPr>
                <w:rFonts w:eastAsia="Times New Roman" w:cs="Times New Roman"/>
                <w:color w:val="000000"/>
                <w:sz w:val="18"/>
                <w:szCs w:val="18"/>
                <w:lang w:val="en-AU" w:eastAsia="en-GB"/>
              </w:rPr>
            </w:pPr>
          </w:p>
        </w:tc>
        <w:tc>
          <w:tcPr>
            <w:tcW w:w="2580" w:type="dxa"/>
            <w:gridSpan w:val="3"/>
            <w:tcBorders>
              <w:top w:val="nil"/>
              <w:left w:val="nil"/>
              <w:bottom w:val="nil"/>
              <w:right w:val="nil"/>
            </w:tcBorders>
            <w:shd w:val="clear" w:color="auto" w:fill="auto"/>
            <w:noWrap/>
            <w:vAlign w:val="center"/>
            <w:hideMark/>
          </w:tcPr>
          <w:p w14:paraId="51F98536" w14:textId="77777777" w:rsidR="00D549E6" w:rsidRPr="00D549E6" w:rsidRDefault="00D549E6" w:rsidP="00D549E6">
            <w:pPr>
              <w:spacing w:before="0" w:after="0"/>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Marginal R</w:t>
            </w:r>
            <w:r w:rsidRPr="00D549E6">
              <w:rPr>
                <w:rFonts w:eastAsia="Times New Roman" w:cs="Times New Roman"/>
                <w:color w:val="000000"/>
                <w:sz w:val="18"/>
                <w:szCs w:val="18"/>
                <w:vertAlign w:val="superscript"/>
                <w:lang w:val="en-AU" w:eastAsia="en-GB"/>
              </w:rPr>
              <w:t>2</w:t>
            </w:r>
            <w:r w:rsidRPr="00D549E6">
              <w:rPr>
                <w:rFonts w:eastAsia="Times New Roman" w:cs="Times New Roman"/>
                <w:color w:val="000000"/>
                <w:sz w:val="18"/>
                <w:szCs w:val="18"/>
                <w:lang w:val="en-AU" w:eastAsia="en-GB"/>
              </w:rPr>
              <w:t>: 0.103</w:t>
            </w:r>
          </w:p>
        </w:tc>
        <w:tc>
          <w:tcPr>
            <w:tcW w:w="2261" w:type="dxa"/>
            <w:gridSpan w:val="3"/>
            <w:tcBorders>
              <w:top w:val="nil"/>
              <w:left w:val="nil"/>
              <w:bottom w:val="nil"/>
              <w:right w:val="nil"/>
            </w:tcBorders>
            <w:shd w:val="clear" w:color="auto" w:fill="auto"/>
            <w:noWrap/>
            <w:vAlign w:val="center"/>
            <w:hideMark/>
          </w:tcPr>
          <w:p w14:paraId="6C78436E" w14:textId="77777777" w:rsidR="00D549E6" w:rsidRPr="00D549E6" w:rsidRDefault="00D549E6" w:rsidP="00D549E6">
            <w:pPr>
              <w:spacing w:before="0" w:after="0"/>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Marginal R</w:t>
            </w:r>
            <w:r w:rsidRPr="00D549E6">
              <w:rPr>
                <w:rFonts w:eastAsia="Times New Roman" w:cs="Times New Roman"/>
                <w:color w:val="000000"/>
                <w:sz w:val="18"/>
                <w:szCs w:val="18"/>
                <w:vertAlign w:val="superscript"/>
                <w:lang w:val="en-AU" w:eastAsia="en-GB"/>
              </w:rPr>
              <w:t>2</w:t>
            </w:r>
            <w:r w:rsidRPr="00D549E6">
              <w:rPr>
                <w:rFonts w:eastAsia="Times New Roman" w:cs="Times New Roman"/>
                <w:color w:val="000000"/>
                <w:sz w:val="18"/>
                <w:szCs w:val="18"/>
                <w:lang w:val="en-AU" w:eastAsia="en-GB"/>
              </w:rPr>
              <w:t>: 0.117</w:t>
            </w:r>
          </w:p>
        </w:tc>
        <w:tc>
          <w:tcPr>
            <w:tcW w:w="2460" w:type="dxa"/>
            <w:gridSpan w:val="3"/>
            <w:tcBorders>
              <w:top w:val="nil"/>
              <w:left w:val="nil"/>
              <w:bottom w:val="nil"/>
              <w:right w:val="nil"/>
            </w:tcBorders>
            <w:shd w:val="clear" w:color="auto" w:fill="auto"/>
            <w:noWrap/>
            <w:vAlign w:val="center"/>
            <w:hideMark/>
          </w:tcPr>
          <w:p w14:paraId="5CBFB27E" w14:textId="77777777" w:rsidR="00D549E6" w:rsidRPr="00D549E6" w:rsidRDefault="00D549E6" w:rsidP="00D549E6">
            <w:pPr>
              <w:spacing w:before="0" w:after="0"/>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Marginal R</w:t>
            </w:r>
            <w:r w:rsidRPr="00D549E6">
              <w:rPr>
                <w:rFonts w:eastAsia="Times New Roman" w:cs="Times New Roman"/>
                <w:color w:val="000000"/>
                <w:sz w:val="18"/>
                <w:szCs w:val="18"/>
                <w:vertAlign w:val="superscript"/>
                <w:lang w:val="en-AU" w:eastAsia="en-GB"/>
              </w:rPr>
              <w:t>2</w:t>
            </w:r>
            <w:r w:rsidRPr="00D549E6">
              <w:rPr>
                <w:rFonts w:eastAsia="Times New Roman" w:cs="Times New Roman"/>
                <w:color w:val="000000"/>
                <w:sz w:val="18"/>
                <w:szCs w:val="18"/>
                <w:lang w:val="en-AU" w:eastAsia="en-GB"/>
              </w:rPr>
              <w:t>: 0.008</w:t>
            </w:r>
          </w:p>
        </w:tc>
      </w:tr>
      <w:tr w:rsidR="00D549E6" w:rsidRPr="00D549E6" w14:paraId="6C01C6E8" w14:textId="77777777" w:rsidTr="00D549E6">
        <w:trPr>
          <w:trHeight w:val="260"/>
        </w:trPr>
        <w:tc>
          <w:tcPr>
            <w:tcW w:w="2599" w:type="dxa"/>
            <w:tcBorders>
              <w:top w:val="nil"/>
              <w:left w:val="nil"/>
              <w:bottom w:val="nil"/>
              <w:right w:val="nil"/>
            </w:tcBorders>
            <w:shd w:val="clear" w:color="auto" w:fill="auto"/>
            <w:noWrap/>
            <w:vAlign w:val="bottom"/>
            <w:hideMark/>
          </w:tcPr>
          <w:p w14:paraId="55C3E264" w14:textId="77777777" w:rsidR="00D549E6" w:rsidRPr="00D549E6" w:rsidRDefault="00D549E6" w:rsidP="00D549E6">
            <w:pPr>
              <w:spacing w:before="0" w:after="0"/>
              <w:rPr>
                <w:rFonts w:eastAsia="Times New Roman" w:cs="Times New Roman"/>
                <w:color w:val="000000"/>
                <w:sz w:val="18"/>
                <w:szCs w:val="18"/>
                <w:lang w:val="en-AU" w:eastAsia="en-GB"/>
              </w:rPr>
            </w:pPr>
          </w:p>
        </w:tc>
        <w:tc>
          <w:tcPr>
            <w:tcW w:w="2580" w:type="dxa"/>
            <w:gridSpan w:val="3"/>
            <w:tcBorders>
              <w:top w:val="nil"/>
              <w:left w:val="nil"/>
              <w:bottom w:val="nil"/>
              <w:right w:val="nil"/>
            </w:tcBorders>
            <w:shd w:val="clear" w:color="auto" w:fill="auto"/>
            <w:noWrap/>
            <w:vAlign w:val="center"/>
            <w:hideMark/>
          </w:tcPr>
          <w:p w14:paraId="56D0FCE7" w14:textId="77777777" w:rsidR="00D549E6" w:rsidRPr="00D549E6" w:rsidRDefault="00D549E6" w:rsidP="00D549E6">
            <w:pPr>
              <w:spacing w:before="0" w:after="0"/>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Conditional R</w:t>
            </w:r>
            <w:r w:rsidRPr="00D549E6">
              <w:rPr>
                <w:rFonts w:eastAsia="Times New Roman" w:cs="Times New Roman"/>
                <w:color w:val="000000"/>
                <w:sz w:val="18"/>
                <w:szCs w:val="18"/>
                <w:vertAlign w:val="superscript"/>
                <w:lang w:val="en-AU" w:eastAsia="en-GB"/>
              </w:rPr>
              <w:t>2</w:t>
            </w:r>
            <w:r w:rsidRPr="00D549E6">
              <w:rPr>
                <w:rFonts w:eastAsia="Times New Roman" w:cs="Times New Roman"/>
                <w:color w:val="000000"/>
                <w:sz w:val="18"/>
                <w:szCs w:val="18"/>
                <w:lang w:val="en-AU" w:eastAsia="en-GB"/>
              </w:rPr>
              <w:t>: 0.324</w:t>
            </w:r>
          </w:p>
        </w:tc>
        <w:tc>
          <w:tcPr>
            <w:tcW w:w="2261" w:type="dxa"/>
            <w:gridSpan w:val="3"/>
            <w:tcBorders>
              <w:top w:val="nil"/>
              <w:left w:val="nil"/>
              <w:bottom w:val="nil"/>
              <w:right w:val="nil"/>
            </w:tcBorders>
            <w:shd w:val="clear" w:color="auto" w:fill="auto"/>
            <w:noWrap/>
            <w:vAlign w:val="center"/>
            <w:hideMark/>
          </w:tcPr>
          <w:p w14:paraId="2A831D4F" w14:textId="77777777" w:rsidR="00D549E6" w:rsidRPr="00D549E6" w:rsidRDefault="00D549E6" w:rsidP="00D549E6">
            <w:pPr>
              <w:spacing w:before="0" w:after="0"/>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Conditional R</w:t>
            </w:r>
            <w:r w:rsidRPr="00D549E6">
              <w:rPr>
                <w:rFonts w:eastAsia="Times New Roman" w:cs="Times New Roman"/>
                <w:color w:val="000000"/>
                <w:sz w:val="18"/>
                <w:szCs w:val="18"/>
                <w:vertAlign w:val="superscript"/>
                <w:lang w:val="en-AU" w:eastAsia="en-GB"/>
              </w:rPr>
              <w:t>2</w:t>
            </w:r>
            <w:r w:rsidRPr="00D549E6">
              <w:rPr>
                <w:rFonts w:eastAsia="Times New Roman" w:cs="Times New Roman"/>
                <w:color w:val="000000"/>
                <w:sz w:val="18"/>
                <w:szCs w:val="18"/>
                <w:lang w:val="en-AU" w:eastAsia="en-GB"/>
              </w:rPr>
              <w:t>: 0.306</w:t>
            </w:r>
          </w:p>
        </w:tc>
        <w:tc>
          <w:tcPr>
            <w:tcW w:w="2460" w:type="dxa"/>
            <w:gridSpan w:val="3"/>
            <w:tcBorders>
              <w:top w:val="nil"/>
              <w:left w:val="nil"/>
              <w:bottom w:val="nil"/>
              <w:right w:val="nil"/>
            </w:tcBorders>
            <w:shd w:val="clear" w:color="auto" w:fill="auto"/>
            <w:noWrap/>
            <w:vAlign w:val="center"/>
            <w:hideMark/>
          </w:tcPr>
          <w:p w14:paraId="03082F0D" w14:textId="77777777" w:rsidR="00D549E6" w:rsidRPr="00D549E6" w:rsidRDefault="00D549E6" w:rsidP="00D549E6">
            <w:pPr>
              <w:spacing w:before="0" w:after="0"/>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Conditional R</w:t>
            </w:r>
            <w:r w:rsidRPr="00D549E6">
              <w:rPr>
                <w:rFonts w:eastAsia="Times New Roman" w:cs="Times New Roman"/>
                <w:color w:val="000000"/>
                <w:sz w:val="18"/>
                <w:szCs w:val="18"/>
                <w:vertAlign w:val="superscript"/>
                <w:lang w:val="en-AU" w:eastAsia="en-GB"/>
              </w:rPr>
              <w:t>2</w:t>
            </w:r>
            <w:r w:rsidRPr="00D549E6">
              <w:rPr>
                <w:rFonts w:eastAsia="Times New Roman" w:cs="Times New Roman"/>
                <w:color w:val="000000"/>
                <w:sz w:val="18"/>
                <w:szCs w:val="18"/>
                <w:lang w:val="en-AU" w:eastAsia="en-GB"/>
              </w:rPr>
              <w:t>: 0.170</w:t>
            </w:r>
          </w:p>
        </w:tc>
      </w:tr>
      <w:tr w:rsidR="00D549E6" w:rsidRPr="00D549E6" w14:paraId="0E378E05" w14:textId="77777777" w:rsidTr="00D549E6">
        <w:trPr>
          <w:trHeight w:val="260"/>
        </w:trPr>
        <w:tc>
          <w:tcPr>
            <w:tcW w:w="2599" w:type="dxa"/>
            <w:tcBorders>
              <w:top w:val="nil"/>
              <w:left w:val="nil"/>
              <w:bottom w:val="nil"/>
              <w:right w:val="nil"/>
            </w:tcBorders>
            <w:shd w:val="clear" w:color="auto" w:fill="auto"/>
            <w:noWrap/>
            <w:vAlign w:val="bottom"/>
            <w:hideMark/>
          </w:tcPr>
          <w:p w14:paraId="1B38B38A" w14:textId="77777777" w:rsidR="00D549E6" w:rsidRPr="00D549E6" w:rsidRDefault="00D549E6" w:rsidP="00D549E6">
            <w:pPr>
              <w:spacing w:before="0" w:after="0"/>
              <w:rPr>
                <w:rFonts w:eastAsia="Times New Roman" w:cs="Times New Roman"/>
                <w:b/>
                <w:bCs/>
                <w:color w:val="000000"/>
                <w:sz w:val="18"/>
                <w:szCs w:val="18"/>
                <w:lang w:val="en-AU" w:eastAsia="en-GB"/>
              </w:rPr>
            </w:pPr>
            <w:r w:rsidRPr="00D549E6">
              <w:rPr>
                <w:rFonts w:eastAsia="Times New Roman" w:cs="Times New Roman"/>
                <w:b/>
                <w:bCs/>
                <w:color w:val="000000"/>
                <w:sz w:val="18"/>
                <w:szCs w:val="18"/>
                <w:lang w:val="en-AU" w:eastAsia="en-GB"/>
              </w:rPr>
              <w:t>full model:</w:t>
            </w:r>
          </w:p>
        </w:tc>
        <w:tc>
          <w:tcPr>
            <w:tcW w:w="932" w:type="dxa"/>
            <w:tcBorders>
              <w:top w:val="nil"/>
              <w:left w:val="nil"/>
              <w:bottom w:val="single" w:sz="8" w:space="0" w:color="auto"/>
              <w:right w:val="nil"/>
            </w:tcBorders>
            <w:shd w:val="clear" w:color="auto" w:fill="auto"/>
            <w:noWrap/>
            <w:vAlign w:val="bottom"/>
            <w:hideMark/>
          </w:tcPr>
          <w:p w14:paraId="694C65E9"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est.</w:t>
            </w:r>
          </w:p>
        </w:tc>
        <w:tc>
          <w:tcPr>
            <w:tcW w:w="615" w:type="dxa"/>
            <w:tcBorders>
              <w:top w:val="nil"/>
              <w:left w:val="nil"/>
              <w:bottom w:val="single" w:sz="8" w:space="0" w:color="auto"/>
              <w:right w:val="nil"/>
            </w:tcBorders>
            <w:shd w:val="clear" w:color="auto" w:fill="auto"/>
            <w:noWrap/>
            <w:vAlign w:val="bottom"/>
            <w:hideMark/>
          </w:tcPr>
          <w:p w14:paraId="32EE7F00"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w:t>
            </w:r>
            <w:proofErr w:type="spellStart"/>
            <w:r w:rsidRPr="00D549E6">
              <w:rPr>
                <w:rFonts w:eastAsia="Times New Roman" w:cs="Times New Roman"/>
                <w:color w:val="000000"/>
                <w:sz w:val="18"/>
                <w:szCs w:val="18"/>
                <w:lang w:val="en-AU" w:eastAsia="en-GB"/>
              </w:rPr>
              <w:t>sd</w:t>
            </w:r>
            <w:proofErr w:type="spellEnd"/>
            <w:r w:rsidRPr="00D549E6">
              <w:rPr>
                <w:rFonts w:eastAsia="Times New Roman" w:cs="Times New Roman"/>
                <w:color w:val="000000"/>
                <w:sz w:val="18"/>
                <w:szCs w:val="18"/>
                <w:lang w:val="en-AU" w:eastAsia="en-GB"/>
              </w:rPr>
              <w:t>)</w:t>
            </w:r>
          </w:p>
        </w:tc>
        <w:tc>
          <w:tcPr>
            <w:tcW w:w="1033" w:type="dxa"/>
            <w:tcBorders>
              <w:top w:val="nil"/>
              <w:left w:val="nil"/>
              <w:bottom w:val="single" w:sz="8" w:space="0" w:color="auto"/>
              <w:right w:val="nil"/>
            </w:tcBorders>
            <w:shd w:val="clear" w:color="auto" w:fill="auto"/>
            <w:noWrap/>
            <w:vAlign w:val="bottom"/>
            <w:hideMark/>
          </w:tcPr>
          <w:p w14:paraId="028AF74C"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P-value</w:t>
            </w:r>
          </w:p>
        </w:tc>
        <w:tc>
          <w:tcPr>
            <w:tcW w:w="866" w:type="dxa"/>
            <w:tcBorders>
              <w:top w:val="nil"/>
              <w:left w:val="nil"/>
              <w:bottom w:val="single" w:sz="8" w:space="0" w:color="auto"/>
              <w:right w:val="nil"/>
            </w:tcBorders>
            <w:shd w:val="clear" w:color="auto" w:fill="auto"/>
            <w:noWrap/>
            <w:vAlign w:val="bottom"/>
            <w:hideMark/>
          </w:tcPr>
          <w:p w14:paraId="283DDF59"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est.</w:t>
            </w:r>
          </w:p>
        </w:tc>
        <w:tc>
          <w:tcPr>
            <w:tcW w:w="571" w:type="dxa"/>
            <w:tcBorders>
              <w:top w:val="nil"/>
              <w:left w:val="nil"/>
              <w:bottom w:val="single" w:sz="8" w:space="0" w:color="auto"/>
              <w:right w:val="nil"/>
            </w:tcBorders>
            <w:shd w:val="clear" w:color="auto" w:fill="auto"/>
            <w:noWrap/>
            <w:vAlign w:val="bottom"/>
            <w:hideMark/>
          </w:tcPr>
          <w:p w14:paraId="68AE30C6"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w:t>
            </w:r>
            <w:proofErr w:type="spellStart"/>
            <w:r w:rsidRPr="00D549E6">
              <w:rPr>
                <w:rFonts w:eastAsia="Times New Roman" w:cs="Times New Roman"/>
                <w:color w:val="000000"/>
                <w:sz w:val="18"/>
                <w:szCs w:val="18"/>
                <w:lang w:val="en-AU" w:eastAsia="en-GB"/>
              </w:rPr>
              <w:t>sd</w:t>
            </w:r>
            <w:proofErr w:type="spellEnd"/>
            <w:r w:rsidRPr="00D549E6">
              <w:rPr>
                <w:rFonts w:eastAsia="Times New Roman" w:cs="Times New Roman"/>
                <w:color w:val="000000"/>
                <w:sz w:val="18"/>
                <w:szCs w:val="18"/>
                <w:lang w:val="en-AU" w:eastAsia="en-GB"/>
              </w:rPr>
              <w:t>)</w:t>
            </w:r>
          </w:p>
        </w:tc>
        <w:tc>
          <w:tcPr>
            <w:tcW w:w="824" w:type="dxa"/>
            <w:tcBorders>
              <w:top w:val="nil"/>
              <w:left w:val="nil"/>
              <w:bottom w:val="single" w:sz="8" w:space="0" w:color="auto"/>
              <w:right w:val="nil"/>
            </w:tcBorders>
            <w:shd w:val="clear" w:color="auto" w:fill="auto"/>
            <w:noWrap/>
            <w:vAlign w:val="bottom"/>
            <w:hideMark/>
          </w:tcPr>
          <w:p w14:paraId="7D920BCB"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P-value</w:t>
            </w:r>
          </w:p>
        </w:tc>
        <w:tc>
          <w:tcPr>
            <w:tcW w:w="942" w:type="dxa"/>
            <w:tcBorders>
              <w:top w:val="nil"/>
              <w:left w:val="nil"/>
              <w:bottom w:val="single" w:sz="8" w:space="0" w:color="auto"/>
              <w:right w:val="nil"/>
            </w:tcBorders>
            <w:shd w:val="clear" w:color="auto" w:fill="auto"/>
            <w:noWrap/>
            <w:vAlign w:val="bottom"/>
            <w:hideMark/>
          </w:tcPr>
          <w:p w14:paraId="66DB7237"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est.</w:t>
            </w:r>
          </w:p>
        </w:tc>
        <w:tc>
          <w:tcPr>
            <w:tcW w:w="621" w:type="dxa"/>
            <w:tcBorders>
              <w:top w:val="nil"/>
              <w:left w:val="nil"/>
              <w:bottom w:val="single" w:sz="8" w:space="0" w:color="auto"/>
              <w:right w:val="nil"/>
            </w:tcBorders>
            <w:shd w:val="clear" w:color="auto" w:fill="auto"/>
            <w:noWrap/>
            <w:vAlign w:val="bottom"/>
            <w:hideMark/>
          </w:tcPr>
          <w:p w14:paraId="0BB99168"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w:t>
            </w:r>
            <w:proofErr w:type="spellStart"/>
            <w:r w:rsidRPr="00D549E6">
              <w:rPr>
                <w:rFonts w:eastAsia="Times New Roman" w:cs="Times New Roman"/>
                <w:color w:val="000000"/>
                <w:sz w:val="18"/>
                <w:szCs w:val="18"/>
                <w:lang w:val="en-AU" w:eastAsia="en-GB"/>
              </w:rPr>
              <w:t>sd</w:t>
            </w:r>
            <w:proofErr w:type="spellEnd"/>
            <w:r w:rsidRPr="00D549E6">
              <w:rPr>
                <w:rFonts w:eastAsia="Times New Roman" w:cs="Times New Roman"/>
                <w:color w:val="000000"/>
                <w:sz w:val="18"/>
                <w:szCs w:val="18"/>
                <w:lang w:val="en-AU" w:eastAsia="en-GB"/>
              </w:rPr>
              <w:t>)</w:t>
            </w:r>
          </w:p>
        </w:tc>
        <w:tc>
          <w:tcPr>
            <w:tcW w:w="897" w:type="dxa"/>
            <w:tcBorders>
              <w:top w:val="nil"/>
              <w:left w:val="nil"/>
              <w:bottom w:val="single" w:sz="8" w:space="0" w:color="auto"/>
              <w:right w:val="nil"/>
            </w:tcBorders>
            <w:shd w:val="clear" w:color="auto" w:fill="auto"/>
            <w:noWrap/>
            <w:vAlign w:val="bottom"/>
            <w:hideMark/>
          </w:tcPr>
          <w:p w14:paraId="690C0C0F"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P-value</w:t>
            </w:r>
          </w:p>
        </w:tc>
      </w:tr>
      <w:tr w:rsidR="00D549E6" w:rsidRPr="00D549E6" w14:paraId="72EFF7BE" w14:textId="77777777" w:rsidTr="00D549E6">
        <w:trPr>
          <w:trHeight w:val="240"/>
        </w:trPr>
        <w:tc>
          <w:tcPr>
            <w:tcW w:w="2599" w:type="dxa"/>
            <w:tcBorders>
              <w:top w:val="nil"/>
              <w:left w:val="nil"/>
              <w:bottom w:val="nil"/>
              <w:right w:val="nil"/>
            </w:tcBorders>
            <w:shd w:val="clear" w:color="auto" w:fill="auto"/>
            <w:noWrap/>
            <w:vAlign w:val="bottom"/>
            <w:hideMark/>
          </w:tcPr>
          <w:p w14:paraId="044FFEE2" w14:textId="77777777" w:rsidR="00D549E6" w:rsidRPr="00D549E6" w:rsidRDefault="00D549E6" w:rsidP="00D549E6">
            <w:pPr>
              <w:spacing w:before="0" w:after="0"/>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intercept</w:t>
            </w:r>
          </w:p>
        </w:tc>
        <w:tc>
          <w:tcPr>
            <w:tcW w:w="932" w:type="dxa"/>
            <w:tcBorders>
              <w:top w:val="nil"/>
              <w:left w:val="nil"/>
              <w:bottom w:val="nil"/>
              <w:right w:val="nil"/>
            </w:tcBorders>
            <w:shd w:val="clear" w:color="auto" w:fill="auto"/>
            <w:noWrap/>
            <w:vAlign w:val="bottom"/>
            <w:hideMark/>
          </w:tcPr>
          <w:p w14:paraId="0BF1C5E6"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7.306</w:t>
            </w:r>
          </w:p>
        </w:tc>
        <w:tc>
          <w:tcPr>
            <w:tcW w:w="615" w:type="dxa"/>
            <w:tcBorders>
              <w:top w:val="nil"/>
              <w:left w:val="nil"/>
              <w:bottom w:val="nil"/>
              <w:right w:val="nil"/>
            </w:tcBorders>
            <w:shd w:val="clear" w:color="auto" w:fill="auto"/>
            <w:noWrap/>
            <w:vAlign w:val="bottom"/>
            <w:hideMark/>
          </w:tcPr>
          <w:p w14:paraId="5541B8F5"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0.297</w:t>
            </w:r>
          </w:p>
        </w:tc>
        <w:tc>
          <w:tcPr>
            <w:tcW w:w="1033" w:type="dxa"/>
            <w:tcBorders>
              <w:top w:val="nil"/>
              <w:left w:val="nil"/>
              <w:bottom w:val="nil"/>
              <w:right w:val="nil"/>
            </w:tcBorders>
            <w:shd w:val="clear" w:color="auto" w:fill="auto"/>
            <w:noWrap/>
            <w:vAlign w:val="bottom"/>
            <w:hideMark/>
          </w:tcPr>
          <w:p w14:paraId="556175E1"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NA</w:t>
            </w:r>
          </w:p>
        </w:tc>
        <w:tc>
          <w:tcPr>
            <w:tcW w:w="866" w:type="dxa"/>
            <w:tcBorders>
              <w:top w:val="nil"/>
              <w:left w:val="nil"/>
              <w:bottom w:val="nil"/>
              <w:right w:val="nil"/>
            </w:tcBorders>
            <w:shd w:val="clear" w:color="auto" w:fill="auto"/>
            <w:noWrap/>
            <w:vAlign w:val="bottom"/>
            <w:hideMark/>
          </w:tcPr>
          <w:p w14:paraId="16F421A4"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-3.330</w:t>
            </w:r>
          </w:p>
        </w:tc>
        <w:tc>
          <w:tcPr>
            <w:tcW w:w="571" w:type="dxa"/>
            <w:tcBorders>
              <w:top w:val="nil"/>
              <w:left w:val="nil"/>
              <w:bottom w:val="nil"/>
              <w:right w:val="nil"/>
            </w:tcBorders>
            <w:shd w:val="clear" w:color="auto" w:fill="auto"/>
            <w:noWrap/>
            <w:vAlign w:val="bottom"/>
            <w:hideMark/>
          </w:tcPr>
          <w:p w14:paraId="2EBB4F72"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0.288</w:t>
            </w:r>
          </w:p>
        </w:tc>
        <w:tc>
          <w:tcPr>
            <w:tcW w:w="824" w:type="dxa"/>
            <w:tcBorders>
              <w:top w:val="nil"/>
              <w:left w:val="nil"/>
              <w:bottom w:val="nil"/>
              <w:right w:val="nil"/>
            </w:tcBorders>
            <w:shd w:val="clear" w:color="auto" w:fill="auto"/>
            <w:noWrap/>
            <w:vAlign w:val="bottom"/>
            <w:hideMark/>
          </w:tcPr>
          <w:p w14:paraId="62E38B19"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NA</w:t>
            </w:r>
          </w:p>
        </w:tc>
        <w:tc>
          <w:tcPr>
            <w:tcW w:w="942" w:type="dxa"/>
            <w:tcBorders>
              <w:top w:val="nil"/>
              <w:left w:val="nil"/>
              <w:bottom w:val="nil"/>
              <w:right w:val="nil"/>
            </w:tcBorders>
            <w:shd w:val="clear" w:color="auto" w:fill="auto"/>
            <w:noWrap/>
            <w:vAlign w:val="bottom"/>
            <w:hideMark/>
          </w:tcPr>
          <w:p w14:paraId="4E5C313F"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57.667</w:t>
            </w:r>
          </w:p>
        </w:tc>
        <w:tc>
          <w:tcPr>
            <w:tcW w:w="621" w:type="dxa"/>
            <w:tcBorders>
              <w:top w:val="nil"/>
              <w:left w:val="nil"/>
              <w:bottom w:val="nil"/>
              <w:right w:val="nil"/>
            </w:tcBorders>
            <w:shd w:val="clear" w:color="auto" w:fill="auto"/>
            <w:noWrap/>
            <w:vAlign w:val="bottom"/>
            <w:hideMark/>
          </w:tcPr>
          <w:p w14:paraId="41DA1EB2"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1.241</w:t>
            </w:r>
          </w:p>
        </w:tc>
        <w:tc>
          <w:tcPr>
            <w:tcW w:w="897" w:type="dxa"/>
            <w:tcBorders>
              <w:top w:val="nil"/>
              <w:left w:val="nil"/>
              <w:bottom w:val="nil"/>
              <w:right w:val="nil"/>
            </w:tcBorders>
            <w:shd w:val="clear" w:color="auto" w:fill="auto"/>
            <w:noWrap/>
            <w:vAlign w:val="bottom"/>
            <w:hideMark/>
          </w:tcPr>
          <w:p w14:paraId="67D86036"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NA</w:t>
            </w:r>
          </w:p>
        </w:tc>
      </w:tr>
      <w:tr w:rsidR="00D549E6" w:rsidRPr="00D549E6" w14:paraId="167755F0" w14:textId="77777777" w:rsidTr="00D549E6">
        <w:trPr>
          <w:trHeight w:val="240"/>
        </w:trPr>
        <w:tc>
          <w:tcPr>
            <w:tcW w:w="2599" w:type="dxa"/>
            <w:tcBorders>
              <w:top w:val="nil"/>
              <w:left w:val="nil"/>
              <w:bottom w:val="nil"/>
              <w:right w:val="nil"/>
            </w:tcBorders>
            <w:shd w:val="clear" w:color="auto" w:fill="auto"/>
            <w:noWrap/>
            <w:vAlign w:val="bottom"/>
            <w:hideMark/>
          </w:tcPr>
          <w:p w14:paraId="7B002516" w14:textId="77777777" w:rsidR="00D549E6" w:rsidRPr="00D549E6" w:rsidRDefault="00D549E6" w:rsidP="00D549E6">
            <w:pPr>
              <w:spacing w:before="0" w:after="0"/>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elevation (low)</w:t>
            </w:r>
          </w:p>
        </w:tc>
        <w:tc>
          <w:tcPr>
            <w:tcW w:w="932" w:type="dxa"/>
            <w:tcBorders>
              <w:top w:val="nil"/>
              <w:left w:val="nil"/>
              <w:bottom w:val="nil"/>
              <w:right w:val="nil"/>
            </w:tcBorders>
            <w:shd w:val="clear" w:color="auto" w:fill="auto"/>
            <w:noWrap/>
            <w:vAlign w:val="bottom"/>
            <w:hideMark/>
          </w:tcPr>
          <w:p w14:paraId="4F9BC0F1" w14:textId="77777777" w:rsidR="00D549E6" w:rsidRPr="00D549E6" w:rsidRDefault="00D549E6" w:rsidP="00D549E6">
            <w:pPr>
              <w:spacing w:before="0" w:after="0"/>
              <w:jc w:val="right"/>
              <w:rPr>
                <w:rFonts w:eastAsia="Times New Roman" w:cs="Times New Roman"/>
                <w:b/>
                <w:bCs/>
                <w:color w:val="000000"/>
                <w:sz w:val="18"/>
                <w:szCs w:val="18"/>
                <w:lang w:val="en-AU" w:eastAsia="en-GB"/>
              </w:rPr>
            </w:pPr>
            <w:r w:rsidRPr="00D549E6">
              <w:rPr>
                <w:rFonts w:eastAsia="Times New Roman" w:cs="Times New Roman"/>
                <w:b/>
                <w:bCs/>
                <w:color w:val="000000"/>
                <w:sz w:val="18"/>
                <w:szCs w:val="18"/>
                <w:lang w:val="en-AU" w:eastAsia="en-GB"/>
              </w:rPr>
              <w:t>-1.391</w:t>
            </w:r>
          </w:p>
        </w:tc>
        <w:tc>
          <w:tcPr>
            <w:tcW w:w="615" w:type="dxa"/>
            <w:tcBorders>
              <w:top w:val="nil"/>
              <w:left w:val="nil"/>
              <w:bottom w:val="nil"/>
              <w:right w:val="nil"/>
            </w:tcBorders>
            <w:shd w:val="clear" w:color="auto" w:fill="auto"/>
            <w:noWrap/>
            <w:vAlign w:val="bottom"/>
            <w:hideMark/>
          </w:tcPr>
          <w:p w14:paraId="2545B272" w14:textId="77777777" w:rsidR="00D549E6" w:rsidRPr="00D549E6" w:rsidRDefault="00D549E6" w:rsidP="00D549E6">
            <w:pPr>
              <w:spacing w:before="0" w:after="0"/>
              <w:jc w:val="right"/>
              <w:rPr>
                <w:rFonts w:eastAsia="Times New Roman" w:cs="Times New Roman"/>
                <w:b/>
                <w:bCs/>
                <w:color w:val="000000"/>
                <w:sz w:val="18"/>
                <w:szCs w:val="18"/>
                <w:lang w:val="en-AU" w:eastAsia="en-GB"/>
              </w:rPr>
            </w:pPr>
            <w:r w:rsidRPr="00D549E6">
              <w:rPr>
                <w:rFonts w:eastAsia="Times New Roman" w:cs="Times New Roman"/>
                <w:b/>
                <w:bCs/>
                <w:color w:val="000000"/>
                <w:sz w:val="18"/>
                <w:szCs w:val="18"/>
                <w:lang w:val="en-AU" w:eastAsia="en-GB"/>
              </w:rPr>
              <w:t>0.378</w:t>
            </w:r>
          </w:p>
        </w:tc>
        <w:tc>
          <w:tcPr>
            <w:tcW w:w="1033" w:type="dxa"/>
            <w:tcBorders>
              <w:top w:val="nil"/>
              <w:left w:val="nil"/>
              <w:bottom w:val="nil"/>
              <w:right w:val="nil"/>
            </w:tcBorders>
            <w:shd w:val="clear" w:color="auto" w:fill="auto"/>
            <w:noWrap/>
            <w:vAlign w:val="bottom"/>
            <w:hideMark/>
          </w:tcPr>
          <w:p w14:paraId="7DDB9188" w14:textId="77777777" w:rsidR="00D549E6" w:rsidRPr="00D549E6" w:rsidRDefault="00D549E6" w:rsidP="00D549E6">
            <w:pPr>
              <w:spacing w:before="0" w:after="0"/>
              <w:jc w:val="right"/>
              <w:rPr>
                <w:rFonts w:eastAsia="Times New Roman" w:cs="Times New Roman"/>
                <w:b/>
                <w:bCs/>
                <w:color w:val="000000"/>
                <w:sz w:val="18"/>
                <w:szCs w:val="18"/>
                <w:lang w:val="en-AU" w:eastAsia="en-GB"/>
              </w:rPr>
            </w:pPr>
            <w:r w:rsidRPr="00D549E6">
              <w:rPr>
                <w:rFonts w:eastAsia="Times New Roman" w:cs="Times New Roman"/>
                <w:b/>
                <w:bCs/>
                <w:color w:val="000000"/>
                <w:sz w:val="18"/>
                <w:szCs w:val="18"/>
                <w:lang w:val="en-AU" w:eastAsia="en-GB"/>
              </w:rPr>
              <w:t>0.001</w:t>
            </w:r>
          </w:p>
        </w:tc>
        <w:tc>
          <w:tcPr>
            <w:tcW w:w="866" w:type="dxa"/>
            <w:tcBorders>
              <w:top w:val="nil"/>
              <w:left w:val="nil"/>
              <w:bottom w:val="nil"/>
              <w:right w:val="nil"/>
            </w:tcBorders>
            <w:shd w:val="clear" w:color="auto" w:fill="auto"/>
            <w:noWrap/>
            <w:vAlign w:val="bottom"/>
            <w:hideMark/>
          </w:tcPr>
          <w:p w14:paraId="6B6B119A" w14:textId="77777777" w:rsidR="00D549E6" w:rsidRPr="00D549E6" w:rsidRDefault="00D549E6" w:rsidP="00D549E6">
            <w:pPr>
              <w:spacing w:before="0" w:after="0"/>
              <w:jc w:val="right"/>
              <w:rPr>
                <w:rFonts w:eastAsia="Times New Roman" w:cs="Times New Roman"/>
                <w:b/>
                <w:bCs/>
                <w:color w:val="000000"/>
                <w:sz w:val="18"/>
                <w:szCs w:val="18"/>
                <w:lang w:val="en-AU" w:eastAsia="en-GB"/>
              </w:rPr>
            </w:pPr>
            <w:r w:rsidRPr="00D549E6">
              <w:rPr>
                <w:rFonts w:eastAsia="Times New Roman" w:cs="Times New Roman"/>
                <w:b/>
                <w:bCs/>
                <w:color w:val="000000"/>
                <w:sz w:val="18"/>
                <w:szCs w:val="18"/>
                <w:lang w:val="en-AU" w:eastAsia="en-GB"/>
              </w:rPr>
              <w:t>-1.460</w:t>
            </w:r>
          </w:p>
        </w:tc>
        <w:tc>
          <w:tcPr>
            <w:tcW w:w="571" w:type="dxa"/>
            <w:tcBorders>
              <w:top w:val="nil"/>
              <w:left w:val="nil"/>
              <w:bottom w:val="nil"/>
              <w:right w:val="nil"/>
            </w:tcBorders>
            <w:shd w:val="clear" w:color="auto" w:fill="auto"/>
            <w:noWrap/>
            <w:vAlign w:val="bottom"/>
            <w:hideMark/>
          </w:tcPr>
          <w:p w14:paraId="058F4340" w14:textId="77777777" w:rsidR="00D549E6" w:rsidRPr="00D549E6" w:rsidRDefault="00D549E6" w:rsidP="00D549E6">
            <w:pPr>
              <w:spacing w:before="0" w:after="0"/>
              <w:jc w:val="right"/>
              <w:rPr>
                <w:rFonts w:eastAsia="Times New Roman" w:cs="Times New Roman"/>
                <w:b/>
                <w:bCs/>
                <w:color w:val="000000"/>
                <w:sz w:val="18"/>
                <w:szCs w:val="18"/>
                <w:lang w:val="en-AU" w:eastAsia="en-GB"/>
              </w:rPr>
            </w:pPr>
            <w:r w:rsidRPr="00D549E6">
              <w:rPr>
                <w:rFonts w:eastAsia="Times New Roman" w:cs="Times New Roman"/>
                <w:b/>
                <w:bCs/>
                <w:color w:val="000000"/>
                <w:sz w:val="18"/>
                <w:szCs w:val="18"/>
                <w:lang w:val="en-AU" w:eastAsia="en-GB"/>
              </w:rPr>
              <w:t>0.360</w:t>
            </w:r>
          </w:p>
        </w:tc>
        <w:tc>
          <w:tcPr>
            <w:tcW w:w="824" w:type="dxa"/>
            <w:tcBorders>
              <w:top w:val="nil"/>
              <w:left w:val="nil"/>
              <w:bottom w:val="nil"/>
              <w:right w:val="nil"/>
            </w:tcBorders>
            <w:shd w:val="clear" w:color="auto" w:fill="auto"/>
            <w:noWrap/>
            <w:vAlign w:val="bottom"/>
            <w:hideMark/>
          </w:tcPr>
          <w:p w14:paraId="64139CEE" w14:textId="77777777" w:rsidR="00D549E6" w:rsidRPr="00D549E6" w:rsidRDefault="00D549E6" w:rsidP="00D549E6">
            <w:pPr>
              <w:spacing w:before="0" w:after="0"/>
              <w:jc w:val="right"/>
              <w:rPr>
                <w:rFonts w:eastAsia="Times New Roman" w:cs="Times New Roman"/>
                <w:b/>
                <w:bCs/>
                <w:color w:val="000000"/>
                <w:sz w:val="18"/>
                <w:szCs w:val="18"/>
                <w:lang w:val="en-AU" w:eastAsia="en-GB"/>
              </w:rPr>
            </w:pPr>
            <w:r w:rsidRPr="00D549E6">
              <w:rPr>
                <w:rFonts w:eastAsia="Times New Roman" w:cs="Times New Roman"/>
                <w:b/>
                <w:bCs/>
                <w:color w:val="000000"/>
                <w:sz w:val="18"/>
                <w:szCs w:val="18"/>
                <w:lang w:val="en-AU" w:eastAsia="en-GB"/>
              </w:rPr>
              <w:t>&lt;&lt;.001</w:t>
            </w:r>
          </w:p>
        </w:tc>
        <w:tc>
          <w:tcPr>
            <w:tcW w:w="942" w:type="dxa"/>
            <w:tcBorders>
              <w:top w:val="nil"/>
              <w:left w:val="nil"/>
              <w:bottom w:val="nil"/>
              <w:right w:val="nil"/>
            </w:tcBorders>
            <w:shd w:val="clear" w:color="auto" w:fill="auto"/>
            <w:noWrap/>
            <w:vAlign w:val="bottom"/>
            <w:hideMark/>
          </w:tcPr>
          <w:p w14:paraId="5F783684"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1.696</w:t>
            </w:r>
          </w:p>
        </w:tc>
        <w:tc>
          <w:tcPr>
            <w:tcW w:w="621" w:type="dxa"/>
            <w:tcBorders>
              <w:top w:val="nil"/>
              <w:left w:val="nil"/>
              <w:bottom w:val="nil"/>
              <w:right w:val="nil"/>
            </w:tcBorders>
            <w:shd w:val="clear" w:color="auto" w:fill="auto"/>
            <w:noWrap/>
            <w:vAlign w:val="bottom"/>
            <w:hideMark/>
          </w:tcPr>
          <w:p w14:paraId="21D060EA"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1.582</w:t>
            </w:r>
          </w:p>
        </w:tc>
        <w:tc>
          <w:tcPr>
            <w:tcW w:w="897" w:type="dxa"/>
            <w:tcBorders>
              <w:top w:val="nil"/>
              <w:left w:val="nil"/>
              <w:bottom w:val="nil"/>
              <w:right w:val="nil"/>
            </w:tcBorders>
            <w:shd w:val="clear" w:color="auto" w:fill="auto"/>
            <w:noWrap/>
            <w:vAlign w:val="bottom"/>
            <w:hideMark/>
          </w:tcPr>
          <w:p w14:paraId="5222A741"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0.289</w:t>
            </w:r>
          </w:p>
        </w:tc>
      </w:tr>
      <w:tr w:rsidR="00D549E6" w:rsidRPr="00D549E6" w14:paraId="6091B899" w14:textId="77777777" w:rsidTr="00D549E6">
        <w:trPr>
          <w:trHeight w:val="240"/>
        </w:trPr>
        <w:tc>
          <w:tcPr>
            <w:tcW w:w="2599" w:type="dxa"/>
            <w:tcBorders>
              <w:top w:val="nil"/>
              <w:left w:val="nil"/>
              <w:bottom w:val="nil"/>
              <w:right w:val="nil"/>
            </w:tcBorders>
            <w:shd w:val="clear" w:color="auto" w:fill="auto"/>
            <w:noWrap/>
            <w:vAlign w:val="bottom"/>
            <w:hideMark/>
          </w:tcPr>
          <w:p w14:paraId="7B288C2F" w14:textId="77777777" w:rsidR="00D549E6" w:rsidRPr="00D549E6" w:rsidRDefault="00D549E6" w:rsidP="00D549E6">
            <w:pPr>
              <w:spacing w:before="0" w:after="0"/>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climate (future)</w:t>
            </w:r>
          </w:p>
        </w:tc>
        <w:tc>
          <w:tcPr>
            <w:tcW w:w="932" w:type="dxa"/>
            <w:tcBorders>
              <w:top w:val="nil"/>
              <w:left w:val="nil"/>
              <w:bottom w:val="nil"/>
              <w:right w:val="nil"/>
            </w:tcBorders>
            <w:shd w:val="clear" w:color="auto" w:fill="auto"/>
            <w:noWrap/>
            <w:vAlign w:val="bottom"/>
            <w:hideMark/>
          </w:tcPr>
          <w:p w14:paraId="5D96E986" w14:textId="77777777" w:rsidR="00D549E6" w:rsidRPr="00D549E6" w:rsidRDefault="00D549E6" w:rsidP="00D549E6">
            <w:pPr>
              <w:spacing w:before="0" w:after="0"/>
              <w:jc w:val="right"/>
              <w:rPr>
                <w:rFonts w:ascii="Calibri" w:eastAsia="Times New Roman" w:hAnsi="Calibri" w:cs="Calibri"/>
                <w:b/>
                <w:bCs/>
                <w:color w:val="000000"/>
                <w:sz w:val="18"/>
                <w:szCs w:val="18"/>
                <w:lang w:val="en-AU" w:eastAsia="en-GB"/>
              </w:rPr>
            </w:pPr>
            <w:r w:rsidRPr="00D549E6">
              <w:rPr>
                <w:rFonts w:ascii="Calibri" w:eastAsia="Times New Roman" w:hAnsi="Calibri" w:cs="Calibri"/>
                <w:b/>
                <w:bCs/>
                <w:color w:val="000000"/>
                <w:sz w:val="18"/>
                <w:szCs w:val="18"/>
                <w:lang w:val="en-AU" w:eastAsia="en-GB"/>
              </w:rPr>
              <w:t>-0.805</w:t>
            </w:r>
          </w:p>
        </w:tc>
        <w:tc>
          <w:tcPr>
            <w:tcW w:w="615" w:type="dxa"/>
            <w:tcBorders>
              <w:top w:val="nil"/>
              <w:left w:val="nil"/>
              <w:bottom w:val="nil"/>
              <w:right w:val="nil"/>
            </w:tcBorders>
            <w:shd w:val="clear" w:color="auto" w:fill="auto"/>
            <w:noWrap/>
            <w:vAlign w:val="bottom"/>
            <w:hideMark/>
          </w:tcPr>
          <w:p w14:paraId="01899CAA" w14:textId="77777777" w:rsidR="00D549E6" w:rsidRPr="00D549E6" w:rsidRDefault="00D549E6" w:rsidP="00D549E6">
            <w:pPr>
              <w:spacing w:before="0" w:after="0"/>
              <w:jc w:val="right"/>
              <w:rPr>
                <w:rFonts w:eastAsia="Times New Roman" w:cs="Times New Roman"/>
                <w:b/>
                <w:bCs/>
                <w:color w:val="000000"/>
                <w:sz w:val="18"/>
                <w:szCs w:val="18"/>
                <w:lang w:val="en-AU" w:eastAsia="en-GB"/>
              </w:rPr>
            </w:pPr>
            <w:r w:rsidRPr="00D549E6">
              <w:rPr>
                <w:rFonts w:eastAsia="Times New Roman" w:cs="Times New Roman"/>
                <w:b/>
                <w:bCs/>
                <w:color w:val="000000"/>
                <w:sz w:val="18"/>
                <w:szCs w:val="18"/>
                <w:lang w:val="en-AU" w:eastAsia="en-GB"/>
              </w:rPr>
              <w:t>0.296</w:t>
            </w:r>
          </w:p>
        </w:tc>
        <w:tc>
          <w:tcPr>
            <w:tcW w:w="1033" w:type="dxa"/>
            <w:tcBorders>
              <w:top w:val="nil"/>
              <w:left w:val="nil"/>
              <w:bottom w:val="nil"/>
              <w:right w:val="nil"/>
            </w:tcBorders>
            <w:shd w:val="clear" w:color="auto" w:fill="auto"/>
            <w:noWrap/>
            <w:vAlign w:val="bottom"/>
            <w:hideMark/>
          </w:tcPr>
          <w:p w14:paraId="174BD737" w14:textId="77777777" w:rsidR="00D549E6" w:rsidRPr="00D549E6" w:rsidRDefault="00D549E6" w:rsidP="00D549E6">
            <w:pPr>
              <w:spacing w:before="0" w:after="0"/>
              <w:jc w:val="right"/>
              <w:rPr>
                <w:rFonts w:eastAsia="Times New Roman" w:cs="Times New Roman"/>
                <w:b/>
                <w:bCs/>
                <w:color w:val="000000"/>
                <w:sz w:val="18"/>
                <w:szCs w:val="18"/>
                <w:lang w:val="en-AU" w:eastAsia="en-GB"/>
              </w:rPr>
            </w:pPr>
            <w:r w:rsidRPr="00D549E6">
              <w:rPr>
                <w:rFonts w:eastAsia="Times New Roman" w:cs="Times New Roman"/>
                <w:b/>
                <w:bCs/>
                <w:color w:val="000000"/>
                <w:sz w:val="18"/>
                <w:szCs w:val="18"/>
                <w:lang w:val="en-AU" w:eastAsia="en-GB"/>
              </w:rPr>
              <w:t>0.007</w:t>
            </w:r>
          </w:p>
        </w:tc>
        <w:tc>
          <w:tcPr>
            <w:tcW w:w="866" w:type="dxa"/>
            <w:tcBorders>
              <w:top w:val="nil"/>
              <w:left w:val="nil"/>
              <w:bottom w:val="nil"/>
              <w:right w:val="nil"/>
            </w:tcBorders>
            <w:shd w:val="clear" w:color="auto" w:fill="auto"/>
            <w:noWrap/>
            <w:vAlign w:val="bottom"/>
            <w:hideMark/>
          </w:tcPr>
          <w:p w14:paraId="538C07F6" w14:textId="77777777" w:rsidR="00D549E6" w:rsidRPr="00D549E6" w:rsidRDefault="00D549E6" w:rsidP="00D549E6">
            <w:pPr>
              <w:spacing w:before="0" w:after="0"/>
              <w:jc w:val="right"/>
              <w:rPr>
                <w:rFonts w:eastAsia="Times New Roman" w:cs="Times New Roman"/>
                <w:b/>
                <w:bCs/>
                <w:color w:val="000000"/>
                <w:sz w:val="18"/>
                <w:szCs w:val="18"/>
                <w:lang w:val="en-AU" w:eastAsia="en-GB"/>
              </w:rPr>
            </w:pPr>
            <w:r w:rsidRPr="00D549E6">
              <w:rPr>
                <w:rFonts w:eastAsia="Times New Roman" w:cs="Times New Roman"/>
                <w:b/>
                <w:bCs/>
                <w:color w:val="000000"/>
                <w:sz w:val="18"/>
                <w:szCs w:val="18"/>
                <w:lang w:val="en-AU" w:eastAsia="en-GB"/>
              </w:rPr>
              <w:t>-1.103</w:t>
            </w:r>
          </w:p>
        </w:tc>
        <w:tc>
          <w:tcPr>
            <w:tcW w:w="571" w:type="dxa"/>
            <w:tcBorders>
              <w:top w:val="nil"/>
              <w:left w:val="nil"/>
              <w:bottom w:val="nil"/>
              <w:right w:val="nil"/>
            </w:tcBorders>
            <w:shd w:val="clear" w:color="auto" w:fill="auto"/>
            <w:noWrap/>
            <w:vAlign w:val="bottom"/>
            <w:hideMark/>
          </w:tcPr>
          <w:p w14:paraId="3E1A4970" w14:textId="77777777" w:rsidR="00D549E6" w:rsidRPr="00D549E6" w:rsidRDefault="00D549E6" w:rsidP="00D549E6">
            <w:pPr>
              <w:spacing w:before="0" w:after="0"/>
              <w:jc w:val="right"/>
              <w:rPr>
                <w:rFonts w:eastAsia="Times New Roman" w:cs="Times New Roman"/>
                <w:b/>
                <w:bCs/>
                <w:color w:val="000000"/>
                <w:sz w:val="18"/>
                <w:szCs w:val="18"/>
                <w:lang w:val="en-AU" w:eastAsia="en-GB"/>
              </w:rPr>
            </w:pPr>
            <w:r w:rsidRPr="00D549E6">
              <w:rPr>
                <w:rFonts w:eastAsia="Times New Roman" w:cs="Times New Roman"/>
                <w:b/>
                <w:bCs/>
                <w:color w:val="000000"/>
                <w:sz w:val="18"/>
                <w:szCs w:val="18"/>
                <w:lang w:val="en-AU" w:eastAsia="en-GB"/>
              </w:rPr>
              <w:t>0.297</w:t>
            </w:r>
          </w:p>
        </w:tc>
        <w:tc>
          <w:tcPr>
            <w:tcW w:w="824" w:type="dxa"/>
            <w:tcBorders>
              <w:top w:val="nil"/>
              <w:left w:val="nil"/>
              <w:bottom w:val="nil"/>
              <w:right w:val="nil"/>
            </w:tcBorders>
            <w:shd w:val="clear" w:color="auto" w:fill="auto"/>
            <w:noWrap/>
            <w:vAlign w:val="bottom"/>
            <w:hideMark/>
          </w:tcPr>
          <w:p w14:paraId="11802069" w14:textId="77777777" w:rsidR="00D549E6" w:rsidRPr="00D549E6" w:rsidRDefault="00D549E6" w:rsidP="00D549E6">
            <w:pPr>
              <w:spacing w:before="0" w:after="0"/>
              <w:jc w:val="right"/>
              <w:rPr>
                <w:rFonts w:eastAsia="Times New Roman" w:cs="Times New Roman"/>
                <w:b/>
                <w:bCs/>
                <w:color w:val="000000"/>
                <w:sz w:val="18"/>
                <w:szCs w:val="18"/>
                <w:lang w:val="en-AU" w:eastAsia="en-GB"/>
              </w:rPr>
            </w:pPr>
            <w:r w:rsidRPr="00D549E6">
              <w:rPr>
                <w:rFonts w:eastAsia="Times New Roman" w:cs="Times New Roman"/>
                <w:b/>
                <w:bCs/>
                <w:color w:val="000000"/>
                <w:sz w:val="18"/>
                <w:szCs w:val="18"/>
                <w:lang w:val="en-AU" w:eastAsia="en-GB"/>
              </w:rPr>
              <w:t>0.000</w:t>
            </w:r>
          </w:p>
        </w:tc>
        <w:tc>
          <w:tcPr>
            <w:tcW w:w="942" w:type="dxa"/>
            <w:tcBorders>
              <w:top w:val="nil"/>
              <w:left w:val="nil"/>
              <w:bottom w:val="nil"/>
              <w:right w:val="nil"/>
            </w:tcBorders>
            <w:shd w:val="clear" w:color="auto" w:fill="auto"/>
            <w:noWrap/>
            <w:vAlign w:val="bottom"/>
            <w:hideMark/>
          </w:tcPr>
          <w:p w14:paraId="7B6823FF"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2.161</w:t>
            </w:r>
          </w:p>
        </w:tc>
        <w:tc>
          <w:tcPr>
            <w:tcW w:w="621" w:type="dxa"/>
            <w:tcBorders>
              <w:top w:val="nil"/>
              <w:left w:val="nil"/>
              <w:bottom w:val="nil"/>
              <w:right w:val="nil"/>
            </w:tcBorders>
            <w:shd w:val="clear" w:color="auto" w:fill="auto"/>
            <w:noWrap/>
            <w:vAlign w:val="bottom"/>
            <w:hideMark/>
          </w:tcPr>
          <w:p w14:paraId="6539F541"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1.103</w:t>
            </w:r>
          </w:p>
        </w:tc>
        <w:tc>
          <w:tcPr>
            <w:tcW w:w="897" w:type="dxa"/>
            <w:tcBorders>
              <w:top w:val="nil"/>
              <w:left w:val="nil"/>
              <w:bottom w:val="nil"/>
              <w:right w:val="nil"/>
            </w:tcBorders>
            <w:shd w:val="clear" w:color="auto" w:fill="auto"/>
            <w:noWrap/>
            <w:vAlign w:val="bottom"/>
            <w:hideMark/>
          </w:tcPr>
          <w:p w14:paraId="7B82B61F"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0.051</w:t>
            </w:r>
          </w:p>
        </w:tc>
      </w:tr>
      <w:tr w:rsidR="00D549E6" w:rsidRPr="00D549E6" w14:paraId="04E42C24" w14:textId="77777777" w:rsidTr="00D549E6">
        <w:trPr>
          <w:trHeight w:val="240"/>
        </w:trPr>
        <w:tc>
          <w:tcPr>
            <w:tcW w:w="2599" w:type="dxa"/>
            <w:tcBorders>
              <w:top w:val="nil"/>
              <w:left w:val="nil"/>
              <w:bottom w:val="nil"/>
              <w:right w:val="nil"/>
            </w:tcBorders>
            <w:shd w:val="clear" w:color="auto" w:fill="auto"/>
            <w:noWrap/>
            <w:vAlign w:val="bottom"/>
            <w:hideMark/>
          </w:tcPr>
          <w:p w14:paraId="5163B0CE" w14:textId="77777777" w:rsidR="00D549E6" w:rsidRPr="00D549E6" w:rsidRDefault="00D549E6" w:rsidP="00D549E6">
            <w:pPr>
              <w:spacing w:before="0" w:after="0"/>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heatwave(yes)</w:t>
            </w:r>
          </w:p>
        </w:tc>
        <w:tc>
          <w:tcPr>
            <w:tcW w:w="932" w:type="dxa"/>
            <w:tcBorders>
              <w:top w:val="nil"/>
              <w:left w:val="nil"/>
              <w:bottom w:val="nil"/>
              <w:right w:val="nil"/>
            </w:tcBorders>
            <w:shd w:val="clear" w:color="auto" w:fill="auto"/>
            <w:noWrap/>
            <w:vAlign w:val="bottom"/>
            <w:hideMark/>
          </w:tcPr>
          <w:p w14:paraId="7882A5E6"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-0.090</w:t>
            </w:r>
          </w:p>
        </w:tc>
        <w:tc>
          <w:tcPr>
            <w:tcW w:w="615" w:type="dxa"/>
            <w:tcBorders>
              <w:top w:val="nil"/>
              <w:left w:val="nil"/>
              <w:bottom w:val="nil"/>
              <w:right w:val="nil"/>
            </w:tcBorders>
            <w:shd w:val="clear" w:color="auto" w:fill="auto"/>
            <w:noWrap/>
            <w:vAlign w:val="bottom"/>
            <w:hideMark/>
          </w:tcPr>
          <w:p w14:paraId="47236B4E"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0.253</w:t>
            </w:r>
          </w:p>
        </w:tc>
        <w:tc>
          <w:tcPr>
            <w:tcW w:w="1033" w:type="dxa"/>
            <w:tcBorders>
              <w:top w:val="nil"/>
              <w:left w:val="nil"/>
              <w:bottom w:val="nil"/>
              <w:right w:val="nil"/>
            </w:tcBorders>
            <w:shd w:val="clear" w:color="auto" w:fill="auto"/>
            <w:noWrap/>
            <w:vAlign w:val="bottom"/>
            <w:hideMark/>
          </w:tcPr>
          <w:p w14:paraId="34D867D4"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0.724</w:t>
            </w:r>
          </w:p>
        </w:tc>
        <w:tc>
          <w:tcPr>
            <w:tcW w:w="866" w:type="dxa"/>
            <w:tcBorders>
              <w:top w:val="nil"/>
              <w:left w:val="nil"/>
              <w:bottom w:val="nil"/>
              <w:right w:val="nil"/>
            </w:tcBorders>
            <w:shd w:val="clear" w:color="auto" w:fill="auto"/>
            <w:noWrap/>
            <w:vAlign w:val="bottom"/>
            <w:hideMark/>
          </w:tcPr>
          <w:p w14:paraId="6D13F758"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-0.060</w:t>
            </w:r>
          </w:p>
        </w:tc>
        <w:tc>
          <w:tcPr>
            <w:tcW w:w="571" w:type="dxa"/>
            <w:tcBorders>
              <w:top w:val="nil"/>
              <w:left w:val="nil"/>
              <w:bottom w:val="nil"/>
              <w:right w:val="nil"/>
            </w:tcBorders>
            <w:shd w:val="clear" w:color="auto" w:fill="auto"/>
            <w:noWrap/>
            <w:vAlign w:val="bottom"/>
            <w:hideMark/>
          </w:tcPr>
          <w:p w14:paraId="3204E82D"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0.256</w:t>
            </w:r>
          </w:p>
        </w:tc>
        <w:tc>
          <w:tcPr>
            <w:tcW w:w="824" w:type="dxa"/>
            <w:tcBorders>
              <w:top w:val="nil"/>
              <w:left w:val="nil"/>
              <w:bottom w:val="nil"/>
              <w:right w:val="nil"/>
            </w:tcBorders>
            <w:shd w:val="clear" w:color="auto" w:fill="auto"/>
            <w:noWrap/>
            <w:vAlign w:val="bottom"/>
            <w:hideMark/>
          </w:tcPr>
          <w:p w14:paraId="014BCDE9"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0.815</w:t>
            </w:r>
          </w:p>
        </w:tc>
        <w:tc>
          <w:tcPr>
            <w:tcW w:w="942" w:type="dxa"/>
            <w:tcBorders>
              <w:top w:val="nil"/>
              <w:left w:val="nil"/>
              <w:bottom w:val="nil"/>
              <w:right w:val="nil"/>
            </w:tcBorders>
            <w:shd w:val="clear" w:color="auto" w:fill="auto"/>
            <w:noWrap/>
            <w:vAlign w:val="bottom"/>
            <w:hideMark/>
          </w:tcPr>
          <w:p w14:paraId="542702AA"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NA</w:t>
            </w:r>
          </w:p>
        </w:tc>
        <w:tc>
          <w:tcPr>
            <w:tcW w:w="621" w:type="dxa"/>
            <w:tcBorders>
              <w:top w:val="nil"/>
              <w:left w:val="nil"/>
              <w:bottom w:val="nil"/>
              <w:right w:val="nil"/>
            </w:tcBorders>
            <w:shd w:val="clear" w:color="auto" w:fill="auto"/>
            <w:noWrap/>
            <w:vAlign w:val="bottom"/>
            <w:hideMark/>
          </w:tcPr>
          <w:p w14:paraId="779E153D"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NA</w:t>
            </w:r>
          </w:p>
        </w:tc>
        <w:tc>
          <w:tcPr>
            <w:tcW w:w="897" w:type="dxa"/>
            <w:tcBorders>
              <w:top w:val="nil"/>
              <w:left w:val="nil"/>
              <w:bottom w:val="nil"/>
              <w:right w:val="nil"/>
            </w:tcBorders>
            <w:shd w:val="clear" w:color="auto" w:fill="auto"/>
            <w:noWrap/>
            <w:vAlign w:val="bottom"/>
            <w:hideMark/>
          </w:tcPr>
          <w:p w14:paraId="06A1B688"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NA</w:t>
            </w:r>
          </w:p>
        </w:tc>
      </w:tr>
      <w:tr w:rsidR="00D549E6" w:rsidRPr="00D549E6" w14:paraId="0B7B689D" w14:textId="77777777" w:rsidTr="00D549E6">
        <w:trPr>
          <w:trHeight w:val="240"/>
        </w:trPr>
        <w:tc>
          <w:tcPr>
            <w:tcW w:w="2599" w:type="dxa"/>
            <w:tcBorders>
              <w:top w:val="nil"/>
              <w:left w:val="nil"/>
              <w:bottom w:val="nil"/>
              <w:right w:val="nil"/>
            </w:tcBorders>
            <w:shd w:val="clear" w:color="auto" w:fill="auto"/>
            <w:noWrap/>
            <w:vAlign w:val="bottom"/>
            <w:hideMark/>
          </w:tcPr>
          <w:p w14:paraId="407E256A" w14:textId="77777777" w:rsidR="00D549E6" w:rsidRPr="00D549E6" w:rsidRDefault="00D549E6" w:rsidP="00D549E6">
            <w:pPr>
              <w:spacing w:before="0" w:after="0"/>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block(B)</w:t>
            </w:r>
          </w:p>
        </w:tc>
        <w:tc>
          <w:tcPr>
            <w:tcW w:w="932" w:type="dxa"/>
            <w:tcBorders>
              <w:top w:val="nil"/>
              <w:left w:val="nil"/>
              <w:bottom w:val="nil"/>
              <w:right w:val="nil"/>
            </w:tcBorders>
            <w:shd w:val="clear" w:color="auto" w:fill="auto"/>
            <w:noWrap/>
            <w:vAlign w:val="bottom"/>
            <w:hideMark/>
          </w:tcPr>
          <w:p w14:paraId="426E2029"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0.080</w:t>
            </w:r>
          </w:p>
        </w:tc>
        <w:tc>
          <w:tcPr>
            <w:tcW w:w="615" w:type="dxa"/>
            <w:tcBorders>
              <w:top w:val="nil"/>
              <w:left w:val="nil"/>
              <w:bottom w:val="nil"/>
              <w:right w:val="nil"/>
            </w:tcBorders>
            <w:shd w:val="clear" w:color="auto" w:fill="auto"/>
            <w:noWrap/>
            <w:vAlign w:val="bottom"/>
            <w:hideMark/>
          </w:tcPr>
          <w:p w14:paraId="15D497C5"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0.205</w:t>
            </w:r>
          </w:p>
        </w:tc>
        <w:tc>
          <w:tcPr>
            <w:tcW w:w="1033" w:type="dxa"/>
            <w:tcBorders>
              <w:top w:val="nil"/>
              <w:left w:val="nil"/>
              <w:bottom w:val="nil"/>
              <w:right w:val="nil"/>
            </w:tcBorders>
            <w:shd w:val="clear" w:color="auto" w:fill="auto"/>
            <w:noWrap/>
            <w:vAlign w:val="bottom"/>
            <w:hideMark/>
          </w:tcPr>
          <w:p w14:paraId="17CF1000"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0.697</w:t>
            </w:r>
          </w:p>
        </w:tc>
        <w:tc>
          <w:tcPr>
            <w:tcW w:w="866" w:type="dxa"/>
            <w:tcBorders>
              <w:top w:val="nil"/>
              <w:left w:val="nil"/>
              <w:bottom w:val="nil"/>
              <w:right w:val="nil"/>
            </w:tcBorders>
            <w:shd w:val="clear" w:color="auto" w:fill="auto"/>
            <w:noWrap/>
            <w:vAlign w:val="bottom"/>
            <w:hideMark/>
          </w:tcPr>
          <w:p w14:paraId="7DA582A6"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0.029</w:t>
            </w:r>
          </w:p>
        </w:tc>
        <w:tc>
          <w:tcPr>
            <w:tcW w:w="571" w:type="dxa"/>
            <w:tcBorders>
              <w:top w:val="nil"/>
              <w:left w:val="nil"/>
              <w:bottom w:val="nil"/>
              <w:right w:val="nil"/>
            </w:tcBorders>
            <w:shd w:val="clear" w:color="auto" w:fill="auto"/>
            <w:noWrap/>
            <w:vAlign w:val="bottom"/>
            <w:hideMark/>
          </w:tcPr>
          <w:p w14:paraId="5192126A"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0.207</w:t>
            </w:r>
          </w:p>
        </w:tc>
        <w:tc>
          <w:tcPr>
            <w:tcW w:w="824" w:type="dxa"/>
            <w:tcBorders>
              <w:top w:val="nil"/>
              <w:left w:val="nil"/>
              <w:bottom w:val="nil"/>
              <w:right w:val="nil"/>
            </w:tcBorders>
            <w:shd w:val="clear" w:color="auto" w:fill="auto"/>
            <w:noWrap/>
            <w:vAlign w:val="bottom"/>
            <w:hideMark/>
          </w:tcPr>
          <w:p w14:paraId="6BD94CF0"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0.888</w:t>
            </w:r>
          </w:p>
        </w:tc>
        <w:tc>
          <w:tcPr>
            <w:tcW w:w="942" w:type="dxa"/>
            <w:tcBorders>
              <w:top w:val="nil"/>
              <w:left w:val="nil"/>
              <w:bottom w:val="nil"/>
              <w:right w:val="nil"/>
            </w:tcBorders>
            <w:shd w:val="clear" w:color="auto" w:fill="auto"/>
            <w:noWrap/>
            <w:vAlign w:val="bottom"/>
            <w:hideMark/>
          </w:tcPr>
          <w:p w14:paraId="0A698AA0"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-0.851</w:t>
            </w:r>
          </w:p>
        </w:tc>
        <w:tc>
          <w:tcPr>
            <w:tcW w:w="621" w:type="dxa"/>
            <w:tcBorders>
              <w:top w:val="nil"/>
              <w:left w:val="nil"/>
              <w:bottom w:val="nil"/>
              <w:right w:val="nil"/>
            </w:tcBorders>
            <w:shd w:val="clear" w:color="auto" w:fill="auto"/>
            <w:noWrap/>
            <w:vAlign w:val="bottom"/>
            <w:hideMark/>
          </w:tcPr>
          <w:p w14:paraId="0DF7E449"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1.009</w:t>
            </w:r>
          </w:p>
        </w:tc>
        <w:tc>
          <w:tcPr>
            <w:tcW w:w="897" w:type="dxa"/>
            <w:tcBorders>
              <w:top w:val="nil"/>
              <w:left w:val="nil"/>
              <w:bottom w:val="nil"/>
              <w:right w:val="nil"/>
            </w:tcBorders>
            <w:shd w:val="clear" w:color="auto" w:fill="auto"/>
            <w:noWrap/>
            <w:vAlign w:val="bottom"/>
            <w:hideMark/>
          </w:tcPr>
          <w:p w14:paraId="79FD74EC"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0.400</w:t>
            </w:r>
          </w:p>
        </w:tc>
      </w:tr>
      <w:tr w:rsidR="00D549E6" w:rsidRPr="00D549E6" w14:paraId="148D671F" w14:textId="77777777" w:rsidTr="00D549E6">
        <w:trPr>
          <w:trHeight w:val="240"/>
        </w:trPr>
        <w:tc>
          <w:tcPr>
            <w:tcW w:w="2599" w:type="dxa"/>
            <w:tcBorders>
              <w:top w:val="nil"/>
              <w:left w:val="nil"/>
              <w:bottom w:val="nil"/>
              <w:right w:val="nil"/>
            </w:tcBorders>
            <w:shd w:val="clear" w:color="auto" w:fill="auto"/>
            <w:noWrap/>
            <w:vAlign w:val="bottom"/>
            <w:hideMark/>
          </w:tcPr>
          <w:p w14:paraId="186911A6" w14:textId="77777777" w:rsidR="00D549E6" w:rsidRPr="00D549E6" w:rsidRDefault="00D549E6" w:rsidP="00D549E6">
            <w:pPr>
              <w:spacing w:before="0" w:after="0"/>
              <w:rPr>
                <w:rFonts w:ascii="Calibri" w:eastAsia="Times New Roman" w:hAnsi="Calibri" w:cs="Calibri"/>
                <w:color w:val="000000"/>
                <w:sz w:val="18"/>
                <w:szCs w:val="18"/>
                <w:lang w:val="en-AU" w:eastAsia="en-GB"/>
              </w:rPr>
            </w:pPr>
            <w:r w:rsidRPr="00D549E6">
              <w:rPr>
                <w:rFonts w:ascii="Calibri" w:eastAsia="Times New Roman" w:hAnsi="Calibri" w:cs="Calibri"/>
                <w:color w:val="000000"/>
                <w:sz w:val="18"/>
                <w:szCs w:val="18"/>
                <w:lang w:val="en-AU" w:eastAsia="en-GB"/>
              </w:rPr>
              <w:t>block(C)</w:t>
            </w:r>
          </w:p>
        </w:tc>
        <w:tc>
          <w:tcPr>
            <w:tcW w:w="932" w:type="dxa"/>
            <w:tcBorders>
              <w:top w:val="nil"/>
              <w:left w:val="nil"/>
              <w:bottom w:val="nil"/>
              <w:right w:val="nil"/>
            </w:tcBorders>
            <w:shd w:val="clear" w:color="auto" w:fill="auto"/>
            <w:noWrap/>
            <w:vAlign w:val="bottom"/>
            <w:hideMark/>
          </w:tcPr>
          <w:p w14:paraId="11D6D324"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0.082</w:t>
            </w:r>
          </w:p>
        </w:tc>
        <w:tc>
          <w:tcPr>
            <w:tcW w:w="615" w:type="dxa"/>
            <w:tcBorders>
              <w:top w:val="nil"/>
              <w:left w:val="nil"/>
              <w:bottom w:val="nil"/>
              <w:right w:val="nil"/>
            </w:tcBorders>
            <w:shd w:val="clear" w:color="auto" w:fill="auto"/>
            <w:noWrap/>
            <w:vAlign w:val="bottom"/>
            <w:hideMark/>
          </w:tcPr>
          <w:p w14:paraId="796ECAA4"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0.208</w:t>
            </w:r>
          </w:p>
        </w:tc>
        <w:tc>
          <w:tcPr>
            <w:tcW w:w="1033" w:type="dxa"/>
            <w:tcBorders>
              <w:top w:val="nil"/>
              <w:left w:val="nil"/>
              <w:bottom w:val="nil"/>
              <w:right w:val="nil"/>
            </w:tcBorders>
            <w:shd w:val="clear" w:color="auto" w:fill="auto"/>
            <w:noWrap/>
            <w:vAlign w:val="bottom"/>
            <w:hideMark/>
          </w:tcPr>
          <w:p w14:paraId="2A60E91F"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0.696</w:t>
            </w:r>
          </w:p>
        </w:tc>
        <w:tc>
          <w:tcPr>
            <w:tcW w:w="866" w:type="dxa"/>
            <w:tcBorders>
              <w:top w:val="nil"/>
              <w:left w:val="nil"/>
              <w:bottom w:val="nil"/>
              <w:right w:val="nil"/>
            </w:tcBorders>
            <w:shd w:val="clear" w:color="auto" w:fill="auto"/>
            <w:noWrap/>
            <w:vAlign w:val="bottom"/>
            <w:hideMark/>
          </w:tcPr>
          <w:p w14:paraId="62DC0155"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0.056</w:t>
            </w:r>
          </w:p>
        </w:tc>
        <w:tc>
          <w:tcPr>
            <w:tcW w:w="571" w:type="dxa"/>
            <w:tcBorders>
              <w:top w:val="nil"/>
              <w:left w:val="nil"/>
              <w:bottom w:val="nil"/>
              <w:right w:val="nil"/>
            </w:tcBorders>
            <w:shd w:val="clear" w:color="auto" w:fill="auto"/>
            <w:noWrap/>
            <w:vAlign w:val="bottom"/>
            <w:hideMark/>
          </w:tcPr>
          <w:p w14:paraId="2D2C0720"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0.210</w:t>
            </w:r>
          </w:p>
        </w:tc>
        <w:tc>
          <w:tcPr>
            <w:tcW w:w="824" w:type="dxa"/>
            <w:tcBorders>
              <w:top w:val="nil"/>
              <w:left w:val="nil"/>
              <w:bottom w:val="nil"/>
              <w:right w:val="nil"/>
            </w:tcBorders>
            <w:shd w:val="clear" w:color="auto" w:fill="auto"/>
            <w:noWrap/>
            <w:vAlign w:val="bottom"/>
            <w:hideMark/>
          </w:tcPr>
          <w:p w14:paraId="0D1A2A06"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0.788</w:t>
            </w:r>
          </w:p>
        </w:tc>
        <w:tc>
          <w:tcPr>
            <w:tcW w:w="942" w:type="dxa"/>
            <w:tcBorders>
              <w:top w:val="nil"/>
              <w:left w:val="nil"/>
              <w:bottom w:val="nil"/>
              <w:right w:val="nil"/>
            </w:tcBorders>
            <w:shd w:val="clear" w:color="auto" w:fill="auto"/>
            <w:noWrap/>
            <w:vAlign w:val="bottom"/>
            <w:hideMark/>
          </w:tcPr>
          <w:p w14:paraId="3FCAE206"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-0.917</w:t>
            </w:r>
          </w:p>
        </w:tc>
        <w:tc>
          <w:tcPr>
            <w:tcW w:w="621" w:type="dxa"/>
            <w:tcBorders>
              <w:top w:val="nil"/>
              <w:left w:val="nil"/>
              <w:bottom w:val="nil"/>
              <w:right w:val="nil"/>
            </w:tcBorders>
            <w:shd w:val="clear" w:color="auto" w:fill="auto"/>
            <w:noWrap/>
            <w:vAlign w:val="bottom"/>
            <w:hideMark/>
          </w:tcPr>
          <w:p w14:paraId="654DE2B5"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1.004</w:t>
            </w:r>
          </w:p>
        </w:tc>
        <w:tc>
          <w:tcPr>
            <w:tcW w:w="897" w:type="dxa"/>
            <w:tcBorders>
              <w:top w:val="nil"/>
              <w:left w:val="nil"/>
              <w:bottom w:val="nil"/>
              <w:right w:val="nil"/>
            </w:tcBorders>
            <w:shd w:val="clear" w:color="auto" w:fill="auto"/>
            <w:noWrap/>
            <w:vAlign w:val="bottom"/>
            <w:hideMark/>
          </w:tcPr>
          <w:p w14:paraId="77FF347C"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0.362</w:t>
            </w:r>
          </w:p>
        </w:tc>
      </w:tr>
      <w:tr w:rsidR="00D549E6" w:rsidRPr="00D549E6" w14:paraId="4C9913D4" w14:textId="77777777" w:rsidTr="00D549E6">
        <w:trPr>
          <w:trHeight w:val="240"/>
        </w:trPr>
        <w:tc>
          <w:tcPr>
            <w:tcW w:w="2599" w:type="dxa"/>
            <w:tcBorders>
              <w:top w:val="nil"/>
              <w:left w:val="nil"/>
              <w:bottom w:val="nil"/>
              <w:right w:val="nil"/>
            </w:tcBorders>
            <w:shd w:val="clear" w:color="auto" w:fill="auto"/>
            <w:noWrap/>
            <w:vAlign w:val="bottom"/>
            <w:hideMark/>
          </w:tcPr>
          <w:p w14:paraId="0FB9BD4C" w14:textId="77777777" w:rsidR="00D549E6" w:rsidRPr="00D549E6" w:rsidRDefault="00D549E6" w:rsidP="00D549E6">
            <w:pPr>
              <w:spacing w:before="0" w:after="0"/>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e(l)*C(f)</w:t>
            </w:r>
          </w:p>
        </w:tc>
        <w:tc>
          <w:tcPr>
            <w:tcW w:w="932" w:type="dxa"/>
            <w:tcBorders>
              <w:top w:val="nil"/>
              <w:left w:val="nil"/>
              <w:bottom w:val="nil"/>
              <w:right w:val="nil"/>
            </w:tcBorders>
            <w:shd w:val="clear" w:color="auto" w:fill="auto"/>
            <w:noWrap/>
            <w:vAlign w:val="bottom"/>
            <w:hideMark/>
          </w:tcPr>
          <w:p w14:paraId="639FC674" w14:textId="77777777" w:rsidR="00D549E6" w:rsidRPr="00D549E6" w:rsidRDefault="00D549E6" w:rsidP="00D549E6">
            <w:pPr>
              <w:spacing w:before="0" w:after="0"/>
              <w:jc w:val="right"/>
              <w:rPr>
                <w:rFonts w:eastAsia="Times New Roman" w:cs="Times New Roman"/>
                <w:b/>
                <w:bCs/>
                <w:color w:val="000000"/>
                <w:sz w:val="18"/>
                <w:szCs w:val="18"/>
                <w:lang w:val="en-AU" w:eastAsia="en-GB"/>
              </w:rPr>
            </w:pPr>
            <w:r w:rsidRPr="00D549E6">
              <w:rPr>
                <w:rFonts w:eastAsia="Times New Roman" w:cs="Times New Roman"/>
                <w:b/>
                <w:bCs/>
                <w:color w:val="000000"/>
                <w:sz w:val="18"/>
                <w:szCs w:val="18"/>
                <w:lang w:val="en-AU" w:eastAsia="en-GB"/>
              </w:rPr>
              <w:t>1.133</w:t>
            </w:r>
          </w:p>
        </w:tc>
        <w:tc>
          <w:tcPr>
            <w:tcW w:w="615" w:type="dxa"/>
            <w:tcBorders>
              <w:top w:val="nil"/>
              <w:left w:val="nil"/>
              <w:bottom w:val="nil"/>
              <w:right w:val="nil"/>
            </w:tcBorders>
            <w:shd w:val="clear" w:color="auto" w:fill="auto"/>
            <w:noWrap/>
            <w:vAlign w:val="bottom"/>
            <w:hideMark/>
          </w:tcPr>
          <w:p w14:paraId="038D32AD" w14:textId="77777777" w:rsidR="00D549E6" w:rsidRPr="00D549E6" w:rsidRDefault="00D549E6" w:rsidP="00D549E6">
            <w:pPr>
              <w:spacing w:before="0" w:after="0"/>
              <w:jc w:val="right"/>
              <w:rPr>
                <w:rFonts w:eastAsia="Times New Roman" w:cs="Times New Roman"/>
                <w:b/>
                <w:bCs/>
                <w:color w:val="000000"/>
                <w:sz w:val="18"/>
                <w:szCs w:val="18"/>
                <w:lang w:val="en-AU" w:eastAsia="en-GB"/>
              </w:rPr>
            </w:pPr>
            <w:r w:rsidRPr="00D549E6">
              <w:rPr>
                <w:rFonts w:eastAsia="Times New Roman" w:cs="Times New Roman"/>
                <w:b/>
                <w:bCs/>
                <w:color w:val="000000"/>
                <w:sz w:val="18"/>
                <w:szCs w:val="18"/>
                <w:lang w:val="en-AU" w:eastAsia="en-GB"/>
              </w:rPr>
              <w:t>0.353</w:t>
            </w:r>
          </w:p>
        </w:tc>
        <w:tc>
          <w:tcPr>
            <w:tcW w:w="1033" w:type="dxa"/>
            <w:tcBorders>
              <w:top w:val="nil"/>
              <w:left w:val="nil"/>
              <w:bottom w:val="nil"/>
              <w:right w:val="nil"/>
            </w:tcBorders>
            <w:shd w:val="clear" w:color="auto" w:fill="auto"/>
            <w:noWrap/>
            <w:vAlign w:val="bottom"/>
            <w:hideMark/>
          </w:tcPr>
          <w:p w14:paraId="5ADDC4DA" w14:textId="77777777" w:rsidR="00D549E6" w:rsidRPr="00D549E6" w:rsidRDefault="00D549E6" w:rsidP="00D549E6">
            <w:pPr>
              <w:spacing w:before="0" w:after="0"/>
              <w:jc w:val="right"/>
              <w:rPr>
                <w:rFonts w:eastAsia="Times New Roman" w:cs="Times New Roman"/>
                <w:b/>
                <w:bCs/>
                <w:color w:val="000000"/>
                <w:sz w:val="18"/>
                <w:szCs w:val="18"/>
                <w:lang w:val="en-AU" w:eastAsia="en-GB"/>
              </w:rPr>
            </w:pPr>
            <w:r w:rsidRPr="00D549E6">
              <w:rPr>
                <w:rFonts w:eastAsia="Times New Roman" w:cs="Times New Roman"/>
                <w:b/>
                <w:bCs/>
                <w:color w:val="000000"/>
                <w:sz w:val="18"/>
                <w:szCs w:val="18"/>
                <w:lang w:val="en-AU" w:eastAsia="en-GB"/>
              </w:rPr>
              <w:t>0.002</w:t>
            </w:r>
          </w:p>
        </w:tc>
        <w:tc>
          <w:tcPr>
            <w:tcW w:w="866" w:type="dxa"/>
            <w:tcBorders>
              <w:top w:val="nil"/>
              <w:left w:val="nil"/>
              <w:bottom w:val="nil"/>
              <w:right w:val="nil"/>
            </w:tcBorders>
            <w:shd w:val="clear" w:color="auto" w:fill="auto"/>
            <w:noWrap/>
            <w:vAlign w:val="bottom"/>
            <w:hideMark/>
          </w:tcPr>
          <w:p w14:paraId="08D5CD45" w14:textId="77777777" w:rsidR="00D549E6" w:rsidRPr="00D549E6" w:rsidRDefault="00D549E6" w:rsidP="00D549E6">
            <w:pPr>
              <w:spacing w:before="0" w:after="0"/>
              <w:jc w:val="right"/>
              <w:rPr>
                <w:rFonts w:eastAsia="Times New Roman" w:cs="Times New Roman"/>
                <w:b/>
                <w:bCs/>
                <w:color w:val="000000"/>
                <w:sz w:val="18"/>
                <w:szCs w:val="18"/>
                <w:lang w:val="en-AU" w:eastAsia="en-GB"/>
              </w:rPr>
            </w:pPr>
            <w:r w:rsidRPr="00D549E6">
              <w:rPr>
                <w:rFonts w:eastAsia="Times New Roman" w:cs="Times New Roman"/>
                <w:b/>
                <w:bCs/>
                <w:color w:val="000000"/>
                <w:sz w:val="18"/>
                <w:szCs w:val="18"/>
                <w:lang w:val="en-AU" w:eastAsia="en-GB"/>
              </w:rPr>
              <w:t>1.473</w:t>
            </w:r>
          </w:p>
        </w:tc>
        <w:tc>
          <w:tcPr>
            <w:tcW w:w="571" w:type="dxa"/>
            <w:tcBorders>
              <w:top w:val="nil"/>
              <w:left w:val="nil"/>
              <w:bottom w:val="nil"/>
              <w:right w:val="nil"/>
            </w:tcBorders>
            <w:shd w:val="clear" w:color="auto" w:fill="auto"/>
            <w:noWrap/>
            <w:vAlign w:val="bottom"/>
            <w:hideMark/>
          </w:tcPr>
          <w:p w14:paraId="0D307D07" w14:textId="77777777" w:rsidR="00D549E6" w:rsidRPr="00D549E6" w:rsidRDefault="00D549E6" w:rsidP="00D549E6">
            <w:pPr>
              <w:spacing w:before="0" w:after="0"/>
              <w:jc w:val="right"/>
              <w:rPr>
                <w:rFonts w:eastAsia="Times New Roman" w:cs="Times New Roman"/>
                <w:b/>
                <w:bCs/>
                <w:color w:val="000000"/>
                <w:sz w:val="18"/>
                <w:szCs w:val="18"/>
                <w:lang w:val="en-AU" w:eastAsia="en-GB"/>
              </w:rPr>
            </w:pPr>
            <w:r w:rsidRPr="00D549E6">
              <w:rPr>
                <w:rFonts w:eastAsia="Times New Roman" w:cs="Times New Roman"/>
                <w:b/>
                <w:bCs/>
                <w:color w:val="000000"/>
                <w:sz w:val="18"/>
                <w:szCs w:val="18"/>
                <w:lang w:val="en-AU" w:eastAsia="en-GB"/>
              </w:rPr>
              <w:t>0.353</w:t>
            </w:r>
          </w:p>
        </w:tc>
        <w:tc>
          <w:tcPr>
            <w:tcW w:w="824" w:type="dxa"/>
            <w:tcBorders>
              <w:top w:val="nil"/>
              <w:left w:val="nil"/>
              <w:bottom w:val="nil"/>
              <w:right w:val="nil"/>
            </w:tcBorders>
            <w:shd w:val="clear" w:color="auto" w:fill="auto"/>
            <w:noWrap/>
            <w:vAlign w:val="bottom"/>
            <w:hideMark/>
          </w:tcPr>
          <w:p w14:paraId="1839286C" w14:textId="77777777" w:rsidR="00D549E6" w:rsidRPr="00D549E6" w:rsidRDefault="00D549E6" w:rsidP="00D549E6">
            <w:pPr>
              <w:spacing w:before="0" w:after="0"/>
              <w:jc w:val="right"/>
              <w:rPr>
                <w:rFonts w:eastAsia="Times New Roman" w:cs="Times New Roman"/>
                <w:b/>
                <w:bCs/>
                <w:color w:val="000000"/>
                <w:sz w:val="18"/>
                <w:szCs w:val="18"/>
                <w:lang w:val="en-AU" w:eastAsia="en-GB"/>
              </w:rPr>
            </w:pPr>
            <w:r w:rsidRPr="00D549E6">
              <w:rPr>
                <w:rFonts w:eastAsia="Times New Roman" w:cs="Times New Roman"/>
                <w:b/>
                <w:bCs/>
                <w:color w:val="000000"/>
                <w:sz w:val="18"/>
                <w:szCs w:val="18"/>
                <w:lang w:val="en-AU" w:eastAsia="en-GB"/>
              </w:rPr>
              <w:t>&lt;0.001</w:t>
            </w:r>
          </w:p>
        </w:tc>
        <w:tc>
          <w:tcPr>
            <w:tcW w:w="942" w:type="dxa"/>
            <w:tcBorders>
              <w:top w:val="nil"/>
              <w:left w:val="nil"/>
              <w:bottom w:val="nil"/>
              <w:right w:val="nil"/>
            </w:tcBorders>
            <w:shd w:val="clear" w:color="auto" w:fill="auto"/>
            <w:noWrap/>
            <w:vAlign w:val="bottom"/>
            <w:hideMark/>
          </w:tcPr>
          <w:p w14:paraId="63D07785"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-2.520</w:t>
            </w:r>
          </w:p>
        </w:tc>
        <w:tc>
          <w:tcPr>
            <w:tcW w:w="621" w:type="dxa"/>
            <w:tcBorders>
              <w:top w:val="nil"/>
              <w:left w:val="nil"/>
              <w:bottom w:val="nil"/>
              <w:right w:val="nil"/>
            </w:tcBorders>
            <w:shd w:val="clear" w:color="auto" w:fill="auto"/>
            <w:noWrap/>
            <w:vAlign w:val="bottom"/>
            <w:hideMark/>
          </w:tcPr>
          <w:p w14:paraId="4F8623AC"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1.628</w:t>
            </w:r>
          </w:p>
        </w:tc>
        <w:tc>
          <w:tcPr>
            <w:tcW w:w="897" w:type="dxa"/>
            <w:tcBorders>
              <w:top w:val="nil"/>
              <w:left w:val="nil"/>
              <w:bottom w:val="nil"/>
              <w:right w:val="nil"/>
            </w:tcBorders>
            <w:shd w:val="clear" w:color="auto" w:fill="auto"/>
            <w:noWrap/>
            <w:vAlign w:val="bottom"/>
            <w:hideMark/>
          </w:tcPr>
          <w:p w14:paraId="68136F13"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0.123</w:t>
            </w:r>
          </w:p>
        </w:tc>
      </w:tr>
      <w:tr w:rsidR="00D549E6" w:rsidRPr="00D549E6" w14:paraId="0B9873E4" w14:textId="77777777" w:rsidTr="00D549E6">
        <w:trPr>
          <w:trHeight w:val="240"/>
        </w:trPr>
        <w:tc>
          <w:tcPr>
            <w:tcW w:w="2599" w:type="dxa"/>
            <w:tcBorders>
              <w:top w:val="nil"/>
              <w:left w:val="nil"/>
              <w:bottom w:val="nil"/>
              <w:right w:val="nil"/>
            </w:tcBorders>
            <w:shd w:val="clear" w:color="auto" w:fill="auto"/>
            <w:noWrap/>
            <w:vAlign w:val="bottom"/>
            <w:hideMark/>
          </w:tcPr>
          <w:p w14:paraId="279A8362" w14:textId="77777777" w:rsidR="00D549E6" w:rsidRPr="00D549E6" w:rsidRDefault="00D549E6" w:rsidP="00D549E6">
            <w:pPr>
              <w:spacing w:before="0" w:after="0"/>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c(f)*</w:t>
            </w:r>
            <w:proofErr w:type="spellStart"/>
            <w:r w:rsidRPr="00D549E6">
              <w:rPr>
                <w:rFonts w:eastAsia="Times New Roman" w:cs="Times New Roman"/>
                <w:color w:val="000000"/>
                <w:sz w:val="18"/>
                <w:szCs w:val="18"/>
                <w:lang w:val="en-AU" w:eastAsia="en-GB"/>
              </w:rPr>
              <w:t>Hw</w:t>
            </w:r>
            <w:proofErr w:type="spellEnd"/>
            <w:r w:rsidRPr="00D549E6">
              <w:rPr>
                <w:rFonts w:eastAsia="Times New Roman" w:cs="Times New Roman"/>
                <w:color w:val="000000"/>
                <w:sz w:val="18"/>
                <w:szCs w:val="18"/>
                <w:lang w:val="en-AU" w:eastAsia="en-GB"/>
              </w:rPr>
              <w:t>(y)</w:t>
            </w:r>
          </w:p>
        </w:tc>
        <w:tc>
          <w:tcPr>
            <w:tcW w:w="932" w:type="dxa"/>
            <w:tcBorders>
              <w:top w:val="nil"/>
              <w:left w:val="nil"/>
              <w:bottom w:val="nil"/>
              <w:right w:val="nil"/>
            </w:tcBorders>
            <w:shd w:val="clear" w:color="auto" w:fill="auto"/>
            <w:noWrap/>
            <w:vAlign w:val="bottom"/>
            <w:hideMark/>
          </w:tcPr>
          <w:p w14:paraId="6DAF187F" w14:textId="77777777" w:rsidR="00D549E6" w:rsidRPr="00D549E6" w:rsidRDefault="00D549E6" w:rsidP="00D549E6">
            <w:pPr>
              <w:spacing w:before="0" w:after="0"/>
              <w:jc w:val="right"/>
              <w:rPr>
                <w:rFonts w:eastAsia="Times New Roman" w:cs="Times New Roman"/>
                <w:b/>
                <w:bCs/>
                <w:color w:val="000000"/>
                <w:sz w:val="18"/>
                <w:szCs w:val="18"/>
                <w:lang w:val="en-AU" w:eastAsia="en-GB"/>
              </w:rPr>
            </w:pPr>
            <w:r w:rsidRPr="00D549E6">
              <w:rPr>
                <w:rFonts w:eastAsia="Times New Roman" w:cs="Times New Roman"/>
                <w:b/>
                <w:bCs/>
                <w:color w:val="000000"/>
                <w:sz w:val="18"/>
                <w:szCs w:val="18"/>
                <w:lang w:val="en-AU" w:eastAsia="en-GB"/>
              </w:rPr>
              <w:t>-0.950</w:t>
            </w:r>
          </w:p>
        </w:tc>
        <w:tc>
          <w:tcPr>
            <w:tcW w:w="615" w:type="dxa"/>
            <w:tcBorders>
              <w:top w:val="nil"/>
              <w:left w:val="nil"/>
              <w:bottom w:val="nil"/>
              <w:right w:val="nil"/>
            </w:tcBorders>
            <w:shd w:val="clear" w:color="auto" w:fill="auto"/>
            <w:noWrap/>
            <w:vAlign w:val="bottom"/>
            <w:hideMark/>
          </w:tcPr>
          <w:p w14:paraId="714BAE6E" w14:textId="77777777" w:rsidR="00D549E6" w:rsidRPr="00D549E6" w:rsidRDefault="00D549E6" w:rsidP="00D549E6">
            <w:pPr>
              <w:spacing w:before="0" w:after="0"/>
              <w:jc w:val="right"/>
              <w:rPr>
                <w:rFonts w:eastAsia="Times New Roman" w:cs="Times New Roman"/>
                <w:b/>
                <w:bCs/>
                <w:color w:val="000000"/>
                <w:sz w:val="18"/>
                <w:szCs w:val="18"/>
                <w:lang w:val="en-AU" w:eastAsia="en-GB"/>
              </w:rPr>
            </w:pPr>
            <w:r w:rsidRPr="00D549E6">
              <w:rPr>
                <w:rFonts w:eastAsia="Times New Roman" w:cs="Times New Roman"/>
                <w:b/>
                <w:bCs/>
                <w:color w:val="000000"/>
                <w:sz w:val="18"/>
                <w:szCs w:val="18"/>
                <w:lang w:val="en-AU" w:eastAsia="en-GB"/>
              </w:rPr>
              <w:t>0.352</w:t>
            </w:r>
          </w:p>
        </w:tc>
        <w:tc>
          <w:tcPr>
            <w:tcW w:w="1033" w:type="dxa"/>
            <w:tcBorders>
              <w:top w:val="nil"/>
              <w:left w:val="nil"/>
              <w:bottom w:val="nil"/>
              <w:right w:val="nil"/>
            </w:tcBorders>
            <w:shd w:val="clear" w:color="auto" w:fill="auto"/>
            <w:noWrap/>
            <w:vAlign w:val="bottom"/>
            <w:hideMark/>
          </w:tcPr>
          <w:p w14:paraId="7F6F9A2F" w14:textId="77777777" w:rsidR="00D549E6" w:rsidRPr="00D549E6" w:rsidRDefault="00D549E6" w:rsidP="00D549E6">
            <w:pPr>
              <w:spacing w:before="0" w:after="0"/>
              <w:jc w:val="right"/>
              <w:rPr>
                <w:rFonts w:eastAsia="Times New Roman" w:cs="Times New Roman"/>
                <w:b/>
                <w:bCs/>
                <w:color w:val="000000"/>
                <w:sz w:val="18"/>
                <w:szCs w:val="18"/>
                <w:lang w:val="en-AU" w:eastAsia="en-GB"/>
              </w:rPr>
            </w:pPr>
            <w:r w:rsidRPr="00D549E6">
              <w:rPr>
                <w:rFonts w:eastAsia="Times New Roman" w:cs="Times New Roman"/>
                <w:b/>
                <w:bCs/>
                <w:color w:val="000000"/>
                <w:sz w:val="18"/>
                <w:szCs w:val="18"/>
                <w:lang w:val="en-AU" w:eastAsia="en-GB"/>
              </w:rPr>
              <w:t>0.008</w:t>
            </w:r>
          </w:p>
        </w:tc>
        <w:tc>
          <w:tcPr>
            <w:tcW w:w="866" w:type="dxa"/>
            <w:tcBorders>
              <w:top w:val="nil"/>
              <w:left w:val="nil"/>
              <w:bottom w:val="nil"/>
              <w:right w:val="nil"/>
            </w:tcBorders>
            <w:shd w:val="clear" w:color="auto" w:fill="auto"/>
            <w:noWrap/>
            <w:vAlign w:val="bottom"/>
            <w:hideMark/>
          </w:tcPr>
          <w:p w14:paraId="777AF063" w14:textId="77777777" w:rsidR="00D549E6" w:rsidRPr="00D549E6" w:rsidRDefault="00D549E6" w:rsidP="00D549E6">
            <w:pPr>
              <w:spacing w:before="0" w:after="0"/>
              <w:jc w:val="right"/>
              <w:rPr>
                <w:rFonts w:eastAsia="Times New Roman" w:cs="Times New Roman"/>
                <w:b/>
                <w:bCs/>
                <w:color w:val="000000"/>
                <w:sz w:val="18"/>
                <w:szCs w:val="18"/>
                <w:lang w:val="en-AU" w:eastAsia="en-GB"/>
              </w:rPr>
            </w:pPr>
            <w:r w:rsidRPr="00D549E6">
              <w:rPr>
                <w:rFonts w:eastAsia="Times New Roman" w:cs="Times New Roman"/>
                <w:b/>
                <w:bCs/>
                <w:color w:val="000000"/>
                <w:sz w:val="18"/>
                <w:szCs w:val="18"/>
                <w:lang w:val="en-AU" w:eastAsia="en-GB"/>
              </w:rPr>
              <w:t>-1.041</w:t>
            </w:r>
          </w:p>
        </w:tc>
        <w:tc>
          <w:tcPr>
            <w:tcW w:w="571" w:type="dxa"/>
            <w:tcBorders>
              <w:top w:val="nil"/>
              <w:left w:val="nil"/>
              <w:bottom w:val="nil"/>
              <w:right w:val="nil"/>
            </w:tcBorders>
            <w:shd w:val="clear" w:color="auto" w:fill="auto"/>
            <w:noWrap/>
            <w:vAlign w:val="bottom"/>
            <w:hideMark/>
          </w:tcPr>
          <w:p w14:paraId="4264F4C9" w14:textId="77777777" w:rsidR="00D549E6" w:rsidRPr="00D549E6" w:rsidRDefault="00D549E6" w:rsidP="00D549E6">
            <w:pPr>
              <w:spacing w:before="0" w:after="0"/>
              <w:jc w:val="right"/>
              <w:rPr>
                <w:rFonts w:eastAsia="Times New Roman" w:cs="Times New Roman"/>
                <w:b/>
                <w:bCs/>
                <w:color w:val="000000"/>
                <w:sz w:val="18"/>
                <w:szCs w:val="18"/>
                <w:lang w:val="en-AU" w:eastAsia="en-GB"/>
              </w:rPr>
            </w:pPr>
            <w:r w:rsidRPr="00D549E6">
              <w:rPr>
                <w:rFonts w:eastAsia="Times New Roman" w:cs="Times New Roman"/>
                <w:b/>
                <w:bCs/>
                <w:color w:val="000000"/>
                <w:sz w:val="18"/>
                <w:szCs w:val="18"/>
                <w:lang w:val="en-AU" w:eastAsia="en-GB"/>
              </w:rPr>
              <w:t>0.351</w:t>
            </w:r>
          </w:p>
        </w:tc>
        <w:tc>
          <w:tcPr>
            <w:tcW w:w="824" w:type="dxa"/>
            <w:tcBorders>
              <w:top w:val="nil"/>
              <w:left w:val="nil"/>
              <w:bottom w:val="nil"/>
              <w:right w:val="nil"/>
            </w:tcBorders>
            <w:shd w:val="clear" w:color="auto" w:fill="auto"/>
            <w:noWrap/>
            <w:vAlign w:val="bottom"/>
            <w:hideMark/>
          </w:tcPr>
          <w:p w14:paraId="360F8F5F" w14:textId="77777777" w:rsidR="00D549E6" w:rsidRPr="00D549E6" w:rsidRDefault="00D549E6" w:rsidP="00D549E6">
            <w:pPr>
              <w:spacing w:before="0" w:after="0"/>
              <w:jc w:val="right"/>
              <w:rPr>
                <w:rFonts w:eastAsia="Times New Roman" w:cs="Times New Roman"/>
                <w:b/>
                <w:bCs/>
                <w:color w:val="000000"/>
                <w:sz w:val="18"/>
                <w:szCs w:val="18"/>
                <w:lang w:val="en-AU" w:eastAsia="en-GB"/>
              </w:rPr>
            </w:pPr>
            <w:r w:rsidRPr="00D549E6">
              <w:rPr>
                <w:rFonts w:eastAsia="Times New Roman" w:cs="Times New Roman"/>
                <w:b/>
                <w:bCs/>
                <w:color w:val="000000"/>
                <w:sz w:val="18"/>
                <w:szCs w:val="18"/>
                <w:lang w:val="en-AU" w:eastAsia="en-GB"/>
              </w:rPr>
              <w:t>0.003</w:t>
            </w:r>
          </w:p>
        </w:tc>
        <w:tc>
          <w:tcPr>
            <w:tcW w:w="942" w:type="dxa"/>
            <w:tcBorders>
              <w:top w:val="nil"/>
              <w:left w:val="nil"/>
              <w:bottom w:val="nil"/>
              <w:right w:val="nil"/>
            </w:tcBorders>
            <w:shd w:val="clear" w:color="auto" w:fill="auto"/>
            <w:noWrap/>
            <w:vAlign w:val="bottom"/>
            <w:hideMark/>
          </w:tcPr>
          <w:p w14:paraId="0DFC0CE0"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NA</w:t>
            </w:r>
          </w:p>
        </w:tc>
        <w:tc>
          <w:tcPr>
            <w:tcW w:w="621" w:type="dxa"/>
            <w:tcBorders>
              <w:top w:val="nil"/>
              <w:left w:val="nil"/>
              <w:bottom w:val="nil"/>
              <w:right w:val="nil"/>
            </w:tcBorders>
            <w:shd w:val="clear" w:color="auto" w:fill="auto"/>
            <w:noWrap/>
            <w:vAlign w:val="bottom"/>
            <w:hideMark/>
          </w:tcPr>
          <w:p w14:paraId="1986AD4B"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NA</w:t>
            </w:r>
          </w:p>
        </w:tc>
        <w:tc>
          <w:tcPr>
            <w:tcW w:w="897" w:type="dxa"/>
            <w:tcBorders>
              <w:top w:val="nil"/>
              <w:left w:val="nil"/>
              <w:bottom w:val="nil"/>
              <w:right w:val="nil"/>
            </w:tcBorders>
            <w:shd w:val="clear" w:color="auto" w:fill="auto"/>
            <w:noWrap/>
            <w:vAlign w:val="bottom"/>
            <w:hideMark/>
          </w:tcPr>
          <w:p w14:paraId="5EB2C766"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NA</w:t>
            </w:r>
          </w:p>
        </w:tc>
      </w:tr>
      <w:tr w:rsidR="00D549E6" w:rsidRPr="00D549E6" w14:paraId="246F3626" w14:textId="77777777" w:rsidTr="00D549E6">
        <w:trPr>
          <w:trHeight w:val="240"/>
        </w:trPr>
        <w:tc>
          <w:tcPr>
            <w:tcW w:w="2599" w:type="dxa"/>
            <w:tcBorders>
              <w:top w:val="nil"/>
              <w:left w:val="nil"/>
              <w:bottom w:val="nil"/>
              <w:right w:val="nil"/>
            </w:tcBorders>
            <w:shd w:val="clear" w:color="auto" w:fill="auto"/>
            <w:noWrap/>
            <w:vAlign w:val="bottom"/>
            <w:hideMark/>
          </w:tcPr>
          <w:p w14:paraId="72A2B184" w14:textId="77777777" w:rsidR="00D549E6" w:rsidRPr="00D549E6" w:rsidRDefault="00D549E6" w:rsidP="00D549E6">
            <w:pPr>
              <w:spacing w:before="0" w:after="0"/>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e(l)*</w:t>
            </w:r>
            <w:proofErr w:type="spellStart"/>
            <w:r w:rsidRPr="00D549E6">
              <w:rPr>
                <w:rFonts w:eastAsia="Times New Roman" w:cs="Times New Roman"/>
                <w:color w:val="000000"/>
                <w:sz w:val="18"/>
                <w:szCs w:val="18"/>
                <w:lang w:val="en-AU" w:eastAsia="en-GB"/>
              </w:rPr>
              <w:t>Hw</w:t>
            </w:r>
            <w:proofErr w:type="spellEnd"/>
            <w:r w:rsidRPr="00D549E6">
              <w:rPr>
                <w:rFonts w:eastAsia="Times New Roman" w:cs="Times New Roman"/>
                <w:color w:val="000000"/>
                <w:sz w:val="18"/>
                <w:szCs w:val="18"/>
                <w:lang w:val="en-AU" w:eastAsia="en-GB"/>
              </w:rPr>
              <w:t>(y)</w:t>
            </w:r>
          </w:p>
        </w:tc>
        <w:tc>
          <w:tcPr>
            <w:tcW w:w="932" w:type="dxa"/>
            <w:tcBorders>
              <w:top w:val="nil"/>
              <w:left w:val="nil"/>
              <w:bottom w:val="nil"/>
              <w:right w:val="nil"/>
            </w:tcBorders>
            <w:shd w:val="clear" w:color="auto" w:fill="auto"/>
            <w:noWrap/>
            <w:vAlign w:val="bottom"/>
            <w:hideMark/>
          </w:tcPr>
          <w:p w14:paraId="6680FDED"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0.594</w:t>
            </w:r>
          </w:p>
        </w:tc>
        <w:tc>
          <w:tcPr>
            <w:tcW w:w="615" w:type="dxa"/>
            <w:tcBorders>
              <w:top w:val="nil"/>
              <w:left w:val="nil"/>
              <w:bottom w:val="nil"/>
              <w:right w:val="nil"/>
            </w:tcBorders>
            <w:shd w:val="clear" w:color="auto" w:fill="auto"/>
            <w:noWrap/>
            <w:vAlign w:val="bottom"/>
            <w:hideMark/>
          </w:tcPr>
          <w:p w14:paraId="7D9A595E"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0.348</w:t>
            </w:r>
          </w:p>
        </w:tc>
        <w:tc>
          <w:tcPr>
            <w:tcW w:w="1033" w:type="dxa"/>
            <w:tcBorders>
              <w:top w:val="nil"/>
              <w:left w:val="nil"/>
              <w:bottom w:val="nil"/>
              <w:right w:val="nil"/>
            </w:tcBorders>
            <w:shd w:val="clear" w:color="auto" w:fill="auto"/>
            <w:noWrap/>
            <w:vAlign w:val="bottom"/>
            <w:hideMark/>
          </w:tcPr>
          <w:p w14:paraId="2563570C"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0.089</w:t>
            </w:r>
          </w:p>
        </w:tc>
        <w:tc>
          <w:tcPr>
            <w:tcW w:w="866" w:type="dxa"/>
            <w:tcBorders>
              <w:top w:val="nil"/>
              <w:left w:val="nil"/>
              <w:bottom w:val="nil"/>
              <w:right w:val="nil"/>
            </w:tcBorders>
            <w:shd w:val="clear" w:color="auto" w:fill="auto"/>
            <w:noWrap/>
            <w:vAlign w:val="bottom"/>
            <w:hideMark/>
          </w:tcPr>
          <w:p w14:paraId="6F0F3069"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0.654</w:t>
            </w:r>
          </w:p>
        </w:tc>
        <w:tc>
          <w:tcPr>
            <w:tcW w:w="571" w:type="dxa"/>
            <w:tcBorders>
              <w:top w:val="nil"/>
              <w:left w:val="nil"/>
              <w:bottom w:val="nil"/>
              <w:right w:val="nil"/>
            </w:tcBorders>
            <w:shd w:val="clear" w:color="auto" w:fill="auto"/>
            <w:noWrap/>
            <w:vAlign w:val="bottom"/>
            <w:hideMark/>
          </w:tcPr>
          <w:p w14:paraId="34C1302B"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0.354</w:t>
            </w:r>
          </w:p>
        </w:tc>
        <w:tc>
          <w:tcPr>
            <w:tcW w:w="824" w:type="dxa"/>
            <w:tcBorders>
              <w:top w:val="nil"/>
              <w:left w:val="nil"/>
              <w:bottom w:val="nil"/>
              <w:right w:val="nil"/>
            </w:tcBorders>
            <w:shd w:val="clear" w:color="auto" w:fill="auto"/>
            <w:noWrap/>
            <w:vAlign w:val="bottom"/>
            <w:hideMark/>
          </w:tcPr>
          <w:p w14:paraId="7261BD8E"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0.066</w:t>
            </w:r>
          </w:p>
        </w:tc>
        <w:tc>
          <w:tcPr>
            <w:tcW w:w="942" w:type="dxa"/>
            <w:tcBorders>
              <w:top w:val="nil"/>
              <w:left w:val="nil"/>
              <w:bottom w:val="nil"/>
              <w:right w:val="nil"/>
            </w:tcBorders>
            <w:shd w:val="clear" w:color="auto" w:fill="auto"/>
            <w:noWrap/>
            <w:vAlign w:val="bottom"/>
            <w:hideMark/>
          </w:tcPr>
          <w:p w14:paraId="2AB1EBEB"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NA</w:t>
            </w:r>
          </w:p>
        </w:tc>
        <w:tc>
          <w:tcPr>
            <w:tcW w:w="621" w:type="dxa"/>
            <w:tcBorders>
              <w:top w:val="nil"/>
              <w:left w:val="nil"/>
              <w:bottom w:val="nil"/>
              <w:right w:val="nil"/>
            </w:tcBorders>
            <w:shd w:val="clear" w:color="auto" w:fill="auto"/>
            <w:noWrap/>
            <w:vAlign w:val="bottom"/>
            <w:hideMark/>
          </w:tcPr>
          <w:p w14:paraId="06B46F9D"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NA</w:t>
            </w:r>
          </w:p>
        </w:tc>
        <w:tc>
          <w:tcPr>
            <w:tcW w:w="897" w:type="dxa"/>
            <w:tcBorders>
              <w:top w:val="nil"/>
              <w:left w:val="nil"/>
              <w:bottom w:val="nil"/>
              <w:right w:val="nil"/>
            </w:tcBorders>
            <w:shd w:val="clear" w:color="auto" w:fill="auto"/>
            <w:noWrap/>
            <w:vAlign w:val="bottom"/>
            <w:hideMark/>
          </w:tcPr>
          <w:p w14:paraId="532A9A53"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NA</w:t>
            </w:r>
          </w:p>
        </w:tc>
      </w:tr>
      <w:tr w:rsidR="00D549E6" w:rsidRPr="00D549E6" w14:paraId="7DE0A472" w14:textId="77777777" w:rsidTr="00D549E6">
        <w:trPr>
          <w:trHeight w:val="260"/>
        </w:trPr>
        <w:tc>
          <w:tcPr>
            <w:tcW w:w="2599" w:type="dxa"/>
            <w:tcBorders>
              <w:top w:val="nil"/>
              <w:left w:val="nil"/>
              <w:bottom w:val="nil"/>
              <w:right w:val="nil"/>
            </w:tcBorders>
            <w:shd w:val="clear" w:color="auto" w:fill="auto"/>
            <w:noWrap/>
            <w:vAlign w:val="bottom"/>
            <w:hideMark/>
          </w:tcPr>
          <w:p w14:paraId="597D1B08" w14:textId="77777777" w:rsidR="00D549E6" w:rsidRPr="00D549E6" w:rsidRDefault="00D549E6" w:rsidP="00D549E6">
            <w:pPr>
              <w:spacing w:before="0" w:after="0"/>
              <w:jc w:val="right"/>
              <w:rPr>
                <w:rFonts w:eastAsia="Times New Roman" w:cs="Times New Roman"/>
                <w:color w:val="000000"/>
                <w:sz w:val="18"/>
                <w:szCs w:val="18"/>
                <w:lang w:val="en-AU" w:eastAsia="en-GB"/>
              </w:rPr>
            </w:pPr>
          </w:p>
        </w:tc>
        <w:tc>
          <w:tcPr>
            <w:tcW w:w="2580" w:type="dxa"/>
            <w:gridSpan w:val="3"/>
            <w:tcBorders>
              <w:top w:val="nil"/>
              <w:left w:val="nil"/>
              <w:bottom w:val="nil"/>
              <w:right w:val="nil"/>
            </w:tcBorders>
            <w:shd w:val="clear" w:color="auto" w:fill="auto"/>
            <w:noWrap/>
            <w:vAlign w:val="center"/>
            <w:hideMark/>
          </w:tcPr>
          <w:p w14:paraId="2F82E9D5" w14:textId="77777777" w:rsidR="00D549E6" w:rsidRPr="00D549E6" w:rsidRDefault="00D549E6" w:rsidP="00D549E6">
            <w:pPr>
              <w:spacing w:before="0" w:after="0"/>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Marginal R</w:t>
            </w:r>
            <w:r w:rsidRPr="00D549E6">
              <w:rPr>
                <w:rFonts w:eastAsia="Times New Roman" w:cs="Times New Roman"/>
                <w:color w:val="000000"/>
                <w:sz w:val="18"/>
                <w:szCs w:val="18"/>
                <w:vertAlign w:val="superscript"/>
                <w:lang w:val="en-AU" w:eastAsia="en-GB"/>
              </w:rPr>
              <w:t>2</w:t>
            </w:r>
            <w:r w:rsidRPr="00D549E6">
              <w:rPr>
                <w:rFonts w:eastAsia="Times New Roman" w:cs="Times New Roman"/>
                <w:color w:val="000000"/>
                <w:sz w:val="18"/>
                <w:szCs w:val="18"/>
                <w:lang w:val="en-AU" w:eastAsia="en-GB"/>
              </w:rPr>
              <w:t xml:space="preserve">: 0.156 </w:t>
            </w:r>
          </w:p>
        </w:tc>
        <w:tc>
          <w:tcPr>
            <w:tcW w:w="2261" w:type="dxa"/>
            <w:gridSpan w:val="3"/>
            <w:tcBorders>
              <w:top w:val="nil"/>
              <w:left w:val="nil"/>
              <w:bottom w:val="nil"/>
              <w:right w:val="nil"/>
            </w:tcBorders>
            <w:shd w:val="clear" w:color="auto" w:fill="auto"/>
            <w:noWrap/>
            <w:vAlign w:val="center"/>
            <w:hideMark/>
          </w:tcPr>
          <w:p w14:paraId="4C5167BF" w14:textId="77777777" w:rsidR="00D549E6" w:rsidRPr="00D549E6" w:rsidRDefault="00D549E6" w:rsidP="00D549E6">
            <w:pPr>
              <w:spacing w:before="0" w:after="0"/>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Marginal R</w:t>
            </w:r>
            <w:r w:rsidRPr="00D549E6">
              <w:rPr>
                <w:rFonts w:eastAsia="Times New Roman" w:cs="Times New Roman"/>
                <w:color w:val="000000"/>
                <w:sz w:val="18"/>
                <w:szCs w:val="18"/>
                <w:vertAlign w:val="superscript"/>
                <w:lang w:val="en-AU" w:eastAsia="en-GB"/>
              </w:rPr>
              <w:t>2</w:t>
            </w:r>
            <w:r w:rsidRPr="00D549E6">
              <w:rPr>
                <w:rFonts w:eastAsia="Times New Roman" w:cs="Times New Roman"/>
                <w:color w:val="000000"/>
                <w:sz w:val="18"/>
                <w:szCs w:val="18"/>
                <w:lang w:val="en-AU" w:eastAsia="en-GB"/>
              </w:rPr>
              <w:t>: 0.195</w:t>
            </w:r>
          </w:p>
        </w:tc>
        <w:tc>
          <w:tcPr>
            <w:tcW w:w="2460" w:type="dxa"/>
            <w:gridSpan w:val="3"/>
            <w:tcBorders>
              <w:top w:val="nil"/>
              <w:left w:val="nil"/>
              <w:bottom w:val="nil"/>
              <w:right w:val="nil"/>
            </w:tcBorders>
            <w:shd w:val="clear" w:color="auto" w:fill="auto"/>
            <w:noWrap/>
            <w:vAlign w:val="center"/>
            <w:hideMark/>
          </w:tcPr>
          <w:p w14:paraId="6A05DC48" w14:textId="77777777" w:rsidR="00D549E6" w:rsidRPr="00D549E6" w:rsidRDefault="00D549E6" w:rsidP="00D549E6">
            <w:pPr>
              <w:spacing w:before="0" w:after="0"/>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Marginal R</w:t>
            </w:r>
            <w:r w:rsidRPr="00D549E6">
              <w:rPr>
                <w:rFonts w:eastAsia="Times New Roman" w:cs="Times New Roman"/>
                <w:color w:val="000000"/>
                <w:sz w:val="18"/>
                <w:szCs w:val="18"/>
                <w:vertAlign w:val="superscript"/>
                <w:lang w:val="en-AU" w:eastAsia="en-GB"/>
              </w:rPr>
              <w:t>2</w:t>
            </w:r>
            <w:r w:rsidRPr="00D549E6">
              <w:rPr>
                <w:rFonts w:eastAsia="Times New Roman" w:cs="Times New Roman"/>
                <w:color w:val="000000"/>
                <w:sz w:val="18"/>
                <w:szCs w:val="18"/>
                <w:lang w:val="en-AU" w:eastAsia="en-GB"/>
              </w:rPr>
              <w:t>: 0.115</w:t>
            </w:r>
          </w:p>
        </w:tc>
      </w:tr>
      <w:tr w:rsidR="00D549E6" w:rsidRPr="00D549E6" w14:paraId="26B1F17C" w14:textId="77777777" w:rsidTr="00D549E6">
        <w:trPr>
          <w:trHeight w:val="260"/>
        </w:trPr>
        <w:tc>
          <w:tcPr>
            <w:tcW w:w="2599" w:type="dxa"/>
            <w:tcBorders>
              <w:top w:val="nil"/>
              <w:left w:val="nil"/>
              <w:bottom w:val="nil"/>
              <w:right w:val="nil"/>
            </w:tcBorders>
            <w:shd w:val="clear" w:color="auto" w:fill="auto"/>
            <w:noWrap/>
            <w:vAlign w:val="bottom"/>
            <w:hideMark/>
          </w:tcPr>
          <w:p w14:paraId="2E11B801" w14:textId="77777777" w:rsidR="00D549E6" w:rsidRPr="00D549E6" w:rsidRDefault="00D549E6" w:rsidP="00D549E6">
            <w:pPr>
              <w:spacing w:before="0" w:after="0"/>
              <w:rPr>
                <w:rFonts w:eastAsia="Times New Roman" w:cs="Times New Roman"/>
                <w:color w:val="000000"/>
                <w:sz w:val="18"/>
                <w:szCs w:val="18"/>
                <w:lang w:val="en-AU" w:eastAsia="en-GB"/>
              </w:rPr>
            </w:pPr>
          </w:p>
        </w:tc>
        <w:tc>
          <w:tcPr>
            <w:tcW w:w="2580" w:type="dxa"/>
            <w:gridSpan w:val="3"/>
            <w:tcBorders>
              <w:top w:val="nil"/>
              <w:left w:val="nil"/>
              <w:bottom w:val="nil"/>
              <w:right w:val="nil"/>
            </w:tcBorders>
            <w:shd w:val="clear" w:color="auto" w:fill="auto"/>
            <w:noWrap/>
            <w:vAlign w:val="center"/>
            <w:hideMark/>
          </w:tcPr>
          <w:p w14:paraId="78CCCB50" w14:textId="77777777" w:rsidR="00D549E6" w:rsidRPr="00D549E6" w:rsidRDefault="00D549E6" w:rsidP="00D549E6">
            <w:pPr>
              <w:spacing w:before="0" w:after="0"/>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Conditional R</w:t>
            </w:r>
            <w:r w:rsidRPr="00D549E6">
              <w:rPr>
                <w:rFonts w:eastAsia="Times New Roman" w:cs="Times New Roman"/>
                <w:color w:val="000000"/>
                <w:sz w:val="18"/>
                <w:szCs w:val="18"/>
                <w:vertAlign w:val="superscript"/>
                <w:lang w:val="en-AU" w:eastAsia="en-GB"/>
              </w:rPr>
              <w:t>2</w:t>
            </w:r>
            <w:r w:rsidRPr="00D549E6">
              <w:rPr>
                <w:rFonts w:eastAsia="Times New Roman" w:cs="Times New Roman"/>
                <w:color w:val="000000"/>
                <w:sz w:val="18"/>
                <w:szCs w:val="18"/>
                <w:lang w:val="en-AU" w:eastAsia="en-GB"/>
              </w:rPr>
              <w:t>: 0.417</w:t>
            </w:r>
          </w:p>
        </w:tc>
        <w:tc>
          <w:tcPr>
            <w:tcW w:w="2261" w:type="dxa"/>
            <w:gridSpan w:val="3"/>
            <w:tcBorders>
              <w:top w:val="nil"/>
              <w:left w:val="nil"/>
              <w:bottom w:val="nil"/>
              <w:right w:val="nil"/>
            </w:tcBorders>
            <w:shd w:val="clear" w:color="auto" w:fill="auto"/>
            <w:noWrap/>
            <w:vAlign w:val="center"/>
            <w:hideMark/>
          </w:tcPr>
          <w:p w14:paraId="63A0AACE" w14:textId="77777777" w:rsidR="00D549E6" w:rsidRPr="00D549E6" w:rsidRDefault="00D549E6" w:rsidP="00D549E6">
            <w:pPr>
              <w:spacing w:before="0" w:after="0"/>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Conditional R</w:t>
            </w:r>
            <w:r w:rsidRPr="00D549E6">
              <w:rPr>
                <w:rFonts w:eastAsia="Times New Roman" w:cs="Times New Roman"/>
                <w:color w:val="000000"/>
                <w:sz w:val="18"/>
                <w:szCs w:val="18"/>
                <w:vertAlign w:val="superscript"/>
                <w:lang w:val="en-AU" w:eastAsia="en-GB"/>
              </w:rPr>
              <w:t>2</w:t>
            </w:r>
            <w:r w:rsidRPr="00D549E6">
              <w:rPr>
                <w:rFonts w:eastAsia="Times New Roman" w:cs="Times New Roman"/>
                <w:color w:val="000000"/>
                <w:sz w:val="18"/>
                <w:szCs w:val="18"/>
                <w:lang w:val="en-AU" w:eastAsia="en-GB"/>
              </w:rPr>
              <w:t>: 0.427</w:t>
            </w:r>
          </w:p>
        </w:tc>
        <w:tc>
          <w:tcPr>
            <w:tcW w:w="2460" w:type="dxa"/>
            <w:gridSpan w:val="3"/>
            <w:tcBorders>
              <w:top w:val="nil"/>
              <w:left w:val="nil"/>
              <w:bottom w:val="nil"/>
              <w:right w:val="nil"/>
            </w:tcBorders>
            <w:shd w:val="clear" w:color="auto" w:fill="auto"/>
            <w:noWrap/>
            <w:vAlign w:val="center"/>
            <w:hideMark/>
          </w:tcPr>
          <w:p w14:paraId="25C58CA9" w14:textId="77777777" w:rsidR="00D549E6" w:rsidRPr="00D549E6" w:rsidRDefault="00D549E6" w:rsidP="00D549E6">
            <w:pPr>
              <w:spacing w:before="0" w:after="0"/>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Conditional R</w:t>
            </w:r>
            <w:r w:rsidRPr="00D549E6">
              <w:rPr>
                <w:rFonts w:eastAsia="Times New Roman" w:cs="Times New Roman"/>
                <w:color w:val="000000"/>
                <w:sz w:val="18"/>
                <w:szCs w:val="18"/>
                <w:vertAlign w:val="superscript"/>
                <w:lang w:val="en-AU" w:eastAsia="en-GB"/>
              </w:rPr>
              <w:t>2</w:t>
            </w:r>
            <w:r w:rsidRPr="00D549E6">
              <w:rPr>
                <w:rFonts w:eastAsia="Times New Roman" w:cs="Times New Roman"/>
                <w:color w:val="000000"/>
                <w:sz w:val="18"/>
                <w:szCs w:val="18"/>
                <w:lang w:val="en-AU" w:eastAsia="en-GB"/>
              </w:rPr>
              <w:t>: 0.175</w:t>
            </w:r>
          </w:p>
        </w:tc>
      </w:tr>
      <w:tr w:rsidR="00D549E6" w:rsidRPr="00D549E6" w14:paraId="02ACEB74" w14:textId="77777777" w:rsidTr="00D549E6">
        <w:trPr>
          <w:trHeight w:val="260"/>
        </w:trPr>
        <w:tc>
          <w:tcPr>
            <w:tcW w:w="2599" w:type="dxa"/>
            <w:tcBorders>
              <w:top w:val="nil"/>
              <w:left w:val="nil"/>
              <w:bottom w:val="nil"/>
              <w:right w:val="nil"/>
            </w:tcBorders>
            <w:shd w:val="clear" w:color="auto" w:fill="auto"/>
            <w:noWrap/>
            <w:vAlign w:val="bottom"/>
            <w:hideMark/>
          </w:tcPr>
          <w:p w14:paraId="1389DD78" w14:textId="77777777" w:rsidR="00D549E6" w:rsidRPr="00D549E6" w:rsidRDefault="00D549E6" w:rsidP="00D549E6">
            <w:pPr>
              <w:spacing w:before="0" w:after="0"/>
              <w:rPr>
                <w:rFonts w:eastAsia="Times New Roman" w:cs="Times New Roman"/>
                <w:b/>
                <w:bCs/>
                <w:color w:val="000000"/>
                <w:sz w:val="18"/>
                <w:szCs w:val="18"/>
                <w:lang w:val="en-AU" w:eastAsia="en-GB"/>
              </w:rPr>
            </w:pPr>
            <w:r w:rsidRPr="00D549E6">
              <w:rPr>
                <w:rFonts w:eastAsia="Times New Roman" w:cs="Times New Roman"/>
                <w:b/>
                <w:bCs/>
                <w:color w:val="000000"/>
                <w:sz w:val="18"/>
                <w:szCs w:val="18"/>
                <w:lang w:val="en-AU" w:eastAsia="en-GB"/>
              </w:rPr>
              <w:t>Random effects:</w:t>
            </w:r>
          </w:p>
        </w:tc>
        <w:tc>
          <w:tcPr>
            <w:tcW w:w="932" w:type="dxa"/>
            <w:tcBorders>
              <w:top w:val="nil"/>
              <w:left w:val="nil"/>
              <w:bottom w:val="single" w:sz="8" w:space="0" w:color="auto"/>
              <w:right w:val="nil"/>
            </w:tcBorders>
            <w:shd w:val="clear" w:color="auto" w:fill="auto"/>
            <w:noWrap/>
            <w:vAlign w:val="bottom"/>
            <w:hideMark/>
          </w:tcPr>
          <w:p w14:paraId="2B01F9A5"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var.(int.)</w:t>
            </w:r>
          </w:p>
        </w:tc>
        <w:tc>
          <w:tcPr>
            <w:tcW w:w="615" w:type="dxa"/>
            <w:tcBorders>
              <w:top w:val="nil"/>
              <w:left w:val="nil"/>
              <w:bottom w:val="single" w:sz="8" w:space="0" w:color="auto"/>
              <w:right w:val="nil"/>
            </w:tcBorders>
            <w:shd w:val="clear" w:color="auto" w:fill="auto"/>
            <w:noWrap/>
            <w:vAlign w:val="bottom"/>
            <w:hideMark/>
          </w:tcPr>
          <w:p w14:paraId="05D2F980"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 </w:t>
            </w:r>
          </w:p>
        </w:tc>
        <w:tc>
          <w:tcPr>
            <w:tcW w:w="1033" w:type="dxa"/>
            <w:tcBorders>
              <w:top w:val="nil"/>
              <w:left w:val="nil"/>
              <w:bottom w:val="single" w:sz="8" w:space="0" w:color="auto"/>
              <w:right w:val="nil"/>
            </w:tcBorders>
            <w:shd w:val="clear" w:color="auto" w:fill="auto"/>
            <w:noWrap/>
            <w:vAlign w:val="bottom"/>
            <w:hideMark/>
          </w:tcPr>
          <w:p w14:paraId="09BA4CB7" w14:textId="77777777" w:rsidR="00D549E6" w:rsidRPr="00D549E6" w:rsidRDefault="00D549E6" w:rsidP="00D549E6">
            <w:pPr>
              <w:spacing w:before="0" w:after="0"/>
              <w:jc w:val="right"/>
              <w:rPr>
                <w:rFonts w:eastAsia="Times New Roman" w:cs="Times New Roman"/>
                <w:color w:val="000000"/>
                <w:sz w:val="18"/>
                <w:szCs w:val="18"/>
                <w:lang w:val="en-AU" w:eastAsia="en-GB"/>
              </w:rPr>
            </w:pPr>
            <w:proofErr w:type="spellStart"/>
            <w:r w:rsidRPr="00D549E6">
              <w:rPr>
                <w:rFonts w:eastAsia="Times New Roman" w:cs="Times New Roman"/>
                <w:color w:val="000000"/>
                <w:sz w:val="18"/>
                <w:szCs w:val="18"/>
                <w:lang w:val="en-AU" w:eastAsia="en-GB"/>
              </w:rPr>
              <w:t>Pr</w:t>
            </w:r>
            <w:proofErr w:type="spellEnd"/>
            <w:r w:rsidRPr="00D549E6">
              <w:rPr>
                <w:rFonts w:eastAsia="Times New Roman" w:cs="Times New Roman"/>
                <w:color w:val="000000"/>
                <w:sz w:val="18"/>
                <w:szCs w:val="18"/>
                <w:lang w:val="en-AU" w:eastAsia="en-GB"/>
              </w:rPr>
              <w:t>(ML)</w:t>
            </w:r>
          </w:p>
        </w:tc>
        <w:tc>
          <w:tcPr>
            <w:tcW w:w="866" w:type="dxa"/>
            <w:tcBorders>
              <w:top w:val="nil"/>
              <w:left w:val="nil"/>
              <w:bottom w:val="single" w:sz="8" w:space="0" w:color="auto"/>
              <w:right w:val="nil"/>
            </w:tcBorders>
            <w:shd w:val="clear" w:color="auto" w:fill="auto"/>
            <w:noWrap/>
            <w:vAlign w:val="bottom"/>
            <w:hideMark/>
          </w:tcPr>
          <w:p w14:paraId="4B1DB836"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var.(int.)</w:t>
            </w:r>
          </w:p>
        </w:tc>
        <w:tc>
          <w:tcPr>
            <w:tcW w:w="571" w:type="dxa"/>
            <w:tcBorders>
              <w:top w:val="nil"/>
              <w:left w:val="nil"/>
              <w:bottom w:val="single" w:sz="8" w:space="0" w:color="auto"/>
              <w:right w:val="nil"/>
            </w:tcBorders>
            <w:shd w:val="clear" w:color="auto" w:fill="auto"/>
            <w:noWrap/>
            <w:vAlign w:val="bottom"/>
            <w:hideMark/>
          </w:tcPr>
          <w:p w14:paraId="4E30BE24"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 </w:t>
            </w:r>
          </w:p>
        </w:tc>
        <w:tc>
          <w:tcPr>
            <w:tcW w:w="824" w:type="dxa"/>
            <w:tcBorders>
              <w:top w:val="nil"/>
              <w:left w:val="nil"/>
              <w:bottom w:val="single" w:sz="8" w:space="0" w:color="auto"/>
              <w:right w:val="nil"/>
            </w:tcBorders>
            <w:shd w:val="clear" w:color="auto" w:fill="auto"/>
            <w:noWrap/>
            <w:vAlign w:val="bottom"/>
            <w:hideMark/>
          </w:tcPr>
          <w:p w14:paraId="3EFB52B4" w14:textId="77777777" w:rsidR="00D549E6" w:rsidRPr="00D549E6" w:rsidRDefault="00D549E6" w:rsidP="00D549E6">
            <w:pPr>
              <w:spacing w:before="0" w:after="0"/>
              <w:jc w:val="right"/>
              <w:rPr>
                <w:rFonts w:eastAsia="Times New Roman" w:cs="Times New Roman"/>
                <w:color w:val="000000"/>
                <w:sz w:val="18"/>
                <w:szCs w:val="18"/>
                <w:lang w:val="en-AU" w:eastAsia="en-GB"/>
              </w:rPr>
            </w:pPr>
            <w:proofErr w:type="spellStart"/>
            <w:r w:rsidRPr="00D549E6">
              <w:rPr>
                <w:rFonts w:eastAsia="Times New Roman" w:cs="Times New Roman"/>
                <w:color w:val="000000"/>
                <w:sz w:val="18"/>
                <w:szCs w:val="18"/>
                <w:lang w:val="en-AU" w:eastAsia="en-GB"/>
              </w:rPr>
              <w:t>Pr</w:t>
            </w:r>
            <w:proofErr w:type="spellEnd"/>
            <w:r w:rsidRPr="00D549E6">
              <w:rPr>
                <w:rFonts w:eastAsia="Times New Roman" w:cs="Times New Roman"/>
                <w:color w:val="000000"/>
                <w:sz w:val="18"/>
                <w:szCs w:val="18"/>
                <w:lang w:val="en-AU" w:eastAsia="en-GB"/>
              </w:rPr>
              <w:t>(ML)</w:t>
            </w:r>
          </w:p>
        </w:tc>
        <w:tc>
          <w:tcPr>
            <w:tcW w:w="942" w:type="dxa"/>
            <w:tcBorders>
              <w:top w:val="nil"/>
              <w:left w:val="nil"/>
              <w:bottom w:val="single" w:sz="8" w:space="0" w:color="auto"/>
              <w:right w:val="nil"/>
            </w:tcBorders>
            <w:shd w:val="clear" w:color="auto" w:fill="auto"/>
            <w:noWrap/>
            <w:vAlign w:val="bottom"/>
            <w:hideMark/>
          </w:tcPr>
          <w:p w14:paraId="4AA0A53F"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var.(int.)</w:t>
            </w:r>
          </w:p>
        </w:tc>
        <w:tc>
          <w:tcPr>
            <w:tcW w:w="621" w:type="dxa"/>
            <w:tcBorders>
              <w:top w:val="nil"/>
              <w:left w:val="nil"/>
              <w:bottom w:val="single" w:sz="8" w:space="0" w:color="auto"/>
              <w:right w:val="nil"/>
            </w:tcBorders>
            <w:shd w:val="clear" w:color="auto" w:fill="auto"/>
            <w:noWrap/>
            <w:vAlign w:val="bottom"/>
            <w:hideMark/>
          </w:tcPr>
          <w:p w14:paraId="0FF04445"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 </w:t>
            </w:r>
          </w:p>
        </w:tc>
        <w:tc>
          <w:tcPr>
            <w:tcW w:w="897" w:type="dxa"/>
            <w:tcBorders>
              <w:top w:val="nil"/>
              <w:left w:val="nil"/>
              <w:bottom w:val="single" w:sz="8" w:space="0" w:color="auto"/>
              <w:right w:val="nil"/>
            </w:tcBorders>
            <w:shd w:val="clear" w:color="auto" w:fill="auto"/>
            <w:noWrap/>
            <w:vAlign w:val="bottom"/>
            <w:hideMark/>
          </w:tcPr>
          <w:p w14:paraId="0F77D181" w14:textId="77777777" w:rsidR="00D549E6" w:rsidRPr="00D549E6" w:rsidRDefault="00D549E6" w:rsidP="00D549E6">
            <w:pPr>
              <w:spacing w:before="0" w:after="0"/>
              <w:jc w:val="right"/>
              <w:rPr>
                <w:rFonts w:eastAsia="Times New Roman" w:cs="Times New Roman"/>
                <w:color w:val="000000"/>
                <w:sz w:val="18"/>
                <w:szCs w:val="18"/>
                <w:lang w:val="en-AU" w:eastAsia="en-GB"/>
              </w:rPr>
            </w:pPr>
            <w:proofErr w:type="spellStart"/>
            <w:r w:rsidRPr="00D549E6">
              <w:rPr>
                <w:rFonts w:eastAsia="Times New Roman" w:cs="Times New Roman"/>
                <w:color w:val="000000"/>
                <w:sz w:val="18"/>
                <w:szCs w:val="18"/>
                <w:lang w:val="en-AU" w:eastAsia="en-GB"/>
              </w:rPr>
              <w:t>Pr</w:t>
            </w:r>
            <w:proofErr w:type="spellEnd"/>
            <w:r w:rsidRPr="00D549E6">
              <w:rPr>
                <w:rFonts w:eastAsia="Times New Roman" w:cs="Times New Roman"/>
                <w:color w:val="000000"/>
                <w:sz w:val="18"/>
                <w:szCs w:val="18"/>
                <w:lang w:val="en-AU" w:eastAsia="en-GB"/>
              </w:rPr>
              <w:t>(ML)</w:t>
            </w:r>
          </w:p>
        </w:tc>
      </w:tr>
      <w:tr w:rsidR="00D549E6" w:rsidRPr="00D549E6" w14:paraId="476736E3" w14:textId="77777777" w:rsidTr="00D549E6">
        <w:trPr>
          <w:trHeight w:val="240"/>
        </w:trPr>
        <w:tc>
          <w:tcPr>
            <w:tcW w:w="2599" w:type="dxa"/>
            <w:tcBorders>
              <w:top w:val="nil"/>
              <w:left w:val="nil"/>
              <w:bottom w:val="nil"/>
              <w:right w:val="nil"/>
            </w:tcBorders>
            <w:shd w:val="clear" w:color="auto" w:fill="auto"/>
            <w:noWrap/>
            <w:vAlign w:val="bottom"/>
            <w:hideMark/>
          </w:tcPr>
          <w:p w14:paraId="3ED16D59" w14:textId="77777777" w:rsidR="00D549E6" w:rsidRPr="00D549E6" w:rsidRDefault="00D549E6" w:rsidP="00D549E6">
            <w:pPr>
              <w:spacing w:before="0" w:after="0"/>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Family</w:t>
            </w:r>
          </w:p>
        </w:tc>
        <w:tc>
          <w:tcPr>
            <w:tcW w:w="932" w:type="dxa"/>
            <w:tcBorders>
              <w:top w:val="nil"/>
              <w:left w:val="nil"/>
              <w:bottom w:val="nil"/>
              <w:right w:val="nil"/>
            </w:tcBorders>
            <w:shd w:val="clear" w:color="auto" w:fill="auto"/>
            <w:noWrap/>
            <w:vAlign w:val="bottom"/>
            <w:hideMark/>
          </w:tcPr>
          <w:p w14:paraId="035CCF9F" w14:textId="77777777" w:rsidR="00D549E6" w:rsidRPr="00D549E6" w:rsidRDefault="00D549E6" w:rsidP="00D549E6">
            <w:pPr>
              <w:spacing w:before="0" w:after="0"/>
              <w:jc w:val="right"/>
              <w:rPr>
                <w:rFonts w:eastAsia="Times New Roman" w:cs="Times New Roman"/>
                <w:b/>
                <w:bCs/>
                <w:color w:val="000000"/>
                <w:sz w:val="18"/>
                <w:szCs w:val="18"/>
                <w:lang w:val="en-AU" w:eastAsia="en-GB"/>
              </w:rPr>
            </w:pPr>
            <w:r w:rsidRPr="00D549E6">
              <w:rPr>
                <w:rFonts w:eastAsia="Times New Roman" w:cs="Times New Roman"/>
                <w:b/>
                <w:bCs/>
                <w:color w:val="000000"/>
                <w:sz w:val="18"/>
                <w:szCs w:val="18"/>
                <w:lang w:val="en-AU" w:eastAsia="en-GB"/>
              </w:rPr>
              <w:t>0.5094</w:t>
            </w:r>
          </w:p>
        </w:tc>
        <w:tc>
          <w:tcPr>
            <w:tcW w:w="615" w:type="dxa"/>
            <w:tcBorders>
              <w:top w:val="nil"/>
              <w:left w:val="nil"/>
              <w:bottom w:val="nil"/>
              <w:right w:val="nil"/>
            </w:tcBorders>
            <w:shd w:val="clear" w:color="auto" w:fill="auto"/>
            <w:noWrap/>
            <w:vAlign w:val="bottom"/>
            <w:hideMark/>
          </w:tcPr>
          <w:p w14:paraId="1A95BA8A" w14:textId="77777777" w:rsidR="00D549E6" w:rsidRPr="00D549E6" w:rsidRDefault="00D549E6" w:rsidP="00D549E6">
            <w:pPr>
              <w:spacing w:before="0" w:after="0"/>
              <w:jc w:val="right"/>
              <w:rPr>
                <w:rFonts w:eastAsia="Times New Roman" w:cs="Times New Roman"/>
                <w:b/>
                <w:bCs/>
                <w:color w:val="000000"/>
                <w:sz w:val="18"/>
                <w:szCs w:val="18"/>
                <w:lang w:val="en-AU" w:eastAsia="en-GB"/>
              </w:rPr>
            </w:pPr>
          </w:p>
        </w:tc>
        <w:tc>
          <w:tcPr>
            <w:tcW w:w="1033" w:type="dxa"/>
            <w:tcBorders>
              <w:top w:val="nil"/>
              <w:left w:val="nil"/>
              <w:bottom w:val="nil"/>
              <w:right w:val="nil"/>
            </w:tcBorders>
            <w:shd w:val="clear" w:color="auto" w:fill="auto"/>
            <w:noWrap/>
            <w:vAlign w:val="bottom"/>
            <w:hideMark/>
          </w:tcPr>
          <w:p w14:paraId="7D220750" w14:textId="77777777" w:rsidR="00D549E6" w:rsidRPr="00D549E6" w:rsidRDefault="00D549E6" w:rsidP="00D549E6">
            <w:pPr>
              <w:spacing w:before="0" w:after="0"/>
              <w:jc w:val="right"/>
              <w:rPr>
                <w:rFonts w:eastAsia="Times New Roman" w:cs="Times New Roman"/>
                <w:b/>
                <w:bCs/>
                <w:color w:val="000000"/>
                <w:sz w:val="18"/>
                <w:szCs w:val="18"/>
                <w:lang w:val="en-AU" w:eastAsia="en-GB"/>
              </w:rPr>
            </w:pPr>
            <w:r w:rsidRPr="00D549E6">
              <w:rPr>
                <w:rFonts w:eastAsia="Times New Roman" w:cs="Times New Roman"/>
                <w:b/>
                <w:bCs/>
                <w:color w:val="000000"/>
                <w:sz w:val="18"/>
                <w:szCs w:val="18"/>
                <w:lang w:val="en-AU" w:eastAsia="en-GB"/>
              </w:rPr>
              <w:t>&lt;&lt;0.0001</w:t>
            </w:r>
          </w:p>
        </w:tc>
        <w:tc>
          <w:tcPr>
            <w:tcW w:w="866" w:type="dxa"/>
            <w:tcBorders>
              <w:top w:val="nil"/>
              <w:left w:val="nil"/>
              <w:bottom w:val="nil"/>
              <w:right w:val="nil"/>
            </w:tcBorders>
            <w:shd w:val="clear" w:color="auto" w:fill="auto"/>
            <w:noWrap/>
            <w:vAlign w:val="bottom"/>
            <w:hideMark/>
          </w:tcPr>
          <w:p w14:paraId="1D7F7755" w14:textId="77777777" w:rsidR="00D549E6" w:rsidRPr="00D549E6" w:rsidRDefault="00D549E6" w:rsidP="00D549E6">
            <w:pPr>
              <w:spacing w:before="0" w:after="0"/>
              <w:jc w:val="right"/>
              <w:rPr>
                <w:rFonts w:eastAsia="Times New Roman" w:cs="Times New Roman"/>
                <w:b/>
                <w:bCs/>
                <w:color w:val="000000"/>
                <w:sz w:val="18"/>
                <w:szCs w:val="18"/>
                <w:lang w:val="en-AU" w:eastAsia="en-GB"/>
              </w:rPr>
            </w:pPr>
            <w:r w:rsidRPr="00D549E6">
              <w:rPr>
                <w:rFonts w:eastAsia="Times New Roman" w:cs="Times New Roman"/>
                <w:b/>
                <w:bCs/>
                <w:color w:val="000000"/>
                <w:sz w:val="18"/>
                <w:szCs w:val="18"/>
                <w:lang w:val="en-AU" w:eastAsia="en-GB"/>
              </w:rPr>
              <w:t>0.3839</w:t>
            </w:r>
          </w:p>
        </w:tc>
        <w:tc>
          <w:tcPr>
            <w:tcW w:w="571" w:type="dxa"/>
            <w:tcBorders>
              <w:top w:val="nil"/>
              <w:left w:val="nil"/>
              <w:bottom w:val="nil"/>
              <w:right w:val="nil"/>
            </w:tcBorders>
            <w:shd w:val="clear" w:color="auto" w:fill="auto"/>
            <w:noWrap/>
            <w:vAlign w:val="bottom"/>
            <w:hideMark/>
          </w:tcPr>
          <w:p w14:paraId="3E11C7AE" w14:textId="77777777" w:rsidR="00D549E6" w:rsidRPr="00D549E6" w:rsidRDefault="00D549E6" w:rsidP="00D549E6">
            <w:pPr>
              <w:spacing w:before="0" w:after="0"/>
              <w:jc w:val="right"/>
              <w:rPr>
                <w:rFonts w:eastAsia="Times New Roman" w:cs="Times New Roman"/>
                <w:b/>
                <w:bCs/>
                <w:color w:val="000000"/>
                <w:sz w:val="18"/>
                <w:szCs w:val="18"/>
                <w:lang w:val="en-AU" w:eastAsia="en-GB"/>
              </w:rPr>
            </w:pPr>
          </w:p>
        </w:tc>
        <w:tc>
          <w:tcPr>
            <w:tcW w:w="824" w:type="dxa"/>
            <w:tcBorders>
              <w:top w:val="nil"/>
              <w:left w:val="nil"/>
              <w:bottom w:val="nil"/>
              <w:right w:val="nil"/>
            </w:tcBorders>
            <w:shd w:val="clear" w:color="auto" w:fill="auto"/>
            <w:noWrap/>
            <w:vAlign w:val="bottom"/>
            <w:hideMark/>
          </w:tcPr>
          <w:p w14:paraId="4B2622D8" w14:textId="77777777" w:rsidR="00D549E6" w:rsidRPr="00D549E6" w:rsidRDefault="00D549E6" w:rsidP="00D549E6">
            <w:pPr>
              <w:spacing w:before="0" w:after="0"/>
              <w:jc w:val="right"/>
              <w:rPr>
                <w:rFonts w:eastAsia="Times New Roman" w:cs="Times New Roman"/>
                <w:b/>
                <w:bCs/>
                <w:color w:val="000000"/>
                <w:sz w:val="18"/>
                <w:szCs w:val="18"/>
                <w:lang w:val="en-AU" w:eastAsia="en-GB"/>
              </w:rPr>
            </w:pPr>
            <w:r w:rsidRPr="00D549E6">
              <w:rPr>
                <w:rFonts w:eastAsia="Times New Roman" w:cs="Times New Roman"/>
                <w:b/>
                <w:bCs/>
                <w:color w:val="000000"/>
                <w:sz w:val="18"/>
                <w:szCs w:val="18"/>
                <w:lang w:val="en-AU" w:eastAsia="en-GB"/>
              </w:rPr>
              <w:t>&lt;0.0001</w:t>
            </w:r>
          </w:p>
        </w:tc>
        <w:tc>
          <w:tcPr>
            <w:tcW w:w="942" w:type="dxa"/>
            <w:tcBorders>
              <w:top w:val="nil"/>
              <w:left w:val="nil"/>
              <w:bottom w:val="nil"/>
              <w:right w:val="nil"/>
            </w:tcBorders>
            <w:shd w:val="clear" w:color="auto" w:fill="auto"/>
            <w:noWrap/>
            <w:vAlign w:val="bottom"/>
            <w:hideMark/>
          </w:tcPr>
          <w:p w14:paraId="1113A0FF" w14:textId="77777777" w:rsidR="00D549E6" w:rsidRPr="00D549E6" w:rsidRDefault="00D549E6" w:rsidP="00D549E6">
            <w:pPr>
              <w:spacing w:before="0" w:after="0"/>
              <w:jc w:val="right"/>
              <w:rPr>
                <w:rFonts w:eastAsia="Times New Roman" w:cs="Times New Roman"/>
                <w:b/>
                <w:bCs/>
                <w:color w:val="000000"/>
                <w:sz w:val="18"/>
                <w:szCs w:val="18"/>
                <w:lang w:val="en-AU" w:eastAsia="en-GB"/>
              </w:rPr>
            </w:pPr>
            <w:r w:rsidRPr="00D549E6">
              <w:rPr>
                <w:rFonts w:eastAsia="Times New Roman" w:cs="Times New Roman"/>
                <w:b/>
                <w:bCs/>
                <w:color w:val="000000"/>
                <w:sz w:val="18"/>
                <w:szCs w:val="18"/>
                <w:lang w:val="en-AU" w:eastAsia="en-GB"/>
              </w:rPr>
              <w:t>9.5100</w:t>
            </w:r>
          </w:p>
        </w:tc>
        <w:tc>
          <w:tcPr>
            <w:tcW w:w="621" w:type="dxa"/>
            <w:tcBorders>
              <w:top w:val="nil"/>
              <w:left w:val="nil"/>
              <w:bottom w:val="nil"/>
              <w:right w:val="nil"/>
            </w:tcBorders>
            <w:shd w:val="clear" w:color="auto" w:fill="auto"/>
            <w:noWrap/>
            <w:vAlign w:val="bottom"/>
            <w:hideMark/>
          </w:tcPr>
          <w:p w14:paraId="39141906" w14:textId="77777777" w:rsidR="00D549E6" w:rsidRPr="00D549E6" w:rsidRDefault="00D549E6" w:rsidP="00D549E6">
            <w:pPr>
              <w:spacing w:before="0" w:after="0"/>
              <w:jc w:val="right"/>
              <w:rPr>
                <w:rFonts w:eastAsia="Times New Roman" w:cs="Times New Roman"/>
                <w:b/>
                <w:bCs/>
                <w:color w:val="000000"/>
                <w:sz w:val="18"/>
                <w:szCs w:val="18"/>
                <w:lang w:val="en-AU" w:eastAsia="en-GB"/>
              </w:rPr>
            </w:pPr>
          </w:p>
        </w:tc>
        <w:tc>
          <w:tcPr>
            <w:tcW w:w="897" w:type="dxa"/>
            <w:tcBorders>
              <w:top w:val="nil"/>
              <w:left w:val="nil"/>
              <w:bottom w:val="nil"/>
              <w:right w:val="nil"/>
            </w:tcBorders>
            <w:shd w:val="clear" w:color="auto" w:fill="auto"/>
            <w:noWrap/>
            <w:vAlign w:val="bottom"/>
            <w:hideMark/>
          </w:tcPr>
          <w:p w14:paraId="5310D278" w14:textId="77777777" w:rsidR="00D549E6" w:rsidRPr="00D549E6" w:rsidRDefault="00D549E6" w:rsidP="00D549E6">
            <w:pPr>
              <w:spacing w:before="0" w:after="0"/>
              <w:jc w:val="right"/>
              <w:rPr>
                <w:rFonts w:eastAsia="Times New Roman" w:cs="Times New Roman"/>
                <w:b/>
                <w:bCs/>
                <w:color w:val="000000"/>
                <w:sz w:val="18"/>
                <w:szCs w:val="18"/>
                <w:lang w:val="en-AU" w:eastAsia="en-GB"/>
              </w:rPr>
            </w:pPr>
            <w:r w:rsidRPr="00D549E6">
              <w:rPr>
                <w:rFonts w:eastAsia="Times New Roman" w:cs="Times New Roman"/>
                <w:b/>
                <w:bCs/>
                <w:color w:val="000000"/>
                <w:sz w:val="18"/>
                <w:szCs w:val="18"/>
                <w:lang w:val="en-AU" w:eastAsia="en-GB"/>
              </w:rPr>
              <w:t>&lt;0.0001</w:t>
            </w:r>
          </w:p>
        </w:tc>
      </w:tr>
      <w:tr w:rsidR="00D549E6" w:rsidRPr="00D549E6" w14:paraId="6CF9C4C6" w14:textId="77777777" w:rsidTr="00D549E6">
        <w:trPr>
          <w:trHeight w:val="240"/>
        </w:trPr>
        <w:tc>
          <w:tcPr>
            <w:tcW w:w="2599" w:type="dxa"/>
            <w:tcBorders>
              <w:top w:val="nil"/>
              <w:left w:val="nil"/>
              <w:bottom w:val="nil"/>
              <w:right w:val="nil"/>
            </w:tcBorders>
            <w:shd w:val="clear" w:color="auto" w:fill="auto"/>
            <w:noWrap/>
            <w:vAlign w:val="bottom"/>
            <w:hideMark/>
          </w:tcPr>
          <w:p w14:paraId="5DB16E84" w14:textId="77777777" w:rsidR="00D549E6" w:rsidRPr="00D549E6" w:rsidRDefault="00D549E6" w:rsidP="00D549E6">
            <w:pPr>
              <w:spacing w:before="0" w:after="0"/>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Position</w:t>
            </w:r>
          </w:p>
        </w:tc>
        <w:tc>
          <w:tcPr>
            <w:tcW w:w="932" w:type="dxa"/>
            <w:tcBorders>
              <w:top w:val="nil"/>
              <w:left w:val="nil"/>
              <w:bottom w:val="nil"/>
              <w:right w:val="nil"/>
            </w:tcBorders>
            <w:shd w:val="clear" w:color="auto" w:fill="auto"/>
            <w:noWrap/>
            <w:vAlign w:val="bottom"/>
            <w:hideMark/>
          </w:tcPr>
          <w:p w14:paraId="7AE9A5CD"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0.1696</w:t>
            </w:r>
          </w:p>
        </w:tc>
        <w:tc>
          <w:tcPr>
            <w:tcW w:w="615" w:type="dxa"/>
            <w:tcBorders>
              <w:top w:val="nil"/>
              <w:left w:val="nil"/>
              <w:bottom w:val="nil"/>
              <w:right w:val="nil"/>
            </w:tcBorders>
            <w:shd w:val="clear" w:color="auto" w:fill="auto"/>
            <w:noWrap/>
            <w:vAlign w:val="bottom"/>
            <w:hideMark/>
          </w:tcPr>
          <w:p w14:paraId="708AA03B" w14:textId="77777777" w:rsidR="00D549E6" w:rsidRPr="00D549E6" w:rsidRDefault="00D549E6" w:rsidP="00D549E6">
            <w:pPr>
              <w:spacing w:before="0" w:after="0"/>
              <w:jc w:val="right"/>
              <w:rPr>
                <w:rFonts w:eastAsia="Times New Roman" w:cs="Times New Roman"/>
                <w:color w:val="000000"/>
                <w:sz w:val="18"/>
                <w:szCs w:val="18"/>
                <w:lang w:val="en-AU" w:eastAsia="en-GB"/>
              </w:rPr>
            </w:pPr>
          </w:p>
        </w:tc>
        <w:tc>
          <w:tcPr>
            <w:tcW w:w="1033" w:type="dxa"/>
            <w:tcBorders>
              <w:top w:val="nil"/>
              <w:left w:val="nil"/>
              <w:bottom w:val="nil"/>
              <w:right w:val="nil"/>
            </w:tcBorders>
            <w:shd w:val="clear" w:color="auto" w:fill="auto"/>
            <w:noWrap/>
            <w:vAlign w:val="bottom"/>
            <w:hideMark/>
          </w:tcPr>
          <w:p w14:paraId="1131F3E5"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0.0480</w:t>
            </w:r>
          </w:p>
        </w:tc>
        <w:tc>
          <w:tcPr>
            <w:tcW w:w="866" w:type="dxa"/>
            <w:tcBorders>
              <w:top w:val="nil"/>
              <w:left w:val="nil"/>
              <w:bottom w:val="nil"/>
              <w:right w:val="nil"/>
            </w:tcBorders>
            <w:shd w:val="clear" w:color="auto" w:fill="auto"/>
            <w:noWrap/>
            <w:vAlign w:val="bottom"/>
            <w:hideMark/>
          </w:tcPr>
          <w:p w14:paraId="4466406E"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0.2394</w:t>
            </w:r>
          </w:p>
        </w:tc>
        <w:tc>
          <w:tcPr>
            <w:tcW w:w="571" w:type="dxa"/>
            <w:tcBorders>
              <w:top w:val="nil"/>
              <w:left w:val="nil"/>
              <w:bottom w:val="nil"/>
              <w:right w:val="nil"/>
            </w:tcBorders>
            <w:shd w:val="clear" w:color="auto" w:fill="auto"/>
            <w:noWrap/>
            <w:vAlign w:val="bottom"/>
            <w:hideMark/>
          </w:tcPr>
          <w:p w14:paraId="21C28432" w14:textId="77777777" w:rsidR="00D549E6" w:rsidRPr="00D549E6" w:rsidRDefault="00D549E6" w:rsidP="00D549E6">
            <w:pPr>
              <w:spacing w:before="0" w:after="0"/>
              <w:jc w:val="right"/>
              <w:rPr>
                <w:rFonts w:eastAsia="Times New Roman" w:cs="Times New Roman"/>
                <w:color w:val="000000"/>
                <w:sz w:val="18"/>
                <w:szCs w:val="18"/>
                <w:lang w:val="en-AU" w:eastAsia="en-GB"/>
              </w:rPr>
            </w:pPr>
          </w:p>
        </w:tc>
        <w:tc>
          <w:tcPr>
            <w:tcW w:w="824" w:type="dxa"/>
            <w:tcBorders>
              <w:top w:val="nil"/>
              <w:left w:val="nil"/>
              <w:bottom w:val="nil"/>
              <w:right w:val="nil"/>
            </w:tcBorders>
            <w:shd w:val="clear" w:color="auto" w:fill="auto"/>
            <w:noWrap/>
            <w:vAlign w:val="bottom"/>
            <w:hideMark/>
          </w:tcPr>
          <w:p w14:paraId="3E562989"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0.0111</w:t>
            </w:r>
          </w:p>
        </w:tc>
        <w:tc>
          <w:tcPr>
            <w:tcW w:w="942" w:type="dxa"/>
            <w:tcBorders>
              <w:top w:val="nil"/>
              <w:left w:val="nil"/>
              <w:bottom w:val="nil"/>
              <w:right w:val="nil"/>
            </w:tcBorders>
            <w:shd w:val="clear" w:color="auto" w:fill="auto"/>
            <w:noWrap/>
            <w:vAlign w:val="bottom"/>
            <w:hideMark/>
          </w:tcPr>
          <w:p w14:paraId="0A844F87"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NA</w:t>
            </w:r>
          </w:p>
        </w:tc>
        <w:tc>
          <w:tcPr>
            <w:tcW w:w="621" w:type="dxa"/>
            <w:tcBorders>
              <w:top w:val="nil"/>
              <w:left w:val="nil"/>
              <w:bottom w:val="nil"/>
              <w:right w:val="nil"/>
            </w:tcBorders>
            <w:shd w:val="clear" w:color="auto" w:fill="auto"/>
            <w:noWrap/>
            <w:vAlign w:val="bottom"/>
            <w:hideMark/>
          </w:tcPr>
          <w:p w14:paraId="10EBB0F5" w14:textId="77777777" w:rsidR="00D549E6" w:rsidRPr="00D549E6" w:rsidRDefault="00D549E6" w:rsidP="00D549E6">
            <w:pPr>
              <w:spacing w:before="0" w:after="0"/>
              <w:jc w:val="right"/>
              <w:rPr>
                <w:rFonts w:eastAsia="Times New Roman" w:cs="Times New Roman"/>
                <w:color w:val="000000"/>
                <w:sz w:val="18"/>
                <w:szCs w:val="18"/>
                <w:lang w:val="en-AU" w:eastAsia="en-GB"/>
              </w:rPr>
            </w:pPr>
          </w:p>
        </w:tc>
        <w:tc>
          <w:tcPr>
            <w:tcW w:w="897" w:type="dxa"/>
            <w:tcBorders>
              <w:top w:val="nil"/>
              <w:left w:val="nil"/>
              <w:bottom w:val="nil"/>
              <w:right w:val="nil"/>
            </w:tcBorders>
            <w:shd w:val="clear" w:color="auto" w:fill="auto"/>
            <w:noWrap/>
            <w:vAlign w:val="bottom"/>
            <w:hideMark/>
          </w:tcPr>
          <w:p w14:paraId="3CF06259"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NA</w:t>
            </w:r>
          </w:p>
        </w:tc>
      </w:tr>
      <w:tr w:rsidR="00D549E6" w:rsidRPr="00D549E6" w14:paraId="0DB2896C" w14:textId="77777777" w:rsidTr="00D549E6">
        <w:trPr>
          <w:trHeight w:val="260"/>
        </w:trPr>
        <w:tc>
          <w:tcPr>
            <w:tcW w:w="2599" w:type="dxa"/>
            <w:tcBorders>
              <w:top w:val="nil"/>
              <w:left w:val="nil"/>
              <w:bottom w:val="single" w:sz="8" w:space="0" w:color="auto"/>
              <w:right w:val="nil"/>
            </w:tcBorders>
            <w:shd w:val="clear" w:color="auto" w:fill="auto"/>
            <w:noWrap/>
            <w:vAlign w:val="bottom"/>
            <w:hideMark/>
          </w:tcPr>
          <w:p w14:paraId="44FED4F8" w14:textId="77777777" w:rsidR="00D549E6" w:rsidRPr="00D549E6" w:rsidRDefault="00D549E6" w:rsidP="00D549E6">
            <w:pPr>
              <w:spacing w:before="0" w:after="0"/>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Residual</w:t>
            </w:r>
          </w:p>
        </w:tc>
        <w:tc>
          <w:tcPr>
            <w:tcW w:w="932" w:type="dxa"/>
            <w:tcBorders>
              <w:top w:val="nil"/>
              <w:left w:val="nil"/>
              <w:bottom w:val="single" w:sz="8" w:space="0" w:color="auto"/>
              <w:right w:val="nil"/>
            </w:tcBorders>
            <w:shd w:val="clear" w:color="auto" w:fill="auto"/>
            <w:noWrap/>
            <w:vAlign w:val="bottom"/>
            <w:hideMark/>
          </w:tcPr>
          <w:p w14:paraId="7F3CFD70"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1.5184</w:t>
            </w:r>
          </w:p>
        </w:tc>
        <w:tc>
          <w:tcPr>
            <w:tcW w:w="615" w:type="dxa"/>
            <w:tcBorders>
              <w:top w:val="nil"/>
              <w:left w:val="nil"/>
              <w:bottom w:val="single" w:sz="8" w:space="0" w:color="auto"/>
              <w:right w:val="nil"/>
            </w:tcBorders>
            <w:shd w:val="clear" w:color="auto" w:fill="auto"/>
            <w:noWrap/>
            <w:vAlign w:val="bottom"/>
            <w:hideMark/>
          </w:tcPr>
          <w:p w14:paraId="61D3BF9A"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 </w:t>
            </w:r>
          </w:p>
        </w:tc>
        <w:tc>
          <w:tcPr>
            <w:tcW w:w="1033" w:type="dxa"/>
            <w:tcBorders>
              <w:top w:val="nil"/>
              <w:left w:val="nil"/>
              <w:bottom w:val="single" w:sz="8" w:space="0" w:color="auto"/>
              <w:right w:val="nil"/>
            </w:tcBorders>
            <w:shd w:val="clear" w:color="auto" w:fill="auto"/>
            <w:noWrap/>
            <w:vAlign w:val="center"/>
            <w:hideMark/>
          </w:tcPr>
          <w:p w14:paraId="136A51FC"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NA</w:t>
            </w:r>
          </w:p>
        </w:tc>
        <w:tc>
          <w:tcPr>
            <w:tcW w:w="866" w:type="dxa"/>
            <w:tcBorders>
              <w:top w:val="nil"/>
              <w:left w:val="nil"/>
              <w:bottom w:val="single" w:sz="8" w:space="0" w:color="auto"/>
              <w:right w:val="nil"/>
            </w:tcBorders>
            <w:shd w:val="clear" w:color="auto" w:fill="auto"/>
            <w:noWrap/>
            <w:vAlign w:val="bottom"/>
            <w:hideMark/>
          </w:tcPr>
          <w:p w14:paraId="70D7FE9F"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1.5355</w:t>
            </w:r>
          </w:p>
        </w:tc>
        <w:tc>
          <w:tcPr>
            <w:tcW w:w="571" w:type="dxa"/>
            <w:tcBorders>
              <w:top w:val="nil"/>
              <w:left w:val="nil"/>
              <w:bottom w:val="single" w:sz="8" w:space="0" w:color="auto"/>
              <w:right w:val="nil"/>
            </w:tcBorders>
            <w:shd w:val="clear" w:color="auto" w:fill="auto"/>
            <w:noWrap/>
            <w:vAlign w:val="bottom"/>
            <w:hideMark/>
          </w:tcPr>
          <w:p w14:paraId="294FFDF1"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 </w:t>
            </w:r>
          </w:p>
        </w:tc>
        <w:tc>
          <w:tcPr>
            <w:tcW w:w="824" w:type="dxa"/>
            <w:tcBorders>
              <w:top w:val="nil"/>
              <w:left w:val="nil"/>
              <w:bottom w:val="single" w:sz="8" w:space="0" w:color="auto"/>
              <w:right w:val="nil"/>
            </w:tcBorders>
            <w:shd w:val="clear" w:color="auto" w:fill="auto"/>
            <w:noWrap/>
            <w:vAlign w:val="bottom"/>
            <w:hideMark/>
          </w:tcPr>
          <w:p w14:paraId="7CCDDAD7"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NA</w:t>
            </w:r>
          </w:p>
        </w:tc>
        <w:tc>
          <w:tcPr>
            <w:tcW w:w="942" w:type="dxa"/>
            <w:tcBorders>
              <w:top w:val="nil"/>
              <w:left w:val="nil"/>
              <w:bottom w:val="single" w:sz="8" w:space="0" w:color="auto"/>
              <w:right w:val="nil"/>
            </w:tcBorders>
            <w:shd w:val="clear" w:color="auto" w:fill="auto"/>
            <w:noWrap/>
            <w:vAlign w:val="bottom"/>
            <w:hideMark/>
          </w:tcPr>
          <w:p w14:paraId="00517793"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48.9600</w:t>
            </w:r>
          </w:p>
        </w:tc>
        <w:tc>
          <w:tcPr>
            <w:tcW w:w="621" w:type="dxa"/>
            <w:tcBorders>
              <w:top w:val="nil"/>
              <w:left w:val="nil"/>
              <w:bottom w:val="single" w:sz="8" w:space="0" w:color="auto"/>
              <w:right w:val="nil"/>
            </w:tcBorders>
            <w:shd w:val="clear" w:color="auto" w:fill="auto"/>
            <w:noWrap/>
            <w:vAlign w:val="bottom"/>
            <w:hideMark/>
          </w:tcPr>
          <w:p w14:paraId="5064F37B"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 </w:t>
            </w:r>
          </w:p>
        </w:tc>
        <w:tc>
          <w:tcPr>
            <w:tcW w:w="897" w:type="dxa"/>
            <w:tcBorders>
              <w:top w:val="nil"/>
              <w:left w:val="nil"/>
              <w:bottom w:val="single" w:sz="8" w:space="0" w:color="auto"/>
              <w:right w:val="nil"/>
            </w:tcBorders>
            <w:shd w:val="clear" w:color="auto" w:fill="auto"/>
            <w:noWrap/>
            <w:vAlign w:val="bottom"/>
            <w:hideMark/>
          </w:tcPr>
          <w:p w14:paraId="4BDD8E8D" w14:textId="77777777" w:rsidR="00D549E6" w:rsidRPr="00D549E6" w:rsidRDefault="00D549E6" w:rsidP="00D549E6">
            <w:pPr>
              <w:spacing w:before="0" w:after="0"/>
              <w:jc w:val="right"/>
              <w:rPr>
                <w:rFonts w:eastAsia="Times New Roman" w:cs="Times New Roman"/>
                <w:color w:val="000000"/>
                <w:sz w:val="18"/>
                <w:szCs w:val="18"/>
                <w:lang w:val="en-AU" w:eastAsia="en-GB"/>
              </w:rPr>
            </w:pPr>
            <w:r w:rsidRPr="00D549E6">
              <w:rPr>
                <w:rFonts w:eastAsia="Times New Roman" w:cs="Times New Roman"/>
                <w:color w:val="000000"/>
                <w:sz w:val="18"/>
                <w:szCs w:val="18"/>
                <w:lang w:val="en-AU" w:eastAsia="en-GB"/>
              </w:rPr>
              <w:t>NA</w:t>
            </w:r>
          </w:p>
        </w:tc>
      </w:tr>
    </w:tbl>
    <w:p w14:paraId="6F5A1D90" w14:textId="35CFF797" w:rsidR="009B7E52" w:rsidRDefault="009B7E52" w:rsidP="009B7E52">
      <w:pPr>
        <w:pStyle w:val="Caption"/>
        <w:rPr>
          <w:b w:val="0"/>
        </w:rPr>
      </w:pPr>
    </w:p>
    <w:p w14:paraId="6754D378" w14:textId="77777777" w:rsidR="00994A3D" w:rsidRPr="001549D3" w:rsidRDefault="00994A3D" w:rsidP="00994A3D">
      <w:pPr>
        <w:keepNext/>
        <w:rPr>
          <w:rFonts w:cs="Times New Roman"/>
          <w:szCs w:val="24"/>
        </w:rPr>
      </w:pPr>
    </w:p>
    <w:p w14:paraId="5E175EA5" w14:textId="106DB5B5" w:rsidR="00C26869" w:rsidRDefault="001A623D">
      <w:pPr>
        <w:spacing w:before="0" w:after="200" w:line="276" w:lineRule="auto"/>
      </w:pPr>
      <w:r>
        <w:t xml:space="preserve"> </w:t>
      </w:r>
      <w:r w:rsidR="00B33306">
        <w:br w:type="page"/>
      </w:r>
    </w:p>
    <w:p w14:paraId="0A1F8A9B" w14:textId="77777777" w:rsidR="001A623D" w:rsidRDefault="001A623D">
      <w:pPr>
        <w:spacing w:before="0" w:after="200" w:line="276" w:lineRule="auto"/>
        <w:sectPr w:rsidR="001A623D" w:rsidSect="001A623D">
          <w:pgSz w:w="12240" w:h="15840"/>
          <w:pgMar w:top="1140" w:right="1179" w:bottom="1140" w:left="1281" w:header="720" w:footer="720" w:gutter="0"/>
          <w:cols w:space="720"/>
          <w:titlePg/>
          <w:docGrid w:linePitch="360"/>
        </w:sectPr>
      </w:pPr>
    </w:p>
    <w:tbl>
      <w:tblPr>
        <w:tblpPr w:leftFromText="180" w:rightFromText="180" w:vertAnchor="text" w:horzAnchor="margin" w:tblpY="982"/>
        <w:tblW w:w="9800" w:type="dxa"/>
        <w:tblLook w:val="04A0" w:firstRow="1" w:lastRow="0" w:firstColumn="1" w:lastColumn="0" w:noHBand="0" w:noVBand="1"/>
      </w:tblPr>
      <w:tblGrid>
        <w:gridCol w:w="2243"/>
        <w:gridCol w:w="1662"/>
        <w:gridCol w:w="1004"/>
        <w:gridCol w:w="1427"/>
        <w:gridCol w:w="1679"/>
        <w:gridCol w:w="844"/>
        <w:gridCol w:w="941"/>
      </w:tblGrid>
      <w:tr w:rsidR="001A623D" w:rsidRPr="001A623D" w14:paraId="3D25B770" w14:textId="77777777" w:rsidTr="001A623D">
        <w:trPr>
          <w:trHeight w:val="478"/>
        </w:trPr>
        <w:tc>
          <w:tcPr>
            <w:tcW w:w="2243" w:type="dxa"/>
            <w:tcBorders>
              <w:top w:val="single" w:sz="4" w:space="0" w:color="auto"/>
              <w:left w:val="nil"/>
              <w:bottom w:val="single" w:sz="4" w:space="0" w:color="auto"/>
              <w:right w:val="nil"/>
            </w:tcBorders>
            <w:shd w:val="clear" w:color="auto" w:fill="auto"/>
            <w:vAlign w:val="center"/>
            <w:hideMark/>
          </w:tcPr>
          <w:p w14:paraId="0F017918" w14:textId="77777777" w:rsidR="001A623D" w:rsidRPr="001A623D" w:rsidRDefault="001A623D" w:rsidP="001A623D">
            <w:pPr>
              <w:spacing w:before="0" w:after="0"/>
              <w:rPr>
                <w:rFonts w:eastAsia="Times New Roman" w:cs="Times New Roman"/>
                <w:color w:val="000000"/>
                <w:sz w:val="20"/>
                <w:szCs w:val="20"/>
                <w:lang w:val="en-AU" w:eastAsia="en-AU"/>
              </w:rPr>
            </w:pPr>
            <w:r w:rsidRPr="001A623D">
              <w:rPr>
                <w:rFonts w:eastAsia="Times New Roman" w:cs="Times New Roman"/>
                <w:color w:val="000000"/>
                <w:sz w:val="20"/>
                <w:szCs w:val="20"/>
                <w:lang w:val="en-AU" w:eastAsia="en-AU"/>
              </w:rPr>
              <w:lastRenderedPageBreak/>
              <w:t>Trait</w:t>
            </w:r>
          </w:p>
        </w:tc>
        <w:tc>
          <w:tcPr>
            <w:tcW w:w="1662" w:type="dxa"/>
            <w:tcBorders>
              <w:top w:val="single" w:sz="4" w:space="0" w:color="auto"/>
              <w:left w:val="nil"/>
              <w:bottom w:val="single" w:sz="8" w:space="0" w:color="auto"/>
              <w:right w:val="nil"/>
            </w:tcBorders>
            <w:shd w:val="clear" w:color="auto" w:fill="auto"/>
            <w:vAlign w:val="center"/>
            <w:hideMark/>
          </w:tcPr>
          <w:p w14:paraId="468F404C" w14:textId="77777777" w:rsidR="001A623D" w:rsidRPr="001A623D" w:rsidRDefault="001A623D" w:rsidP="001A623D">
            <w:pPr>
              <w:spacing w:before="0" w:after="0"/>
              <w:rPr>
                <w:rFonts w:eastAsia="Times New Roman" w:cs="Times New Roman"/>
                <w:color w:val="000000"/>
                <w:sz w:val="20"/>
                <w:szCs w:val="20"/>
                <w:lang w:val="en-AU" w:eastAsia="en-AU"/>
              </w:rPr>
            </w:pPr>
            <w:r w:rsidRPr="001A623D">
              <w:rPr>
                <w:rFonts w:eastAsia="Times New Roman" w:cs="Times New Roman"/>
                <w:color w:val="000000"/>
                <w:sz w:val="20"/>
                <w:szCs w:val="20"/>
                <w:lang w:val="en-AU" w:eastAsia="en-AU"/>
              </w:rPr>
              <w:t>Log transformation</w:t>
            </w:r>
          </w:p>
        </w:tc>
        <w:tc>
          <w:tcPr>
            <w:tcW w:w="1004" w:type="dxa"/>
            <w:tcBorders>
              <w:top w:val="single" w:sz="4" w:space="0" w:color="auto"/>
              <w:left w:val="nil"/>
              <w:bottom w:val="single" w:sz="8" w:space="0" w:color="auto"/>
              <w:right w:val="nil"/>
            </w:tcBorders>
            <w:shd w:val="clear" w:color="auto" w:fill="auto"/>
            <w:vAlign w:val="center"/>
            <w:hideMark/>
          </w:tcPr>
          <w:p w14:paraId="00A26E64" w14:textId="77777777" w:rsidR="001A623D" w:rsidRPr="001A623D" w:rsidRDefault="001A623D" w:rsidP="001A623D">
            <w:pPr>
              <w:spacing w:before="0" w:after="0"/>
              <w:jc w:val="center"/>
              <w:rPr>
                <w:rFonts w:eastAsia="Times New Roman" w:cs="Times New Roman"/>
                <w:color w:val="000000"/>
                <w:sz w:val="20"/>
                <w:szCs w:val="20"/>
                <w:lang w:val="en-AU" w:eastAsia="en-AU"/>
              </w:rPr>
            </w:pPr>
            <w:r w:rsidRPr="001A623D">
              <w:rPr>
                <w:rFonts w:eastAsia="Times New Roman" w:cs="Times New Roman"/>
                <w:color w:val="000000"/>
                <w:sz w:val="20"/>
                <w:szCs w:val="20"/>
                <w:lang w:val="en-AU" w:eastAsia="en-AU"/>
              </w:rPr>
              <w:t>Model</w:t>
            </w:r>
          </w:p>
        </w:tc>
        <w:tc>
          <w:tcPr>
            <w:tcW w:w="1427" w:type="dxa"/>
            <w:tcBorders>
              <w:top w:val="single" w:sz="4" w:space="0" w:color="auto"/>
              <w:left w:val="nil"/>
              <w:bottom w:val="single" w:sz="8" w:space="0" w:color="auto"/>
              <w:right w:val="nil"/>
            </w:tcBorders>
            <w:shd w:val="clear" w:color="auto" w:fill="auto"/>
            <w:vAlign w:val="center"/>
            <w:hideMark/>
          </w:tcPr>
          <w:p w14:paraId="7271B071" w14:textId="77777777" w:rsidR="001A623D" w:rsidRPr="001A623D" w:rsidRDefault="001A623D" w:rsidP="001A623D">
            <w:pPr>
              <w:spacing w:before="0" w:after="0"/>
              <w:jc w:val="center"/>
              <w:rPr>
                <w:rFonts w:eastAsia="Times New Roman" w:cs="Times New Roman"/>
                <w:color w:val="000000"/>
                <w:sz w:val="20"/>
                <w:szCs w:val="20"/>
                <w:lang w:val="en-AU" w:eastAsia="en-AU"/>
              </w:rPr>
            </w:pPr>
            <w:r w:rsidRPr="001A623D">
              <w:rPr>
                <w:rFonts w:eastAsia="Times New Roman" w:cs="Times New Roman"/>
                <w:color w:val="000000"/>
                <w:sz w:val="20"/>
                <w:szCs w:val="20"/>
                <w:lang w:val="en-AU" w:eastAsia="en-AU"/>
              </w:rPr>
              <w:t>Fixed effects</w:t>
            </w:r>
          </w:p>
        </w:tc>
        <w:tc>
          <w:tcPr>
            <w:tcW w:w="1679" w:type="dxa"/>
            <w:tcBorders>
              <w:top w:val="single" w:sz="4" w:space="0" w:color="auto"/>
              <w:left w:val="nil"/>
              <w:bottom w:val="single" w:sz="8" w:space="0" w:color="auto"/>
              <w:right w:val="nil"/>
            </w:tcBorders>
            <w:shd w:val="clear" w:color="auto" w:fill="auto"/>
            <w:vAlign w:val="center"/>
            <w:hideMark/>
          </w:tcPr>
          <w:p w14:paraId="0E8ACF26" w14:textId="77777777" w:rsidR="001A623D" w:rsidRPr="001A623D" w:rsidRDefault="001A623D" w:rsidP="001A623D">
            <w:pPr>
              <w:spacing w:before="0" w:after="0"/>
              <w:jc w:val="center"/>
              <w:rPr>
                <w:rFonts w:eastAsia="Times New Roman" w:cs="Times New Roman"/>
                <w:color w:val="000000"/>
                <w:sz w:val="20"/>
                <w:szCs w:val="20"/>
                <w:lang w:val="en-AU" w:eastAsia="en-AU"/>
              </w:rPr>
            </w:pPr>
            <w:r w:rsidRPr="001A623D">
              <w:rPr>
                <w:rFonts w:eastAsia="Times New Roman" w:cs="Times New Roman"/>
                <w:color w:val="000000"/>
                <w:sz w:val="20"/>
                <w:szCs w:val="20"/>
                <w:lang w:val="en-AU" w:eastAsia="en-AU"/>
              </w:rPr>
              <w:t>Random effects</w:t>
            </w:r>
          </w:p>
        </w:tc>
        <w:tc>
          <w:tcPr>
            <w:tcW w:w="844" w:type="dxa"/>
            <w:tcBorders>
              <w:top w:val="single" w:sz="4" w:space="0" w:color="auto"/>
              <w:left w:val="nil"/>
              <w:bottom w:val="single" w:sz="8" w:space="0" w:color="auto"/>
              <w:right w:val="nil"/>
            </w:tcBorders>
            <w:shd w:val="clear" w:color="auto" w:fill="auto"/>
            <w:vAlign w:val="center"/>
            <w:hideMark/>
          </w:tcPr>
          <w:p w14:paraId="7E3999A0" w14:textId="77777777" w:rsidR="001A623D" w:rsidRPr="001A623D" w:rsidRDefault="001A623D" w:rsidP="001A623D">
            <w:pPr>
              <w:spacing w:before="0" w:after="0"/>
              <w:jc w:val="center"/>
              <w:rPr>
                <w:rFonts w:eastAsia="Times New Roman" w:cs="Times New Roman"/>
                <w:color w:val="000000"/>
                <w:sz w:val="20"/>
                <w:szCs w:val="20"/>
                <w:lang w:val="en-AU" w:eastAsia="en-AU"/>
              </w:rPr>
            </w:pPr>
            <w:r w:rsidRPr="001A623D">
              <w:rPr>
                <w:rFonts w:eastAsia="Times New Roman" w:cs="Times New Roman"/>
                <w:color w:val="000000"/>
                <w:sz w:val="20"/>
                <w:szCs w:val="20"/>
                <w:lang w:val="en-AU" w:eastAsia="en-AU"/>
              </w:rPr>
              <w:t>REML</w:t>
            </w:r>
          </w:p>
        </w:tc>
        <w:tc>
          <w:tcPr>
            <w:tcW w:w="941" w:type="dxa"/>
            <w:tcBorders>
              <w:top w:val="single" w:sz="4" w:space="0" w:color="auto"/>
              <w:left w:val="nil"/>
              <w:bottom w:val="single" w:sz="8" w:space="0" w:color="auto"/>
              <w:right w:val="nil"/>
            </w:tcBorders>
            <w:shd w:val="clear" w:color="auto" w:fill="auto"/>
            <w:vAlign w:val="center"/>
            <w:hideMark/>
          </w:tcPr>
          <w:p w14:paraId="02C79181" w14:textId="77777777" w:rsidR="001A623D" w:rsidRPr="001A623D" w:rsidRDefault="001A623D" w:rsidP="001A623D">
            <w:pPr>
              <w:spacing w:before="0" w:after="0"/>
              <w:jc w:val="center"/>
              <w:rPr>
                <w:rFonts w:eastAsia="Times New Roman" w:cs="Times New Roman"/>
                <w:color w:val="000000"/>
                <w:sz w:val="20"/>
                <w:szCs w:val="20"/>
                <w:lang w:val="en-AU" w:eastAsia="en-AU"/>
              </w:rPr>
            </w:pPr>
            <w:r w:rsidRPr="001A623D">
              <w:rPr>
                <w:rFonts w:eastAsia="Times New Roman" w:cs="Times New Roman"/>
                <w:color w:val="000000"/>
                <w:sz w:val="20"/>
                <w:szCs w:val="20"/>
                <w:lang w:val="en-AU" w:eastAsia="en-AU"/>
              </w:rPr>
              <w:t>Family</w:t>
            </w:r>
          </w:p>
        </w:tc>
      </w:tr>
      <w:tr w:rsidR="001A623D" w:rsidRPr="001A623D" w14:paraId="0C0DC9E6" w14:textId="77777777" w:rsidTr="001A623D">
        <w:trPr>
          <w:trHeight w:val="532"/>
        </w:trPr>
        <w:tc>
          <w:tcPr>
            <w:tcW w:w="2243" w:type="dxa"/>
            <w:tcBorders>
              <w:top w:val="single" w:sz="4" w:space="0" w:color="auto"/>
              <w:left w:val="nil"/>
              <w:bottom w:val="nil"/>
              <w:right w:val="nil"/>
            </w:tcBorders>
            <w:shd w:val="clear" w:color="auto" w:fill="auto"/>
            <w:vAlign w:val="center"/>
            <w:hideMark/>
          </w:tcPr>
          <w:p w14:paraId="6AFB18A8" w14:textId="77777777" w:rsidR="001A623D" w:rsidRPr="001A623D" w:rsidRDefault="001A623D" w:rsidP="001A623D">
            <w:pPr>
              <w:spacing w:before="0" w:after="0"/>
              <w:rPr>
                <w:rFonts w:eastAsia="Times New Roman" w:cs="Times New Roman"/>
                <w:color w:val="000000"/>
                <w:sz w:val="20"/>
                <w:szCs w:val="20"/>
                <w:lang w:val="en-AU" w:eastAsia="en-AU"/>
              </w:rPr>
            </w:pPr>
            <w:proofErr w:type="spellStart"/>
            <w:r w:rsidRPr="001A623D">
              <w:rPr>
                <w:rFonts w:eastAsia="Times New Roman" w:cs="Times New Roman"/>
                <w:color w:val="000000"/>
                <w:sz w:val="20"/>
                <w:szCs w:val="20"/>
                <w:lang w:val="en-AU" w:eastAsia="en-AU"/>
              </w:rPr>
              <w:t>F</w:t>
            </w:r>
            <w:r w:rsidRPr="001A623D">
              <w:rPr>
                <w:rFonts w:eastAsia="Times New Roman" w:cs="Times New Roman"/>
                <w:color w:val="000000"/>
                <w:sz w:val="20"/>
                <w:szCs w:val="20"/>
                <w:vertAlign w:val="subscript"/>
                <w:lang w:val="en-AU" w:eastAsia="en-AU"/>
              </w:rPr>
              <w:t>v</w:t>
            </w:r>
            <w:proofErr w:type="spellEnd"/>
            <w:r w:rsidRPr="001A623D">
              <w:rPr>
                <w:rFonts w:eastAsia="Times New Roman" w:cs="Times New Roman"/>
                <w:color w:val="000000"/>
                <w:sz w:val="20"/>
                <w:szCs w:val="20"/>
                <w:lang w:val="en-AU" w:eastAsia="en-AU"/>
              </w:rPr>
              <w:t>/F</w:t>
            </w:r>
            <w:r w:rsidRPr="001A623D">
              <w:rPr>
                <w:rFonts w:eastAsia="Times New Roman" w:cs="Times New Roman"/>
                <w:color w:val="000000"/>
                <w:sz w:val="20"/>
                <w:szCs w:val="20"/>
                <w:vertAlign w:val="subscript"/>
                <w:lang w:val="en-AU" w:eastAsia="en-AU"/>
              </w:rPr>
              <w:t>m</w:t>
            </w:r>
          </w:p>
        </w:tc>
        <w:tc>
          <w:tcPr>
            <w:tcW w:w="1662" w:type="dxa"/>
            <w:tcBorders>
              <w:top w:val="nil"/>
              <w:left w:val="nil"/>
              <w:bottom w:val="nil"/>
              <w:right w:val="nil"/>
            </w:tcBorders>
            <w:shd w:val="clear" w:color="auto" w:fill="auto"/>
            <w:vAlign w:val="center"/>
            <w:hideMark/>
          </w:tcPr>
          <w:p w14:paraId="3DEDD520" w14:textId="77777777" w:rsidR="001A623D" w:rsidRPr="001A623D" w:rsidRDefault="001A623D" w:rsidP="001A623D">
            <w:pPr>
              <w:spacing w:before="0" w:after="0"/>
              <w:rPr>
                <w:rFonts w:eastAsia="Times New Roman" w:cs="Times New Roman"/>
                <w:color w:val="000000"/>
                <w:sz w:val="20"/>
                <w:szCs w:val="20"/>
                <w:lang w:val="en-AU" w:eastAsia="en-AU"/>
              </w:rPr>
            </w:pPr>
            <w:r w:rsidRPr="001A623D">
              <w:rPr>
                <w:rFonts w:eastAsia="Times New Roman" w:cs="Times New Roman"/>
                <w:color w:val="000000"/>
                <w:sz w:val="20"/>
                <w:szCs w:val="20"/>
                <w:lang w:val="en-AU" w:eastAsia="en-AU"/>
              </w:rPr>
              <w:t>no</w:t>
            </w:r>
          </w:p>
        </w:tc>
        <w:tc>
          <w:tcPr>
            <w:tcW w:w="1004" w:type="dxa"/>
            <w:tcBorders>
              <w:top w:val="nil"/>
              <w:left w:val="nil"/>
              <w:bottom w:val="nil"/>
              <w:right w:val="nil"/>
            </w:tcBorders>
            <w:shd w:val="clear" w:color="auto" w:fill="auto"/>
            <w:vAlign w:val="center"/>
            <w:hideMark/>
          </w:tcPr>
          <w:p w14:paraId="6815FC46" w14:textId="77777777" w:rsidR="001A623D" w:rsidRPr="001A623D" w:rsidRDefault="001A623D" w:rsidP="001A623D">
            <w:pPr>
              <w:spacing w:before="0" w:after="0"/>
              <w:jc w:val="center"/>
              <w:rPr>
                <w:rFonts w:eastAsia="Times New Roman" w:cs="Times New Roman"/>
                <w:color w:val="000000"/>
                <w:sz w:val="20"/>
                <w:szCs w:val="20"/>
                <w:lang w:val="en-AU" w:eastAsia="en-AU"/>
              </w:rPr>
            </w:pPr>
            <w:proofErr w:type="spellStart"/>
            <w:r w:rsidRPr="001A623D">
              <w:rPr>
                <w:rFonts w:eastAsia="Times New Roman" w:cs="Times New Roman"/>
                <w:color w:val="000000"/>
                <w:sz w:val="20"/>
                <w:szCs w:val="20"/>
                <w:lang w:val="en-AU" w:eastAsia="en-AU"/>
              </w:rPr>
              <w:t>lmer</w:t>
            </w:r>
            <w:proofErr w:type="spellEnd"/>
          </w:p>
        </w:tc>
        <w:tc>
          <w:tcPr>
            <w:tcW w:w="1427" w:type="dxa"/>
            <w:tcBorders>
              <w:top w:val="nil"/>
              <w:left w:val="nil"/>
              <w:bottom w:val="nil"/>
              <w:right w:val="nil"/>
            </w:tcBorders>
            <w:shd w:val="clear" w:color="auto" w:fill="auto"/>
            <w:vAlign w:val="center"/>
            <w:hideMark/>
          </w:tcPr>
          <w:p w14:paraId="2E7BE67E" w14:textId="2F7C351B" w:rsidR="001A623D" w:rsidRPr="001A623D" w:rsidRDefault="001A623D" w:rsidP="001A623D">
            <w:pPr>
              <w:spacing w:before="0" w:after="0"/>
              <w:jc w:val="center"/>
              <w:rPr>
                <w:rFonts w:eastAsia="Times New Roman" w:cs="Times New Roman"/>
                <w:color w:val="000000"/>
                <w:sz w:val="20"/>
                <w:szCs w:val="20"/>
                <w:lang w:val="en-AU" w:eastAsia="en-AU"/>
              </w:rPr>
            </w:pPr>
            <w:proofErr w:type="spellStart"/>
            <w:r w:rsidRPr="001A623D">
              <w:rPr>
                <w:rFonts w:eastAsia="Times New Roman" w:cs="Times New Roman"/>
                <w:color w:val="000000"/>
                <w:sz w:val="20"/>
                <w:szCs w:val="20"/>
                <w:lang w:val="en-AU" w:eastAsia="en-AU"/>
              </w:rPr>
              <w:t>elev</w:t>
            </w:r>
            <w:proofErr w:type="spellEnd"/>
            <w:r w:rsidRPr="001A623D">
              <w:rPr>
                <w:rFonts w:eastAsia="Times New Roman" w:cs="Times New Roman"/>
                <w:color w:val="000000"/>
                <w:sz w:val="20"/>
                <w:szCs w:val="20"/>
                <w:lang w:val="en-AU" w:eastAsia="en-AU"/>
              </w:rPr>
              <w:t>*</w:t>
            </w:r>
            <w:proofErr w:type="spellStart"/>
            <w:r w:rsidRPr="001A623D">
              <w:rPr>
                <w:rFonts w:eastAsia="Times New Roman" w:cs="Times New Roman"/>
                <w:color w:val="000000"/>
                <w:sz w:val="20"/>
                <w:szCs w:val="20"/>
                <w:lang w:val="en-AU" w:eastAsia="en-AU"/>
              </w:rPr>
              <w:t>clim</w:t>
            </w:r>
            <w:proofErr w:type="spellEnd"/>
            <w:r w:rsidRPr="001A623D">
              <w:rPr>
                <w:rFonts w:eastAsia="Times New Roman" w:cs="Times New Roman"/>
                <w:color w:val="000000"/>
                <w:sz w:val="20"/>
                <w:szCs w:val="20"/>
                <w:lang w:val="en-AU" w:eastAsia="en-AU"/>
              </w:rPr>
              <w:t xml:space="preserve"> </w:t>
            </w:r>
            <w:proofErr w:type="spellStart"/>
            <w:r w:rsidRPr="001A623D">
              <w:rPr>
                <w:rFonts w:eastAsia="Times New Roman" w:cs="Times New Roman"/>
                <w:color w:val="000000"/>
                <w:sz w:val="20"/>
                <w:szCs w:val="20"/>
                <w:lang w:val="en-AU" w:eastAsia="en-AU"/>
              </w:rPr>
              <w:t>scn</w:t>
            </w:r>
            <w:proofErr w:type="spellEnd"/>
            <w:r w:rsidRPr="001A623D">
              <w:rPr>
                <w:rFonts w:eastAsia="Times New Roman" w:cs="Times New Roman"/>
                <w:color w:val="000000"/>
                <w:sz w:val="20"/>
                <w:szCs w:val="20"/>
                <w:lang w:val="en-AU" w:eastAsia="en-AU"/>
              </w:rPr>
              <w:t>*</w:t>
            </w:r>
            <w:proofErr w:type="spellStart"/>
            <w:r w:rsidRPr="001A623D">
              <w:rPr>
                <w:rFonts w:eastAsia="Times New Roman" w:cs="Times New Roman"/>
                <w:color w:val="000000"/>
                <w:sz w:val="20"/>
                <w:szCs w:val="20"/>
                <w:lang w:val="en-AU" w:eastAsia="en-AU"/>
              </w:rPr>
              <w:t>hw</w:t>
            </w:r>
            <w:r w:rsidR="00A76C87">
              <w:rPr>
                <w:rFonts w:eastAsia="Times New Roman" w:cs="Times New Roman"/>
                <w:color w:val="000000"/>
                <w:sz w:val="20"/>
                <w:szCs w:val="20"/>
                <w:lang w:val="en-AU" w:eastAsia="en-AU"/>
              </w:rPr>
              <w:t>+block</w:t>
            </w:r>
            <w:proofErr w:type="spellEnd"/>
          </w:p>
        </w:tc>
        <w:tc>
          <w:tcPr>
            <w:tcW w:w="1679" w:type="dxa"/>
            <w:tcBorders>
              <w:top w:val="nil"/>
              <w:left w:val="nil"/>
              <w:bottom w:val="nil"/>
              <w:right w:val="nil"/>
            </w:tcBorders>
            <w:shd w:val="clear" w:color="auto" w:fill="auto"/>
            <w:vAlign w:val="center"/>
            <w:hideMark/>
          </w:tcPr>
          <w:p w14:paraId="62463A2D" w14:textId="40BB89DE" w:rsidR="001A623D" w:rsidRPr="001A623D" w:rsidRDefault="001A623D" w:rsidP="001A623D">
            <w:pPr>
              <w:spacing w:before="0" w:after="0"/>
              <w:jc w:val="center"/>
              <w:rPr>
                <w:rFonts w:eastAsia="Times New Roman" w:cs="Times New Roman"/>
                <w:color w:val="000000"/>
                <w:sz w:val="20"/>
                <w:szCs w:val="20"/>
                <w:lang w:val="en-AU" w:eastAsia="en-AU"/>
              </w:rPr>
            </w:pPr>
            <w:r w:rsidRPr="001A623D">
              <w:rPr>
                <w:rFonts w:eastAsia="Times New Roman" w:cs="Times New Roman"/>
                <w:color w:val="000000"/>
                <w:sz w:val="20"/>
                <w:szCs w:val="20"/>
                <w:lang w:val="en-AU" w:eastAsia="en-AU"/>
              </w:rPr>
              <w:t>position</w:t>
            </w:r>
          </w:p>
        </w:tc>
        <w:tc>
          <w:tcPr>
            <w:tcW w:w="844" w:type="dxa"/>
            <w:tcBorders>
              <w:top w:val="nil"/>
              <w:left w:val="nil"/>
              <w:bottom w:val="nil"/>
              <w:right w:val="nil"/>
            </w:tcBorders>
            <w:shd w:val="clear" w:color="auto" w:fill="auto"/>
            <w:vAlign w:val="center"/>
            <w:hideMark/>
          </w:tcPr>
          <w:p w14:paraId="3B32B859" w14:textId="77777777" w:rsidR="001A623D" w:rsidRPr="001A623D" w:rsidRDefault="001A623D" w:rsidP="001A623D">
            <w:pPr>
              <w:spacing w:before="0" w:after="0"/>
              <w:jc w:val="center"/>
              <w:rPr>
                <w:rFonts w:eastAsia="Times New Roman" w:cs="Times New Roman"/>
                <w:color w:val="000000"/>
                <w:sz w:val="20"/>
                <w:szCs w:val="20"/>
                <w:lang w:val="en-AU" w:eastAsia="en-AU"/>
              </w:rPr>
            </w:pPr>
            <w:r w:rsidRPr="001A623D">
              <w:rPr>
                <w:rFonts w:eastAsia="Times New Roman" w:cs="Times New Roman"/>
                <w:color w:val="000000"/>
                <w:sz w:val="20"/>
                <w:szCs w:val="20"/>
                <w:lang w:val="en-AU" w:eastAsia="en-AU"/>
              </w:rPr>
              <w:t>false</w:t>
            </w:r>
          </w:p>
        </w:tc>
        <w:tc>
          <w:tcPr>
            <w:tcW w:w="941" w:type="dxa"/>
            <w:tcBorders>
              <w:top w:val="nil"/>
              <w:left w:val="nil"/>
              <w:bottom w:val="nil"/>
              <w:right w:val="nil"/>
            </w:tcBorders>
            <w:shd w:val="clear" w:color="auto" w:fill="auto"/>
            <w:vAlign w:val="center"/>
            <w:hideMark/>
          </w:tcPr>
          <w:p w14:paraId="23D70CAB" w14:textId="77777777" w:rsidR="001A623D" w:rsidRPr="001A623D" w:rsidRDefault="001A623D" w:rsidP="001A623D">
            <w:pPr>
              <w:spacing w:before="0" w:after="0"/>
              <w:jc w:val="center"/>
              <w:rPr>
                <w:rFonts w:eastAsia="Times New Roman" w:cs="Times New Roman"/>
                <w:color w:val="000000"/>
                <w:sz w:val="20"/>
                <w:szCs w:val="20"/>
                <w:lang w:val="en-AU" w:eastAsia="en-AU"/>
              </w:rPr>
            </w:pPr>
            <w:r w:rsidRPr="001A623D">
              <w:rPr>
                <w:rFonts w:eastAsia="Times New Roman" w:cs="Times New Roman"/>
                <w:color w:val="000000"/>
                <w:sz w:val="20"/>
                <w:szCs w:val="20"/>
                <w:lang w:val="en-AU" w:eastAsia="en-AU"/>
              </w:rPr>
              <w:t>\</w:t>
            </w:r>
          </w:p>
        </w:tc>
      </w:tr>
      <w:tr w:rsidR="00A76C87" w:rsidRPr="001A623D" w14:paraId="095F5EB0" w14:textId="77777777" w:rsidTr="001A623D">
        <w:trPr>
          <w:trHeight w:val="419"/>
        </w:trPr>
        <w:tc>
          <w:tcPr>
            <w:tcW w:w="2243" w:type="dxa"/>
            <w:tcBorders>
              <w:top w:val="nil"/>
              <w:left w:val="nil"/>
              <w:bottom w:val="nil"/>
              <w:right w:val="nil"/>
            </w:tcBorders>
            <w:shd w:val="clear" w:color="auto" w:fill="auto"/>
            <w:vAlign w:val="center"/>
            <w:hideMark/>
          </w:tcPr>
          <w:p w14:paraId="080744DD" w14:textId="77777777" w:rsidR="00A76C87" w:rsidRPr="001A623D" w:rsidRDefault="00A76C87" w:rsidP="00A76C87">
            <w:pPr>
              <w:spacing w:before="0" w:after="0"/>
              <w:rPr>
                <w:rFonts w:eastAsia="Times New Roman" w:cs="Times New Roman"/>
                <w:color w:val="000000"/>
                <w:sz w:val="20"/>
                <w:szCs w:val="20"/>
                <w:lang w:val="en-AU" w:eastAsia="en-AU"/>
              </w:rPr>
            </w:pPr>
            <w:proofErr w:type="spellStart"/>
            <w:r w:rsidRPr="001A623D">
              <w:rPr>
                <w:rFonts w:eastAsia="Times New Roman" w:cs="Times New Roman"/>
                <w:color w:val="000000"/>
                <w:sz w:val="20"/>
                <w:szCs w:val="20"/>
                <w:lang w:val="en-AU" w:eastAsia="en-AU"/>
              </w:rPr>
              <w:t>T</w:t>
            </w:r>
            <w:r w:rsidRPr="001A623D">
              <w:rPr>
                <w:rFonts w:eastAsia="Times New Roman" w:cs="Times New Roman"/>
                <w:color w:val="000000"/>
                <w:sz w:val="20"/>
                <w:szCs w:val="20"/>
                <w:vertAlign w:val="subscript"/>
                <w:lang w:val="en-AU" w:eastAsia="en-AU"/>
              </w:rPr>
              <w:t>crit</w:t>
            </w:r>
            <w:proofErr w:type="spellEnd"/>
          </w:p>
        </w:tc>
        <w:tc>
          <w:tcPr>
            <w:tcW w:w="1662" w:type="dxa"/>
            <w:tcBorders>
              <w:top w:val="nil"/>
              <w:left w:val="nil"/>
              <w:bottom w:val="nil"/>
              <w:right w:val="nil"/>
            </w:tcBorders>
            <w:shd w:val="clear" w:color="auto" w:fill="auto"/>
            <w:vAlign w:val="center"/>
            <w:hideMark/>
          </w:tcPr>
          <w:p w14:paraId="19E990A1" w14:textId="77777777" w:rsidR="00A76C87" w:rsidRPr="001A623D" w:rsidRDefault="00A76C87" w:rsidP="00A76C87">
            <w:pPr>
              <w:spacing w:before="0" w:after="0"/>
              <w:rPr>
                <w:rFonts w:eastAsia="Times New Roman" w:cs="Times New Roman"/>
                <w:color w:val="000000"/>
                <w:sz w:val="20"/>
                <w:szCs w:val="20"/>
                <w:lang w:val="en-AU" w:eastAsia="en-AU"/>
              </w:rPr>
            </w:pPr>
            <w:r w:rsidRPr="001A623D">
              <w:rPr>
                <w:rFonts w:eastAsia="Times New Roman" w:cs="Times New Roman"/>
                <w:color w:val="000000"/>
                <w:sz w:val="20"/>
                <w:szCs w:val="20"/>
                <w:lang w:val="en-AU" w:eastAsia="en-AU"/>
              </w:rPr>
              <w:t>no</w:t>
            </w:r>
          </w:p>
        </w:tc>
        <w:tc>
          <w:tcPr>
            <w:tcW w:w="1004" w:type="dxa"/>
            <w:tcBorders>
              <w:top w:val="nil"/>
              <w:left w:val="nil"/>
              <w:bottom w:val="nil"/>
              <w:right w:val="nil"/>
            </w:tcBorders>
            <w:shd w:val="clear" w:color="auto" w:fill="auto"/>
            <w:vAlign w:val="center"/>
            <w:hideMark/>
          </w:tcPr>
          <w:p w14:paraId="305E28C3" w14:textId="77777777" w:rsidR="00A76C87" w:rsidRPr="001A623D" w:rsidRDefault="00A76C87" w:rsidP="00A76C87">
            <w:pPr>
              <w:spacing w:before="0" w:after="0"/>
              <w:jc w:val="center"/>
              <w:rPr>
                <w:rFonts w:eastAsia="Times New Roman" w:cs="Times New Roman"/>
                <w:color w:val="000000"/>
                <w:sz w:val="20"/>
                <w:szCs w:val="20"/>
                <w:lang w:val="en-AU" w:eastAsia="en-AU"/>
              </w:rPr>
            </w:pPr>
            <w:proofErr w:type="spellStart"/>
            <w:r w:rsidRPr="001A623D">
              <w:rPr>
                <w:rFonts w:eastAsia="Times New Roman" w:cs="Times New Roman"/>
                <w:color w:val="000000"/>
                <w:sz w:val="20"/>
                <w:szCs w:val="20"/>
                <w:lang w:val="en-AU" w:eastAsia="en-AU"/>
              </w:rPr>
              <w:t>lmer</w:t>
            </w:r>
            <w:proofErr w:type="spellEnd"/>
          </w:p>
        </w:tc>
        <w:tc>
          <w:tcPr>
            <w:tcW w:w="1427" w:type="dxa"/>
            <w:tcBorders>
              <w:top w:val="nil"/>
              <w:left w:val="nil"/>
              <w:bottom w:val="nil"/>
              <w:right w:val="nil"/>
            </w:tcBorders>
            <w:shd w:val="clear" w:color="auto" w:fill="auto"/>
            <w:vAlign w:val="center"/>
            <w:hideMark/>
          </w:tcPr>
          <w:p w14:paraId="274E8421" w14:textId="22ABF285" w:rsidR="00A76C87" w:rsidRPr="001A623D" w:rsidRDefault="00A76C87" w:rsidP="00A76C87">
            <w:pPr>
              <w:spacing w:before="0" w:after="0"/>
              <w:jc w:val="center"/>
              <w:rPr>
                <w:rFonts w:eastAsia="Times New Roman" w:cs="Times New Roman"/>
                <w:color w:val="000000"/>
                <w:sz w:val="20"/>
                <w:szCs w:val="20"/>
                <w:lang w:val="en-AU" w:eastAsia="en-AU"/>
              </w:rPr>
            </w:pPr>
            <w:proofErr w:type="spellStart"/>
            <w:r w:rsidRPr="001A623D">
              <w:rPr>
                <w:rFonts w:eastAsia="Times New Roman" w:cs="Times New Roman"/>
                <w:color w:val="000000"/>
                <w:sz w:val="20"/>
                <w:szCs w:val="20"/>
                <w:lang w:val="en-AU" w:eastAsia="en-AU"/>
              </w:rPr>
              <w:t>elev</w:t>
            </w:r>
            <w:proofErr w:type="spellEnd"/>
            <w:r w:rsidRPr="001A623D">
              <w:rPr>
                <w:rFonts w:eastAsia="Times New Roman" w:cs="Times New Roman"/>
                <w:color w:val="000000"/>
                <w:sz w:val="20"/>
                <w:szCs w:val="20"/>
                <w:lang w:val="en-AU" w:eastAsia="en-AU"/>
              </w:rPr>
              <w:t>*</w:t>
            </w:r>
            <w:proofErr w:type="spellStart"/>
            <w:r w:rsidRPr="001A623D">
              <w:rPr>
                <w:rFonts w:eastAsia="Times New Roman" w:cs="Times New Roman"/>
                <w:color w:val="000000"/>
                <w:sz w:val="20"/>
                <w:szCs w:val="20"/>
                <w:lang w:val="en-AU" w:eastAsia="en-AU"/>
              </w:rPr>
              <w:t>clim</w:t>
            </w:r>
            <w:proofErr w:type="spellEnd"/>
            <w:r w:rsidRPr="001A623D">
              <w:rPr>
                <w:rFonts w:eastAsia="Times New Roman" w:cs="Times New Roman"/>
                <w:color w:val="000000"/>
                <w:sz w:val="20"/>
                <w:szCs w:val="20"/>
                <w:lang w:val="en-AU" w:eastAsia="en-AU"/>
              </w:rPr>
              <w:t xml:space="preserve"> </w:t>
            </w:r>
            <w:proofErr w:type="spellStart"/>
            <w:r w:rsidRPr="001A623D">
              <w:rPr>
                <w:rFonts w:eastAsia="Times New Roman" w:cs="Times New Roman"/>
                <w:color w:val="000000"/>
                <w:sz w:val="20"/>
                <w:szCs w:val="20"/>
                <w:lang w:val="en-AU" w:eastAsia="en-AU"/>
              </w:rPr>
              <w:t>scn</w:t>
            </w:r>
            <w:proofErr w:type="spellEnd"/>
            <w:r w:rsidRPr="001A623D">
              <w:rPr>
                <w:rFonts w:eastAsia="Times New Roman" w:cs="Times New Roman"/>
                <w:color w:val="000000"/>
                <w:sz w:val="20"/>
                <w:szCs w:val="20"/>
                <w:lang w:val="en-AU" w:eastAsia="en-AU"/>
              </w:rPr>
              <w:t>*</w:t>
            </w:r>
            <w:proofErr w:type="spellStart"/>
            <w:r w:rsidRPr="001A623D">
              <w:rPr>
                <w:rFonts w:eastAsia="Times New Roman" w:cs="Times New Roman"/>
                <w:color w:val="000000"/>
                <w:sz w:val="20"/>
                <w:szCs w:val="20"/>
                <w:lang w:val="en-AU" w:eastAsia="en-AU"/>
              </w:rPr>
              <w:t>hw</w:t>
            </w:r>
            <w:r>
              <w:rPr>
                <w:rFonts w:eastAsia="Times New Roman" w:cs="Times New Roman"/>
                <w:color w:val="000000"/>
                <w:sz w:val="20"/>
                <w:szCs w:val="20"/>
                <w:lang w:val="en-AU" w:eastAsia="en-AU"/>
              </w:rPr>
              <w:t>+block</w:t>
            </w:r>
            <w:proofErr w:type="spellEnd"/>
          </w:p>
        </w:tc>
        <w:tc>
          <w:tcPr>
            <w:tcW w:w="1679" w:type="dxa"/>
            <w:tcBorders>
              <w:top w:val="nil"/>
              <w:left w:val="nil"/>
              <w:bottom w:val="nil"/>
              <w:right w:val="nil"/>
            </w:tcBorders>
            <w:shd w:val="clear" w:color="auto" w:fill="auto"/>
            <w:vAlign w:val="center"/>
            <w:hideMark/>
          </w:tcPr>
          <w:p w14:paraId="0A2F9DD0" w14:textId="65824DFA" w:rsidR="00A76C87" w:rsidRPr="001A623D" w:rsidRDefault="00A76C87" w:rsidP="00A76C87">
            <w:pPr>
              <w:spacing w:before="0" w:after="0"/>
              <w:jc w:val="center"/>
              <w:rPr>
                <w:rFonts w:eastAsia="Times New Roman" w:cs="Times New Roman"/>
                <w:color w:val="000000"/>
                <w:sz w:val="20"/>
                <w:szCs w:val="20"/>
                <w:lang w:val="en-AU" w:eastAsia="en-AU"/>
              </w:rPr>
            </w:pPr>
            <w:r w:rsidRPr="001A623D">
              <w:rPr>
                <w:rFonts w:eastAsia="Times New Roman" w:cs="Times New Roman"/>
                <w:color w:val="000000"/>
                <w:sz w:val="20"/>
                <w:szCs w:val="20"/>
                <w:lang w:val="en-AU" w:eastAsia="en-AU"/>
              </w:rPr>
              <w:t>position</w:t>
            </w:r>
          </w:p>
        </w:tc>
        <w:tc>
          <w:tcPr>
            <w:tcW w:w="844" w:type="dxa"/>
            <w:tcBorders>
              <w:top w:val="nil"/>
              <w:left w:val="nil"/>
              <w:bottom w:val="nil"/>
              <w:right w:val="nil"/>
            </w:tcBorders>
            <w:shd w:val="clear" w:color="auto" w:fill="auto"/>
            <w:vAlign w:val="center"/>
            <w:hideMark/>
          </w:tcPr>
          <w:p w14:paraId="5FC5F466" w14:textId="77777777" w:rsidR="00A76C87" w:rsidRPr="001A623D" w:rsidRDefault="00A76C87" w:rsidP="00A76C87">
            <w:pPr>
              <w:spacing w:before="0" w:after="0"/>
              <w:jc w:val="center"/>
              <w:rPr>
                <w:rFonts w:eastAsia="Times New Roman" w:cs="Times New Roman"/>
                <w:color w:val="000000"/>
                <w:sz w:val="20"/>
                <w:szCs w:val="20"/>
                <w:lang w:val="en-AU" w:eastAsia="en-AU"/>
              </w:rPr>
            </w:pPr>
            <w:r w:rsidRPr="001A623D">
              <w:rPr>
                <w:rFonts w:eastAsia="Times New Roman" w:cs="Times New Roman"/>
                <w:color w:val="000000"/>
                <w:sz w:val="20"/>
                <w:szCs w:val="20"/>
                <w:lang w:val="en-AU" w:eastAsia="en-AU"/>
              </w:rPr>
              <w:t>false</w:t>
            </w:r>
          </w:p>
        </w:tc>
        <w:tc>
          <w:tcPr>
            <w:tcW w:w="941" w:type="dxa"/>
            <w:tcBorders>
              <w:top w:val="nil"/>
              <w:left w:val="nil"/>
              <w:bottom w:val="nil"/>
              <w:right w:val="nil"/>
            </w:tcBorders>
            <w:shd w:val="clear" w:color="auto" w:fill="auto"/>
            <w:vAlign w:val="center"/>
            <w:hideMark/>
          </w:tcPr>
          <w:p w14:paraId="483DE3F7" w14:textId="77777777" w:rsidR="00A76C87" w:rsidRPr="001A623D" w:rsidRDefault="00A76C87" w:rsidP="00A76C87">
            <w:pPr>
              <w:spacing w:before="0" w:after="0"/>
              <w:jc w:val="center"/>
              <w:rPr>
                <w:rFonts w:eastAsia="Times New Roman" w:cs="Times New Roman"/>
                <w:color w:val="000000"/>
                <w:sz w:val="20"/>
                <w:szCs w:val="20"/>
                <w:lang w:val="en-AU" w:eastAsia="en-AU"/>
              </w:rPr>
            </w:pPr>
            <w:r w:rsidRPr="001A623D">
              <w:rPr>
                <w:rFonts w:eastAsia="Times New Roman" w:cs="Times New Roman"/>
                <w:color w:val="000000"/>
                <w:sz w:val="20"/>
                <w:szCs w:val="20"/>
                <w:lang w:val="en-AU" w:eastAsia="en-AU"/>
              </w:rPr>
              <w:t>\</w:t>
            </w:r>
          </w:p>
        </w:tc>
      </w:tr>
      <w:tr w:rsidR="00A76C87" w:rsidRPr="001A623D" w14:paraId="301952F4" w14:textId="77777777" w:rsidTr="001A623D">
        <w:trPr>
          <w:trHeight w:val="533"/>
        </w:trPr>
        <w:tc>
          <w:tcPr>
            <w:tcW w:w="2243" w:type="dxa"/>
            <w:tcBorders>
              <w:top w:val="nil"/>
              <w:left w:val="nil"/>
              <w:bottom w:val="nil"/>
              <w:right w:val="nil"/>
            </w:tcBorders>
            <w:shd w:val="clear" w:color="auto" w:fill="auto"/>
            <w:vAlign w:val="center"/>
            <w:hideMark/>
          </w:tcPr>
          <w:p w14:paraId="2AC04541" w14:textId="77777777" w:rsidR="00A76C87" w:rsidRPr="001A623D" w:rsidRDefault="00A76C87" w:rsidP="00A76C87">
            <w:pPr>
              <w:spacing w:before="0" w:after="0"/>
              <w:rPr>
                <w:rFonts w:eastAsia="Times New Roman" w:cs="Times New Roman"/>
                <w:color w:val="000000"/>
                <w:sz w:val="20"/>
                <w:szCs w:val="20"/>
                <w:lang w:val="en-AU" w:eastAsia="en-AU"/>
              </w:rPr>
            </w:pPr>
            <w:r w:rsidRPr="001A623D">
              <w:rPr>
                <w:rFonts w:eastAsia="Times New Roman" w:cs="Times New Roman"/>
                <w:color w:val="000000"/>
                <w:sz w:val="20"/>
                <w:szCs w:val="20"/>
                <w:lang w:val="en-AU" w:eastAsia="en-AU"/>
              </w:rPr>
              <w:t>T</w:t>
            </w:r>
            <w:r w:rsidRPr="001A623D">
              <w:rPr>
                <w:rFonts w:eastAsia="Times New Roman" w:cs="Times New Roman"/>
                <w:color w:val="000000"/>
                <w:sz w:val="20"/>
                <w:szCs w:val="20"/>
                <w:vertAlign w:val="subscript"/>
                <w:lang w:val="en-AU" w:eastAsia="en-AU"/>
              </w:rPr>
              <w:t>50</w:t>
            </w:r>
          </w:p>
        </w:tc>
        <w:tc>
          <w:tcPr>
            <w:tcW w:w="1662" w:type="dxa"/>
            <w:tcBorders>
              <w:top w:val="nil"/>
              <w:left w:val="nil"/>
              <w:bottom w:val="nil"/>
              <w:right w:val="nil"/>
            </w:tcBorders>
            <w:shd w:val="clear" w:color="auto" w:fill="auto"/>
            <w:vAlign w:val="center"/>
            <w:hideMark/>
          </w:tcPr>
          <w:p w14:paraId="2D2D94BF" w14:textId="77777777" w:rsidR="00A76C87" w:rsidRPr="001A623D" w:rsidRDefault="00A76C87" w:rsidP="00A76C87">
            <w:pPr>
              <w:spacing w:before="0" w:after="0"/>
              <w:rPr>
                <w:rFonts w:eastAsia="Times New Roman" w:cs="Times New Roman"/>
                <w:color w:val="000000"/>
                <w:sz w:val="20"/>
                <w:szCs w:val="20"/>
                <w:lang w:val="en-AU" w:eastAsia="en-AU"/>
              </w:rPr>
            </w:pPr>
            <w:r w:rsidRPr="001A623D">
              <w:rPr>
                <w:rFonts w:eastAsia="Times New Roman" w:cs="Times New Roman"/>
                <w:color w:val="000000"/>
                <w:sz w:val="20"/>
                <w:szCs w:val="20"/>
                <w:lang w:val="en-AU" w:eastAsia="en-AU"/>
              </w:rPr>
              <w:t>yes</w:t>
            </w:r>
          </w:p>
        </w:tc>
        <w:tc>
          <w:tcPr>
            <w:tcW w:w="1004" w:type="dxa"/>
            <w:tcBorders>
              <w:top w:val="nil"/>
              <w:left w:val="nil"/>
              <w:bottom w:val="nil"/>
              <w:right w:val="nil"/>
            </w:tcBorders>
            <w:shd w:val="clear" w:color="auto" w:fill="auto"/>
            <w:vAlign w:val="center"/>
            <w:hideMark/>
          </w:tcPr>
          <w:p w14:paraId="48B03DD3" w14:textId="77777777" w:rsidR="00A76C87" w:rsidRPr="001A623D" w:rsidRDefault="00A76C87" w:rsidP="00A76C87">
            <w:pPr>
              <w:spacing w:before="0" w:after="0"/>
              <w:jc w:val="center"/>
              <w:rPr>
                <w:rFonts w:eastAsia="Times New Roman" w:cs="Times New Roman"/>
                <w:color w:val="000000"/>
                <w:sz w:val="20"/>
                <w:szCs w:val="20"/>
                <w:lang w:val="en-AU" w:eastAsia="en-AU"/>
              </w:rPr>
            </w:pPr>
            <w:proofErr w:type="spellStart"/>
            <w:r w:rsidRPr="001A623D">
              <w:rPr>
                <w:rFonts w:eastAsia="Times New Roman" w:cs="Times New Roman"/>
                <w:color w:val="000000"/>
                <w:sz w:val="20"/>
                <w:szCs w:val="20"/>
                <w:lang w:val="en-AU" w:eastAsia="en-AU"/>
              </w:rPr>
              <w:t>lmer</w:t>
            </w:r>
            <w:proofErr w:type="spellEnd"/>
          </w:p>
        </w:tc>
        <w:tc>
          <w:tcPr>
            <w:tcW w:w="1427" w:type="dxa"/>
            <w:tcBorders>
              <w:top w:val="nil"/>
              <w:left w:val="nil"/>
              <w:bottom w:val="nil"/>
              <w:right w:val="nil"/>
            </w:tcBorders>
            <w:shd w:val="clear" w:color="auto" w:fill="auto"/>
            <w:vAlign w:val="center"/>
            <w:hideMark/>
          </w:tcPr>
          <w:p w14:paraId="2C40AAB6" w14:textId="00F13995" w:rsidR="00A76C87" w:rsidRPr="001A623D" w:rsidRDefault="00A76C87" w:rsidP="00A76C87">
            <w:pPr>
              <w:spacing w:before="0" w:after="0"/>
              <w:jc w:val="center"/>
              <w:rPr>
                <w:rFonts w:eastAsia="Times New Roman" w:cs="Times New Roman"/>
                <w:color w:val="000000"/>
                <w:sz w:val="20"/>
                <w:szCs w:val="20"/>
                <w:lang w:val="en-AU" w:eastAsia="en-AU"/>
              </w:rPr>
            </w:pPr>
            <w:proofErr w:type="spellStart"/>
            <w:r w:rsidRPr="001A623D">
              <w:rPr>
                <w:rFonts w:eastAsia="Times New Roman" w:cs="Times New Roman"/>
                <w:color w:val="000000"/>
                <w:sz w:val="20"/>
                <w:szCs w:val="20"/>
                <w:lang w:val="en-AU" w:eastAsia="en-AU"/>
              </w:rPr>
              <w:t>elev</w:t>
            </w:r>
            <w:proofErr w:type="spellEnd"/>
            <w:r w:rsidRPr="001A623D">
              <w:rPr>
                <w:rFonts w:eastAsia="Times New Roman" w:cs="Times New Roman"/>
                <w:color w:val="000000"/>
                <w:sz w:val="20"/>
                <w:szCs w:val="20"/>
                <w:lang w:val="en-AU" w:eastAsia="en-AU"/>
              </w:rPr>
              <w:t>*</w:t>
            </w:r>
            <w:proofErr w:type="spellStart"/>
            <w:r w:rsidRPr="001A623D">
              <w:rPr>
                <w:rFonts w:eastAsia="Times New Roman" w:cs="Times New Roman"/>
                <w:color w:val="000000"/>
                <w:sz w:val="20"/>
                <w:szCs w:val="20"/>
                <w:lang w:val="en-AU" w:eastAsia="en-AU"/>
              </w:rPr>
              <w:t>clim</w:t>
            </w:r>
            <w:proofErr w:type="spellEnd"/>
            <w:r w:rsidRPr="001A623D">
              <w:rPr>
                <w:rFonts w:eastAsia="Times New Roman" w:cs="Times New Roman"/>
                <w:color w:val="000000"/>
                <w:sz w:val="20"/>
                <w:szCs w:val="20"/>
                <w:lang w:val="en-AU" w:eastAsia="en-AU"/>
              </w:rPr>
              <w:t xml:space="preserve"> </w:t>
            </w:r>
            <w:proofErr w:type="spellStart"/>
            <w:r w:rsidRPr="001A623D">
              <w:rPr>
                <w:rFonts w:eastAsia="Times New Roman" w:cs="Times New Roman"/>
                <w:color w:val="000000"/>
                <w:sz w:val="20"/>
                <w:szCs w:val="20"/>
                <w:lang w:val="en-AU" w:eastAsia="en-AU"/>
              </w:rPr>
              <w:t>scn</w:t>
            </w:r>
            <w:proofErr w:type="spellEnd"/>
            <w:r w:rsidRPr="001A623D">
              <w:rPr>
                <w:rFonts w:eastAsia="Times New Roman" w:cs="Times New Roman"/>
                <w:color w:val="000000"/>
                <w:sz w:val="20"/>
                <w:szCs w:val="20"/>
                <w:lang w:val="en-AU" w:eastAsia="en-AU"/>
              </w:rPr>
              <w:t>*</w:t>
            </w:r>
            <w:proofErr w:type="spellStart"/>
            <w:r w:rsidRPr="001A623D">
              <w:rPr>
                <w:rFonts w:eastAsia="Times New Roman" w:cs="Times New Roman"/>
                <w:color w:val="000000"/>
                <w:sz w:val="20"/>
                <w:szCs w:val="20"/>
                <w:lang w:val="en-AU" w:eastAsia="en-AU"/>
              </w:rPr>
              <w:t>hw</w:t>
            </w:r>
            <w:r>
              <w:rPr>
                <w:rFonts w:eastAsia="Times New Roman" w:cs="Times New Roman"/>
                <w:color w:val="000000"/>
                <w:sz w:val="20"/>
                <w:szCs w:val="20"/>
                <w:lang w:val="en-AU" w:eastAsia="en-AU"/>
              </w:rPr>
              <w:t>+block</w:t>
            </w:r>
            <w:proofErr w:type="spellEnd"/>
          </w:p>
        </w:tc>
        <w:tc>
          <w:tcPr>
            <w:tcW w:w="1679" w:type="dxa"/>
            <w:tcBorders>
              <w:top w:val="nil"/>
              <w:left w:val="nil"/>
              <w:bottom w:val="nil"/>
              <w:right w:val="nil"/>
            </w:tcBorders>
            <w:shd w:val="clear" w:color="auto" w:fill="auto"/>
            <w:vAlign w:val="center"/>
            <w:hideMark/>
          </w:tcPr>
          <w:p w14:paraId="47E1C08A" w14:textId="51E6F6DA" w:rsidR="00A76C87" w:rsidRPr="001A623D" w:rsidRDefault="00A76C87" w:rsidP="00A76C87">
            <w:pPr>
              <w:spacing w:before="0" w:after="0"/>
              <w:jc w:val="center"/>
              <w:rPr>
                <w:rFonts w:eastAsia="Times New Roman" w:cs="Times New Roman"/>
                <w:color w:val="000000"/>
                <w:sz w:val="20"/>
                <w:szCs w:val="20"/>
                <w:lang w:val="en-AU" w:eastAsia="en-AU"/>
              </w:rPr>
            </w:pPr>
            <w:r w:rsidRPr="001A623D">
              <w:rPr>
                <w:rFonts w:eastAsia="Times New Roman" w:cs="Times New Roman"/>
                <w:color w:val="000000"/>
                <w:sz w:val="20"/>
                <w:szCs w:val="20"/>
                <w:lang w:val="en-AU" w:eastAsia="en-AU"/>
              </w:rPr>
              <w:t>position</w:t>
            </w:r>
          </w:p>
        </w:tc>
        <w:tc>
          <w:tcPr>
            <w:tcW w:w="844" w:type="dxa"/>
            <w:tcBorders>
              <w:top w:val="nil"/>
              <w:left w:val="nil"/>
              <w:bottom w:val="nil"/>
              <w:right w:val="nil"/>
            </w:tcBorders>
            <w:shd w:val="clear" w:color="auto" w:fill="auto"/>
            <w:vAlign w:val="center"/>
            <w:hideMark/>
          </w:tcPr>
          <w:p w14:paraId="3AA43F5B" w14:textId="77777777" w:rsidR="00A76C87" w:rsidRPr="001A623D" w:rsidRDefault="00A76C87" w:rsidP="00A76C87">
            <w:pPr>
              <w:spacing w:before="0" w:after="0"/>
              <w:jc w:val="center"/>
              <w:rPr>
                <w:rFonts w:eastAsia="Times New Roman" w:cs="Times New Roman"/>
                <w:color w:val="000000"/>
                <w:sz w:val="20"/>
                <w:szCs w:val="20"/>
                <w:lang w:val="en-AU" w:eastAsia="en-AU"/>
              </w:rPr>
            </w:pPr>
            <w:r w:rsidRPr="001A623D">
              <w:rPr>
                <w:rFonts w:eastAsia="Times New Roman" w:cs="Times New Roman"/>
                <w:color w:val="000000"/>
                <w:sz w:val="20"/>
                <w:szCs w:val="20"/>
                <w:lang w:val="en-AU" w:eastAsia="en-AU"/>
              </w:rPr>
              <w:t>false</w:t>
            </w:r>
          </w:p>
        </w:tc>
        <w:tc>
          <w:tcPr>
            <w:tcW w:w="941" w:type="dxa"/>
            <w:tcBorders>
              <w:top w:val="nil"/>
              <w:left w:val="nil"/>
              <w:bottom w:val="nil"/>
              <w:right w:val="nil"/>
            </w:tcBorders>
            <w:shd w:val="clear" w:color="auto" w:fill="auto"/>
            <w:vAlign w:val="center"/>
            <w:hideMark/>
          </w:tcPr>
          <w:p w14:paraId="4A1F5C00" w14:textId="77777777" w:rsidR="00A76C87" w:rsidRPr="001A623D" w:rsidRDefault="00A76C87" w:rsidP="00A76C87">
            <w:pPr>
              <w:spacing w:before="0" w:after="0"/>
              <w:jc w:val="center"/>
              <w:rPr>
                <w:rFonts w:eastAsia="Times New Roman" w:cs="Times New Roman"/>
                <w:color w:val="000000"/>
                <w:sz w:val="20"/>
                <w:szCs w:val="20"/>
                <w:lang w:val="en-AU" w:eastAsia="en-AU"/>
              </w:rPr>
            </w:pPr>
            <w:r w:rsidRPr="001A623D">
              <w:rPr>
                <w:rFonts w:eastAsia="Times New Roman" w:cs="Times New Roman"/>
                <w:color w:val="000000"/>
                <w:sz w:val="20"/>
                <w:szCs w:val="20"/>
                <w:lang w:val="en-AU" w:eastAsia="en-AU"/>
              </w:rPr>
              <w:t>\</w:t>
            </w:r>
          </w:p>
        </w:tc>
      </w:tr>
      <w:tr w:rsidR="00A76C87" w:rsidRPr="001A623D" w14:paraId="7FBE1220" w14:textId="77777777" w:rsidTr="001A623D">
        <w:trPr>
          <w:trHeight w:val="533"/>
        </w:trPr>
        <w:tc>
          <w:tcPr>
            <w:tcW w:w="2243" w:type="dxa"/>
            <w:tcBorders>
              <w:top w:val="nil"/>
              <w:left w:val="nil"/>
              <w:bottom w:val="nil"/>
              <w:right w:val="nil"/>
            </w:tcBorders>
            <w:shd w:val="clear" w:color="auto" w:fill="auto"/>
            <w:vAlign w:val="center"/>
            <w:hideMark/>
          </w:tcPr>
          <w:p w14:paraId="56902425" w14:textId="77777777" w:rsidR="00A76C87" w:rsidRPr="001A623D" w:rsidRDefault="00A76C87" w:rsidP="00A76C87">
            <w:pPr>
              <w:spacing w:before="0" w:after="0"/>
              <w:rPr>
                <w:rFonts w:eastAsia="Times New Roman" w:cs="Times New Roman"/>
                <w:color w:val="000000"/>
                <w:sz w:val="20"/>
                <w:szCs w:val="20"/>
                <w:lang w:val="en-AU" w:eastAsia="en-AU"/>
              </w:rPr>
            </w:pPr>
            <w:proofErr w:type="spellStart"/>
            <w:r w:rsidRPr="001A623D">
              <w:rPr>
                <w:rFonts w:eastAsia="Times New Roman" w:cs="Times New Roman"/>
                <w:color w:val="000000"/>
                <w:sz w:val="20"/>
                <w:szCs w:val="20"/>
                <w:lang w:val="en-AU" w:eastAsia="en-AU"/>
              </w:rPr>
              <w:t>T</w:t>
            </w:r>
            <w:r w:rsidRPr="001A623D">
              <w:rPr>
                <w:rFonts w:eastAsia="Times New Roman" w:cs="Times New Roman"/>
                <w:color w:val="000000"/>
                <w:sz w:val="20"/>
                <w:szCs w:val="20"/>
                <w:vertAlign w:val="subscript"/>
                <w:lang w:val="en-AU" w:eastAsia="en-AU"/>
              </w:rPr>
              <w:t>max</w:t>
            </w:r>
            <w:proofErr w:type="spellEnd"/>
          </w:p>
        </w:tc>
        <w:tc>
          <w:tcPr>
            <w:tcW w:w="1662" w:type="dxa"/>
            <w:tcBorders>
              <w:top w:val="nil"/>
              <w:left w:val="nil"/>
              <w:bottom w:val="nil"/>
              <w:right w:val="nil"/>
            </w:tcBorders>
            <w:shd w:val="clear" w:color="auto" w:fill="auto"/>
            <w:vAlign w:val="center"/>
            <w:hideMark/>
          </w:tcPr>
          <w:p w14:paraId="72C7808C" w14:textId="77777777" w:rsidR="00A76C87" w:rsidRPr="001A623D" w:rsidRDefault="00A76C87" w:rsidP="00A76C87">
            <w:pPr>
              <w:spacing w:before="0" w:after="0"/>
              <w:rPr>
                <w:rFonts w:eastAsia="Times New Roman" w:cs="Times New Roman"/>
                <w:color w:val="000000"/>
                <w:sz w:val="20"/>
                <w:szCs w:val="20"/>
                <w:lang w:val="en-AU" w:eastAsia="en-AU"/>
              </w:rPr>
            </w:pPr>
            <w:r w:rsidRPr="001A623D">
              <w:rPr>
                <w:rFonts w:eastAsia="Times New Roman" w:cs="Times New Roman"/>
                <w:color w:val="000000"/>
                <w:sz w:val="20"/>
                <w:szCs w:val="20"/>
                <w:lang w:val="en-AU" w:eastAsia="en-AU"/>
              </w:rPr>
              <w:t>yes</w:t>
            </w:r>
          </w:p>
        </w:tc>
        <w:tc>
          <w:tcPr>
            <w:tcW w:w="1004" w:type="dxa"/>
            <w:tcBorders>
              <w:top w:val="nil"/>
              <w:left w:val="nil"/>
              <w:bottom w:val="nil"/>
              <w:right w:val="nil"/>
            </w:tcBorders>
            <w:shd w:val="clear" w:color="auto" w:fill="auto"/>
            <w:vAlign w:val="center"/>
            <w:hideMark/>
          </w:tcPr>
          <w:p w14:paraId="6A9B6448" w14:textId="77777777" w:rsidR="00A76C87" w:rsidRPr="001A623D" w:rsidRDefault="00A76C87" w:rsidP="00A76C87">
            <w:pPr>
              <w:spacing w:before="0" w:after="0"/>
              <w:jc w:val="center"/>
              <w:rPr>
                <w:rFonts w:eastAsia="Times New Roman" w:cs="Times New Roman"/>
                <w:color w:val="000000"/>
                <w:sz w:val="20"/>
                <w:szCs w:val="20"/>
                <w:lang w:val="en-AU" w:eastAsia="en-AU"/>
              </w:rPr>
            </w:pPr>
            <w:proofErr w:type="spellStart"/>
            <w:r w:rsidRPr="001A623D">
              <w:rPr>
                <w:rFonts w:eastAsia="Times New Roman" w:cs="Times New Roman"/>
                <w:color w:val="000000"/>
                <w:sz w:val="20"/>
                <w:szCs w:val="20"/>
                <w:lang w:val="en-AU" w:eastAsia="en-AU"/>
              </w:rPr>
              <w:t>lmer</w:t>
            </w:r>
            <w:proofErr w:type="spellEnd"/>
          </w:p>
        </w:tc>
        <w:tc>
          <w:tcPr>
            <w:tcW w:w="1427" w:type="dxa"/>
            <w:tcBorders>
              <w:top w:val="nil"/>
              <w:left w:val="nil"/>
              <w:bottom w:val="nil"/>
              <w:right w:val="nil"/>
            </w:tcBorders>
            <w:shd w:val="clear" w:color="auto" w:fill="auto"/>
            <w:vAlign w:val="center"/>
            <w:hideMark/>
          </w:tcPr>
          <w:p w14:paraId="66630DDF" w14:textId="163069AA" w:rsidR="00A76C87" w:rsidRPr="001A623D" w:rsidRDefault="00A76C87" w:rsidP="00A76C87">
            <w:pPr>
              <w:spacing w:before="0" w:after="0"/>
              <w:jc w:val="center"/>
              <w:rPr>
                <w:rFonts w:eastAsia="Times New Roman" w:cs="Times New Roman"/>
                <w:color w:val="000000"/>
                <w:sz w:val="20"/>
                <w:szCs w:val="20"/>
                <w:lang w:val="en-AU" w:eastAsia="en-AU"/>
              </w:rPr>
            </w:pPr>
            <w:proofErr w:type="spellStart"/>
            <w:r w:rsidRPr="001A623D">
              <w:rPr>
                <w:rFonts w:eastAsia="Times New Roman" w:cs="Times New Roman"/>
                <w:color w:val="000000"/>
                <w:sz w:val="20"/>
                <w:szCs w:val="20"/>
                <w:lang w:val="en-AU" w:eastAsia="en-AU"/>
              </w:rPr>
              <w:t>elev</w:t>
            </w:r>
            <w:proofErr w:type="spellEnd"/>
            <w:r w:rsidRPr="001A623D">
              <w:rPr>
                <w:rFonts w:eastAsia="Times New Roman" w:cs="Times New Roman"/>
                <w:color w:val="000000"/>
                <w:sz w:val="20"/>
                <w:szCs w:val="20"/>
                <w:lang w:val="en-AU" w:eastAsia="en-AU"/>
              </w:rPr>
              <w:t>*</w:t>
            </w:r>
            <w:proofErr w:type="spellStart"/>
            <w:r w:rsidRPr="001A623D">
              <w:rPr>
                <w:rFonts w:eastAsia="Times New Roman" w:cs="Times New Roman"/>
                <w:color w:val="000000"/>
                <w:sz w:val="20"/>
                <w:szCs w:val="20"/>
                <w:lang w:val="en-AU" w:eastAsia="en-AU"/>
              </w:rPr>
              <w:t>clim</w:t>
            </w:r>
            <w:proofErr w:type="spellEnd"/>
            <w:r w:rsidRPr="001A623D">
              <w:rPr>
                <w:rFonts w:eastAsia="Times New Roman" w:cs="Times New Roman"/>
                <w:color w:val="000000"/>
                <w:sz w:val="20"/>
                <w:szCs w:val="20"/>
                <w:lang w:val="en-AU" w:eastAsia="en-AU"/>
              </w:rPr>
              <w:t xml:space="preserve"> </w:t>
            </w:r>
            <w:proofErr w:type="spellStart"/>
            <w:r w:rsidRPr="001A623D">
              <w:rPr>
                <w:rFonts w:eastAsia="Times New Roman" w:cs="Times New Roman"/>
                <w:color w:val="000000"/>
                <w:sz w:val="20"/>
                <w:szCs w:val="20"/>
                <w:lang w:val="en-AU" w:eastAsia="en-AU"/>
              </w:rPr>
              <w:t>scn</w:t>
            </w:r>
            <w:proofErr w:type="spellEnd"/>
            <w:r w:rsidRPr="001A623D">
              <w:rPr>
                <w:rFonts w:eastAsia="Times New Roman" w:cs="Times New Roman"/>
                <w:color w:val="000000"/>
                <w:sz w:val="20"/>
                <w:szCs w:val="20"/>
                <w:lang w:val="en-AU" w:eastAsia="en-AU"/>
              </w:rPr>
              <w:t>*</w:t>
            </w:r>
            <w:proofErr w:type="spellStart"/>
            <w:r w:rsidRPr="001A623D">
              <w:rPr>
                <w:rFonts w:eastAsia="Times New Roman" w:cs="Times New Roman"/>
                <w:color w:val="000000"/>
                <w:sz w:val="20"/>
                <w:szCs w:val="20"/>
                <w:lang w:val="en-AU" w:eastAsia="en-AU"/>
              </w:rPr>
              <w:t>hw</w:t>
            </w:r>
            <w:r>
              <w:rPr>
                <w:rFonts w:eastAsia="Times New Roman" w:cs="Times New Roman"/>
                <w:color w:val="000000"/>
                <w:sz w:val="20"/>
                <w:szCs w:val="20"/>
                <w:lang w:val="en-AU" w:eastAsia="en-AU"/>
              </w:rPr>
              <w:t>+block</w:t>
            </w:r>
            <w:proofErr w:type="spellEnd"/>
          </w:p>
        </w:tc>
        <w:tc>
          <w:tcPr>
            <w:tcW w:w="1679" w:type="dxa"/>
            <w:tcBorders>
              <w:top w:val="nil"/>
              <w:left w:val="nil"/>
              <w:bottom w:val="nil"/>
              <w:right w:val="nil"/>
            </w:tcBorders>
            <w:shd w:val="clear" w:color="auto" w:fill="auto"/>
            <w:vAlign w:val="center"/>
            <w:hideMark/>
          </w:tcPr>
          <w:p w14:paraId="01181D8D" w14:textId="1ADFC433" w:rsidR="00A76C87" w:rsidRPr="001A623D" w:rsidRDefault="00A76C87" w:rsidP="00A76C87">
            <w:pPr>
              <w:spacing w:before="0" w:after="0"/>
              <w:jc w:val="center"/>
              <w:rPr>
                <w:rFonts w:eastAsia="Times New Roman" w:cs="Times New Roman"/>
                <w:color w:val="000000"/>
                <w:sz w:val="20"/>
                <w:szCs w:val="20"/>
                <w:lang w:val="en-AU" w:eastAsia="en-AU"/>
              </w:rPr>
            </w:pPr>
            <w:r w:rsidRPr="001A623D">
              <w:rPr>
                <w:rFonts w:eastAsia="Times New Roman" w:cs="Times New Roman"/>
                <w:color w:val="000000"/>
                <w:sz w:val="20"/>
                <w:szCs w:val="20"/>
                <w:lang w:val="en-AU" w:eastAsia="en-AU"/>
              </w:rPr>
              <w:t>position</w:t>
            </w:r>
          </w:p>
        </w:tc>
        <w:tc>
          <w:tcPr>
            <w:tcW w:w="844" w:type="dxa"/>
            <w:tcBorders>
              <w:top w:val="nil"/>
              <w:left w:val="nil"/>
              <w:bottom w:val="nil"/>
              <w:right w:val="nil"/>
            </w:tcBorders>
            <w:shd w:val="clear" w:color="auto" w:fill="auto"/>
            <w:vAlign w:val="center"/>
            <w:hideMark/>
          </w:tcPr>
          <w:p w14:paraId="15324F2A" w14:textId="77777777" w:rsidR="00A76C87" w:rsidRPr="001A623D" w:rsidRDefault="00A76C87" w:rsidP="00A76C87">
            <w:pPr>
              <w:spacing w:before="0" w:after="0"/>
              <w:jc w:val="center"/>
              <w:rPr>
                <w:rFonts w:eastAsia="Times New Roman" w:cs="Times New Roman"/>
                <w:color w:val="000000"/>
                <w:sz w:val="20"/>
                <w:szCs w:val="20"/>
                <w:lang w:val="en-AU" w:eastAsia="en-AU"/>
              </w:rPr>
            </w:pPr>
            <w:r w:rsidRPr="001A623D">
              <w:rPr>
                <w:rFonts w:eastAsia="Times New Roman" w:cs="Times New Roman"/>
                <w:color w:val="000000"/>
                <w:sz w:val="20"/>
                <w:szCs w:val="20"/>
                <w:lang w:val="en-AU" w:eastAsia="en-AU"/>
              </w:rPr>
              <w:t>false</w:t>
            </w:r>
          </w:p>
        </w:tc>
        <w:tc>
          <w:tcPr>
            <w:tcW w:w="941" w:type="dxa"/>
            <w:tcBorders>
              <w:top w:val="nil"/>
              <w:left w:val="nil"/>
              <w:bottom w:val="nil"/>
              <w:right w:val="nil"/>
            </w:tcBorders>
            <w:shd w:val="clear" w:color="auto" w:fill="auto"/>
            <w:vAlign w:val="center"/>
            <w:hideMark/>
          </w:tcPr>
          <w:p w14:paraId="4613C6CA" w14:textId="77777777" w:rsidR="00A76C87" w:rsidRPr="001A623D" w:rsidRDefault="00A76C87" w:rsidP="00A76C87">
            <w:pPr>
              <w:spacing w:before="0" w:after="0"/>
              <w:jc w:val="center"/>
              <w:rPr>
                <w:rFonts w:eastAsia="Times New Roman" w:cs="Times New Roman"/>
                <w:color w:val="000000"/>
                <w:sz w:val="20"/>
                <w:szCs w:val="20"/>
                <w:lang w:val="en-AU" w:eastAsia="en-AU"/>
              </w:rPr>
            </w:pPr>
            <w:r w:rsidRPr="001A623D">
              <w:rPr>
                <w:rFonts w:eastAsia="Times New Roman" w:cs="Times New Roman"/>
                <w:color w:val="000000"/>
                <w:sz w:val="20"/>
                <w:szCs w:val="20"/>
                <w:lang w:val="en-AU" w:eastAsia="en-AU"/>
              </w:rPr>
              <w:t>\</w:t>
            </w:r>
          </w:p>
        </w:tc>
      </w:tr>
      <w:tr w:rsidR="00A76C87" w:rsidRPr="001A623D" w14:paraId="37004FCD" w14:textId="77777777" w:rsidTr="001A623D">
        <w:trPr>
          <w:trHeight w:val="533"/>
        </w:trPr>
        <w:tc>
          <w:tcPr>
            <w:tcW w:w="2243" w:type="dxa"/>
            <w:tcBorders>
              <w:top w:val="nil"/>
              <w:left w:val="nil"/>
              <w:bottom w:val="nil"/>
              <w:right w:val="nil"/>
            </w:tcBorders>
            <w:shd w:val="clear" w:color="auto" w:fill="auto"/>
            <w:vAlign w:val="center"/>
            <w:hideMark/>
          </w:tcPr>
          <w:p w14:paraId="39CA5CF2" w14:textId="5044AED6" w:rsidR="00A76C87" w:rsidRPr="001A623D" w:rsidRDefault="002B305B" w:rsidP="00A76C87">
            <w:pPr>
              <w:spacing w:before="0" w:after="0"/>
              <w:rPr>
                <w:rFonts w:eastAsia="Times New Roman" w:cs="Times New Roman"/>
                <w:color w:val="000000"/>
                <w:sz w:val="20"/>
                <w:szCs w:val="20"/>
                <w:lang w:val="en-AU" w:eastAsia="en-AU"/>
              </w:rPr>
            </w:pPr>
            <w:r>
              <w:rPr>
                <w:rFonts w:eastAsia="Times New Roman" w:cs="Times New Roman"/>
                <w:color w:val="000000"/>
                <w:sz w:val="20"/>
                <w:szCs w:val="20"/>
                <w:lang w:val="en-AU" w:eastAsia="en-AU"/>
              </w:rPr>
              <w:t>Flowering onset</w:t>
            </w:r>
          </w:p>
        </w:tc>
        <w:tc>
          <w:tcPr>
            <w:tcW w:w="1662" w:type="dxa"/>
            <w:tcBorders>
              <w:top w:val="nil"/>
              <w:left w:val="nil"/>
              <w:bottom w:val="nil"/>
              <w:right w:val="nil"/>
            </w:tcBorders>
            <w:shd w:val="clear" w:color="auto" w:fill="auto"/>
            <w:vAlign w:val="center"/>
            <w:hideMark/>
          </w:tcPr>
          <w:p w14:paraId="235C8B8E" w14:textId="77777777" w:rsidR="00A76C87" w:rsidRPr="001A623D" w:rsidRDefault="00A76C87" w:rsidP="00A76C87">
            <w:pPr>
              <w:spacing w:before="0" w:after="0"/>
              <w:rPr>
                <w:rFonts w:eastAsia="Times New Roman" w:cs="Times New Roman"/>
                <w:color w:val="000000"/>
                <w:sz w:val="20"/>
                <w:szCs w:val="20"/>
                <w:lang w:val="en-AU" w:eastAsia="en-AU"/>
              </w:rPr>
            </w:pPr>
            <w:r w:rsidRPr="001A623D">
              <w:rPr>
                <w:rFonts w:eastAsia="Times New Roman" w:cs="Times New Roman"/>
                <w:color w:val="000000"/>
                <w:sz w:val="20"/>
                <w:szCs w:val="20"/>
                <w:lang w:val="en-AU" w:eastAsia="en-AU"/>
              </w:rPr>
              <w:t>yes</w:t>
            </w:r>
          </w:p>
        </w:tc>
        <w:tc>
          <w:tcPr>
            <w:tcW w:w="1004" w:type="dxa"/>
            <w:tcBorders>
              <w:top w:val="nil"/>
              <w:left w:val="nil"/>
              <w:bottom w:val="nil"/>
              <w:right w:val="nil"/>
            </w:tcBorders>
            <w:shd w:val="clear" w:color="auto" w:fill="auto"/>
            <w:vAlign w:val="center"/>
            <w:hideMark/>
          </w:tcPr>
          <w:p w14:paraId="30627FAF" w14:textId="77777777" w:rsidR="00A76C87" w:rsidRPr="001A623D" w:rsidRDefault="00A76C87" w:rsidP="00A76C87">
            <w:pPr>
              <w:spacing w:before="0" w:after="0"/>
              <w:jc w:val="center"/>
              <w:rPr>
                <w:rFonts w:eastAsia="Times New Roman" w:cs="Times New Roman"/>
                <w:color w:val="000000"/>
                <w:sz w:val="20"/>
                <w:szCs w:val="20"/>
                <w:lang w:val="en-AU" w:eastAsia="en-AU"/>
              </w:rPr>
            </w:pPr>
            <w:proofErr w:type="spellStart"/>
            <w:r w:rsidRPr="001A623D">
              <w:rPr>
                <w:rFonts w:eastAsia="Times New Roman" w:cs="Times New Roman"/>
                <w:color w:val="000000"/>
                <w:sz w:val="20"/>
                <w:szCs w:val="20"/>
                <w:lang w:val="en-AU" w:eastAsia="en-AU"/>
              </w:rPr>
              <w:t>lmer</w:t>
            </w:r>
            <w:proofErr w:type="spellEnd"/>
          </w:p>
        </w:tc>
        <w:tc>
          <w:tcPr>
            <w:tcW w:w="1427" w:type="dxa"/>
            <w:tcBorders>
              <w:top w:val="nil"/>
              <w:left w:val="nil"/>
              <w:bottom w:val="nil"/>
              <w:right w:val="nil"/>
            </w:tcBorders>
            <w:shd w:val="clear" w:color="auto" w:fill="auto"/>
            <w:vAlign w:val="center"/>
            <w:hideMark/>
          </w:tcPr>
          <w:p w14:paraId="4DC91FC9" w14:textId="18CF486E" w:rsidR="00A76C87" w:rsidRPr="001A623D" w:rsidRDefault="00A76C87" w:rsidP="00A76C87">
            <w:pPr>
              <w:spacing w:before="0" w:after="0"/>
              <w:jc w:val="center"/>
              <w:rPr>
                <w:rFonts w:eastAsia="Times New Roman" w:cs="Times New Roman"/>
                <w:color w:val="000000"/>
                <w:sz w:val="20"/>
                <w:szCs w:val="20"/>
                <w:lang w:val="en-AU" w:eastAsia="en-AU"/>
              </w:rPr>
            </w:pPr>
            <w:proofErr w:type="spellStart"/>
            <w:r w:rsidRPr="001A623D">
              <w:rPr>
                <w:rFonts w:eastAsia="Times New Roman" w:cs="Times New Roman"/>
                <w:color w:val="000000"/>
                <w:sz w:val="20"/>
                <w:szCs w:val="20"/>
                <w:lang w:val="en-AU" w:eastAsia="en-AU"/>
              </w:rPr>
              <w:t>elev</w:t>
            </w:r>
            <w:proofErr w:type="spellEnd"/>
            <w:r w:rsidRPr="001A623D">
              <w:rPr>
                <w:rFonts w:eastAsia="Times New Roman" w:cs="Times New Roman"/>
                <w:color w:val="000000"/>
                <w:sz w:val="20"/>
                <w:szCs w:val="20"/>
                <w:lang w:val="en-AU" w:eastAsia="en-AU"/>
              </w:rPr>
              <w:t>*</w:t>
            </w:r>
            <w:proofErr w:type="spellStart"/>
            <w:r w:rsidRPr="001A623D">
              <w:rPr>
                <w:rFonts w:eastAsia="Times New Roman" w:cs="Times New Roman"/>
                <w:color w:val="000000"/>
                <w:sz w:val="20"/>
                <w:szCs w:val="20"/>
                <w:lang w:val="en-AU" w:eastAsia="en-AU"/>
              </w:rPr>
              <w:t>clim</w:t>
            </w:r>
            <w:proofErr w:type="spellEnd"/>
            <w:r w:rsidRPr="001A623D">
              <w:rPr>
                <w:rFonts w:eastAsia="Times New Roman" w:cs="Times New Roman"/>
                <w:color w:val="000000"/>
                <w:sz w:val="20"/>
                <w:szCs w:val="20"/>
                <w:lang w:val="en-AU" w:eastAsia="en-AU"/>
              </w:rPr>
              <w:t xml:space="preserve"> </w:t>
            </w:r>
            <w:proofErr w:type="spellStart"/>
            <w:r w:rsidRPr="001A623D">
              <w:rPr>
                <w:rFonts w:eastAsia="Times New Roman" w:cs="Times New Roman"/>
                <w:color w:val="000000"/>
                <w:sz w:val="20"/>
                <w:szCs w:val="20"/>
                <w:lang w:val="en-AU" w:eastAsia="en-AU"/>
              </w:rPr>
              <w:t>scn</w:t>
            </w:r>
            <w:proofErr w:type="spellEnd"/>
            <w:r>
              <w:rPr>
                <w:rFonts w:eastAsia="Times New Roman" w:cs="Times New Roman"/>
                <w:color w:val="000000"/>
                <w:sz w:val="20"/>
                <w:szCs w:val="20"/>
                <w:lang w:val="en-AU" w:eastAsia="en-AU"/>
              </w:rPr>
              <w:t xml:space="preserve"> +block</w:t>
            </w:r>
          </w:p>
        </w:tc>
        <w:tc>
          <w:tcPr>
            <w:tcW w:w="1679" w:type="dxa"/>
            <w:tcBorders>
              <w:top w:val="nil"/>
              <w:left w:val="nil"/>
              <w:bottom w:val="nil"/>
              <w:right w:val="nil"/>
            </w:tcBorders>
            <w:shd w:val="clear" w:color="auto" w:fill="auto"/>
            <w:vAlign w:val="center"/>
            <w:hideMark/>
          </w:tcPr>
          <w:p w14:paraId="37D5393D" w14:textId="75F42C85" w:rsidR="00A76C87" w:rsidRPr="001A623D" w:rsidRDefault="00A76C87" w:rsidP="00A76C87">
            <w:pPr>
              <w:spacing w:before="0" w:after="0"/>
              <w:jc w:val="center"/>
              <w:rPr>
                <w:rFonts w:eastAsia="Times New Roman" w:cs="Times New Roman"/>
                <w:color w:val="000000"/>
                <w:sz w:val="20"/>
                <w:szCs w:val="20"/>
                <w:lang w:val="en-AU" w:eastAsia="en-AU"/>
              </w:rPr>
            </w:pPr>
            <w:r w:rsidRPr="001A623D">
              <w:rPr>
                <w:rFonts w:eastAsia="Times New Roman" w:cs="Times New Roman"/>
                <w:color w:val="000000"/>
                <w:sz w:val="20"/>
                <w:szCs w:val="20"/>
                <w:lang w:val="en-AU" w:eastAsia="en-AU"/>
              </w:rPr>
              <w:t>family</w:t>
            </w:r>
          </w:p>
        </w:tc>
        <w:tc>
          <w:tcPr>
            <w:tcW w:w="844" w:type="dxa"/>
            <w:tcBorders>
              <w:top w:val="nil"/>
              <w:left w:val="nil"/>
              <w:bottom w:val="nil"/>
              <w:right w:val="nil"/>
            </w:tcBorders>
            <w:shd w:val="clear" w:color="auto" w:fill="auto"/>
            <w:vAlign w:val="center"/>
            <w:hideMark/>
          </w:tcPr>
          <w:p w14:paraId="0A019D20" w14:textId="77777777" w:rsidR="00A76C87" w:rsidRPr="001A623D" w:rsidRDefault="00A76C87" w:rsidP="00A76C87">
            <w:pPr>
              <w:spacing w:before="0" w:after="0"/>
              <w:jc w:val="center"/>
              <w:rPr>
                <w:rFonts w:eastAsia="Times New Roman" w:cs="Times New Roman"/>
                <w:color w:val="000000"/>
                <w:sz w:val="20"/>
                <w:szCs w:val="20"/>
                <w:lang w:val="en-AU" w:eastAsia="en-AU"/>
              </w:rPr>
            </w:pPr>
            <w:r w:rsidRPr="001A623D">
              <w:rPr>
                <w:rFonts w:eastAsia="Times New Roman" w:cs="Times New Roman"/>
                <w:color w:val="000000"/>
                <w:sz w:val="20"/>
                <w:szCs w:val="20"/>
                <w:lang w:val="en-AU" w:eastAsia="en-AU"/>
              </w:rPr>
              <w:t>false</w:t>
            </w:r>
          </w:p>
        </w:tc>
        <w:tc>
          <w:tcPr>
            <w:tcW w:w="941" w:type="dxa"/>
            <w:tcBorders>
              <w:top w:val="nil"/>
              <w:left w:val="nil"/>
              <w:bottom w:val="nil"/>
              <w:right w:val="nil"/>
            </w:tcBorders>
            <w:shd w:val="clear" w:color="auto" w:fill="auto"/>
            <w:vAlign w:val="center"/>
            <w:hideMark/>
          </w:tcPr>
          <w:p w14:paraId="7AF57E6F" w14:textId="77777777" w:rsidR="00A76C87" w:rsidRPr="001A623D" w:rsidRDefault="00A76C87" w:rsidP="00A76C87">
            <w:pPr>
              <w:spacing w:before="0" w:after="0"/>
              <w:jc w:val="center"/>
              <w:rPr>
                <w:rFonts w:eastAsia="Times New Roman" w:cs="Times New Roman"/>
                <w:color w:val="000000"/>
                <w:sz w:val="20"/>
                <w:szCs w:val="20"/>
                <w:lang w:val="en-AU" w:eastAsia="en-AU"/>
              </w:rPr>
            </w:pPr>
            <w:r w:rsidRPr="001A623D">
              <w:rPr>
                <w:rFonts w:eastAsia="Times New Roman" w:cs="Times New Roman"/>
                <w:color w:val="000000"/>
                <w:sz w:val="20"/>
                <w:szCs w:val="20"/>
                <w:lang w:val="en-AU" w:eastAsia="en-AU"/>
              </w:rPr>
              <w:t>\</w:t>
            </w:r>
          </w:p>
        </w:tc>
      </w:tr>
      <w:tr w:rsidR="00A76C87" w:rsidRPr="001A623D" w14:paraId="70BCDCF7" w14:textId="77777777" w:rsidTr="001A623D">
        <w:trPr>
          <w:trHeight w:val="533"/>
        </w:trPr>
        <w:tc>
          <w:tcPr>
            <w:tcW w:w="2243" w:type="dxa"/>
            <w:tcBorders>
              <w:top w:val="nil"/>
              <w:left w:val="nil"/>
              <w:bottom w:val="nil"/>
              <w:right w:val="nil"/>
            </w:tcBorders>
            <w:shd w:val="clear" w:color="auto" w:fill="auto"/>
            <w:vAlign w:val="center"/>
            <w:hideMark/>
          </w:tcPr>
          <w:p w14:paraId="22023F78" w14:textId="5C6B627C" w:rsidR="00A76C87" w:rsidRPr="001A623D" w:rsidRDefault="002B305B" w:rsidP="00A76C87">
            <w:pPr>
              <w:spacing w:before="0" w:after="0"/>
              <w:rPr>
                <w:rFonts w:eastAsia="Times New Roman" w:cs="Times New Roman"/>
                <w:color w:val="000000"/>
                <w:sz w:val="20"/>
                <w:szCs w:val="20"/>
                <w:lang w:val="en-AU" w:eastAsia="en-AU"/>
              </w:rPr>
            </w:pPr>
            <w:r>
              <w:rPr>
                <w:rFonts w:eastAsia="Times New Roman" w:cs="Times New Roman"/>
                <w:color w:val="000000"/>
                <w:sz w:val="20"/>
                <w:szCs w:val="20"/>
                <w:lang w:val="en-AU" w:eastAsia="en-AU"/>
              </w:rPr>
              <w:t>Number of f</w:t>
            </w:r>
            <w:r w:rsidR="00A76C87" w:rsidRPr="001A623D">
              <w:rPr>
                <w:rFonts w:eastAsia="Times New Roman" w:cs="Times New Roman"/>
                <w:color w:val="000000"/>
                <w:sz w:val="20"/>
                <w:szCs w:val="20"/>
                <w:lang w:val="en-AU" w:eastAsia="en-AU"/>
              </w:rPr>
              <w:t>lowers</w:t>
            </w:r>
          </w:p>
        </w:tc>
        <w:tc>
          <w:tcPr>
            <w:tcW w:w="1662" w:type="dxa"/>
            <w:tcBorders>
              <w:top w:val="nil"/>
              <w:left w:val="nil"/>
              <w:bottom w:val="nil"/>
              <w:right w:val="nil"/>
            </w:tcBorders>
            <w:shd w:val="clear" w:color="auto" w:fill="auto"/>
            <w:vAlign w:val="center"/>
            <w:hideMark/>
          </w:tcPr>
          <w:p w14:paraId="4B49A9D2" w14:textId="77777777" w:rsidR="00A76C87" w:rsidRPr="001A623D" w:rsidRDefault="00A76C87" w:rsidP="00A76C87">
            <w:pPr>
              <w:spacing w:before="0" w:after="0"/>
              <w:rPr>
                <w:rFonts w:eastAsia="Times New Roman" w:cs="Times New Roman"/>
                <w:color w:val="000000"/>
                <w:sz w:val="20"/>
                <w:szCs w:val="20"/>
                <w:lang w:val="en-AU" w:eastAsia="en-AU"/>
              </w:rPr>
            </w:pPr>
            <w:r w:rsidRPr="001A623D">
              <w:rPr>
                <w:rFonts w:eastAsia="Times New Roman" w:cs="Times New Roman"/>
                <w:color w:val="000000"/>
                <w:sz w:val="20"/>
                <w:szCs w:val="20"/>
                <w:lang w:val="en-AU" w:eastAsia="en-AU"/>
              </w:rPr>
              <w:t>no</w:t>
            </w:r>
          </w:p>
        </w:tc>
        <w:tc>
          <w:tcPr>
            <w:tcW w:w="1004" w:type="dxa"/>
            <w:tcBorders>
              <w:top w:val="nil"/>
              <w:left w:val="nil"/>
              <w:bottom w:val="nil"/>
              <w:right w:val="nil"/>
            </w:tcBorders>
            <w:shd w:val="clear" w:color="auto" w:fill="auto"/>
            <w:vAlign w:val="center"/>
            <w:hideMark/>
          </w:tcPr>
          <w:p w14:paraId="6404C536" w14:textId="77777777" w:rsidR="00A76C87" w:rsidRPr="001A623D" w:rsidRDefault="00A76C87" w:rsidP="00A76C87">
            <w:pPr>
              <w:spacing w:before="0" w:after="0"/>
              <w:jc w:val="center"/>
              <w:rPr>
                <w:rFonts w:eastAsia="Times New Roman" w:cs="Times New Roman"/>
                <w:color w:val="000000"/>
                <w:sz w:val="20"/>
                <w:szCs w:val="20"/>
                <w:lang w:val="en-AU" w:eastAsia="en-AU"/>
              </w:rPr>
            </w:pPr>
            <w:proofErr w:type="spellStart"/>
            <w:r w:rsidRPr="001A623D">
              <w:rPr>
                <w:rFonts w:eastAsia="Times New Roman" w:cs="Times New Roman"/>
                <w:color w:val="000000"/>
                <w:sz w:val="20"/>
                <w:szCs w:val="20"/>
                <w:lang w:val="en-AU" w:eastAsia="en-AU"/>
              </w:rPr>
              <w:t>glmer.nb</w:t>
            </w:r>
            <w:proofErr w:type="spellEnd"/>
          </w:p>
        </w:tc>
        <w:tc>
          <w:tcPr>
            <w:tcW w:w="1427" w:type="dxa"/>
            <w:tcBorders>
              <w:top w:val="nil"/>
              <w:left w:val="nil"/>
              <w:bottom w:val="nil"/>
              <w:right w:val="nil"/>
            </w:tcBorders>
            <w:shd w:val="clear" w:color="auto" w:fill="auto"/>
            <w:vAlign w:val="center"/>
            <w:hideMark/>
          </w:tcPr>
          <w:p w14:paraId="260EA659" w14:textId="6F4DA9DF" w:rsidR="00A76C87" w:rsidRPr="001A623D" w:rsidRDefault="00A76C87" w:rsidP="00A76C87">
            <w:pPr>
              <w:spacing w:before="0" w:after="0"/>
              <w:jc w:val="center"/>
              <w:rPr>
                <w:rFonts w:eastAsia="Times New Roman" w:cs="Times New Roman"/>
                <w:color w:val="000000"/>
                <w:sz w:val="20"/>
                <w:szCs w:val="20"/>
                <w:lang w:val="en-AU" w:eastAsia="en-AU"/>
              </w:rPr>
            </w:pPr>
            <w:proofErr w:type="spellStart"/>
            <w:r w:rsidRPr="001A623D">
              <w:rPr>
                <w:rFonts w:eastAsia="Times New Roman" w:cs="Times New Roman"/>
                <w:color w:val="000000"/>
                <w:sz w:val="20"/>
                <w:szCs w:val="20"/>
                <w:lang w:val="en-AU" w:eastAsia="en-AU"/>
              </w:rPr>
              <w:t>elev</w:t>
            </w:r>
            <w:proofErr w:type="spellEnd"/>
            <w:r w:rsidRPr="001A623D">
              <w:rPr>
                <w:rFonts w:eastAsia="Times New Roman" w:cs="Times New Roman"/>
                <w:color w:val="000000"/>
                <w:sz w:val="20"/>
                <w:szCs w:val="20"/>
                <w:lang w:val="en-AU" w:eastAsia="en-AU"/>
              </w:rPr>
              <w:t>*</w:t>
            </w:r>
            <w:proofErr w:type="spellStart"/>
            <w:r w:rsidRPr="001A623D">
              <w:rPr>
                <w:rFonts w:eastAsia="Times New Roman" w:cs="Times New Roman"/>
                <w:color w:val="000000"/>
                <w:sz w:val="20"/>
                <w:szCs w:val="20"/>
                <w:lang w:val="en-AU" w:eastAsia="en-AU"/>
              </w:rPr>
              <w:t>clim</w:t>
            </w:r>
            <w:proofErr w:type="spellEnd"/>
            <w:r w:rsidRPr="001A623D">
              <w:rPr>
                <w:rFonts w:eastAsia="Times New Roman" w:cs="Times New Roman"/>
                <w:color w:val="000000"/>
                <w:sz w:val="20"/>
                <w:szCs w:val="20"/>
                <w:lang w:val="en-AU" w:eastAsia="en-AU"/>
              </w:rPr>
              <w:t xml:space="preserve"> </w:t>
            </w:r>
            <w:proofErr w:type="spellStart"/>
            <w:r w:rsidRPr="001A623D">
              <w:rPr>
                <w:rFonts w:eastAsia="Times New Roman" w:cs="Times New Roman"/>
                <w:color w:val="000000"/>
                <w:sz w:val="20"/>
                <w:szCs w:val="20"/>
                <w:lang w:val="en-AU" w:eastAsia="en-AU"/>
              </w:rPr>
              <w:t>scn</w:t>
            </w:r>
            <w:proofErr w:type="spellEnd"/>
            <w:r w:rsidRPr="001A623D">
              <w:rPr>
                <w:rFonts w:eastAsia="Times New Roman" w:cs="Times New Roman"/>
                <w:color w:val="000000"/>
                <w:sz w:val="20"/>
                <w:szCs w:val="20"/>
                <w:lang w:val="en-AU" w:eastAsia="en-AU"/>
              </w:rPr>
              <w:t>*</w:t>
            </w:r>
            <w:proofErr w:type="spellStart"/>
            <w:r w:rsidRPr="001A623D">
              <w:rPr>
                <w:rFonts w:eastAsia="Times New Roman" w:cs="Times New Roman"/>
                <w:color w:val="000000"/>
                <w:sz w:val="20"/>
                <w:szCs w:val="20"/>
                <w:lang w:val="en-AU" w:eastAsia="en-AU"/>
              </w:rPr>
              <w:t>hw</w:t>
            </w:r>
            <w:r>
              <w:rPr>
                <w:rFonts w:eastAsia="Times New Roman" w:cs="Times New Roman"/>
                <w:color w:val="000000"/>
                <w:sz w:val="20"/>
                <w:szCs w:val="20"/>
                <w:lang w:val="en-AU" w:eastAsia="en-AU"/>
              </w:rPr>
              <w:t>+block</w:t>
            </w:r>
            <w:proofErr w:type="spellEnd"/>
          </w:p>
        </w:tc>
        <w:tc>
          <w:tcPr>
            <w:tcW w:w="1679" w:type="dxa"/>
            <w:tcBorders>
              <w:top w:val="nil"/>
              <w:left w:val="nil"/>
              <w:bottom w:val="nil"/>
              <w:right w:val="nil"/>
            </w:tcBorders>
            <w:shd w:val="clear" w:color="auto" w:fill="auto"/>
            <w:vAlign w:val="center"/>
            <w:hideMark/>
          </w:tcPr>
          <w:p w14:paraId="1B10763B" w14:textId="6983091D" w:rsidR="00A76C87" w:rsidRPr="001A623D" w:rsidRDefault="00A76C87" w:rsidP="00A76C87">
            <w:pPr>
              <w:spacing w:before="0" w:after="0"/>
              <w:jc w:val="center"/>
              <w:rPr>
                <w:rFonts w:eastAsia="Times New Roman" w:cs="Times New Roman"/>
                <w:color w:val="000000"/>
                <w:sz w:val="20"/>
                <w:szCs w:val="20"/>
                <w:lang w:val="en-AU" w:eastAsia="en-AU"/>
              </w:rPr>
            </w:pPr>
            <w:r w:rsidRPr="001A623D">
              <w:rPr>
                <w:rFonts w:eastAsia="Times New Roman" w:cs="Times New Roman"/>
                <w:color w:val="000000"/>
                <w:sz w:val="20"/>
                <w:szCs w:val="20"/>
                <w:lang w:val="en-AU" w:eastAsia="en-AU"/>
              </w:rPr>
              <w:t>family; position</w:t>
            </w:r>
          </w:p>
        </w:tc>
        <w:tc>
          <w:tcPr>
            <w:tcW w:w="844" w:type="dxa"/>
            <w:tcBorders>
              <w:top w:val="nil"/>
              <w:left w:val="nil"/>
              <w:bottom w:val="nil"/>
              <w:right w:val="nil"/>
            </w:tcBorders>
            <w:shd w:val="clear" w:color="auto" w:fill="auto"/>
            <w:vAlign w:val="center"/>
            <w:hideMark/>
          </w:tcPr>
          <w:p w14:paraId="61947D5D" w14:textId="77777777" w:rsidR="00A76C87" w:rsidRPr="001A623D" w:rsidRDefault="00A76C87" w:rsidP="00A76C87">
            <w:pPr>
              <w:spacing w:before="0" w:after="0"/>
              <w:jc w:val="center"/>
              <w:rPr>
                <w:rFonts w:eastAsia="Times New Roman" w:cs="Times New Roman"/>
                <w:color w:val="000000"/>
                <w:sz w:val="20"/>
                <w:szCs w:val="20"/>
                <w:lang w:val="en-AU" w:eastAsia="en-AU"/>
              </w:rPr>
            </w:pPr>
            <w:r w:rsidRPr="001A623D">
              <w:rPr>
                <w:rFonts w:eastAsia="Times New Roman" w:cs="Times New Roman"/>
                <w:color w:val="000000"/>
                <w:sz w:val="20"/>
                <w:szCs w:val="20"/>
                <w:lang w:val="en-AU" w:eastAsia="en-AU"/>
              </w:rPr>
              <w:t>\</w:t>
            </w:r>
          </w:p>
        </w:tc>
        <w:tc>
          <w:tcPr>
            <w:tcW w:w="941" w:type="dxa"/>
            <w:tcBorders>
              <w:top w:val="nil"/>
              <w:left w:val="nil"/>
              <w:bottom w:val="nil"/>
              <w:right w:val="nil"/>
            </w:tcBorders>
            <w:shd w:val="clear" w:color="auto" w:fill="auto"/>
            <w:vAlign w:val="center"/>
            <w:hideMark/>
          </w:tcPr>
          <w:p w14:paraId="189A4103" w14:textId="77777777" w:rsidR="00A76C87" w:rsidRPr="001A623D" w:rsidRDefault="00A76C87" w:rsidP="00A76C87">
            <w:pPr>
              <w:spacing w:before="0" w:after="0"/>
              <w:jc w:val="center"/>
              <w:rPr>
                <w:rFonts w:eastAsia="Times New Roman" w:cs="Times New Roman"/>
                <w:color w:val="000000"/>
                <w:sz w:val="20"/>
                <w:szCs w:val="20"/>
                <w:lang w:val="en-AU" w:eastAsia="en-AU"/>
              </w:rPr>
            </w:pPr>
            <w:r w:rsidRPr="001A623D">
              <w:rPr>
                <w:rFonts w:eastAsia="Times New Roman" w:cs="Times New Roman"/>
                <w:color w:val="000000"/>
                <w:sz w:val="20"/>
                <w:szCs w:val="20"/>
                <w:lang w:val="en-AU" w:eastAsia="en-AU"/>
              </w:rPr>
              <w:t>negative binomial</w:t>
            </w:r>
          </w:p>
        </w:tc>
      </w:tr>
      <w:tr w:rsidR="00A76C87" w:rsidRPr="001A623D" w14:paraId="6449081A" w14:textId="77777777" w:rsidTr="001A623D">
        <w:trPr>
          <w:trHeight w:val="533"/>
        </w:trPr>
        <w:tc>
          <w:tcPr>
            <w:tcW w:w="2243" w:type="dxa"/>
            <w:tcBorders>
              <w:top w:val="nil"/>
              <w:left w:val="nil"/>
              <w:bottom w:val="nil"/>
              <w:right w:val="nil"/>
            </w:tcBorders>
            <w:shd w:val="clear" w:color="auto" w:fill="auto"/>
            <w:vAlign w:val="center"/>
            <w:hideMark/>
          </w:tcPr>
          <w:p w14:paraId="1875D782" w14:textId="0FE71BB0" w:rsidR="00A76C87" w:rsidRPr="001A623D" w:rsidRDefault="002B305B" w:rsidP="00A76C87">
            <w:pPr>
              <w:spacing w:before="0" w:after="0"/>
              <w:rPr>
                <w:rFonts w:eastAsia="Times New Roman" w:cs="Times New Roman"/>
                <w:color w:val="000000"/>
                <w:sz w:val="20"/>
                <w:szCs w:val="20"/>
                <w:lang w:val="en-AU" w:eastAsia="en-AU"/>
              </w:rPr>
            </w:pPr>
            <w:r>
              <w:rPr>
                <w:rFonts w:eastAsia="Times New Roman" w:cs="Times New Roman"/>
                <w:color w:val="000000"/>
                <w:sz w:val="20"/>
                <w:szCs w:val="20"/>
                <w:lang w:val="en-AU" w:eastAsia="en-AU"/>
              </w:rPr>
              <w:t>Number of seeds</w:t>
            </w:r>
          </w:p>
        </w:tc>
        <w:tc>
          <w:tcPr>
            <w:tcW w:w="1662" w:type="dxa"/>
            <w:tcBorders>
              <w:top w:val="nil"/>
              <w:left w:val="nil"/>
              <w:bottom w:val="nil"/>
              <w:right w:val="nil"/>
            </w:tcBorders>
            <w:shd w:val="clear" w:color="auto" w:fill="auto"/>
            <w:vAlign w:val="center"/>
            <w:hideMark/>
          </w:tcPr>
          <w:p w14:paraId="7BD95FBA" w14:textId="77777777" w:rsidR="00A76C87" w:rsidRPr="001A623D" w:rsidRDefault="00A76C87" w:rsidP="00A76C87">
            <w:pPr>
              <w:spacing w:before="0" w:after="0"/>
              <w:rPr>
                <w:rFonts w:eastAsia="Times New Roman" w:cs="Times New Roman"/>
                <w:color w:val="000000"/>
                <w:sz w:val="20"/>
                <w:szCs w:val="20"/>
                <w:lang w:val="en-AU" w:eastAsia="en-AU"/>
              </w:rPr>
            </w:pPr>
            <w:r w:rsidRPr="001A623D">
              <w:rPr>
                <w:rFonts w:eastAsia="Times New Roman" w:cs="Times New Roman"/>
                <w:color w:val="000000"/>
                <w:sz w:val="20"/>
                <w:szCs w:val="20"/>
                <w:lang w:val="en-AU" w:eastAsia="en-AU"/>
              </w:rPr>
              <w:t>no</w:t>
            </w:r>
          </w:p>
        </w:tc>
        <w:tc>
          <w:tcPr>
            <w:tcW w:w="1004" w:type="dxa"/>
            <w:tcBorders>
              <w:top w:val="nil"/>
              <w:left w:val="nil"/>
              <w:bottom w:val="nil"/>
              <w:right w:val="nil"/>
            </w:tcBorders>
            <w:shd w:val="clear" w:color="auto" w:fill="auto"/>
            <w:vAlign w:val="center"/>
            <w:hideMark/>
          </w:tcPr>
          <w:p w14:paraId="5D3A6A0A" w14:textId="77777777" w:rsidR="00A76C87" w:rsidRPr="001A623D" w:rsidRDefault="00A76C87" w:rsidP="00A76C87">
            <w:pPr>
              <w:spacing w:before="0" w:after="0"/>
              <w:jc w:val="center"/>
              <w:rPr>
                <w:rFonts w:eastAsia="Times New Roman" w:cs="Times New Roman"/>
                <w:color w:val="000000"/>
                <w:sz w:val="20"/>
                <w:szCs w:val="20"/>
                <w:lang w:val="en-AU" w:eastAsia="en-AU"/>
              </w:rPr>
            </w:pPr>
            <w:proofErr w:type="spellStart"/>
            <w:r w:rsidRPr="001A623D">
              <w:rPr>
                <w:rFonts w:eastAsia="Times New Roman" w:cs="Times New Roman"/>
                <w:color w:val="000000"/>
                <w:sz w:val="20"/>
                <w:szCs w:val="20"/>
                <w:lang w:val="en-AU" w:eastAsia="en-AU"/>
              </w:rPr>
              <w:t>glmer.nb</w:t>
            </w:r>
            <w:proofErr w:type="spellEnd"/>
          </w:p>
        </w:tc>
        <w:tc>
          <w:tcPr>
            <w:tcW w:w="1427" w:type="dxa"/>
            <w:tcBorders>
              <w:top w:val="nil"/>
              <w:left w:val="nil"/>
              <w:bottom w:val="nil"/>
              <w:right w:val="nil"/>
            </w:tcBorders>
            <w:shd w:val="clear" w:color="auto" w:fill="auto"/>
            <w:vAlign w:val="center"/>
            <w:hideMark/>
          </w:tcPr>
          <w:p w14:paraId="2502EB0F" w14:textId="2318B979" w:rsidR="00A76C87" w:rsidRPr="001A623D" w:rsidRDefault="00A76C87" w:rsidP="00A76C87">
            <w:pPr>
              <w:spacing w:before="0" w:after="0"/>
              <w:jc w:val="center"/>
              <w:rPr>
                <w:rFonts w:eastAsia="Times New Roman" w:cs="Times New Roman"/>
                <w:color w:val="000000"/>
                <w:sz w:val="20"/>
                <w:szCs w:val="20"/>
                <w:lang w:val="en-AU" w:eastAsia="en-AU"/>
              </w:rPr>
            </w:pPr>
            <w:proofErr w:type="spellStart"/>
            <w:r w:rsidRPr="001A623D">
              <w:rPr>
                <w:rFonts w:eastAsia="Times New Roman" w:cs="Times New Roman"/>
                <w:color w:val="000000"/>
                <w:sz w:val="20"/>
                <w:szCs w:val="20"/>
                <w:lang w:val="en-AU" w:eastAsia="en-AU"/>
              </w:rPr>
              <w:t>elev</w:t>
            </w:r>
            <w:proofErr w:type="spellEnd"/>
            <w:r w:rsidRPr="001A623D">
              <w:rPr>
                <w:rFonts w:eastAsia="Times New Roman" w:cs="Times New Roman"/>
                <w:color w:val="000000"/>
                <w:sz w:val="20"/>
                <w:szCs w:val="20"/>
                <w:lang w:val="en-AU" w:eastAsia="en-AU"/>
              </w:rPr>
              <w:t>*</w:t>
            </w:r>
            <w:proofErr w:type="spellStart"/>
            <w:r w:rsidRPr="001A623D">
              <w:rPr>
                <w:rFonts w:eastAsia="Times New Roman" w:cs="Times New Roman"/>
                <w:color w:val="000000"/>
                <w:sz w:val="20"/>
                <w:szCs w:val="20"/>
                <w:lang w:val="en-AU" w:eastAsia="en-AU"/>
              </w:rPr>
              <w:t>clim</w:t>
            </w:r>
            <w:proofErr w:type="spellEnd"/>
            <w:r w:rsidRPr="001A623D">
              <w:rPr>
                <w:rFonts w:eastAsia="Times New Roman" w:cs="Times New Roman"/>
                <w:color w:val="000000"/>
                <w:sz w:val="20"/>
                <w:szCs w:val="20"/>
                <w:lang w:val="en-AU" w:eastAsia="en-AU"/>
              </w:rPr>
              <w:t xml:space="preserve"> </w:t>
            </w:r>
            <w:proofErr w:type="spellStart"/>
            <w:r w:rsidRPr="001A623D">
              <w:rPr>
                <w:rFonts w:eastAsia="Times New Roman" w:cs="Times New Roman"/>
                <w:color w:val="000000"/>
                <w:sz w:val="20"/>
                <w:szCs w:val="20"/>
                <w:lang w:val="en-AU" w:eastAsia="en-AU"/>
              </w:rPr>
              <w:t>scn</w:t>
            </w:r>
            <w:proofErr w:type="spellEnd"/>
            <w:r w:rsidRPr="001A623D">
              <w:rPr>
                <w:rFonts w:eastAsia="Times New Roman" w:cs="Times New Roman"/>
                <w:color w:val="000000"/>
                <w:sz w:val="20"/>
                <w:szCs w:val="20"/>
                <w:lang w:val="en-AU" w:eastAsia="en-AU"/>
              </w:rPr>
              <w:t>*</w:t>
            </w:r>
            <w:proofErr w:type="spellStart"/>
            <w:r w:rsidRPr="001A623D">
              <w:rPr>
                <w:rFonts w:eastAsia="Times New Roman" w:cs="Times New Roman"/>
                <w:color w:val="000000"/>
                <w:sz w:val="20"/>
                <w:szCs w:val="20"/>
                <w:lang w:val="en-AU" w:eastAsia="en-AU"/>
              </w:rPr>
              <w:t>hw</w:t>
            </w:r>
            <w:r>
              <w:rPr>
                <w:rFonts w:eastAsia="Times New Roman" w:cs="Times New Roman"/>
                <w:color w:val="000000"/>
                <w:sz w:val="20"/>
                <w:szCs w:val="20"/>
                <w:lang w:val="en-AU" w:eastAsia="en-AU"/>
              </w:rPr>
              <w:t>+block</w:t>
            </w:r>
            <w:proofErr w:type="spellEnd"/>
          </w:p>
        </w:tc>
        <w:tc>
          <w:tcPr>
            <w:tcW w:w="1679" w:type="dxa"/>
            <w:tcBorders>
              <w:top w:val="nil"/>
              <w:left w:val="nil"/>
              <w:bottom w:val="nil"/>
              <w:right w:val="nil"/>
            </w:tcBorders>
            <w:shd w:val="clear" w:color="auto" w:fill="auto"/>
            <w:vAlign w:val="center"/>
            <w:hideMark/>
          </w:tcPr>
          <w:p w14:paraId="7C0067BA" w14:textId="4D7AF04D" w:rsidR="00A76C87" w:rsidRPr="001A623D" w:rsidRDefault="002B305B" w:rsidP="00A76C87">
            <w:pPr>
              <w:spacing w:before="0" w:after="0"/>
              <w:jc w:val="center"/>
              <w:rPr>
                <w:rFonts w:eastAsia="Times New Roman" w:cs="Times New Roman"/>
                <w:color w:val="000000"/>
                <w:sz w:val="20"/>
                <w:szCs w:val="20"/>
                <w:lang w:val="en-AU" w:eastAsia="en-AU"/>
              </w:rPr>
            </w:pPr>
            <w:r w:rsidRPr="001A623D">
              <w:rPr>
                <w:rFonts w:eastAsia="Times New Roman" w:cs="Times New Roman"/>
                <w:color w:val="000000"/>
                <w:sz w:val="20"/>
                <w:szCs w:val="20"/>
                <w:lang w:val="en-AU" w:eastAsia="en-AU"/>
              </w:rPr>
              <w:t>family</w:t>
            </w:r>
          </w:p>
        </w:tc>
        <w:tc>
          <w:tcPr>
            <w:tcW w:w="844" w:type="dxa"/>
            <w:tcBorders>
              <w:top w:val="nil"/>
              <w:left w:val="nil"/>
              <w:bottom w:val="nil"/>
              <w:right w:val="nil"/>
            </w:tcBorders>
            <w:shd w:val="clear" w:color="auto" w:fill="auto"/>
            <w:vAlign w:val="center"/>
            <w:hideMark/>
          </w:tcPr>
          <w:p w14:paraId="36983D23" w14:textId="77777777" w:rsidR="00A76C87" w:rsidRPr="001A623D" w:rsidRDefault="00A76C87" w:rsidP="00A76C87">
            <w:pPr>
              <w:spacing w:before="0" w:after="0"/>
              <w:jc w:val="center"/>
              <w:rPr>
                <w:rFonts w:eastAsia="Times New Roman" w:cs="Times New Roman"/>
                <w:color w:val="000000"/>
                <w:sz w:val="20"/>
                <w:szCs w:val="20"/>
                <w:lang w:val="en-AU" w:eastAsia="en-AU"/>
              </w:rPr>
            </w:pPr>
            <w:r w:rsidRPr="001A623D">
              <w:rPr>
                <w:rFonts w:eastAsia="Times New Roman" w:cs="Times New Roman"/>
                <w:color w:val="000000"/>
                <w:sz w:val="20"/>
                <w:szCs w:val="20"/>
                <w:lang w:val="en-AU" w:eastAsia="en-AU"/>
              </w:rPr>
              <w:t>\</w:t>
            </w:r>
          </w:p>
        </w:tc>
        <w:tc>
          <w:tcPr>
            <w:tcW w:w="941" w:type="dxa"/>
            <w:tcBorders>
              <w:top w:val="nil"/>
              <w:left w:val="nil"/>
              <w:bottom w:val="nil"/>
              <w:right w:val="nil"/>
            </w:tcBorders>
            <w:shd w:val="clear" w:color="auto" w:fill="auto"/>
            <w:vAlign w:val="center"/>
            <w:hideMark/>
          </w:tcPr>
          <w:p w14:paraId="096E3738" w14:textId="77777777" w:rsidR="00A76C87" w:rsidRPr="001A623D" w:rsidRDefault="00A76C87" w:rsidP="00A76C87">
            <w:pPr>
              <w:spacing w:before="0" w:after="0"/>
              <w:jc w:val="center"/>
              <w:rPr>
                <w:rFonts w:eastAsia="Times New Roman" w:cs="Times New Roman"/>
                <w:color w:val="000000"/>
                <w:sz w:val="20"/>
                <w:szCs w:val="20"/>
                <w:lang w:val="en-AU" w:eastAsia="en-AU"/>
              </w:rPr>
            </w:pPr>
            <w:r w:rsidRPr="001A623D">
              <w:rPr>
                <w:rFonts w:eastAsia="Times New Roman" w:cs="Times New Roman"/>
                <w:color w:val="000000"/>
                <w:sz w:val="20"/>
                <w:szCs w:val="20"/>
                <w:lang w:val="en-AU" w:eastAsia="en-AU"/>
              </w:rPr>
              <w:t>negative binomial</w:t>
            </w:r>
          </w:p>
        </w:tc>
      </w:tr>
      <w:tr w:rsidR="00A76C87" w:rsidRPr="001A623D" w14:paraId="04FE6D69" w14:textId="77777777" w:rsidTr="001A623D">
        <w:trPr>
          <w:trHeight w:val="533"/>
        </w:trPr>
        <w:tc>
          <w:tcPr>
            <w:tcW w:w="2243" w:type="dxa"/>
            <w:tcBorders>
              <w:top w:val="nil"/>
              <w:left w:val="nil"/>
              <w:bottom w:val="nil"/>
              <w:right w:val="nil"/>
            </w:tcBorders>
            <w:shd w:val="clear" w:color="auto" w:fill="auto"/>
            <w:vAlign w:val="center"/>
            <w:hideMark/>
          </w:tcPr>
          <w:p w14:paraId="60C8C674" w14:textId="77777777" w:rsidR="00A76C87" w:rsidRPr="001A623D" w:rsidRDefault="00A76C87" w:rsidP="00A76C87">
            <w:pPr>
              <w:spacing w:before="0" w:after="0"/>
              <w:rPr>
                <w:rFonts w:eastAsia="Times New Roman" w:cs="Times New Roman"/>
                <w:color w:val="000000"/>
                <w:sz w:val="20"/>
                <w:szCs w:val="20"/>
                <w:lang w:val="en-AU" w:eastAsia="en-AU"/>
              </w:rPr>
            </w:pPr>
            <w:r w:rsidRPr="001A623D">
              <w:rPr>
                <w:rFonts w:eastAsia="Times New Roman" w:cs="Times New Roman"/>
                <w:color w:val="000000"/>
                <w:sz w:val="20"/>
                <w:szCs w:val="20"/>
                <w:lang w:val="en-AU" w:eastAsia="en-AU"/>
              </w:rPr>
              <w:t>Individual seed weight</w:t>
            </w:r>
          </w:p>
        </w:tc>
        <w:tc>
          <w:tcPr>
            <w:tcW w:w="1662" w:type="dxa"/>
            <w:tcBorders>
              <w:top w:val="nil"/>
              <w:left w:val="nil"/>
              <w:bottom w:val="nil"/>
              <w:right w:val="nil"/>
            </w:tcBorders>
            <w:shd w:val="clear" w:color="auto" w:fill="auto"/>
            <w:vAlign w:val="center"/>
            <w:hideMark/>
          </w:tcPr>
          <w:p w14:paraId="11723765" w14:textId="77777777" w:rsidR="00A76C87" w:rsidRPr="001A623D" w:rsidRDefault="00A76C87" w:rsidP="00A76C87">
            <w:pPr>
              <w:spacing w:before="0" w:after="0"/>
              <w:rPr>
                <w:rFonts w:eastAsia="Times New Roman" w:cs="Times New Roman"/>
                <w:color w:val="000000"/>
                <w:sz w:val="20"/>
                <w:szCs w:val="20"/>
                <w:lang w:val="en-AU" w:eastAsia="en-AU"/>
              </w:rPr>
            </w:pPr>
            <w:r w:rsidRPr="001A623D">
              <w:rPr>
                <w:rFonts w:eastAsia="Times New Roman" w:cs="Times New Roman"/>
                <w:color w:val="000000"/>
                <w:sz w:val="20"/>
                <w:szCs w:val="20"/>
                <w:lang w:val="en-AU" w:eastAsia="en-AU"/>
              </w:rPr>
              <w:t>no</w:t>
            </w:r>
          </w:p>
        </w:tc>
        <w:tc>
          <w:tcPr>
            <w:tcW w:w="1004" w:type="dxa"/>
            <w:tcBorders>
              <w:top w:val="nil"/>
              <w:left w:val="nil"/>
              <w:bottom w:val="nil"/>
              <w:right w:val="nil"/>
            </w:tcBorders>
            <w:shd w:val="clear" w:color="auto" w:fill="auto"/>
            <w:vAlign w:val="center"/>
            <w:hideMark/>
          </w:tcPr>
          <w:p w14:paraId="65C3DCB4" w14:textId="77777777" w:rsidR="00A76C87" w:rsidRPr="001A623D" w:rsidRDefault="00A76C87" w:rsidP="00A76C87">
            <w:pPr>
              <w:spacing w:before="0" w:after="0"/>
              <w:jc w:val="center"/>
              <w:rPr>
                <w:rFonts w:eastAsia="Times New Roman" w:cs="Times New Roman"/>
                <w:color w:val="000000"/>
                <w:sz w:val="20"/>
                <w:szCs w:val="20"/>
                <w:lang w:val="en-AU" w:eastAsia="en-AU"/>
              </w:rPr>
            </w:pPr>
            <w:proofErr w:type="spellStart"/>
            <w:r w:rsidRPr="001A623D">
              <w:rPr>
                <w:rFonts w:eastAsia="Times New Roman" w:cs="Times New Roman"/>
                <w:color w:val="000000"/>
                <w:sz w:val="20"/>
                <w:szCs w:val="20"/>
                <w:lang w:val="en-AU" w:eastAsia="en-AU"/>
              </w:rPr>
              <w:t>lmer</w:t>
            </w:r>
            <w:proofErr w:type="spellEnd"/>
          </w:p>
        </w:tc>
        <w:tc>
          <w:tcPr>
            <w:tcW w:w="1427" w:type="dxa"/>
            <w:tcBorders>
              <w:top w:val="nil"/>
              <w:left w:val="nil"/>
              <w:bottom w:val="nil"/>
              <w:right w:val="nil"/>
            </w:tcBorders>
            <w:shd w:val="clear" w:color="auto" w:fill="auto"/>
            <w:vAlign w:val="center"/>
            <w:hideMark/>
          </w:tcPr>
          <w:p w14:paraId="25F6DC61" w14:textId="336A5AF7" w:rsidR="00A76C87" w:rsidRPr="001A623D" w:rsidRDefault="00A76C87" w:rsidP="00A76C87">
            <w:pPr>
              <w:spacing w:before="0" w:after="0"/>
              <w:jc w:val="center"/>
              <w:rPr>
                <w:rFonts w:eastAsia="Times New Roman" w:cs="Times New Roman"/>
                <w:color w:val="000000"/>
                <w:sz w:val="20"/>
                <w:szCs w:val="20"/>
                <w:lang w:val="en-AU" w:eastAsia="en-AU"/>
              </w:rPr>
            </w:pPr>
            <w:proofErr w:type="spellStart"/>
            <w:r w:rsidRPr="001A623D">
              <w:rPr>
                <w:rFonts w:eastAsia="Times New Roman" w:cs="Times New Roman"/>
                <w:color w:val="000000"/>
                <w:sz w:val="20"/>
                <w:szCs w:val="20"/>
                <w:lang w:val="en-AU" w:eastAsia="en-AU"/>
              </w:rPr>
              <w:t>elev</w:t>
            </w:r>
            <w:proofErr w:type="spellEnd"/>
            <w:r w:rsidRPr="001A623D">
              <w:rPr>
                <w:rFonts w:eastAsia="Times New Roman" w:cs="Times New Roman"/>
                <w:color w:val="000000"/>
                <w:sz w:val="20"/>
                <w:szCs w:val="20"/>
                <w:lang w:val="en-AU" w:eastAsia="en-AU"/>
              </w:rPr>
              <w:t>*</w:t>
            </w:r>
            <w:proofErr w:type="spellStart"/>
            <w:r w:rsidRPr="001A623D">
              <w:rPr>
                <w:rFonts w:eastAsia="Times New Roman" w:cs="Times New Roman"/>
                <w:color w:val="000000"/>
                <w:sz w:val="20"/>
                <w:szCs w:val="20"/>
                <w:lang w:val="en-AU" w:eastAsia="en-AU"/>
              </w:rPr>
              <w:t>clim</w:t>
            </w:r>
            <w:proofErr w:type="spellEnd"/>
            <w:r w:rsidRPr="001A623D">
              <w:rPr>
                <w:rFonts w:eastAsia="Times New Roman" w:cs="Times New Roman"/>
                <w:color w:val="000000"/>
                <w:sz w:val="20"/>
                <w:szCs w:val="20"/>
                <w:lang w:val="en-AU" w:eastAsia="en-AU"/>
              </w:rPr>
              <w:t xml:space="preserve"> </w:t>
            </w:r>
            <w:proofErr w:type="spellStart"/>
            <w:r w:rsidRPr="001A623D">
              <w:rPr>
                <w:rFonts w:eastAsia="Times New Roman" w:cs="Times New Roman"/>
                <w:color w:val="000000"/>
                <w:sz w:val="20"/>
                <w:szCs w:val="20"/>
                <w:lang w:val="en-AU" w:eastAsia="en-AU"/>
              </w:rPr>
              <w:t>scn</w:t>
            </w:r>
            <w:proofErr w:type="spellEnd"/>
            <w:r w:rsidRPr="001A623D">
              <w:rPr>
                <w:rFonts w:eastAsia="Times New Roman" w:cs="Times New Roman"/>
                <w:color w:val="000000"/>
                <w:sz w:val="20"/>
                <w:szCs w:val="20"/>
                <w:lang w:val="en-AU" w:eastAsia="en-AU"/>
              </w:rPr>
              <w:t>*</w:t>
            </w:r>
            <w:proofErr w:type="spellStart"/>
            <w:r w:rsidRPr="001A623D">
              <w:rPr>
                <w:rFonts w:eastAsia="Times New Roman" w:cs="Times New Roman"/>
                <w:color w:val="000000"/>
                <w:sz w:val="20"/>
                <w:szCs w:val="20"/>
                <w:lang w:val="en-AU" w:eastAsia="en-AU"/>
              </w:rPr>
              <w:t>hw</w:t>
            </w:r>
            <w:r>
              <w:rPr>
                <w:rFonts w:eastAsia="Times New Roman" w:cs="Times New Roman"/>
                <w:color w:val="000000"/>
                <w:sz w:val="20"/>
                <w:szCs w:val="20"/>
                <w:lang w:val="en-AU" w:eastAsia="en-AU"/>
              </w:rPr>
              <w:t>+block</w:t>
            </w:r>
            <w:proofErr w:type="spellEnd"/>
          </w:p>
        </w:tc>
        <w:tc>
          <w:tcPr>
            <w:tcW w:w="1679" w:type="dxa"/>
            <w:tcBorders>
              <w:top w:val="nil"/>
              <w:left w:val="nil"/>
              <w:bottom w:val="nil"/>
              <w:right w:val="nil"/>
            </w:tcBorders>
            <w:shd w:val="clear" w:color="auto" w:fill="auto"/>
            <w:vAlign w:val="center"/>
            <w:hideMark/>
          </w:tcPr>
          <w:p w14:paraId="0A7139CD" w14:textId="399E8DAD" w:rsidR="00A76C87" w:rsidRPr="001A623D" w:rsidRDefault="002B305B" w:rsidP="00A76C87">
            <w:pPr>
              <w:spacing w:before="0" w:after="0"/>
              <w:jc w:val="center"/>
              <w:rPr>
                <w:rFonts w:eastAsia="Times New Roman" w:cs="Times New Roman"/>
                <w:color w:val="000000"/>
                <w:sz w:val="20"/>
                <w:szCs w:val="20"/>
                <w:lang w:val="en-AU" w:eastAsia="en-AU"/>
              </w:rPr>
            </w:pPr>
            <w:r w:rsidRPr="001A623D">
              <w:rPr>
                <w:rFonts w:eastAsia="Times New Roman" w:cs="Times New Roman"/>
                <w:color w:val="000000"/>
                <w:sz w:val="20"/>
                <w:szCs w:val="20"/>
                <w:lang w:val="en-AU" w:eastAsia="en-AU"/>
              </w:rPr>
              <w:t>family</w:t>
            </w:r>
          </w:p>
        </w:tc>
        <w:tc>
          <w:tcPr>
            <w:tcW w:w="844" w:type="dxa"/>
            <w:tcBorders>
              <w:top w:val="nil"/>
              <w:left w:val="nil"/>
              <w:bottom w:val="nil"/>
              <w:right w:val="nil"/>
            </w:tcBorders>
            <w:shd w:val="clear" w:color="auto" w:fill="auto"/>
            <w:vAlign w:val="center"/>
            <w:hideMark/>
          </w:tcPr>
          <w:p w14:paraId="34C328AB" w14:textId="77777777" w:rsidR="00A76C87" w:rsidRPr="001A623D" w:rsidRDefault="00A76C87" w:rsidP="00A76C87">
            <w:pPr>
              <w:spacing w:before="0" w:after="0"/>
              <w:jc w:val="center"/>
              <w:rPr>
                <w:rFonts w:eastAsia="Times New Roman" w:cs="Times New Roman"/>
                <w:color w:val="000000"/>
                <w:sz w:val="20"/>
                <w:szCs w:val="20"/>
                <w:lang w:val="en-AU" w:eastAsia="en-AU"/>
              </w:rPr>
            </w:pPr>
            <w:r w:rsidRPr="001A623D">
              <w:rPr>
                <w:rFonts w:eastAsia="Times New Roman" w:cs="Times New Roman"/>
                <w:color w:val="000000"/>
                <w:sz w:val="20"/>
                <w:szCs w:val="20"/>
                <w:lang w:val="en-AU" w:eastAsia="en-AU"/>
              </w:rPr>
              <w:t>false</w:t>
            </w:r>
          </w:p>
        </w:tc>
        <w:tc>
          <w:tcPr>
            <w:tcW w:w="941" w:type="dxa"/>
            <w:tcBorders>
              <w:top w:val="nil"/>
              <w:left w:val="nil"/>
              <w:bottom w:val="nil"/>
              <w:right w:val="nil"/>
            </w:tcBorders>
            <w:shd w:val="clear" w:color="auto" w:fill="auto"/>
            <w:vAlign w:val="center"/>
            <w:hideMark/>
          </w:tcPr>
          <w:p w14:paraId="3DFBEEA1" w14:textId="77777777" w:rsidR="00A76C87" w:rsidRPr="001A623D" w:rsidRDefault="00A76C87" w:rsidP="00A76C87">
            <w:pPr>
              <w:spacing w:before="0" w:after="0"/>
              <w:jc w:val="center"/>
              <w:rPr>
                <w:rFonts w:eastAsia="Times New Roman" w:cs="Times New Roman"/>
                <w:color w:val="000000"/>
                <w:sz w:val="20"/>
                <w:szCs w:val="20"/>
                <w:lang w:val="en-AU" w:eastAsia="en-AU"/>
              </w:rPr>
            </w:pPr>
            <w:r w:rsidRPr="001A623D">
              <w:rPr>
                <w:rFonts w:eastAsia="Times New Roman" w:cs="Times New Roman"/>
                <w:color w:val="000000"/>
                <w:sz w:val="20"/>
                <w:szCs w:val="20"/>
                <w:lang w:val="en-AU" w:eastAsia="en-AU"/>
              </w:rPr>
              <w:t>\</w:t>
            </w:r>
          </w:p>
        </w:tc>
      </w:tr>
      <w:tr w:rsidR="00A76C87" w:rsidRPr="001A623D" w14:paraId="43E906F4" w14:textId="77777777" w:rsidTr="001A623D">
        <w:trPr>
          <w:trHeight w:val="533"/>
        </w:trPr>
        <w:tc>
          <w:tcPr>
            <w:tcW w:w="2243" w:type="dxa"/>
            <w:tcBorders>
              <w:top w:val="nil"/>
              <w:left w:val="nil"/>
              <w:bottom w:val="nil"/>
              <w:right w:val="nil"/>
            </w:tcBorders>
            <w:shd w:val="clear" w:color="auto" w:fill="auto"/>
            <w:vAlign w:val="center"/>
            <w:hideMark/>
          </w:tcPr>
          <w:p w14:paraId="2FB7FD3C" w14:textId="77777777" w:rsidR="00A76C87" w:rsidRPr="001A623D" w:rsidRDefault="00A76C87" w:rsidP="00A76C87">
            <w:pPr>
              <w:spacing w:before="0" w:after="0"/>
              <w:rPr>
                <w:rFonts w:eastAsia="Times New Roman" w:cs="Times New Roman"/>
                <w:color w:val="000000"/>
                <w:sz w:val="20"/>
                <w:szCs w:val="20"/>
                <w:lang w:val="en-AU" w:eastAsia="en-AU"/>
              </w:rPr>
            </w:pPr>
            <w:r w:rsidRPr="001A623D">
              <w:rPr>
                <w:rFonts w:eastAsia="Times New Roman" w:cs="Times New Roman"/>
                <w:color w:val="000000"/>
                <w:sz w:val="20"/>
                <w:szCs w:val="20"/>
                <w:lang w:val="en-AU" w:eastAsia="en-AU"/>
              </w:rPr>
              <w:t>Biomass</w:t>
            </w:r>
          </w:p>
        </w:tc>
        <w:tc>
          <w:tcPr>
            <w:tcW w:w="1662" w:type="dxa"/>
            <w:tcBorders>
              <w:top w:val="nil"/>
              <w:left w:val="nil"/>
              <w:bottom w:val="nil"/>
              <w:right w:val="nil"/>
            </w:tcBorders>
            <w:shd w:val="clear" w:color="auto" w:fill="auto"/>
            <w:vAlign w:val="center"/>
            <w:hideMark/>
          </w:tcPr>
          <w:p w14:paraId="407AA117" w14:textId="77777777" w:rsidR="00A76C87" w:rsidRPr="001A623D" w:rsidRDefault="00A76C87" w:rsidP="00A76C87">
            <w:pPr>
              <w:spacing w:before="0" w:after="0"/>
              <w:rPr>
                <w:rFonts w:eastAsia="Times New Roman" w:cs="Times New Roman"/>
                <w:color w:val="000000"/>
                <w:sz w:val="20"/>
                <w:szCs w:val="20"/>
                <w:lang w:val="en-AU" w:eastAsia="en-AU"/>
              </w:rPr>
            </w:pPr>
            <w:r w:rsidRPr="001A623D">
              <w:rPr>
                <w:rFonts w:eastAsia="Times New Roman" w:cs="Times New Roman"/>
                <w:color w:val="000000"/>
                <w:sz w:val="20"/>
                <w:szCs w:val="20"/>
                <w:lang w:val="en-AU" w:eastAsia="en-AU"/>
              </w:rPr>
              <w:t>no</w:t>
            </w:r>
          </w:p>
        </w:tc>
        <w:tc>
          <w:tcPr>
            <w:tcW w:w="1004" w:type="dxa"/>
            <w:tcBorders>
              <w:top w:val="nil"/>
              <w:left w:val="nil"/>
              <w:bottom w:val="nil"/>
              <w:right w:val="nil"/>
            </w:tcBorders>
            <w:shd w:val="clear" w:color="auto" w:fill="auto"/>
            <w:vAlign w:val="center"/>
            <w:hideMark/>
          </w:tcPr>
          <w:p w14:paraId="3B82D555" w14:textId="77777777" w:rsidR="00A76C87" w:rsidRPr="001A623D" w:rsidRDefault="00A76C87" w:rsidP="00A76C87">
            <w:pPr>
              <w:spacing w:before="0" w:after="0"/>
              <w:jc w:val="center"/>
              <w:rPr>
                <w:rFonts w:eastAsia="Times New Roman" w:cs="Times New Roman"/>
                <w:color w:val="000000"/>
                <w:sz w:val="20"/>
                <w:szCs w:val="20"/>
                <w:lang w:val="en-AU" w:eastAsia="en-AU"/>
              </w:rPr>
            </w:pPr>
            <w:proofErr w:type="spellStart"/>
            <w:r w:rsidRPr="001A623D">
              <w:rPr>
                <w:rFonts w:eastAsia="Times New Roman" w:cs="Times New Roman"/>
                <w:color w:val="000000"/>
                <w:sz w:val="20"/>
                <w:szCs w:val="20"/>
                <w:lang w:val="en-AU" w:eastAsia="en-AU"/>
              </w:rPr>
              <w:t>lmer</w:t>
            </w:r>
            <w:proofErr w:type="spellEnd"/>
          </w:p>
        </w:tc>
        <w:tc>
          <w:tcPr>
            <w:tcW w:w="1427" w:type="dxa"/>
            <w:tcBorders>
              <w:top w:val="nil"/>
              <w:left w:val="nil"/>
              <w:bottom w:val="nil"/>
              <w:right w:val="nil"/>
            </w:tcBorders>
            <w:shd w:val="clear" w:color="auto" w:fill="auto"/>
            <w:vAlign w:val="center"/>
            <w:hideMark/>
          </w:tcPr>
          <w:p w14:paraId="253EFFE3" w14:textId="205D523C" w:rsidR="00A76C87" w:rsidRPr="001A623D" w:rsidRDefault="00A76C87" w:rsidP="00A76C87">
            <w:pPr>
              <w:spacing w:before="0" w:after="0"/>
              <w:jc w:val="center"/>
              <w:rPr>
                <w:rFonts w:eastAsia="Times New Roman" w:cs="Times New Roman"/>
                <w:color w:val="000000"/>
                <w:sz w:val="20"/>
                <w:szCs w:val="20"/>
                <w:lang w:val="en-AU" w:eastAsia="en-AU"/>
              </w:rPr>
            </w:pPr>
            <w:proofErr w:type="spellStart"/>
            <w:r w:rsidRPr="001A623D">
              <w:rPr>
                <w:rFonts w:eastAsia="Times New Roman" w:cs="Times New Roman"/>
                <w:color w:val="000000"/>
                <w:sz w:val="20"/>
                <w:szCs w:val="20"/>
                <w:lang w:val="en-AU" w:eastAsia="en-AU"/>
              </w:rPr>
              <w:t>elev</w:t>
            </w:r>
            <w:proofErr w:type="spellEnd"/>
            <w:r w:rsidRPr="001A623D">
              <w:rPr>
                <w:rFonts w:eastAsia="Times New Roman" w:cs="Times New Roman"/>
                <w:color w:val="000000"/>
                <w:sz w:val="20"/>
                <w:szCs w:val="20"/>
                <w:lang w:val="en-AU" w:eastAsia="en-AU"/>
              </w:rPr>
              <w:t>*</w:t>
            </w:r>
            <w:proofErr w:type="spellStart"/>
            <w:r w:rsidRPr="001A623D">
              <w:rPr>
                <w:rFonts w:eastAsia="Times New Roman" w:cs="Times New Roman"/>
                <w:color w:val="000000"/>
                <w:sz w:val="20"/>
                <w:szCs w:val="20"/>
                <w:lang w:val="en-AU" w:eastAsia="en-AU"/>
              </w:rPr>
              <w:t>clim</w:t>
            </w:r>
            <w:proofErr w:type="spellEnd"/>
            <w:r w:rsidRPr="001A623D">
              <w:rPr>
                <w:rFonts w:eastAsia="Times New Roman" w:cs="Times New Roman"/>
                <w:color w:val="000000"/>
                <w:sz w:val="20"/>
                <w:szCs w:val="20"/>
                <w:lang w:val="en-AU" w:eastAsia="en-AU"/>
              </w:rPr>
              <w:t xml:space="preserve"> </w:t>
            </w:r>
            <w:proofErr w:type="spellStart"/>
            <w:r w:rsidRPr="001A623D">
              <w:rPr>
                <w:rFonts w:eastAsia="Times New Roman" w:cs="Times New Roman"/>
                <w:color w:val="000000"/>
                <w:sz w:val="20"/>
                <w:szCs w:val="20"/>
                <w:lang w:val="en-AU" w:eastAsia="en-AU"/>
              </w:rPr>
              <w:t>scn</w:t>
            </w:r>
            <w:proofErr w:type="spellEnd"/>
            <w:r w:rsidRPr="001A623D">
              <w:rPr>
                <w:rFonts w:eastAsia="Times New Roman" w:cs="Times New Roman"/>
                <w:color w:val="000000"/>
                <w:sz w:val="20"/>
                <w:szCs w:val="20"/>
                <w:lang w:val="en-AU" w:eastAsia="en-AU"/>
              </w:rPr>
              <w:t>*</w:t>
            </w:r>
            <w:proofErr w:type="spellStart"/>
            <w:r w:rsidRPr="001A623D">
              <w:rPr>
                <w:rFonts w:eastAsia="Times New Roman" w:cs="Times New Roman"/>
                <w:color w:val="000000"/>
                <w:sz w:val="20"/>
                <w:szCs w:val="20"/>
                <w:lang w:val="en-AU" w:eastAsia="en-AU"/>
              </w:rPr>
              <w:t>hw</w:t>
            </w:r>
            <w:r>
              <w:rPr>
                <w:rFonts w:eastAsia="Times New Roman" w:cs="Times New Roman"/>
                <w:color w:val="000000"/>
                <w:sz w:val="20"/>
                <w:szCs w:val="20"/>
                <w:lang w:val="en-AU" w:eastAsia="en-AU"/>
              </w:rPr>
              <w:t>+block</w:t>
            </w:r>
            <w:proofErr w:type="spellEnd"/>
          </w:p>
        </w:tc>
        <w:tc>
          <w:tcPr>
            <w:tcW w:w="1679" w:type="dxa"/>
            <w:tcBorders>
              <w:top w:val="nil"/>
              <w:left w:val="nil"/>
              <w:bottom w:val="nil"/>
              <w:right w:val="nil"/>
            </w:tcBorders>
            <w:shd w:val="clear" w:color="auto" w:fill="auto"/>
            <w:vAlign w:val="center"/>
            <w:hideMark/>
          </w:tcPr>
          <w:p w14:paraId="7CEB716A" w14:textId="42E7FEF4" w:rsidR="00A76C87" w:rsidRPr="001A623D" w:rsidRDefault="00A76C87" w:rsidP="00A76C87">
            <w:pPr>
              <w:spacing w:before="0" w:after="0"/>
              <w:jc w:val="center"/>
              <w:rPr>
                <w:rFonts w:eastAsia="Times New Roman" w:cs="Times New Roman"/>
                <w:color w:val="000000"/>
                <w:sz w:val="20"/>
                <w:szCs w:val="20"/>
                <w:lang w:val="en-AU" w:eastAsia="en-AU"/>
              </w:rPr>
            </w:pPr>
            <w:proofErr w:type="spellStart"/>
            <w:r w:rsidRPr="001A623D">
              <w:rPr>
                <w:rFonts w:eastAsia="Times New Roman" w:cs="Times New Roman"/>
                <w:color w:val="000000"/>
                <w:sz w:val="20"/>
                <w:szCs w:val="20"/>
                <w:lang w:val="en-AU" w:eastAsia="en-AU"/>
              </w:rPr>
              <w:t>clim</w:t>
            </w:r>
            <w:proofErr w:type="spellEnd"/>
            <w:r w:rsidRPr="001A623D">
              <w:rPr>
                <w:rFonts w:eastAsia="Times New Roman" w:cs="Times New Roman"/>
                <w:color w:val="000000"/>
                <w:sz w:val="20"/>
                <w:szCs w:val="20"/>
                <w:lang w:val="en-AU" w:eastAsia="en-AU"/>
              </w:rPr>
              <w:t xml:space="preserve"> </w:t>
            </w:r>
            <w:proofErr w:type="spellStart"/>
            <w:r w:rsidRPr="001A623D">
              <w:rPr>
                <w:rFonts w:eastAsia="Times New Roman" w:cs="Times New Roman"/>
                <w:color w:val="000000"/>
                <w:sz w:val="20"/>
                <w:szCs w:val="20"/>
                <w:lang w:val="en-AU" w:eastAsia="en-AU"/>
              </w:rPr>
              <w:t>scn|family</w:t>
            </w:r>
            <w:proofErr w:type="spellEnd"/>
            <w:r w:rsidRPr="001A623D">
              <w:rPr>
                <w:rFonts w:eastAsia="Times New Roman" w:cs="Times New Roman"/>
                <w:color w:val="000000"/>
                <w:sz w:val="20"/>
                <w:szCs w:val="20"/>
                <w:lang w:val="en-AU" w:eastAsia="en-AU"/>
              </w:rPr>
              <w:t>;</w:t>
            </w:r>
            <w:r w:rsidR="002B305B">
              <w:rPr>
                <w:rFonts w:eastAsia="Times New Roman" w:cs="Times New Roman"/>
                <w:color w:val="000000"/>
                <w:sz w:val="20"/>
                <w:szCs w:val="20"/>
                <w:lang w:val="en-AU" w:eastAsia="en-AU"/>
              </w:rPr>
              <w:t xml:space="preserve"> </w:t>
            </w:r>
            <w:r w:rsidRPr="001A623D">
              <w:rPr>
                <w:rFonts w:eastAsia="Times New Roman" w:cs="Times New Roman"/>
                <w:color w:val="000000"/>
                <w:sz w:val="20"/>
                <w:szCs w:val="20"/>
                <w:lang w:val="en-AU" w:eastAsia="en-AU"/>
              </w:rPr>
              <w:t>position</w:t>
            </w:r>
          </w:p>
        </w:tc>
        <w:tc>
          <w:tcPr>
            <w:tcW w:w="844" w:type="dxa"/>
            <w:tcBorders>
              <w:top w:val="nil"/>
              <w:left w:val="nil"/>
              <w:bottom w:val="nil"/>
              <w:right w:val="nil"/>
            </w:tcBorders>
            <w:shd w:val="clear" w:color="auto" w:fill="auto"/>
            <w:vAlign w:val="center"/>
            <w:hideMark/>
          </w:tcPr>
          <w:p w14:paraId="6F6AFA6C" w14:textId="77777777" w:rsidR="00A76C87" w:rsidRPr="001A623D" w:rsidRDefault="00A76C87" w:rsidP="00A76C87">
            <w:pPr>
              <w:spacing w:before="0" w:after="0"/>
              <w:jc w:val="center"/>
              <w:rPr>
                <w:rFonts w:eastAsia="Times New Roman" w:cs="Times New Roman"/>
                <w:color w:val="000000"/>
                <w:sz w:val="20"/>
                <w:szCs w:val="20"/>
                <w:lang w:val="en-AU" w:eastAsia="en-AU"/>
              </w:rPr>
            </w:pPr>
            <w:r w:rsidRPr="001A623D">
              <w:rPr>
                <w:rFonts w:eastAsia="Times New Roman" w:cs="Times New Roman"/>
                <w:color w:val="000000"/>
                <w:sz w:val="20"/>
                <w:szCs w:val="20"/>
                <w:lang w:val="en-AU" w:eastAsia="en-AU"/>
              </w:rPr>
              <w:t>false</w:t>
            </w:r>
          </w:p>
        </w:tc>
        <w:tc>
          <w:tcPr>
            <w:tcW w:w="941" w:type="dxa"/>
            <w:tcBorders>
              <w:top w:val="nil"/>
              <w:left w:val="nil"/>
              <w:bottom w:val="nil"/>
              <w:right w:val="nil"/>
            </w:tcBorders>
            <w:shd w:val="clear" w:color="auto" w:fill="auto"/>
            <w:vAlign w:val="center"/>
            <w:hideMark/>
          </w:tcPr>
          <w:p w14:paraId="7615F871" w14:textId="77777777" w:rsidR="00A76C87" w:rsidRPr="001A623D" w:rsidRDefault="00A76C87" w:rsidP="00A76C87">
            <w:pPr>
              <w:spacing w:before="0" w:after="0"/>
              <w:jc w:val="center"/>
              <w:rPr>
                <w:rFonts w:eastAsia="Times New Roman" w:cs="Times New Roman"/>
                <w:color w:val="000000"/>
                <w:sz w:val="20"/>
                <w:szCs w:val="20"/>
                <w:lang w:val="en-AU" w:eastAsia="en-AU"/>
              </w:rPr>
            </w:pPr>
            <w:r w:rsidRPr="001A623D">
              <w:rPr>
                <w:rFonts w:eastAsia="Times New Roman" w:cs="Times New Roman"/>
                <w:color w:val="000000"/>
                <w:sz w:val="20"/>
                <w:szCs w:val="20"/>
                <w:lang w:val="en-AU" w:eastAsia="en-AU"/>
              </w:rPr>
              <w:t>\</w:t>
            </w:r>
          </w:p>
        </w:tc>
      </w:tr>
      <w:tr w:rsidR="00A76C87" w:rsidRPr="001A623D" w14:paraId="0FEC420A" w14:textId="77777777" w:rsidTr="001A623D">
        <w:trPr>
          <w:trHeight w:val="533"/>
        </w:trPr>
        <w:tc>
          <w:tcPr>
            <w:tcW w:w="2243" w:type="dxa"/>
            <w:tcBorders>
              <w:top w:val="nil"/>
              <w:left w:val="nil"/>
              <w:bottom w:val="nil"/>
              <w:right w:val="nil"/>
            </w:tcBorders>
            <w:shd w:val="clear" w:color="auto" w:fill="auto"/>
            <w:vAlign w:val="center"/>
            <w:hideMark/>
          </w:tcPr>
          <w:p w14:paraId="5DBC9AE0" w14:textId="77777777" w:rsidR="00A76C87" w:rsidRPr="001A623D" w:rsidRDefault="00A76C87" w:rsidP="00A76C87">
            <w:pPr>
              <w:spacing w:before="0" w:after="0"/>
              <w:rPr>
                <w:rFonts w:eastAsia="Times New Roman" w:cs="Times New Roman"/>
                <w:color w:val="000000"/>
                <w:sz w:val="20"/>
                <w:szCs w:val="20"/>
                <w:lang w:val="en-AU" w:eastAsia="en-AU"/>
              </w:rPr>
            </w:pPr>
            <w:r w:rsidRPr="001A623D">
              <w:rPr>
                <w:rFonts w:eastAsia="Times New Roman" w:cs="Times New Roman"/>
                <w:color w:val="000000"/>
                <w:sz w:val="20"/>
                <w:szCs w:val="20"/>
                <w:lang w:val="en-AU" w:eastAsia="en-AU"/>
              </w:rPr>
              <w:t>Survival</w:t>
            </w:r>
          </w:p>
        </w:tc>
        <w:tc>
          <w:tcPr>
            <w:tcW w:w="1662" w:type="dxa"/>
            <w:tcBorders>
              <w:top w:val="nil"/>
              <w:left w:val="nil"/>
              <w:bottom w:val="nil"/>
              <w:right w:val="nil"/>
            </w:tcBorders>
            <w:shd w:val="clear" w:color="auto" w:fill="auto"/>
            <w:vAlign w:val="center"/>
            <w:hideMark/>
          </w:tcPr>
          <w:p w14:paraId="278E7438" w14:textId="77777777" w:rsidR="00A76C87" w:rsidRPr="001A623D" w:rsidRDefault="00A76C87" w:rsidP="00A76C87">
            <w:pPr>
              <w:spacing w:before="0" w:after="0"/>
              <w:rPr>
                <w:rFonts w:eastAsia="Times New Roman" w:cs="Times New Roman"/>
                <w:color w:val="000000"/>
                <w:sz w:val="20"/>
                <w:szCs w:val="20"/>
                <w:lang w:val="en-AU" w:eastAsia="en-AU"/>
              </w:rPr>
            </w:pPr>
            <w:r w:rsidRPr="001A623D">
              <w:rPr>
                <w:rFonts w:eastAsia="Times New Roman" w:cs="Times New Roman"/>
                <w:color w:val="000000"/>
                <w:sz w:val="20"/>
                <w:szCs w:val="20"/>
                <w:lang w:val="en-AU" w:eastAsia="en-AU"/>
              </w:rPr>
              <w:t>no</w:t>
            </w:r>
          </w:p>
        </w:tc>
        <w:tc>
          <w:tcPr>
            <w:tcW w:w="1004" w:type="dxa"/>
            <w:tcBorders>
              <w:top w:val="nil"/>
              <w:left w:val="nil"/>
              <w:bottom w:val="nil"/>
              <w:right w:val="nil"/>
            </w:tcBorders>
            <w:shd w:val="clear" w:color="auto" w:fill="auto"/>
            <w:vAlign w:val="center"/>
            <w:hideMark/>
          </w:tcPr>
          <w:p w14:paraId="1F0D50F4" w14:textId="77777777" w:rsidR="00A76C87" w:rsidRPr="001A623D" w:rsidRDefault="00A76C87" w:rsidP="00A76C87">
            <w:pPr>
              <w:spacing w:before="0" w:after="0"/>
              <w:jc w:val="center"/>
              <w:rPr>
                <w:rFonts w:eastAsia="Times New Roman" w:cs="Times New Roman"/>
                <w:color w:val="000000"/>
                <w:sz w:val="20"/>
                <w:szCs w:val="20"/>
                <w:lang w:val="en-AU" w:eastAsia="en-AU"/>
              </w:rPr>
            </w:pPr>
            <w:proofErr w:type="spellStart"/>
            <w:r w:rsidRPr="001A623D">
              <w:rPr>
                <w:rFonts w:eastAsia="Times New Roman" w:cs="Times New Roman"/>
                <w:color w:val="000000"/>
                <w:sz w:val="20"/>
                <w:szCs w:val="20"/>
                <w:lang w:val="en-AU" w:eastAsia="en-AU"/>
              </w:rPr>
              <w:t>coxme</w:t>
            </w:r>
            <w:proofErr w:type="spellEnd"/>
          </w:p>
        </w:tc>
        <w:tc>
          <w:tcPr>
            <w:tcW w:w="1427" w:type="dxa"/>
            <w:tcBorders>
              <w:top w:val="nil"/>
              <w:left w:val="nil"/>
              <w:bottom w:val="nil"/>
              <w:right w:val="nil"/>
            </w:tcBorders>
            <w:shd w:val="clear" w:color="auto" w:fill="auto"/>
            <w:vAlign w:val="center"/>
            <w:hideMark/>
          </w:tcPr>
          <w:p w14:paraId="5CE7547D" w14:textId="4259D41F" w:rsidR="00A76C87" w:rsidRPr="001A623D" w:rsidRDefault="00A76C87" w:rsidP="00A76C87">
            <w:pPr>
              <w:spacing w:before="0" w:after="0"/>
              <w:jc w:val="center"/>
              <w:rPr>
                <w:rFonts w:eastAsia="Times New Roman" w:cs="Times New Roman"/>
                <w:color w:val="000000"/>
                <w:sz w:val="20"/>
                <w:szCs w:val="20"/>
                <w:lang w:val="en-AU" w:eastAsia="en-AU"/>
              </w:rPr>
            </w:pPr>
            <w:proofErr w:type="spellStart"/>
            <w:r w:rsidRPr="001A623D">
              <w:rPr>
                <w:rFonts w:eastAsia="Times New Roman" w:cs="Times New Roman"/>
                <w:color w:val="000000"/>
                <w:sz w:val="20"/>
                <w:szCs w:val="20"/>
                <w:lang w:val="en-AU" w:eastAsia="en-AU"/>
              </w:rPr>
              <w:t>elev</w:t>
            </w:r>
            <w:proofErr w:type="spellEnd"/>
            <w:r w:rsidRPr="001A623D">
              <w:rPr>
                <w:rFonts w:eastAsia="Times New Roman" w:cs="Times New Roman"/>
                <w:color w:val="000000"/>
                <w:sz w:val="20"/>
                <w:szCs w:val="20"/>
                <w:lang w:val="en-AU" w:eastAsia="en-AU"/>
              </w:rPr>
              <w:t>*</w:t>
            </w:r>
            <w:proofErr w:type="spellStart"/>
            <w:r w:rsidRPr="001A623D">
              <w:rPr>
                <w:rFonts w:eastAsia="Times New Roman" w:cs="Times New Roman"/>
                <w:color w:val="000000"/>
                <w:sz w:val="20"/>
                <w:szCs w:val="20"/>
                <w:lang w:val="en-AU" w:eastAsia="en-AU"/>
              </w:rPr>
              <w:t>clim</w:t>
            </w:r>
            <w:proofErr w:type="spellEnd"/>
            <w:r w:rsidRPr="001A623D">
              <w:rPr>
                <w:rFonts w:eastAsia="Times New Roman" w:cs="Times New Roman"/>
                <w:color w:val="000000"/>
                <w:sz w:val="20"/>
                <w:szCs w:val="20"/>
                <w:lang w:val="en-AU" w:eastAsia="en-AU"/>
              </w:rPr>
              <w:t xml:space="preserve"> </w:t>
            </w:r>
            <w:proofErr w:type="spellStart"/>
            <w:r w:rsidRPr="001A623D">
              <w:rPr>
                <w:rFonts w:eastAsia="Times New Roman" w:cs="Times New Roman"/>
                <w:color w:val="000000"/>
                <w:sz w:val="20"/>
                <w:szCs w:val="20"/>
                <w:lang w:val="en-AU" w:eastAsia="en-AU"/>
              </w:rPr>
              <w:t>scn</w:t>
            </w:r>
            <w:proofErr w:type="spellEnd"/>
            <w:r w:rsidRPr="001A623D">
              <w:rPr>
                <w:rFonts w:eastAsia="Times New Roman" w:cs="Times New Roman"/>
                <w:color w:val="000000"/>
                <w:sz w:val="20"/>
                <w:szCs w:val="20"/>
                <w:lang w:val="en-AU" w:eastAsia="en-AU"/>
              </w:rPr>
              <w:t>*</w:t>
            </w:r>
            <w:proofErr w:type="spellStart"/>
            <w:r w:rsidRPr="001A623D">
              <w:rPr>
                <w:rFonts w:eastAsia="Times New Roman" w:cs="Times New Roman"/>
                <w:color w:val="000000"/>
                <w:sz w:val="20"/>
                <w:szCs w:val="20"/>
                <w:lang w:val="en-AU" w:eastAsia="en-AU"/>
              </w:rPr>
              <w:t>hw</w:t>
            </w:r>
            <w:r>
              <w:rPr>
                <w:rFonts w:eastAsia="Times New Roman" w:cs="Times New Roman"/>
                <w:color w:val="000000"/>
                <w:sz w:val="20"/>
                <w:szCs w:val="20"/>
                <w:lang w:val="en-AU" w:eastAsia="en-AU"/>
              </w:rPr>
              <w:t>+block</w:t>
            </w:r>
            <w:proofErr w:type="spellEnd"/>
          </w:p>
        </w:tc>
        <w:tc>
          <w:tcPr>
            <w:tcW w:w="1679" w:type="dxa"/>
            <w:tcBorders>
              <w:top w:val="nil"/>
              <w:left w:val="nil"/>
              <w:bottom w:val="nil"/>
              <w:right w:val="nil"/>
            </w:tcBorders>
            <w:shd w:val="clear" w:color="auto" w:fill="auto"/>
            <w:vAlign w:val="center"/>
            <w:hideMark/>
          </w:tcPr>
          <w:p w14:paraId="31A133ED" w14:textId="204D8972" w:rsidR="00A76C87" w:rsidRPr="001A623D" w:rsidRDefault="00A76C87" w:rsidP="00A76C87">
            <w:pPr>
              <w:spacing w:before="0" w:after="0"/>
              <w:jc w:val="center"/>
              <w:rPr>
                <w:rFonts w:eastAsia="Times New Roman" w:cs="Times New Roman"/>
                <w:color w:val="000000"/>
                <w:sz w:val="20"/>
                <w:szCs w:val="20"/>
                <w:lang w:val="en-AU" w:eastAsia="en-AU"/>
              </w:rPr>
            </w:pPr>
            <w:r w:rsidRPr="001A623D">
              <w:rPr>
                <w:rFonts w:eastAsia="Times New Roman" w:cs="Times New Roman"/>
                <w:color w:val="000000"/>
                <w:sz w:val="20"/>
                <w:szCs w:val="20"/>
                <w:lang w:val="en-AU" w:eastAsia="en-AU"/>
              </w:rPr>
              <w:t xml:space="preserve">family; </w:t>
            </w:r>
            <w:r w:rsidR="002B305B">
              <w:rPr>
                <w:rFonts w:eastAsia="Times New Roman" w:cs="Times New Roman"/>
                <w:color w:val="000000"/>
                <w:sz w:val="20"/>
                <w:szCs w:val="20"/>
                <w:lang w:val="en-AU" w:eastAsia="en-AU"/>
              </w:rPr>
              <w:t>p</w:t>
            </w:r>
            <w:r w:rsidRPr="001A623D">
              <w:rPr>
                <w:rFonts w:eastAsia="Times New Roman" w:cs="Times New Roman"/>
                <w:color w:val="000000"/>
                <w:sz w:val="20"/>
                <w:szCs w:val="20"/>
                <w:lang w:val="en-AU" w:eastAsia="en-AU"/>
              </w:rPr>
              <w:t>osition</w:t>
            </w:r>
          </w:p>
        </w:tc>
        <w:tc>
          <w:tcPr>
            <w:tcW w:w="844" w:type="dxa"/>
            <w:tcBorders>
              <w:top w:val="nil"/>
              <w:left w:val="nil"/>
              <w:bottom w:val="nil"/>
              <w:right w:val="nil"/>
            </w:tcBorders>
            <w:shd w:val="clear" w:color="auto" w:fill="auto"/>
            <w:vAlign w:val="center"/>
            <w:hideMark/>
          </w:tcPr>
          <w:p w14:paraId="1051CFE3" w14:textId="77777777" w:rsidR="00A76C87" w:rsidRPr="001A623D" w:rsidRDefault="00A76C87" w:rsidP="00A76C87">
            <w:pPr>
              <w:spacing w:before="0" w:after="0"/>
              <w:jc w:val="center"/>
              <w:rPr>
                <w:rFonts w:eastAsia="Times New Roman" w:cs="Times New Roman"/>
                <w:color w:val="000000"/>
                <w:sz w:val="20"/>
                <w:szCs w:val="20"/>
                <w:lang w:val="en-AU" w:eastAsia="en-AU"/>
              </w:rPr>
            </w:pPr>
            <w:r w:rsidRPr="001A623D">
              <w:rPr>
                <w:rFonts w:eastAsia="Times New Roman" w:cs="Times New Roman"/>
                <w:color w:val="000000"/>
                <w:sz w:val="20"/>
                <w:szCs w:val="20"/>
                <w:lang w:val="en-AU" w:eastAsia="en-AU"/>
              </w:rPr>
              <w:t>\</w:t>
            </w:r>
          </w:p>
        </w:tc>
        <w:tc>
          <w:tcPr>
            <w:tcW w:w="941" w:type="dxa"/>
            <w:tcBorders>
              <w:top w:val="nil"/>
              <w:left w:val="nil"/>
              <w:bottom w:val="nil"/>
              <w:right w:val="nil"/>
            </w:tcBorders>
            <w:shd w:val="clear" w:color="auto" w:fill="auto"/>
            <w:vAlign w:val="center"/>
            <w:hideMark/>
          </w:tcPr>
          <w:p w14:paraId="2DA0E134" w14:textId="77777777" w:rsidR="00A76C87" w:rsidRPr="001A623D" w:rsidRDefault="00A76C87" w:rsidP="00A76C87">
            <w:pPr>
              <w:spacing w:before="0" w:after="0"/>
              <w:jc w:val="center"/>
              <w:rPr>
                <w:rFonts w:eastAsia="Times New Roman" w:cs="Times New Roman"/>
                <w:color w:val="000000"/>
                <w:sz w:val="20"/>
                <w:szCs w:val="20"/>
                <w:lang w:val="en-AU" w:eastAsia="en-AU"/>
              </w:rPr>
            </w:pPr>
            <w:r w:rsidRPr="001A623D">
              <w:rPr>
                <w:rFonts w:eastAsia="Times New Roman" w:cs="Times New Roman"/>
                <w:color w:val="000000"/>
                <w:sz w:val="20"/>
                <w:szCs w:val="20"/>
                <w:lang w:val="en-AU" w:eastAsia="en-AU"/>
              </w:rPr>
              <w:t>\</w:t>
            </w:r>
          </w:p>
        </w:tc>
      </w:tr>
      <w:tr w:rsidR="00A76C87" w:rsidRPr="001A623D" w14:paraId="5279D45C" w14:textId="77777777" w:rsidTr="001A623D">
        <w:trPr>
          <w:trHeight w:val="533"/>
        </w:trPr>
        <w:tc>
          <w:tcPr>
            <w:tcW w:w="2243" w:type="dxa"/>
            <w:tcBorders>
              <w:top w:val="nil"/>
              <w:left w:val="nil"/>
              <w:bottom w:val="nil"/>
              <w:right w:val="nil"/>
            </w:tcBorders>
            <w:shd w:val="clear" w:color="auto" w:fill="auto"/>
            <w:vAlign w:val="center"/>
            <w:hideMark/>
          </w:tcPr>
          <w:p w14:paraId="75AE2B4F" w14:textId="77777777" w:rsidR="00A76C87" w:rsidRPr="001A623D" w:rsidRDefault="00A76C87" w:rsidP="00A76C87">
            <w:pPr>
              <w:spacing w:before="0" w:after="0"/>
              <w:rPr>
                <w:rFonts w:eastAsia="Times New Roman" w:cs="Times New Roman"/>
                <w:color w:val="000000"/>
                <w:sz w:val="20"/>
                <w:szCs w:val="20"/>
                <w:lang w:val="en-AU" w:eastAsia="en-AU"/>
              </w:rPr>
            </w:pPr>
            <w:r w:rsidRPr="001A623D">
              <w:rPr>
                <w:rFonts w:eastAsia="Times New Roman" w:cs="Times New Roman"/>
                <w:color w:val="000000"/>
                <w:sz w:val="20"/>
                <w:szCs w:val="20"/>
                <w:lang w:val="en-AU" w:eastAsia="en-AU"/>
              </w:rPr>
              <w:t>Probability of seed production</w:t>
            </w:r>
          </w:p>
        </w:tc>
        <w:tc>
          <w:tcPr>
            <w:tcW w:w="1662" w:type="dxa"/>
            <w:tcBorders>
              <w:top w:val="nil"/>
              <w:left w:val="nil"/>
              <w:bottom w:val="nil"/>
              <w:right w:val="nil"/>
            </w:tcBorders>
            <w:shd w:val="clear" w:color="auto" w:fill="auto"/>
            <w:vAlign w:val="center"/>
            <w:hideMark/>
          </w:tcPr>
          <w:p w14:paraId="35C05FF3" w14:textId="77777777" w:rsidR="00A76C87" w:rsidRPr="001A623D" w:rsidRDefault="00A76C87" w:rsidP="00A76C87">
            <w:pPr>
              <w:spacing w:before="0" w:after="0"/>
              <w:rPr>
                <w:rFonts w:eastAsia="Times New Roman" w:cs="Times New Roman"/>
                <w:color w:val="000000"/>
                <w:sz w:val="20"/>
                <w:szCs w:val="20"/>
                <w:lang w:val="en-AU" w:eastAsia="en-AU"/>
              </w:rPr>
            </w:pPr>
            <w:r w:rsidRPr="001A623D">
              <w:rPr>
                <w:rFonts w:eastAsia="Times New Roman" w:cs="Times New Roman"/>
                <w:color w:val="000000"/>
                <w:sz w:val="20"/>
                <w:szCs w:val="20"/>
                <w:lang w:val="en-AU" w:eastAsia="en-AU"/>
              </w:rPr>
              <w:t>no</w:t>
            </w:r>
          </w:p>
        </w:tc>
        <w:tc>
          <w:tcPr>
            <w:tcW w:w="1004" w:type="dxa"/>
            <w:tcBorders>
              <w:top w:val="nil"/>
              <w:left w:val="nil"/>
              <w:bottom w:val="nil"/>
              <w:right w:val="nil"/>
            </w:tcBorders>
            <w:shd w:val="clear" w:color="auto" w:fill="auto"/>
            <w:vAlign w:val="center"/>
            <w:hideMark/>
          </w:tcPr>
          <w:p w14:paraId="302DB6A2" w14:textId="77777777" w:rsidR="00A76C87" w:rsidRPr="001A623D" w:rsidRDefault="00A76C87" w:rsidP="00A76C87">
            <w:pPr>
              <w:spacing w:before="0" w:after="0"/>
              <w:jc w:val="center"/>
              <w:rPr>
                <w:rFonts w:eastAsia="Times New Roman" w:cs="Times New Roman"/>
                <w:color w:val="000000"/>
                <w:sz w:val="20"/>
                <w:szCs w:val="20"/>
                <w:lang w:val="en-AU" w:eastAsia="en-AU"/>
              </w:rPr>
            </w:pPr>
            <w:proofErr w:type="spellStart"/>
            <w:r w:rsidRPr="001A623D">
              <w:rPr>
                <w:rFonts w:eastAsia="Times New Roman" w:cs="Times New Roman"/>
                <w:color w:val="000000"/>
                <w:sz w:val="20"/>
                <w:szCs w:val="20"/>
                <w:lang w:val="en-AU" w:eastAsia="en-AU"/>
              </w:rPr>
              <w:t>glmer</w:t>
            </w:r>
            <w:proofErr w:type="spellEnd"/>
          </w:p>
        </w:tc>
        <w:tc>
          <w:tcPr>
            <w:tcW w:w="1427" w:type="dxa"/>
            <w:tcBorders>
              <w:top w:val="nil"/>
              <w:left w:val="nil"/>
              <w:bottom w:val="nil"/>
              <w:right w:val="nil"/>
            </w:tcBorders>
            <w:shd w:val="clear" w:color="auto" w:fill="auto"/>
            <w:vAlign w:val="center"/>
            <w:hideMark/>
          </w:tcPr>
          <w:p w14:paraId="64C43805" w14:textId="78548406" w:rsidR="00A76C87" w:rsidRPr="001A623D" w:rsidRDefault="00A76C87" w:rsidP="00A76C87">
            <w:pPr>
              <w:spacing w:before="0" w:after="0"/>
              <w:jc w:val="center"/>
              <w:rPr>
                <w:rFonts w:eastAsia="Times New Roman" w:cs="Times New Roman"/>
                <w:color w:val="000000"/>
                <w:sz w:val="20"/>
                <w:szCs w:val="20"/>
                <w:lang w:val="en-AU" w:eastAsia="en-AU"/>
              </w:rPr>
            </w:pPr>
            <w:proofErr w:type="spellStart"/>
            <w:r w:rsidRPr="001A623D">
              <w:rPr>
                <w:rFonts w:eastAsia="Times New Roman" w:cs="Times New Roman"/>
                <w:color w:val="000000"/>
                <w:sz w:val="20"/>
                <w:szCs w:val="20"/>
                <w:lang w:val="en-AU" w:eastAsia="en-AU"/>
              </w:rPr>
              <w:t>elev</w:t>
            </w:r>
            <w:proofErr w:type="spellEnd"/>
            <w:r w:rsidRPr="001A623D">
              <w:rPr>
                <w:rFonts w:eastAsia="Times New Roman" w:cs="Times New Roman"/>
                <w:color w:val="000000"/>
                <w:sz w:val="20"/>
                <w:szCs w:val="20"/>
                <w:lang w:val="en-AU" w:eastAsia="en-AU"/>
              </w:rPr>
              <w:t>*</w:t>
            </w:r>
            <w:proofErr w:type="spellStart"/>
            <w:r w:rsidRPr="001A623D">
              <w:rPr>
                <w:rFonts w:eastAsia="Times New Roman" w:cs="Times New Roman"/>
                <w:color w:val="000000"/>
                <w:sz w:val="20"/>
                <w:szCs w:val="20"/>
                <w:lang w:val="en-AU" w:eastAsia="en-AU"/>
              </w:rPr>
              <w:t>clim</w:t>
            </w:r>
            <w:proofErr w:type="spellEnd"/>
            <w:r w:rsidRPr="001A623D">
              <w:rPr>
                <w:rFonts w:eastAsia="Times New Roman" w:cs="Times New Roman"/>
                <w:color w:val="000000"/>
                <w:sz w:val="20"/>
                <w:szCs w:val="20"/>
                <w:lang w:val="en-AU" w:eastAsia="en-AU"/>
              </w:rPr>
              <w:t xml:space="preserve"> </w:t>
            </w:r>
            <w:proofErr w:type="spellStart"/>
            <w:r w:rsidRPr="001A623D">
              <w:rPr>
                <w:rFonts w:eastAsia="Times New Roman" w:cs="Times New Roman"/>
                <w:color w:val="000000"/>
                <w:sz w:val="20"/>
                <w:szCs w:val="20"/>
                <w:lang w:val="en-AU" w:eastAsia="en-AU"/>
              </w:rPr>
              <w:t>scn</w:t>
            </w:r>
            <w:proofErr w:type="spellEnd"/>
            <w:r w:rsidRPr="001A623D">
              <w:rPr>
                <w:rFonts w:eastAsia="Times New Roman" w:cs="Times New Roman"/>
                <w:color w:val="000000"/>
                <w:sz w:val="20"/>
                <w:szCs w:val="20"/>
                <w:lang w:val="en-AU" w:eastAsia="en-AU"/>
              </w:rPr>
              <w:t>*</w:t>
            </w:r>
            <w:proofErr w:type="spellStart"/>
            <w:r w:rsidRPr="001A623D">
              <w:rPr>
                <w:rFonts w:eastAsia="Times New Roman" w:cs="Times New Roman"/>
                <w:color w:val="000000"/>
                <w:sz w:val="20"/>
                <w:szCs w:val="20"/>
                <w:lang w:val="en-AU" w:eastAsia="en-AU"/>
              </w:rPr>
              <w:t>hw</w:t>
            </w:r>
            <w:r>
              <w:rPr>
                <w:rFonts w:eastAsia="Times New Roman" w:cs="Times New Roman"/>
                <w:color w:val="000000"/>
                <w:sz w:val="20"/>
                <w:szCs w:val="20"/>
                <w:lang w:val="en-AU" w:eastAsia="en-AU"/>
              </w:rPr>
              <w:t>+block</w:t>
            </w:r>
            <w:proofErr w:type="spellEnd"/>
          </w:p>
        </w:tc>
        <w:tc>
          <w:tcPr>
            <w:tcW w:w="1679" w:type="dxa"/>
            <w:tcBorders>
              <w:top w:val="nil"/>
              <w:left w:val="nil"/>
              <w:bottom w:val="nil"/>
              <w:right w:val="nil"/>
            </w:tcBorders>
            <w:shd w:val="clear" w:color="auto" w:fill="auto"/>
            <w:vAlign w:val="center"/>
            <w:hideMark/>
          </w:tcPr>
          <w:p w14:paraId="56A6097B" w14:textId="57CE3831" w:rsidR="00A76C87" w:rsidRPr="001A623D" w:rsidRDefault="00A76C87" w:rsidP="00A76C87">
            <w:pPr>
              <w:spacing w:before="0" w:after="0"/>
              <w:jc w:val="center"/>
              <w:rPr>
                <w:rFonts w:eastAsia="Times New Roman" w:cs="Times New Roman"/>
                <w:color w:val="000000"/>
                <w:sz w:val="20"/>
                <w:szCs w:val="20"/>
                <w:lang w:val="en-AU" w:eastAsia="en-AU"/>
              </w:rPr>
            </w:pPr>
            <w:r w:rsidRPr="001A623D">
              <w:rPr>
                <w:rFonts w:eastAsia="Times New Roman" w:cs="Times New Roman"/>
                <w:color w:val="000000"/>
                <w:sz w:val="20"/>
                <w:szCs w:val="20"/>
                <w:lang w:val="en-AU" w:eastAsia="en-AU"/>
              </w:rPr>
              <w:t>family; position</w:t>
            </w:r>
          </w:p>
        </w:tc>
        <w:tc>
          <w:tcPr>
            <w:tcW w:w="844" w:type="dxa"/>
            <w:tcBorders>
              <w:top w:val="nil"/>
              <w:left w:val="nil"/>
              <w:bottom w:val="nil"/>
              <w:right w:val="nil"/>
            </w:tcBorders>
            <w:shd w:val="clear" w:color="auto" w:fill="auto"/>
            <w:vAlign w:val="center"/>
            <w:hideMark/>
          </w:tcPr>
          <w:p w14:paraId="3AC6A294" w14:textId="77777777" w:rsidR="00A76C87" w:rsidRPr="001A623D" w:rsidRDefault="00A76C87" w:rsidP="00A76C87">
            <w:pPr>
              <w:spacing w:before="0" w:after="0"/>
              <w:jc w:val="center"/>
              <w:rPr>
                <w:rFonts w:eastAsia="Times New Roman" w:cs="Times New Roman"/>
                <w:color w:val="000000"/>
                <w:sz w:val="20"/>
                <w:szCs w:val="20"/>
                <w:lang w:val="en-AU" w:eastAsia="en-AU"/>
              </w:rPr>
            </w:pPr>
            <w:r w:rsidRPr="001A623D">
              <w:rPr>
                <w:rFonts w:eastAsia="Times New Roman" w:cs="Times New Roman"/>
                <w:color w:val="000000"/>
                <w:sz w:val="20"/>
                <w:szCs w:val="20"/>
                <w:lang w:val="en-AU" w:eastAsia="en-AU"/>
              </w:rPr>
              <w:t>\</w:t>
            </w:r>
          </w:p>
        </w:tc>
        <w:tc>
          <w:tcPr>
            <w:tcW w:w="941" w:type="dxa"/>
            <w:tcBorders>
              <w:top w:val="nil"/>
              <w:left w:val="nil"/>
              <w:bottom w:val="nil"/>
              <w:right w:val="nil"/>
            </w:tcBorders>
            <w:shd w:val="clear" w:color="auto" w:fill="auto"/>
            <w:vAlign w:val="center"/>
            <w:hideMark/>
          </w:tcPr>
          <w:p w14:paraId="7157DB02" w14:textId="77777777" w:rsidR="00A76C87" w:rsidRPr="001A623D" w:rsidRDefault="00A76C87" w:rsidP="00A76C87">
            <w:pPr>
              <w:spacing w:before="0" w:after="0"/>
              <w:jc w:val="center"/>
              <w:rPr>
                <w:rFonts w:eastAsia="Times New Roman" w:cs="Times New Roman"/>
                <w:color w:val="000000"/>
                <w:sz w:val="20"/>
                <w:szCs w:val="20"/>
                <w:lang w:val="en-AU" w:eastAsia="en-AU"/>
              </w:rPr>
            </w:pPr>
            <w:r w:rsidRPr="001A623D">
              <w:rPr>
                <w:rFonts w:eastAsia="Times New Roman" w:cs="Times New Roman"/>
                <w:color w:val="000000"/>
                <w:sz w:val="20"/>
                <w:szCs w:val="20"/>
                <w:lang w:val="en-AU" w:eastAsia="en-AU"/>
              </w:rPr>
              <w:t>binomial</w:t>
            </w:r>
          </w:p>
        </w:tc>
      </w:tr>
      <w:tr w:rsidR="00446353" w:rsidRPr="001A623D" w14:paraId="41DD09D0" w14:textId="77777777" w:rsidTr="007F5B2B">
        <w:trPr>
          <w:trHeight w:val="533"/>
        </w:trPr>
        <w:tc>
          <w:tcPr>
            <w:tcW w:w="2243" w:type="dxa"/>
            <w:tcBorders>
              <w:top w:val="nil"/>
              <w:left w:val="nil"/>
              <w:right w:val="nil"/>
            </w:tcBorders>
            <w:shd w:val="clear" w:color="auto" w:fill="auto"/>
            <w:vAlign w:val="center"/>
          </w:tcPr>
          <w:p w14:paraId="69B19481" w14:textId="41B9C436" w:rsidR="00446353" w:rsidRPr="001A623D" w:rsidRDefault="00446353" w:rsidP="00446353">
            <w:pPr>
              <w:spacing w:before="0" w:after="0"/>
              <w:rPr>
                <w:rFonts w:eastAsia="Times New Roman" w:cs="Times New Roman"/>
                <w:color w:val="000000"/>
                <w:sz w:val="20"/>
                <w:szCs w:val="20"/>
                <w:lang w:val="en-AU" w:eastAsia="en-AU"/>
              </w:rPr>
            </w:pPr>
            <w:r>
              <w:rPr>
                <w:rFonts w:eastAsia="Times New Roman" w:cs="Times New Roman"/>
                <w:color w:val="000000"/>
                <w:sz w:val="20"/>
                <w:szCs w:val="20"/>
                <w:lang w:val="en-AU" w:eastAsia="en-AU"/>
              </w:rPr>
              <w:t>Number of seeds (LM)</w:t>
            </w:r>
          </w:p>
        </w:tc>
        <w:tc>
          <w:tcPr>
            <w:tcW w:w="1662" w:type="dxa"/>
            <w:tcBorders>
              <w:top w:val="nil"/>
              <w:left w:val="nil"/>
              <w:right w:val="nil"/>
            </w:tcBorders>
            <w:shd w:val="clear" w:color="auto" w:fill="auto"/>
            <w:vAlign w:val="center"/>
          </w:tcPr>
          <w:p w14:paraId="5C9AFB18" w14:textId="3D673177" w:rsidR="00446353" w:rsidRPr="001A623D" w:rsidRDefault="00446353" w:rsidP="00446353">
            <w:pPr>
              <w:spacing w:before="0" w:after="0"/>
              <w:rPr>
                <w:rFonts w:eastAsia="Times New Roman" w:cs="Times New Roman"/>
                <w:color w:val="000000"/>
                <w:sz w:val="20"/>
                <w:szCs w:val="20"/>
                <w:lang w:val="en-AU" w:eastAsia="en-AU"/>
              </w:rPr>
            </w:pPr>
            <w:r>
              <w:rPr>
                <w:rFonts w:eastAsia="Times New Roman" w:cs="Times New Roman"/>
                <w:color w:val="000000"/>
                <w:sz w:val="20"/>
                <w:szCs w:val="20"/>
                <w:lang w:val="en-AU" w:eastAsia="en-AU"/>
              </w:rPr>
              <w:t>No</w:t>
            </w:r>
          </w:p>
        </w:tc>
        <w:tc>
          <w:tcPr>
            <w:tcW w:w="1004" w:type="dxa"/>
            <w:tcBorders>
              <w:top w:val="nil"/>
              <w:left w:val="nil"/>
              <w:right w:val="nil"/>
            </w:tcBorders>
            <w:shd w:val="clear" w:color="auto" w:fill="auto"/>
            <w:vAlign w:val="center"/>
          </w:tcPr>
          <w:p w14:paraId="409FB20B" w14:textId="07794C91" w:rsidR="00446353" w:rsidRPr="001A623D" w:rsidRDefault="00446353" w:rsidP="00446353">
            <w:pPr>
              <w:spacing w:before="0" w:after="0"/>
              <w:jc w:val="center"/>
              <w:rPr>
                <w:rFonts w:eastAsia="Times New Roman" w:cs="Times New Roman"/>
                <w:color w:val="000000"/>
                <w:sz w:val="20"/>
                <w:szCs w:val="20"/>
                <w:lang w:val="en-AU" w:eastAsia="en-AU"/>
              </w:rPr>
            </w:pPr>
            <w:proofErr w:type="spellStart"/>
            <w:r>
              <w:rPr>
                <w:rFonts w:eastAsia="Times New Roman" w:cs="Times New Roman"/>
                <w:color w:val="000000"/>
                <w:sz w:val="20"/>
                <w:szCs w:val="20"/>
                <w:lang w:val="en-AU" w:eastAsia="en-AU"/>
              </w:rPr>
              <w:t>lmer</w:t>
            </w:r>
            <w:proofErr w:type="spellEnd"/>
          </w:p>
        </w:tc>
        <w:tc>
          <w:tcPr>
            <w:tcW w:w="1427" w:type="dxa"/>
            <w:tcBorders>
              <w:top w:val="nil"/>
              <w:left w:val="nil"/>
              <w:right w:val="nil"/>
            </w:tcBorders>
            <w:shd w:val="clear" w:color="auto" w:fill="auto"/>
            <w:vAlign w:val="center"/>
          </w:tcPr>
          <w:p w14:paraId="497E202B" w14:textId="2FB2B5C2" w:rsidR="00446353" w:rsidRPr="001A623D" w:rsidRDefault="00446353" w:rsidP="00446353">
            <w:pPr>
              <w:spacing w:before="0" w:after="0"/>
              <w:jc w:val="center"/>
              <w:rPr>
                <w:rFonts w:eastAsia="Times New Roman" w:cs="Times New Roman"/>
                <w:color w:val="000000"/>
                <w:sz w:val="20"/>
                <w:szCs w:val="20"/>
                <w:lang w:val="en-AU" w:eastAsia="en-AU"/>
              </w:rPr>
            </w:pPr>
            <w:proofErr w:type="spellStart"/>
            <w:r w:rsidRPr="001A623D">
              <w:rPr>
                <w:rFonts w:eastAsia="Times New Roman" w:cs="Times New Roman"/>
                <w:color w:val="000000"/>
                <w:sz w:val="20"/>
                <w:szCs w:val="20"/>
                <w:lang w:val="en-AU" w:eastAsia="en-AU"/>
              </w:rPr>
              <w:t>elev</w:t>
            </w:r>
            <w:proofErr w:type="spellEnd"/>
            <w:r w:rsidRPr="001A623D">
              <w:rPr>
                <w:rFonts w:eastAsia="Times New Roman" w:cs="Times New Roman"/>
                <w:color w:val="000000"/>
                <w:sz w:val="20"/>
                <w:szCs w:val="20"/>
                <w:lang w:val="en-AU" w:eastAsia="en-AU"/>
              </w:rPr>
              <w:t>*</w:t>
            </w:r>
            <w:proofErr w:type="spellStart"/>
            <w:r w:rsidRPr="001A623D">
              <w:rPr>
                <w:rFonts w:eastAsia="Times New Roman" w:cs="Times New Roman"/>
                <w:color w:val="000000"/>
                <w:sz w:val="20"/>
                <w:szCs w:val="20"/>
                <w:lang w:val="en-AU" w:eastAsia="en-AU"/>
              </w:rPr>
              <w:t>clim</w:t>
            </w:r>
            <w:proofErr w:type="spellEnd"/>
            <w:r w:rsidRPr="001A623D">
              <w:rPr>
                <w:rFonts w:eastAsia="Times New Roman" w:cs="Times New Roman"/>
                <w:color w:val="000000"/>
                <w:sz w:val="20"/>
                <w:szCs w:val="20"/>
                <w:lang w:val="en-AU" w:eastAsia="en-AU"/>
              </w:rPr>
              <w:t xml:space="preserve"> </w:t>
            </w:r>
            <w:proofErr w:type="spellStart"/>
            <w:r w:rsidRPr="001A623D">
              <w:rPr>
                <w:rFonts w:eastAsia="Times New Roman" w:cs="Times New Roman"/>
                <w:color w:val="000000"/>
                <w:sz w:val="20"/>
                <w:szCs w:val="20"/>
                <w:lang w:val="en-AU" w:eastAsia="en-AU"/>
              </w:rPr>
              <w:t>scn</w:t>
            </w:r>
            <w:proofErr w:type="spellEnd"/>
            <w:r w:rsidRPr="001A623D">
              <w:rPr>
                <w:rFonts w:eastAsia="Times New Roman" w:cs="Times New Roman"/>
                <w:color w:val="000000"/>
                <w:sz w:val="20"/>
                <w:szCs w:val="20"/>
                <w:lang w:val="en-AU" w:eastAsia="en-AU"/>
              </w:rPr>
              <w:t>*</w:t>
            </w:r>
            <w:proofErr w:type="spellStart"/>
            <w:r w:rsidRPr="001A623D">
              <w:rPr>
                <w:rFonts w:eastAsia="Times New Roman" w:cs="Times New Roman"/>
                <w:color w:val="000000"/>
                <w:sz w:val="20"/>
                <w:szCs w:val="20"/>
                <w:lang w:val="en-AU" w:eastAsia="en-AU"/>
              </w:rPr>
              <w:t>hw</w:t>
            </w:r>
            <w:r>
              <w:rPr>
                <w:rFonts w:eastAsia="Times New Roman" w:cs="Times New Roman"/>
                <w:color w:val="000000"/>
                <w:sz w:val="20"/>
                <w:szCs w:val="20"/>
                <w:lang w:val="en-AU" w:eastAsia="en-AU"/>
              </w:rPr>
              <w:t>+block</w:t>
            </w:r>
            <w:proofErr w:type="spellEnd"/>
          </w:p>
        </w:tc>
        <w:tc>
          <w:tcPr>
            <w:tcW w:w="1679" w:type="dxa"/>
            <w:tcBorders>
              <w:top w:val="nil"/>
              <w:left w:val="nil"/>
              <w:right w:val="nil"/>
            </w:tcBorders>
            <w:shd w:val="clear" w:color="auto" w:fill="auto"/>
            <w:vAlign w:val="center"/>
          </w:tcPr>
          <w:p w14:paraId="06A4F91A" w14:textId="3D5A484F" w:rsidR="00446353" w:rsidRPr="001A623D" w:rsidRDefault="00446353" w:rsidP="00446353">
            <w:pPr>
              <w:spacing w:before="0" w:after="0"/>
              <w:jc w:val="center"/>
              <w:rPr>
                <w:rFonts w:eastAsia="Times New Roman" w:cs="Times New Roman"/>
                <w:color w:val="000000"/>
                <w:sz w:val="20"/>
                <w:szCs w:val="20"/>
                <w:lang w:val="en-AU" w:eastAsia="en-AU"/>
              </w:rPr>
            </w:pPr>
            <w:r w:rsidRPr="001A623D">
              <w:rPr>
                <w:rFonts w:eastAsia="Times New Roman" w:cs="Times New Roman"/>
                <w:color w:val="000000"/>
                <w:sz w:val="20"/>
                <w:szCs w:val="20"/>
                <w:lang w:val="en-AU" w:eastAsia="en-AU"/>
              </w:rPr>
              <w:t>family; position</w:t>
            </w:r>
          </w:p>
        </w:tc>
        <w:tc>
          <w:tcPr>
            <w:tcW w:w="844" w:type="dxa"/>
            <w:tcBorders>
              <w:top w:val="nil"/>
              <w:left w:val="nil"/>
              <w:right w:val="nil"/>
            </w:tcBorders>
            <w:shd w:val="clear" w:color="auto" w:fill="auto"/>
            <w:vAlign w:val="center"/>
          </w:tcPr>
          <w:p w14:paraId="01F50801" w14:textId="28805517" w:rsidR="00446353" w:rsidRPr="001A623D" w:rsidRDefault="00446353" w:rsidP="00446353">
            <w:pPr>
              <w:spacing w:before="0" w:after="0"/>
              <w:jc w:val="center"/>
              <w:rPr>
                <w:rFonts w:eastAsia="Times New Roman" w:cs="Times New Roman"/>
                <w:color w:val="000000"/>
                <w:sz w:val="20"/>
                <w:szCs w:val="20"/>
                <w:lang w:val="en-AU" w:eastAsia="en-AU"/>
              </w:rPr>
            </w:pPr>
            <w:r w:rsidRPr="001A623D">
              <w:rPr>
                <w:rFonts w:eastAsia="Times New Roman" w:cs="Times New Roman"/>
                <w:color w:val="000000"/>
                <w:sz w:val="20"/>
                <w:szCs w:val="20"/>
                <w:lang w:val="en-AU" w:eastAsia="en-AU"/>
              </w:rPr>
              <w:t>false</w:t>
            </w:r>
          </w:p>
        </w:tc>
        <w:tc>
          <w:tcPr>
            <w:tcW w:w="941" w:type="dxa"/>
            <w:tcBorders>
              <w:top w:val="nil"/>
              <w:left w:val="nil"/>
              <w:right w:val="nil"/>
            </w:tcBorders>
            <w:shd w:val="clear" w:color="auto" w:fill="auto"/>
            <w:vAlign w:val="center"/>
          </w:tcPr>
          <w:p w14:paraId="3040D2A0" w14:textId="5E4D22EE" w:rsidR="00446353" w:rsidRPr="001A623D" w:rsidRDefault="00446353" w:rsidP="00446353">
            <w:pPr>
              <w:spacing w:before="0" w:after="0"/>
              <w:jc w:val="center"/>
              <w:rPr>
                <w:rFonts w:eastAsia="Times New Roman" w:cs="Times New Roman"/>
                <w:color w:val="000000"/>
                <w:sz w:val="20"/>
                <w:szCs w:val="20"/>
                <w:lang w:val="en-AU" w:eastAsia="en-AU"/>
              </w:rPr>
            </w:pPr>
            <w:r>
              <w:rPr>
                <w:rFonts w:eastAsia="Times New Roman" w:cs="Times New Roman"/>
                <w:color w:val="000000"/>
                <w:sz w:val="20"/>
                <w:szCs w:val="20"/>
                <w:lang w:val="en-AU" w:eastAsia="en-AU"/>
              </w:rPr>
              <w:t>\</w:t>
            </w:r>
          </w:p>
        </w:tc>
      </w:tr>
      <w:tr w:rsidR="00446353" w:rsidRPr="001A623D" w14:paraId="5F75955E" w14:textId="77777777" w:rsidTr="007F5B2B">
        <w:trPr>
          <w:trHeight w:val="533"/>
        </w:trPr>
        <w:tc>
          <w:tcPr>
            <w:tcW w:w="2243" w:type="dxa"/>
            <w:tcBorders>
              <w:top w:val="nil"/>
              <w:left w:val="nil"/>
              <w:right w:val="nil"/>
            </w:tcBorders>
            <w:shd w:val="clear" w:color="auto" w:fill="auto"/>
            <w:vAlign w:val="center"/>
            <w:hideMark/>
          </w:tcPr>
          <w:p w14:paraId="26D4B859" w14:textId="77777777" w:rsidR="00446353" w:rsidRPr="001A623D" w:rsidRDefault="00446353" w:rsidP="00446353">
            <w:pPr>
              <w:spacing w:before="0" w:after="0"/>
              <w:rPr>
                <w:rFonts w:eastAsia="Times New Roman" w:cs="Times New Roman"/>
                <w:color w:val="000000"/>
                <w:sz w:val="20"/>
                <w:szCs w:val="20"/>
                <w:lang w:val="en-AU" w:eastAsia="en-AU"/>
              </w:rPr>
            </w:pPr>
            <w:r w:rsidRPr="001A623D">
              <w:rPr>
                <w:rFonts w:eastAsia="Times New Roman" w:cs="Times New Roman"/>
                <w:color w:val="000000"/>
                <w:sz w:val="20"/>
                <w:szCs w:val="20"/>
                <w:lang w:val="en-AU" w:eastAsia="en-AU"/>
              </w:rPr>
              <w:t>Seed mass</w:t>
            </w:r>
          </w:p>
        </w:tc>
        <w:tc>
          <w:tcPr>
            <w:tcW w:w="1662" w:type="dxa"/>
            <w:tcBorders>
              <w:top w:val="nil"/>
              <w:left w:val="nil"/>
              <w:right w:val="nil"/>
            </w:tcBorders>
            <w:shd w:val="clear" w:color="auto" w:fill="auto"/>
            <w:vAlign w:val="center"/>
            <w:hideMark/>
          </w:tcPr>
          <w:p w14:paraId="49B0E986" w14:textId="77777777" w:rsidR="00446353" w:rsidRPr="001A623D" w:rsidRDefault="00446353" w:rsidP="00446353">
            <w:pPr>
              <w:spacing w:before="0" w:after="0"/>
              <w:rPr>
                <w:rFonts w:eastAsia="Times New Roman" w:cs="Times New Roman"/>
                <w:color w:val="000000"/>
                <w:sz w:val="20"/>
                <w:szCs w:val="20"/>
                <w:lang w:val="en-AU" w:eastAsia="en-AU"/>
              </w:rPr>
            </w:pPr>
            <w:r w:rsidRPr="001A623D">
              <w:rPr>
                <w:rFonts w:eastAsia="Times New Roman" w:cs="Times New Roman"/>
                <w:color w:val="000000"/>
                <w:sz w:val="20"/>
                <w:szCs w:val="20"/>
                <w:lang w:val="en-AU" w:eastAsia="en-AU"/>
              </w:rPr>
              <w:t>yes</w:t>
            </w:r>
          </w:p>
        </w:tc>
        <w:tc>
          <w:tcPr>
            <w:tcW w:w="1004" w:type="dxa"/>
            <w:tcBorders>
              <w:top w:val="nil"/>
              <w:left w:val="nil"/>
              <w:right w:val="nil"/>
            </w:tcBorders>
            <w:shd w:val="clear" w:color="auto" w:fill="auto"/>
            <w:vAlign w:val="center"/>
            <w:hideMark/>
          </w:tcPr>
          <w:p w14:paraId="22FBA68D" w14:textId="77777777" w:rsidR="00446353" w:rsidRPr="001A623D" w:rsidRDefault="00446353" w:rsidP="00446353">
            <w:pPr>
              <w:spacing w:before="0" w:after="0"/>
              <w:jc w:val="center"/>
              <w:rPr>
                <w:rFonts w:eastAsia="Times New Roman" w:cs="Times New Roman"/>
                <w:color w:val="000000"/>
                <w:sz w:val="20"/>
                <w:szCs w:val="20"/>
                <w:lang w:val="en-AU" w:eastAsia="en-AU"/>
              </w:rPr>
            </w:pPr>
            <w:proofErr w:type="spellStart"/>
            <w:r w:rsidRPr="001A623D">
              <w:rPr>
                <w:rFonts w:eastAsia="Times New Roman" w:cs="Times New Roman"/>
                <w:color w:val="000000"/>
                <w:sz w:val="20"/>
                <w:szCs w:val="20"/>
                <w:lang w:val="en-AU" w:eastAsia="en-AU"/>
              </w:rPr>
              <w:t>lmer</w:t>
            </w:r>
            <w:proofErr w:type="spellEnd"/>
          </w:p>
        </w:tc>
        <w:tc>
          <w:tcPr>
            <w:tcW w:w="1427" w:type="dxa"/>
            <w:tcBorders>
              <w:top w:val="nil"/>
              <w:left w:val="nil"/>
              <w:right w:val="nil"/>
            </w:tcBorders>
            <w:shd w:val="clear" w:color="auto" w:fill="auto"/>
            <w:vAlign w:val="center"/>
            <w:hideMark/>
          </w:tcPr>
          <w:p w14:paraId="2B314624" w14:textId="100C6628" w:rsidR="00446353" w:rsidRPr="001A623D" w:rsidRDefault="00446353" w:rsidP="00446353">
            <w:pPr>
              <w:spacing w:before="0" w:after="0"/>
              <w:jc w:val="center"/>
              <w:rPr>
                <w:rFonts w:eastAsia="Times New Roman" w:cs="Times New Roman"/>
                <w:color w:val="000000"/>
                <w:sz w:val="20"/>
                <w:szCs w:val="20"/>
                <w:lang w:val="en-AU" w:eastAsia="en-AU"/>
              </w:rPr>
            </w:pPr>
            <w:proofErr w:type="spellStart"/>
            <w:r w:rsidRPr="001A623D">
              <w:rPr>
                <w:rFonts w:eastAsia="Times New Roman" w:cs="Times New Roman"/>
                <w:color w:val="000000"/>
                <w:sz w:val="20"/>
                <w:szCs w:val="20"/>
                <w:lang w:val="en-AU" w:eastAsia="en-AU"/>
              </w:rPr>
              <w:t>elev</w:t>
            </w:r>
            <w:proofErr w:type="spellEnd"/>
            <w:r w:rsidRPr="001A623D">
              <w:rPr>
                <w:rFonts w:eastAsia="Times New Roman" w:cs="Times New Roman"/>
                <w:color w:val="000000"/>
                <w:sz w:val="20"/>
                <w:szCs w:val="20"/>
                <w:lang w:val="en-AU" w:eastAsia="en-AU"/>
              </w:rPr>
              <w:t>*</w:t>
            </w:r>
            <w:proofErr w:type="spellStart"/>
            <w:r w:rsidRPr="001A623D">
              <w:rPr>
                <w:rFonts w:eastAsia="Times New Roman" w:cs="Times New Roman"/>
                <w:color w:val="000000"/>
                <w:sz w:val="20"/>
                <w:szCs w:val="20"/>
                <w:lang w:val="en-AU" w:eastAsia="en-AU"/>
              </w:rPr>
              <w:t>clim</w:t>
            </w:r>
            <w:proofErr w:type="spellEnd"/>
            <w:r w:rsidRPr="001A623D">
              <w:rPr>
                <w:rFonts w:eastAsia="Times New Roman" w:cs="Times New Roman"/>
                <w:color w:val="000000"/>
                <w:sz w:val="20"/>
                <w:szCs w:val="20"/>
                <w:lang w:val="en-AU" w:eastAsia="en-AU"/>
              </w:rPr>
              <w:t xml:space="preserve"> </w:t>
            </w:r>
            <w:proofErr w:type="spellStart"/>
            <w:r w:rsidRPr="001A623D">
              <w:rPr>
                <w:rFonts w:eastAsia="Times New Roman" w:cs="Times New Roman"/>
                <w:color w:val="000000"/>
                <w:sz w:val="20"/>
                <w:szCs w:val="20"/>
                <w:lang w:val="en-AU" w:eastAsia="en-AU"/>
              </w:rPr>
              <w:t>scn</w:t>
            </w:r>
            <w:proofErr w:type="spellEnd"/>
            <w:r w:rsidRPr="001A623D">
              <w:rPr>
                <w:rFonts w:eastAsia="Times New Roman" w:cs="Times New Roman"/>
                <w:color w:val="000000"/>
                <w:sz w:val="20"/>
                <w:szCs w:val="20"/>
                <w:lang w:val="en-AU" w:eastAsia="en-AU"/>
              </w:rPr>
              <w:t>*</w:t>
            </w:r>
            <w:proofErr w:type="spellStart"/>
            <w:r w:rsidRPr="001A623D">
              <w:rPr>
                <w:rFonts w:eastAsia="Times New Roman" w:cs="Times New Roman"/>
                <w:color w:val="000000"/>
                <w:sz w:val="20"/>
                <w:szCs w:val="20"/>
                <w:lang w:val="en-AU" w:eastAsia="en-AU"/>
              </w:rPr>
              <w:t>hw</w:t>
            </w:r>
            <w:r>
              <w:rPr>
                <w:rFonts w:eastAsia="Times New Roman" w:cs="Times New Roman"/>
                <w:color w:val="000000"/>
                <w:sz w:val="20"/>
                <w:szCs w:val="20"/>
                <w:lang w:val="en-AU" w:eastAsia="en-AU"/>
              </w:rPr>
              <w:t>+block</w:t>
            </w:r>
            <w:proofErr w:type="spellEnd"/>
          </w:p>
        </w:tc>
        <w:tc>
          <w:tcPr>
            <w:tcW w:w="1679" w:type="dxa"/>
            <w:tcBorders>
              <w:top w:val="nil"/>
              <w:left w:val="nil"/>
              <w:right w:val="nil"/>
            </w:tcBorders>
            <w:shd w:val="clear" w:color="auto" w:fill="auto"/>
            <w:vAlign w:val="center"/>
            <w:hideMark/>
          </w:tcPr>
          <w:p w14:paraId="1C5CA188" w14:textId="160DC3C0" w:rsidR="00446353" w:rsidRPr="001A623D" w:rsidRDefault="00446353" w:rsidP="00446353">
            <w:pPr>
              <w:spacing w:before="0" w:after="0"/>
              <w:jc w:val="center"/>
              <w:rPr>
                <w:rFonts w:eastAsia="Times New Roman" w:cs="Times New Roman"/>
                <w:color w:val="000000"/>
                <w:sz w:val="20"/>
                <w:szCs w:val="20"/>
                <w:lang w:val="en-AU" w:eastAsia="en-AU"/>
              </w:rPr>
            </w:pPr>
            <w:r w:rsidRPr="001A623D">
              <w:rPr>
                <w:rFonts w:eastAsia="Times New Roman" w:cs="Times New Roman"/>
                <w:color w:val="000000"/>
                <w:sz w:val="20"/>
                <w:szCs w:val="20"/>
                <w:lang w:val="en-AU" w:eastAsia="en-AU"/>
              </w:rPr>
              <w:t>family; position</w:t>
            </w:r>
          </w:p>
        </w:tc>
        <w:tc>
          <w:tcPr>
            <w:tcW w:w="844" w:type="dxa"/>
            <w:tcBorders>
              <w:top w:val="nil"/>
              <w:left w:val="nil"/>
              <w:right w:val="nil"/>
            </w:tcBorders>
            <w:shd w:val="clear" w:color="auto" w:fill="auto"/>
            <w:vAlign w:val="center"/>
            <w:hideMark/>
          </w:tcPr>
          <w:p w14:paraId="28AD98B4" w14:textId="77777777" w:rsidR="00446353" w:rsidRPr="001A623D" w:rsidRDefault="00446353" w:rsidP="00446353">
            <w:pPr>
              <w:spacing w:before="0" w:after="0"/>
              <w:jc w:val="center"/>
              <w:rPr>
                <w:rFonts w:eastAsia="Times New Roman" w:cs="Times New Roman"/>
                <w:color w:val="000000"/>
                <w:sz w:val="20"/>
                <w:szCs w:val="20"/>
                <w:lang w:val="en-AU" w:eastAsia="en-AU"/>
              </w:rPr>
            </w:pPr>
            <w:r w:rsidRPr="001A623D">
              <w:rPr>
                <w:rFonts w:eastAsia="Times New Roman" w:cs="Times New Roman"/>
                <w:color w:val="000000"/>
                <w:sz w:val="20"/>
                <w:szCs w:val="20"/>
                <w:lang w:val="en-AU" w:eastAsia="en-AU"/>
              </w:rPr>
              <w:t>false</w:t>
            </w:r>
          </w:p>
        </w:tc>
        <w:tc>
          <w:tcPr>
            <w:tcW w:w="941" w:type="dxa"/>
            <w:tcBorders>
              <w:top w:val="nil"/>
              <w:left w:val="nil"/>
              <w:right w:val="nil"/>
            </w:tcBorders>
            <w:shd w:val="clear" w:color="auto" w:fill="auto"/>
            <w:vAlign w:val="center"/>
            <w:hideMark/>
          </w:tcPr>
          <w:p w14:paraId="26C7F102" w14:textId="77777777" w:rsidR="00446353" w:rsidRPr="001A623D" w:rsidRDefault="00446353" w:rsidP="00446353">
            <w:pPr>
              <w:spacing w:before="0" w:after="0"/>
              <w:jc w:val="center"/>
              <w:rPr>
                <w:rFonts w:eastAsia="Times New Roman" w:cs="Times New Roman"/>
                <w:color w:val="000000"/>
                <w:sz w:val="20"/>
                <w:szCs w:val="20"/>
                <w:lang w:val="en-AU" w:eastAsia="en-AU"/>
              </w:rPr>
            </w:pPr>
            <w:r w:rsidRPr="001A623D">
              <w:rPr>
                <w:rFonts w:eastAsia="Times New Roman" w:cs="Times New Roman"/>
                <w:color w:val="000000"/>
                <w:sz w:val="20"/>
                <w:szCs w:val="20"/>
                <w:lang w:val="en-AU" w:eastAsia="en-AU"/>
              </w:rPr>
              <w:t>\</w:t>
            </w:r>
          </w:p>
        </w:tc>
      </w:tr>
      <w:tr w:rsidR="00446353" w:rsidRPr="001A623D" w14:paraId="68BE4A17" w14:textId="77777777" w:rsidTr="007F5B2B">
        <w:trPr>
          <w:trHeight w:val="533"/>
        </w:trPr>
        <w:tc>
          <w:tcPr>
            <w:tcW w:w="2243" w:type="dxa"/>
            <w:tcBorders>
              <w:top w:val="nil"/>
              <w:left w:val="nil"/>
              <w:bottom w:val="single" w:sz="12" w:space="0" w:color="auto"/>
              <w:right w:val="nil"/>
            </w:tcBorders>
            <w:shd w:val="clear" w:color="auto" w:fill="auto"/>
            <w:vAlign w:val="center"/>
            <w:hideMark/>
          </w:tcPr>
          <w:p w14:paraId="3CF02777" w14:textId="77777777" w:rsidR="00446353" w:rsidRPr="001A623D" w:rsidRDefault="00446353" w:rsidP="00446353">
            <w:pPr>
              <w:spacing w:before="0" w:after="0"/>
              <w:rPr>
                <w:rFonts w:eastAsia="Times New Roman" w:cs="Times New Roman"/>
                <w:color w:val="000000"/>
                <w:sz w:val="20"/>
                <w:szCs w:val="20"/>
                <w:lang w:val="en-AU" w:eastAsia="en-AU"/>
              </w:rPr>
            </w:pPr>
            <w:r w:rsidRPr="001A623D">
              <w:rPr>
                <w:rFonts w:eastAsia="Times New Roman" w:cs="Times New Roman"/>
                <w:color w:val="000000"/>
                <w:sz w:val="20"/>
                <w:szCs w:val="20"/>
                <w:lang w:val="en-AU" w:eastAsia="en-AU"/>
              </w:rPr>
              <w:t>Chlorophyll content</w:t>
            </w:r>
          </w:p>
        </w:tc>
        <w:tc>
          <w:tcPr>
            <w:tcW w:w="1662" w:type="dxa"/>
            <w:tcBorders>
              <w:top w:val="nil"/>
              <w:left w:val="nil"/>
              <w:bottom w:val="single" w:sz="12" w:space="0" w:color="auto"/>
              <w:right w:val="nil"/>
            </w:tcBorders>
            <w:shd w:val="clear" w:color="auto" w:fill="auto"/>
            <w:vAlign w:val="center"/>
            <w:hideMark/>
          </w:tcPr>
          <w:p w14:paraId="6426E4C8" w14:textId="77777777" w:rsidR="00446353" w:rsidRPr="001A623D" w:rsidRDefault="00446353" w:rsidP="00446353">
            <w:pPr>
              <w:spacing w:before="0" w:after="0"/>
              <w:rPr>
                <w:rFonts w:eastAsia="Times New Roman" w:cs="Times New Roman"/>
                <w:color w:val="000000"/>
                <w:sz w:val="20"/>
                <w:szCs w:val="20"/>
                <w:lang w:val="en-AU" w:eastAsia="en-AU"/>
              </w:rPr>
            </w:pPr>
            <w:r w:rsidRPr="001A623D">
              <w:rPr>
                <w:rFonts w:eastAsia="Times New Roman" w:cs="Times New Roman"/>
                <w:color w:val="000000"/>
                <w:sz w:val="20"/>
                <w:szCs w:val="20"/>
                <w:lang w:val="en-AU" w:eastAsia="en-AU"/>
              </w:rPr>
              <w:t>no</w:t>
            </w:r>
          </w:p>
        </w:tc>
        <w:tc>
          <w:tcPr>
            <w:tcW w:w="1004" w:type="dxa"/>
            <w:tcBorders>
              <w:top w:val="nil"/>
              <w:left w:val="nil"/>
              <w:bottom w:val="single" w:sz="12" w:space="0" w:color="auto"/>
              <w:right w:val="nil"/>
            </w:tcBorders>
            <w:shd w:val="clear" w:color="auto" w:fill="auto"/>
            <w:vAlign w:val="center"/>
            <w:hideMark/>
          </w:tcPr>
          <w:p w14:paraId="4323C3B8" w14:textId="77777777" w:rsidR="00446353" w:rsidRPr="001A623D" w:rsidRDefault="00446353" w:rsidP="00446353">
            <w:pPr>
              <w:spacing w:before="0" w:after="0"/>
              <w:jc w:val="center"/>
              <w:rPr>
                <w:rFonts w:eastAsia="Times New Roman" w:cs="Times New Roman"/>
                <w:color w:val="000000"/>
                <w:sz w:val="20"/>
                <w:szCs w:val="20"/>
                <w:lang w:val="en-AU" w:eastAsia="en-AU"/>
              </w:rPr>
            </w:pPr>
            <w:proofErr w:type="spellStart"/>
            <w:r w:rsidRPr="001A623D">
              <w:rPr>
                <w:rFonts w:eastAsia="Times New Roman" w:cs="Times New Roman"/>
                <w:color w:val="000000"/>
                <w:sz w:val="20"/>
                <w:szCs w:val="20"/>
                <w:lang w:val="en-AU" w:eastAsia="en-AU"/>
              </w:rPr>
              <w:t>lmer</w:t>
            </w:r>
            <w:proofErr w:type="spellEnd"/>
          </w:p>
        </w:tc>
        <w:tc>
          <w:tcPr>
            <w:tcW w:w="1427" w:type="dxa"/>
            <w:tcBorders>
              <w:top w:val="nil"/>
              <w:left w:val="nil"/>
              <w:bottom w:val="single" w:sz="12" w:space="0" w:color="auto"/>
              <w:right w:val="nil"/>
            </w:tcBorders>
            <w:shd w:val="clear" w:color="auto" w:fill="auto"/>
            <w:vAlign w:val="center"/>
            <w:hideMark/>
          </w:tcPr>
          <w:p w14:paraId="4E18355F" w14:textId="7745C4EC" w:rsidR="00446353" w:rsidRPr="001A623D" w:rsidRDefault="00446353" w:rsidP="00446353">
            <w:pPr>
              <w:spacing w:before="0" w:after="0"/>
              <w:jc w:val="center"/>
              <w:rPr>
                <w:rFonts w:eastAsia="Times New Roman" w:cs="Times New Roman"/>
                <w:color w:val="000000"/>
                <w:sz w:val="20"/>
                <w:szCs w:val="20"/>
                <w:lang w:val="en-AU" w:eastAsia="en-AU"/>
              </w:rPr>
            </w:pPr>
            <w:proofErr w:type="spellStart"/>
            <w:r w:rsidRPr="001A623D">
              <w:rPr>
                <w:rFonts w:eastAsia="Times New Roman" w:cs="Times New Roman"/>
                <w:color w:val="000000"/>
                <w:sz w:val="20"/>
                <w:szCs w:val="20"/>
                <w:lang w:val="en-AU" w:eastAsia="en-AU"/>
              </w:rPr>
              <w:t>elev</w:t>
            </w:r>
            <w:proofErr w:type="spellEnd"/>
            <w:r w:rsidRPr="001A623D">
              <w:rPr>
                <w:rFonts w:eastAsia="Times New Roman" w:cs="Times New Roman"/>
                <w:color w:val="000000"/>
                <w:sz w:val="20"/>
                <w:szCs w:val="20"/>
                <w:lang w:val="en-AU" w:eastAsia="en-AU"/>
              </w:rPr>
              <w:t>*</w:t>
            </w:r>
            <w:proofErr w:type="spellStart"/>
            <w:r w:rsidRPr="001A623D">
              <w:rPr>
                <w:rFonts w:eastAsia="Times New Roman" w:cs="Times New Roman"/>
                <w:color w:val="000000"/>
                <w:sz w:val="20"/>
                <w:szCs w:val="20"/>
                <w:lang w:val="en-AU" w:eastAsia="en-AU"/>
              </w:rPr>
              <w:t>clim</w:t>
            </w:r>
            <w:proofErr w:type="spellEnd"/>
            <w:r w:rsidRPr="001A623D">
              <w:rPr>
                <w:rFonts w:eastAsia="Times New Roman" w:cs="Times New Roman"/>
                <w:color w:val="000000"/>
                <w:sz w:val="20"/>
                <w:szCs w:val="20"/>
                <w:lang w:val="en-AU" w:eastAsia="en-AU"/>
              </w:rPr>
              <w:t xml:space="preserve"> </w:t>
            </w:r>
            <w:proofErr w:type="spellStart"/>
            <w:r w:rsidRPr="001A623D">
              <w:rPr>
                <w:rFonts w:eastAsia="Times New Roman" w:cs="Times New Roman"/>
                <w:color w:val="000000"/>
                <w:sz w:val="20"/>
                <w:szCs w:val="20"/>
                <w:lang w:val="en-AU" w:eastAsia="en-AU"/>
              </w:rPr>
              <w:t>scn</w:t>
            </w:r>
            <w:proofErr w:type="spellEnd"/>
            <w:r>
              <w:rPr>
                <w:rFonts w:eastAsia="Times New Roman" w:cs="Times New Roman"/>
                <w:color w:val="000000"/>
                <w:sz w:val="20"/>
                <w:szCs w:val="20"/>
                <w:lang w:val="en-AU" w:eastAsia="en-AU"/>
              </w:rPr>
              <w:t xml:space="preserve"> +block</w:t>
            </w:r>
          </w:p>
        </w:tc>
        <w:tc>
          <w:tcPr>
            <w:tcW w:w="1679" w:type="dxa"/>
            <w:tcBorders>
              <w:top w:val="nil"/>
              <w:left w:val="nil"/>
              <w:bottom w:val="single" w:sz="12" w:space="0" w:color="auto"/>
              <w:right w:val="nil"/>
            </w:tcBorders>
            <w:shd w:val="clear" w:color="auto" w:fill="auto"/>
            <w:vAlign w:val="center"/>
            <w:hideMark/>
          </w:tcPr>
          <w:p w14:paraId="11C45AF3" w14:textId="4B059559" w:rsidR="00446353" w:rsidRPr="001A623D" w:rsidRDefault="00446353" w:rsidP="00446353">
            <w:pPr>
              <w:spacing w:before="0" w:after="0"/>
              <w:jc w:val="center"/>
              <w:rPr>
                <w:rFonts w:eastAsia="Times New Roman" w:cs="Times New Roman"/>
                <w:color w:val="000000"/>
                <w:sz w:val="20"/>
                <w:szCs w:val="20"/>
                <w:lang w:val="en-AU" w:eastAsia="en-AU"/>
              </w:rPr>
            </w:pPr>
            <w:r w:rsidRPr="001A623D">
              <w:rPr>
                <w:rFonts w:eastAsia="Times New Roman" w:cs="Times New Roman"/>
                <w:color w:val="000000"/>
                <w:sz w:val="20"/>
                <w:szCs w:val="20"/>
                <w:lang w:val="en-AU" w:eastAsia="en-AU"/>
              </w:rPr>
              <w:t>family</w:t>
            </w:r>
          </w:p>
        </w:tc>
        <w:tc>
          <w:tcPr>
            <w:tcW w:w="844" w:type="dxa"/>
            <w:tcBorders>
              <w:top w:val="nil"/>
              <w:left w:val="nil"/>
              <w:bottom w:val="single" w:sz="12" w:space="0" w:color="auto"/>
              <w:right w:val="nil"/>
            </w:tcBorders>
            <w:shd w:val="clear" w:color="auto" w:fill="auto"/>
            <w:vAlign w:val="center"/>
            <w:hideMark/>
          </w:tcPr>
          <w:p w14:paraId="34E1E329" w14:textId="77777777" w:rsidR="00446353" w:rsidRPr="001A623D" w:rsidRDefault="00446353" w:rsidP="00446353">
            <w:pPr>
              <w:spacing w:before="0" w:after="0"/>
              <w:jc w:val="center"/>
              <w:rPr>
                <w:rFonts w:eastAsia="Times New Roman" w:cs="Times New Roman"/>
                <w:color w:val="000000"/>
                <w:sz w:val="20"/>
                <w:szCs w:val="20"/>
                <w:lang w:val="en-AU" w:eastAsia="en-AU"/>
              </w:rPr>
            </w:pPr>
            <w:r w:rsidRPr="001A623D">
              <w:rPr>
                <w:rFonts w:eastAsia="Times New Roman" w:cs="Times New Roman"/>
                <w:color w:val="000000"/>
                <w:sz w:val="20"/>
                <w:szCs w:val="20"/>
                <w:lang w:val="en-AU" w:eastAsia="en-AU"/>
              </w:rPr>
              <w:t>false</w:t>
            </w:r>
          </w:p>
        </w:tc>
        <w:tc>
          <w:tcPr>
            <w:tcW w:w="941" w:type="dxa"/>
            <w:tcBorders>
              <w:top w:val="nil"/>
              <w:left w:val="nil"/>
              <w:bottom w:val="single" w:sz="12" w:space="0" w:color="auto"/>
              <w:right w:val="nil"/>
            </w:tcBorders>
            <w:shd w:val="clear" w:color="auto" w:fill="auto"/>
            <w:vAlign w:val="center"/>
            <w:hideMark/>
          </w:tcPr>
          <w:p w14:paraId="58D46F4A" w14:textId="77777777" w:rsidR="00446353" w:rsidRPr="001A623D" w:rsidRDefault="00446353" w:rsidP="00446353">
            <w:pPr>
              <w:spacing w:before="0" w:after="0"/>
              <w:jc w:val="center"/>
              <w:rPr>
                <w:rFonts w:eastAsia="Times New Roman" w:cs="Times New Roman"/>
                <w:color w:val="000000"/>
                <w:sz w:val="20"/>
                <w:szCs w:val="20"/>
                <w:lang w:val="en-AU" w:eastAsia="en-AU"/>
              </w:rPr>
            </w:pPr>
            <w:r w:rsidRPr="001A623D">
              <w:rPr>
                <w:rFonts w:eastAsia="Times New Roman" w:cs="Times New Roman"/>
                <w:color w:val="000000"/>
                <w:sz w:val="20"/>
                <w:szCs w:val="20"/>
                <w:lang w:val="en-AU" w:eastAsia="en-AU"/>
              </w:rPr>
              <w:t>\</w:t>
            </w:r>
          </w:p>
        </w:tc>
      </w:tr>
    </w:tbl>
    <w:p w14:paraId="3E4CB66D" w14:textId="694ABAA4" w:rsidR="001A623D" w:rsidRPr="00263E8E" w:rsidRDefault="001A623D" w:rsidP="007F5B2B">
      <w:pPr>
        <w:pStyle w:val="Caption"/>
        <w:jc w:val="both"/>
        <w:rPr>
          <w:b w:val="0"/>
        </w:rPr>
        <w:sectPr w:rsidR="001A623D" w:rsidRPr="00263E8E" w:rsidSect="001A623D">
          <w:pgSz w:w="12240" w:h="15840"/>
          <w:pgMar w:top="1140" w:right="1179" w:bottom="1140" w:left="1281" w:header="720" w:footer="720" w:gutter="0"/>
          <w:cols w:space="720"/>
          <w:titlePg/>
          <w:docGrid w:linePitch="360"/>
        </w:sectPr>
      </w:pPr>
      <w:r>
        <w:t xml:space="preserve">Table S4. </w:t>
      </w:r>
      <w:r>
        <w:rPr>
          <w:b w:val="0"/>
        </w:rPr>
        <w:t>Table of the models used to analyze each trait.</w:t>
      </w:r>
      <w:r w:rsidR="007F5B2B">
        <w:rPr>
          <w:b w:val="0"/>
        </w:rPr>
        <w:t xml:space="preserve"> Removal of the 3-way interaction was obtained using the </w:t>
      </w:r>
      <w:r w:rsidR="007F5B2B">
        <w:rPr>
          <w:b w:val="0"/>
          <w:i/>
        </w:rPr>
        <w:t>update</w:t>
      </w:r>
      <w:r w:rsidR="007F5B2B">
        <w:rPr>
          <w:b w:val="0"/>
        </w:rPr>
        <w:t xml:space="preserve"> function in ‘base’ R package.</w:t>
      </w:r>
      <w:r>
        <w:rPr>
          <w:b w:val="0"/>
        </w:rPr>
        <w:t xml:space="preserve"> </w:t>
      </w:r>
      <w:proofErr w:type="spellStart"/>
      <w:r>
        <w:rPr>
          <w:b w:val="0"/>
        </w:rPr>
        <w:t>elev</w:t>
      </w:r>
      <w:proofErr w:type="spellEnd"/>
      <w:r>
        <w:rPr>
          <w:b w:val="0"/>
        </w:rPr>
        <w:t xml:space="preserve"> = elevation; </w:t>
      </w:r>
      <w:proofErr w:type="spellStart"/>
      <w:r>
        <w:rPr>
          <w:b w:val="0"/>
        </w:rPr>
        <w:t>clim</w:t>
      </w:r>
      <w:proofErr w:type="spellEnd"/>
      <w:r>
        <w:rPr>
          <w:b w:val="0"/>
        </w:rPr>
        <w:t xml:space="preserve"> </w:t>
      </w:r>
      <w:proofErr w:type="spellStart"/>
      <w:r>
        <w:rPr>
          <w:b w:val="0"/>
        </w:rPr>
        <w:t>scn</w:t>
      </w:r>
      <w:proofErr w:type="spellEnd"/>
      <w:r>
        <w:rPr>
          <w:b w:val="0"/>
        </w:rPr>
        <w:t xml:space="preserve"> = climate scenario; </w:t>
      </w:r>
      <w:proofErr w:type="spellStart"/>
      <w:r>
        <w:rPr>
          <w:b w:val="0"/>
        </w:rPr>
        <w:t>hw</w:t>
      </w:r>
      <w:proofErr w:type="spellEnd"/>
      <w:r>
        <w:rPr>
          <w:b w:val="0"/>
        </w:rPr>
        <w:t xml:space="preserve"> = heatwave.</w:t>
      </w:r>
    </w:p>
    <w:tbl>
      <w:tblPr>
        <w:tblpPr w:leftFromText="180" w:rightFromText="180" w:vertAnchor="page" w:horzAnchor="margin" w:tblpXSpec="center" w:tblpY="2574"/>
        <w:tblW w:w="14780" w:type="dxa"/>
        <w:tblLook w:val="04A0" w:firstRow="1" w:lastRow="0" w:firstColumn="1" w:lastColumn="0" w:noHBand="0" w:noVBand="1"/>
      </w:tblPr>
      <w:tblGrid>
        <w:gridCol w:w="2100"/>
        <w:gridCol w:w="686"/>
        <w:gridCol w:w="634"/>
        <w:gridCol w:w="926"/>
        <w:gridCol w:w="686"/>
        <w:gridCol w:w="649"/>
        <w:gridCol w:w="671"/>
        <w:gridCol w:w="690"/>
        <w:gridCol w:w="660"/>
        <w:gridCol w:w="660"/>
        <w:gridCol w:w="630"/>
        <w:gridCol w:w="674"/>
        <w:gridCol w:w="674"/>
        <w:gridCol w:w="646"/>
        <w:gridCol w:w="646"/>
        <w:gridCol w:w="675"/>
        <w:gridCol w:w="675"/>
        <w:gridCol w:w="645"/>
        <w:gridCol w:w="645"/>
        <w:gridCol w:w="668"/>
      </w:tblGrid>
      <w:tr w:rsidR="00A344D6" w:rsidRPr="00A344D6" w14:paraId="470ADD70" w14:textId="77777777" w:rsidTr="00A344D6">
        <w:trPr>
          <w:trHeight w:val="615"/>
        </w:trPr>
        <w:tc>
          <w:tcPr>
            <w:tcW w:w="2100" w:type="dxa"/>
            <w:tcBorders>
              <w:top w:val="single" w:sz="4" w:space="0" w:color="auto"/>
              <w:left w:val="nil"/>
              <w:bottom w:val="single" w:sz="8" w:space="0" w:color="auto"/>
              <w:right w:val="nil"/>
            </w:tcBorders>
            <w:shd w:val="clear" w:color="auto" w:fill="auto"/>
            <w:noWrap/>
            <w:vAlign w:val="bottom"/>
            <w:hideMark/>
          </w:tcPr>
          <w:p w14:paraId="3293D1AF" w14:textId="77777777" w:rsidR="00A344D6" w:rsidRPr="00A344D6" w:rsidRDefault="00A344D6" w:rsidP="00A344D6">
            <w:pPr>
              <w:spacing w:before="0" w:after="0"/>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lastRenderedPageBreak/>
              <w:t> </w:t>
            </w:r>
          </w:p>
        </w:tc>
        <w:tc>
          <w:tcPr>
            <w:tcW w:w="1320" w:type="dxa"/>
            <w:gridSpan w:val="2"/>
            <w:tcBorders>
              <w:top w:val="single" w:sz="4" w:space="0" w:color="auto"/>
              <w:left w:val="nil"/>
              <w:bottom w:val="single" w:sz="8" w:space="0" w:color="auto"/>
              <w:right w:val="nil"/>
            </w:tcBorders>
            <w:shd w:val="clear" w:color="auto" w:fill="auto"/>
            <w:noWrap/>
            <w:vAlign w:val="bottom"/>
            <w:hideMark/>
          </w:tcPr>
          <w:p w14:paraId="6BDFE968"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Elevation</w:t>
            </w:r>
          </w:p>
        </w:tc>
        <w:tc>
          <w:tcPr>
            <w:tcW w:w="1452" w:type="dxa"/>
            <w:gridSpan w:val="2"/>
            <w:tcBorders>
              <w:top w:val="single" w:sz="4" w:space="0" w:color="auto"/>
              <w:left w:val="nil"/>
              <w:bottom w:val="single" w:sz="8" w:space="0" w:color="auto"/>
              <w:right w:val="nil"/>
            </w:tcBorders>
            <w:shd w:val="clear" w:color="auto" w:fill="auto"/>
            <w:vAlign w:val="bottom"/>
            <w:hideMark/>
          </w:tcPr>
          <w:p w14:paraId="080A3BE3"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Climate scenario</w:t>
            </w:r>
          </w:p>
        </w:tc>
        <w:tc>
          <w:tcPr>
            <w:tcW w:w="1320" w:type="dxa"/>
            <w:gridSpan w:val="2"/>
            <w:tcBorders>
              <w:top w:val="single" w:sz="4" w:space="0" w:color="auto"/>
              <w:left w:val="nil"/>
              <w:bottom w:val="single" w:sz="8" w:space="0" w:color="auto"/>
              <w:right w:val="nil"/>
            </w:tcBorders>
            <w:shd w:val="clear" w:color="auto" w:fill="auto"/>
            <w:noWrap/>
            <w:vAlign w:val="bottom"/>
            <w:hideMark/>
          </w:tcPr>
          <w:p w14:paraId="0BA825BF"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Heatwave</w:t>
            </w:r>
          </w:p>
        </w:tc>
        <w:tc>
          <w:tcPr>
            <w:tcW w:w="2640" w:type="dxa"/>
            <w:gridSpan w:val="4"/>
            <w:tcBorders>
              <w:top w:val="single" w:sz="4" w:space="0" w:color="auto"/>
              <w:left w:val="nil"/>
              <w:bottom w:val="single" w:sz="8" w:space="0" w:color="auto"/>
              <w:right w:val="nil"/>
            </w:tcBorders>
            <w:shd w:val="clear" w:color="auto" w:fill="auto"/>
            <w:vAlign w:val="bottom"/>
            <w:hideMark/>
          </w:tcPr>
          <w:p w14:paraId="4CBCBF4B"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Elevation x Climate scenario</w:t>
            </w:r>
          </w:p>
        </w:tc>
        <w:tc>
          <w:tcPr>
            <w:tcW w:w="2640" w:type="dxa"/>
            <w:gridSpan w:val="4"/>
            <w:tcBorders>
              <w:top w:val="single" w:sz="4" w:space="0" w:color="auto"/>
              <w:left w:val="nil"/>
              <w:bottom w:val="single" w:sz="8" w:space="0" w:color="auto"/>
              <w:right w:val="nil"/>
            </w:tcBorders>
            <w:shd w:val="clear" w:color="auto" w:fill="auto"/>
            <w:vAlign w:val="bottom"/>
            <w:hideMark/>
          </w:tcPr>
          <w:p w14:paraId="00036EDA"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Elevatio</w:t>
            </w:r>
            <w:r>
              <w:rPr>
                <w:rFonts w:eastAsia="Times New Roman" w:cs="Times New Roman"/>
                <w:color w:val="000000"/>
                <w:sz w:val="18"/>
                <w:szCs w:val="18"/>
                <w:lang w:val="en-AU" w:eastAsia="en-AU"/>
              </w:rPr>
              <w:t>n</w:t>
            </w:r>
            <w:r w:rsidRPr="00A344D6">
              <w:rPr>
                <w:rFonts w:eastAsia="Times New Roman" w:cs="Times New Roman"/>
                <w:color w:val="000000"/>
                <w:sz w:val="18"/>
                <w:szCs w:val="18"/>
                <w:lang w:val="en-AU" w:eastAsia="en-AU"/>
              </w:rPr>
              <w:t xml:space="preserve"> x Heatwave</w:t>
            </w:r>
          </w:p>
        </w:tc>
        <w:tc>
          <w:tcPr>
            <w:tcW w:w="2640" w:type="dxa"/>
            <w:gridSpan w:val="4"/>
            <w:tcBorders>
              <w:top w:val="single" w:sz="4" w:space="0" w:color="auto"/>
              <w:left w:val="nil"/>
              <w:bottom w:val="single" w:sz="8" w:space="0" w:color="auto"/>
              <w:right w:val="nil"/>
            </w:tcBorders>
            <w:shd w:val="clear" w:color="auto" w:fill="auto"/>
            <w:vAlign w:val="bottom"/>
            <w:hideMark/>
          </w:tcPr>
          <w:p w14:paraId="1EC04311"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Climate scenario x Heatwave</w:t>
            </w:r>
          </w:p>
        </w:tc>
        <w:tc>
          <w:tcPr>
            <w:tcW w:w="668" w:type="dxa"/>
            <w:tcBorders>
              <w:top w:val="single" w:sz="4" w:space="0" w:color="auto"/>
              <w:left w:val="nil"/>
              <w:bottom w:val="single" w:sz="8" w:space="0" w:color="auto"/>
              <w:right w:val="nil"/>
            </w:tcBorders>
            <w:shd w:val="clear" w:color="auto" w:fill="auto"/>
            <w:noWrap/>
            <w:vAlign w:val="bottom"/>
            <w:hideMark/>
          </w:tcPr>
          <w:p w14:paraId="50D99A8C" w14:textId="77777777" w:rsidR="00A344D6" w:rsidRPr="00A344D6" w:rsidRDefault="00A344D6" w:rsidP="00A344D6">
            <w:pPr>
              <w:spacing w:before="0" w:after="0"/>
              <w:rPr>
                <w:rFonts w:ascii="Calibri" w:eastAsia="Times New Roman" w:hAnsi="Calibri" w:cs="Calibri"/>
                <w:color w:val="000000"/>
                <w:sz w:val="18"/>
                <w:szCs w:val="18"/>
                <w:lang w:val="en-AU" w:eastAsia="en-AU"/>
              </w:rPr>
            </w:pPr>
            <w:r w:rsidRPr="00A344D6">
              <w:rPr>
                <w:rFonts w:ascii="Calibri" w:eastAsia="Times New Roman" w:hAnsi="Calibri" w:cs="Calibri"/>
                <w:color w:val="000000"/>
                <w:sz w:val="18"/>
                <w:szCs w:val="18"/>
                <w:lang w:val="en-AU" w:eastAsia="en-AU"/>
              </w:rPr>
              <w:t>  Total</w:t>
            </w:r>
          </w:p>
        </w:tc>
      </w:tr>
      <w:tr w:rsidR="00A344D6" w:rsidRPr="00A344D6" w14:paraId="1EB40A10" w14:textId="77777777" w:rsidTr="00A344D6">
        <w:trPr>
          <w:trHeight w:val="315"/>
        </w:trPr>
        <w:tc>
          <w:tcPr>
            <w:tcW w:w="2100" w:type="dxa"/>
            <w:tcBorders>
              <w:top w:val="nil"/>
              <w:left w:val="nil"/>
              <w:bottom w:val="nil"/>
              <w:right w:val="nil"/>
            </w:tcBorders>
            <w:shd w:val="clear" w:color="auto" w:fill="auto"/>
            <w:noWrap/>
            <w:vAlign w:val="bottom"/>
            <w:hideMark/>
          </w:tcPr>
          <w:p w14:paraId="06DDFB7D" w14:textId="77777777" w:rsidR="00A344D6" w:rsidRPr="00A344D6" w:rsidRDefault="00A344D6" w:rsidP="00A344D6">
            <w:pPr>
              <w:spacing w:before="0" w:after="0"/>
              <w:rPr>
                <w:rFonts w:ascii="Calibri" w:eastAsia="Times New Roman" w:hAnsi="Calibri" w:cs="Calibri"/>
                <w:color w:val="000000"/>
                <w:sz w:val="18"/>
                <w:szCs w:val="18"/>
                <w:lang w:val="en-AU" w:eastAsia="en-AU"/>
              </w:rPr>
            </w:pPr>
          </w:p>
        </w:tc>
        <w:tc>
          <w:tcPr>
            <w:tcW w:w="686" w:type="dxa"/>
            <w:tcBorders>
              <w:top w:val="nil"/>
              <w:left w:val="nil"/>
              <w:bottom w:val="single" w:sz="8" w:space="0" w:color="auto"/>
              <w:right w:val="nil"/>
            </w:tcBorders>
            <w:shd w:val="clear" w:color="auto" w:fill="auto"/>
            <w:noWrap/>
            <w:vAlign w:val="bottom"/>
            <w:hideMark/>
          </w:tcPr>
          <w:p w14:paraId="0D05B02C"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High</w:t>
            </w:r>
          </w:p>
        </w:tc>
        <w:tc>
          <w:tcPr>
            <w:tcW w:w="634" w:type="dxa"/>
            <w:tcBorders>
              <w:top w:val="nil"/>
              <w:left w:val="nil"/>
              <w:bottom w:val="single" w:sz="8" w:space="0" w:color="auto"/>
              <w:right w:val="nil"/>
            </w:tcBorders>
            <w:shd w:val="clear" w:color="auto" w:fill="auto"/>
            <w:noWrap/>
            <w:vAlign w:val="bottom"/>
            <w:hideMark/>
          </w:tcPr>
          <w:p w14:paraId="2E443F95"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Low</w:t>
            </w:r>
          </w:p>
        </w:tc>
        <w:tc>
          <w:tcPr>
            <w:tcW w:w="766" w:type="dxa"/>
            <w:tcBorders>
              <w:top w:val="nil"/>
              <w:left w:val="nil"/>
              <w:bottom w:val="single" w:sz="8" w:space="0" w:color="auto"/>
              <w:right w:val="nil"/>
            </w:tcBorders>
            <w:shd w:val="clear" w:color="auto" w:fill="auto"/>
            <w:noWrap/>
            <w:vAlign w:val="bottom"/>
            <w:hideMark/>
          </w:tcPr>
          <w:p w14:paraId="0B48086E" w14:textId="6D0A983B" w:rsidR="00A344D6" w:rsidRPr="00A344D6" w:rsidRDefault="00496DD7" w:rsidP="00A344D6">
            <w:pPr>
              <w:spacing w:before="0" w:after="0"/>
              <w:jc w:val="center"/>
              <w:rPr>
                <w:rFonts w:eastAsia="Times New Roman" w:cs="Times New Roman"/>
                <w:color w:val="000000"/>
                <w:sz w:val="18"/>
                <w:szCs w:val="18"/>
                <w:lang w:val="en-AU" w:eastAsia="en-AU"/>
              </w:rPr>
            </w:pPr>
            <w:r>
              <w:rPr>
                <w:rFonts w:eastAsia="Times New Roman" w:cs="Times New Roman"/>
                <w:color w:val="000000"/>
                <w:sz w:val="18"/>
                <w:szCs w:val="18"/>
                <w:lang w:val="en-AU" w:eastAsia="en-AU"/>
              </w:rPr>
              <w:t>Historical</w:t>
            </w:r>
          </w:p>
        </w:tc>
        <w:tc>
          <w:tcPr>
            <w:tcW w:w="686" w:type="dxa"/>
            <w:tcBorders>
              <w:top w:val="nil"/>
              <w:left w:val="nil"/>
              <w:bottom w:val="single" w:sz="8" w:space="0" w:color="auto"/>
              <w:right w:val="nil"/>
            </w:tcBorders>
            <w:shd w:val="clear" w:color="auto" w:fill="auto"/>
            <w:noWrap/>
            <w:vAlign w:val="bottom"/>
            <w:hideMark/>
          </w:tcPr>
          <w:p w14:paraId="65781A82"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Future</w:t>
            </w:r>
          </w:p>
        </w:tc>
        <w:tc>
          <w:tcPr>
            <w:tcW w:w="649" w:type="dxa"/>
            <w:tcBorders>
              <w:top w:val="nil"/>
              <w:left w:val="nil"/>
              <w:bottom w:val="single" w:sz="8" w:space="0" w:color="auto"/>
              <w:right w:val="nil"/>
            </w:tcBorders>
            <w:shd w:val="clear" w:color="auto" w:fill="auto"/>
            <w:noWrap/>
            <w:vAlign w:val="bottom"/>
            <w:hideMark/>
          </w:tcPr>
          <w:p w14:paraId="4B9DD00E"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No</w:t>
            </w:r>
          </w:p>
        </w:tc>
        <w:tc>
          <w:tcPr>
            <w:tcW w:w="671" w:type="dxa"/>
            <w:tcBorders>
              <w:top w:val="nil"/>
              <w:left w:val="nil"/>
              <w:bottom w:val="single" w:sz="8" w:space="0" w:color="auto"/>
              <w:right w:val="nil"/>
            </w:tcBorders>
            <w:shd w:val="clear" w:color="auto" w:fill="auto"/>
            <w:noWrap/>
            <w:vAlign w:val="bottom"/>
            <w:hideMark/>
          </w:tcPr>
          <w:p w14:paraId="00439955"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Yes</w:t>
            </w:r>
          </w:p>
        </w:tc>
        <w:tc>
          <w:tcPr>
            <w:tcW w:w="690" w:type="dxa"/>
            <w:tcBorders>
              <w:top w:val="nil"/>
              <w:left w:val="nil"/>
              <w:bottom w:val="single" w:sz="8" w:space="0" w:color="auto"/>
              <w:right w:val="nil"/>
            </w:tcBorders>
            <w:shd w:val="clear" w:color="auto" w:fill="auto"/>
            <w:noWrap/>
            <w:vAlign w:val="bottom"/>
            <w:hideMark/>
          </w:tcPr>
          <w:p w14:paraId="3C5E091A"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H x C</w:t>
            </w:r>
          </w:p>
        </w:tc>
        <w:tc>
          <w:tcPr>
            <w:tcW w:w="660" w:type="dxa"/>
            <w:tcBorders>
              <w:top w:val="nil"/>
              <w:left w:val="nil"/>
              <w:bottom w:val="single" w:sz="8" w:space="0" w:color="auto"/>
              <w:right w:val="nil"/>
            </w:tcBorders>
            <w:shd w:val="clear" w:color="auto" w:fill="auto"/>
            <w:noWrap/>
            <w:vAlign w:val="bottom"/>
            <w:hideMark/>
          </w:tcPr>
          <w:p w14:paraId="7E8FFF43"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H x F</w:t>
            </w:r>
          </w:p>
        </w:tc>
        <w:tc>
          <w:tcPr>
            <w:tcW w:w="660" w:type="dxa"/>
            <w:tcBorders>
              <w:top w:val="nil"/>
              <w:left w:val="nil"/>
              <w:bottom w:val="single" w:sz="8" w:space="0" w:color="auto"/>
              <w:right w:val="nil"/>
            </w:tcBorders>
            <w:shd w:val="clear" w:color="auto" w:fill="auto"/>
            <w:noWrap/>
            <w:vAlign w:val="bottom"/>
            <w:hideMark/>
          </w:tcPr>
          <w:p w14:paraId="7540AD3D"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L x C</w:t>
            </w:r>
          </w:p>
        </w:tc>
        <w:tc>
          <w:tcPr>
            <w:tcW w:w="630" w:type="dxa"/>
            <w:tcBorders>
              <w:top w:val="nil"/>
              <w:left w:val="nil"/>
              <w:bottom w:val="single" w:sz="8" w:space="0" w:color="auto"/>
              <w:right w:val="nil"/>
            </w:tcBorders>
            <w:shd w:val="clear" w:color="auto" w:fill="auto"/>
            <w:noWrap/>
            <w:vAlign w:val="bottom"/>
            <w:hideMark/>
          </w:tcPr>
          <w:p w14:paraId="4D42FFC2"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L x F</w:t>
            </w:r>
          </w:p>
        </w:tc>
        <w:tc>
          <w:tcPr>
            <w:tcW w:w="674" w:type="dxa"/>
            <w:tcBorders>
              <w:top w:val="nil"/>
              <w:left w:val="nil"/>
              <w:bottom w:val="single" w:sz="8" w:space="0" w:color="auto"/>
              <w:right w:val="nil"/>
            </w:tcBorders>
            <w:shd w:val="clear" w:color="auto" w:fill="auto"/>
            <w:noWrap/>
            <w:vAlign w:val="bottom"/>
            <w:hideMark/>
          </w:tcPr>
          <w:p w14:paraId="1E5AA665"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H x N</w:t>
            </w:r>
          </w:p>
        </w:tc>
        <w:tc>
          <w:tcPr>
            <w:tcW w:w="674" w:type="dxa"/>
            <w:tcBorders>
              <w:top w:val="nil"/>
              <w:left w:val="nil"/>
              <w:bottom w:val="single" w:sz="8" w:space="0" w:color="auto"/>
              <w:right w:val="nil"/>
            </w:tcBorders>
            <w:shd w:val="clear" w:color="auto" w:fill="auto"/>
            <w:noWrap/>
            <w:vAlign w:val="bottom"/>
            <w:hideMark/>
          </w:tcPr>
          <w:p w14:paraId="16AE4045"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H x Y</w:t>
            </w:r>
          </w:p>
        </w:tc>
        <w:tc>
          <w:tcPr>
            <w:tcW w:w="646" w:type="dxa"/>
            <w:tcBorders>
              <w:top w:val="nil"/>
              <w:left w:val="nil"/>
              <w:bottom w:val="single" w:sz="8" w:space="0" w:color="auto"/>
              <w:right w:val="nil"/>
            </w:tcBorders>
            <w:shd w:val="clear" w:color="auto" w:fill="auto"/>
            <w:noWrap/>
            <w:vAlign w:val="bottom"/>
            <w:hideMark/>
          </w:tcPr>
          <w:p w14:paraId="35E446CC"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L x N</w:t>
            </w:r>
          </w:p>
        </w:tc>
        <w:tc>
          <w:tcPr>
            <w:tcW w:w="646" w:type="dxa"/>
            <w:tcBorders>
              <w:top w:val="nil"/>
              <w:left w:val="nil"/>
              <w:bottom w:val="single" w:sz="8" w:space="0" w:color="auto"/>
              <w:right w:val="nil"/>
            </w:tcBorders>
            <w:shd w:val="clear" w:color="auto" w:fill="auto"/>
            <w:noWrap/>
            <w:vAlign w:val="bottom"/>
            <w:hideMark/>
          </w:tcPr>
          <w:p w14:paraId="117CCEA3"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L x Y</w:t>
            </w:r>
          </w:p>
        </w:tc>
        <w:tc>
          <w:tcPr>
            <w:tcW w:w="675" w:type="dxa"/>
            <w:tcBorders>
              <w:top w:val="nil"/>
              <w:left w:val="nil"/>
              <w:bottom w:val="single" w:sz="8" w:space="0" w:color="auto"/>
              <w:right w:val="nil"/>
            </w:tcBorders>
            <w:shd w:val="clear" w:color="auto" w:fill="auto"/>
            <w:noWrap/>
            <w:vAlign w:val="bottom"/>
            <w:hideMark/>
          </w:tcPr>
          <w:p w14:paraId="7C100479"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C x N</w:t>
            </w:r>
          </w:p>
        </w:tc>
        <w:tc>
          <w:tcPr>
            <w:tcW w:w="675" w:type="dxa"/>
            <w:tcBorders>
              <w:top w:val="nil"/>
              <w:left w:val="nil"/>
              <w:bottom w:val="single" w:sz="8" w:space="0" w:color="auto"/>
              <w:right w:val="nil"/>
            </w:tcBorders>
            <w:shd w:val="clear" w:color="auto" w:fill="auto"/>
            <w:noWrap/>
            <w:vAlign w:val="bottom"/>
            <w:hideMark/>
          </w:tcPr>
          <w:p w14:paraId="0D889E2E"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C x Y</w:t>
            </w:r>
          </w:p>
        </w:tc>
        <w:tc>
          <w:tcPr>
            <w:tcW w:w="645" w:type="dxa"/>
            <w:tcBorders>
              <w:top w:val="nil"/>
              <w:left w:val="nil"/>
              <w:bottom w:val="single" w:sz="8" w:space="0" w:color="auto"/>
              <w:right w:val="nil"/>
            </w:tcBorders>
            <w:shd w:val="clear" w:color="auto" w:fill="auto"/>
            <w:noWrap/>
            <w:vAlign w:val="bottom"/>
            <w:hideMark/>
          </w:tcPr>
          <w:p w14:paraId="4D2906E1"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F x N</w:t>
            </w:r>
          </w:p>
        </w:tc>
        <w:tc>
          <w:tcPr>
            <w:tcW w:w="645" w:type="dxa"/>
            <w:tcBorders>
              <w:top w:val="nil"/>
              <w:left w:val="nil"/>
              <w:bottom w:val="single" w:sz="8" w:space="0" w:color="auto"/>
              <w:right w:val="nil"/>
            </w:tcBorders>
            <w:shd w:val="clear" w:color="auto" w:fill="auto"/>
            <w:noWrap/>
            <w:vAlign w:val="bottom"/>
            <w:hideMark/>
          </w:tcPr>
          <w:p w14:paraId="39F9BA1C"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F x Y</w:t>
            </w:r>
          </w:p>
        </w:tc>
        <w:tc>
          <w:tcPr>
            <w:tcW w:w="668" w:type="dxa"/>
            <w:tcBorders>
              <w:top w:val="nil"/>
              <w:left w:val="nil"/>
              <w:bottom w:val="single" w:sz="8" w:space="0" w:color="auto"/>
              <w:right w:val="nil"/>
            </w:tcBorders>
            <w:shd w:val="clear" w:color="auto" w:fill="auto"/>
            <w:noWrap/>
            <w:vAlign w:val="bottom"/>
            <w:hideMark/>
          </w:tcPr>
          <w:p w14:paraId="3C658BE1" w14:textId="77777777" w:rsidR="00A344D6" w:rsidRPr="00A344D6" w:rsidRDefault="00A344D6" w:rsidP="00A344D6">
            <w:pPr>
              <w:spacing w:before="0" w:after="0"/>
              <w:jc w:val="center"/>
              <w:rPr>
                <w:rFonts w:ascii="Calibri" w:eastAsia="Times New Roman" w:hAnsi="Calibri" w:cs="Calibri"/>
                <w:color w:val="000000"/>
                <w:sz w:val="18"/>
                <w:szCs w:val="18"/>
                <w:lang w:val="en-AU" w:eastAsia="en-AU"/>
              </w:rPr>
            </w:pPr>
          </w:p>
        </w:tc>
      </w:tr>
      <w:tr w:rsidR="00A344D6" w:rsidRPr="00A344D6" w14:paraId="23F36652" w14:textId="77777777" w:rsidTr="00A344D6">
        <w:trPr>
          <w:trHeight w:val="300"/>
        </w:trPr>
        <w:tc>
          <w:tcPr>
            <w:tcW w:w="2100" w:type="dxa"/>
            <w:tcBorders>
              <w:top w:val="nil"/>
              <w:left w:val="nil"/>
              <w:bottom w:val="nil"/>
              <w:right w:val="nil"/>
            </w:tcBorders>
            <w:shd w:val="clear" w:color="auto" w:fill="auto"/>
            <w:vAlign w:val="bottom"/>
            <w:hideMark/>
          </w:tcPr>
          <w:p w14:paraId="7BF2BAAF" w14:textId="77777777" w:rsidR="00A344D6" w:rsidRPr="00A344D6" w:rsidRDefault="00A344D6" w:rsidP="00A344D6">
            <w:pPr>
              <w:spacing w:before="0" w:after="0"/>
              <w:rPr>
                <w:rFonts w:eastAsia="Times New Roman" w:cs="Times New Roman"/>
                <w:color w:val="000000"/>
                <w:sz w:val="18"/>
                <w:szCs w:val="18"/>
                <w:lang w:val="en-AU" w:eastAsia="en-AU"/>
              </w:rPr>
            </w:pPr>
            <w:proofErr w:type="spellStart"/>
            <w:r w:rsidRPr="00A344D6">
              <w:rPr>
                <w:rFonts w:eastAsia="Times New Roman" w:cs="Times New Roman"/>
                <w:color w:val="000000"/>
                <w:sz w:val="18"/>
                <w:szCs w:val="18"/>
                <w:lang w:val="en-AU" w:eastAsia="en-AU"/>
              </w:rPr>
              <w:t>Fv</w:t>
            </w:r>
            <w:proofErr w:type="spellEnd"/>
            <w:r w:rsidRPr="00A344D6">
              <w:rPr>
                <w:rFonts w:eastAsia="Times New Roman" w:cs="Times New Roman"/>
                <w:color w:val="000000"/>
                <w:sz w:val="18"/>
                <w:szCs w:val="18"/>
                <w:lang w:val="en-AU" w:eastAsia="en-AU"/>
              </w:rPr>
              <w:t>/Fm</w:t>
            </w:r>
          </w:p>
        </w:tc>
        <w:tc>
          <w:tcPr>
            <w:tcW w:w="686" w:type="dxa"/>
            <w:tcBorders>
              <w:top w:val="nil"/>
              <w:left w:val="nil"/>
              <w:bottom w:val="nil"/>
              <w:right w:val="nil"/>
            </w:tcBorders>
            <w:shd w:val="clear" w:color="auto" w:fill="auto"/>
            <w:noWrap/>
            <w:vAlign w:val="center"/>
            <w:hideMark/>
          </w:tcPr>
          <w:p w14:paraId="29F0D897"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148</w:t>
            </w:r>
          </w:p>
        </w:tc>
        <w:tc>
          <w:tcPr>
            <w:tcW w:w="634" w:type="dxa"/>
            <w:tcBorders>
              <w:top w:val="nil"/>
              <w:left w:val="nil"/>
              <w:bottom w:val="nil"/>
              <w:right w:val="nil"/>
            </w:tcBorders>
            <w:shd w:val="clear" w:color="auto" w:fill="auto"/>
            <w:noWrap/>
            <w:vAlign w:val="center"/>
            <w:hideMark/>
          </w:tcPr>
          <w:p w14:paraId="17B1ED01"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128</w:t>
            </w:r>
          </w:p>
        </w:tc>
        <w:tc>
          <w:tcPr>
            <w:tcW w:w="766" w:type="dxa"/>
            <w:tcBorders>
              <w:top w:val="nil"/>
              <w:left w:val="nil"/>
              <w:bottom w:val="nil"/>
              <w:right w:val="nil"/>
            </w:tcBorders>
            <w:shd w:val="clear" w:color="auto" w:fill="auto"/>
            <w:noWrap/>
            <w:vAlign w:val="center"/>
            <w:hideMark/>
          </w:tcPr>
          <w:p w14:paraId="1FDDF22B"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147</w:t>
            </w:r>
          </w:p>
        </w:tc>
        <w:tc>
          <w:tcPr>
            <w:tcW w:w="686" w:type="dxa"/>
            <w:tcBorders>
              <w:top w:val="nil"/>
              <w:left w:val="nil"/>
              <w:bottom w:val="nil"/>
              <w:right w:val="nil"/>
            </w:tcBorders>
            <w:shd w:val="clear" w:color="auto" w:fill="auto"/>
            <w:noWrap/>
            <w:vAlign w:val="center"/>
            <w:hideMark/>
          </w:tcPr>
          <w:p w14:paraId="20A014F2"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129</w:t>
            </w:r>
          </w:p>
        </w:tc>
        <w:tc>
          <w:tcPr>
            <w:tcW w:w="649" w:type="dxa"/>
            <w:tcBorders>
              <w:top w:val="nil"/>
              <w:left w:val="nil"/>
              <w:bottom w:val="nil"/>
              <w:right w:val="nil"/>
            </w:tcBorders>
            <w:shd w:val="clear" w:color="auto" w:fill="auto"/>
            <w:noWrap/>
            <w:vAlign w:val="center"/>
            <w:hideMark/>
          </w:tcPr>
          <w:p w14:paraId="385039AB"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142</w:t>
            </w:r>
          </w:p>
        </w:tc>
        <w:tc>
          <w:tcPr>
            <w:tcW w:w="671" w:type="dxa"/>
            <w:tcBorders>
              <w:top w:val="nil"/>
              <w:left w:val="nil"/>
              <w:bottom w:val="nil"/>
              <w:right w:val="nil"/>
            </w:tcBorders>
            <w:shd w:val="clear" w:color="auto" w:fill="auto"/>
            <w:noWrap/>
            <w:vAlign w:val="center"/>
            <w:hideMark/>
          </w:tcPr>
          <w:p w14:paraId="78C11FF9"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134</w:t>
            </w:r>
          </w:p>
        </w:tc>
        <w:tc>
          <w:tcPr>
            <w:tcW w:w="690" w:type="dxa"/>
            <w:tcBorders>
              <w:top w:val="nil"/>
              <w:left w:val="nil"/>
              <w:bottom w:val="nil"/>
              <w:right w:val="nil"/>
            </w:tcBorders>
            <w:shd w:val="clear" w:color="auto" w:fill="auto"/>
            <w:noWrap/>
            <w:vAlign w:val="center"/>
            <w:hideMark/>
          </w:tcPr>
          <w:p w14:paraId="23F47EE8"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77</w:t>
            </w:r>
          </w:p>
        </w:tc>
        <w:tc>
          <w:tcPr>
            <w:tcW w:w="660" w:type="dxa"/>
            <w:tcBorders>
              <w:top w:val="nil"/>
              <w:left w:val="nil"/>
              <w:bottom w:val="nil"/>
              <w:right w:val="nil"/>
            </w:tcBorders>
            <w:shd w:val="clear" w:color="auto" w:fill="auto"/>
            <w:noWrap/>
            <w:vAlign w:val="center"/>
            <w:hideMark/>
          </w:tcPr>
          <w:p w14:paraId="75B55009"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71</w:t>
            </w:r>
          </w:p>
        </w:tc>
        <w:tc>
          <w:tcPr>
            <w:tcW w:w="660" w:type="dxa"/>
            <w:tcBorders>
              <w:top w:val="nil"/>
              <w:left w:val="nil"/>
              <w:bottom w:val="nil"/>
              <w:right w:val="nil"/>
            </w:tcBorders>
            <w:shd w:val="clear" w:color="auto" w:fill="auto"/>
            <w:noWrap/>
            <w:vAlign w:val="center"/>
            <w:hideMark/>
          </w:tcPr>
          <w:p w14:paraId="47CC6D98"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70</w:t>
            </w:r>
          </w:p>
        </w:tc>
        <w:tc>
          <w:tcPr>
            <w:tcW w:w="630" w:type="dxa"/>
            <w:tcBorders>
              <w:top w:val="nil"/>
              <w:left w:val="nil"/>
              <w:bottom w:val="nil"/>
              <w:right w:val="nil"/>
            </w:tcBorders>
            <w:shd w:val="clear" w:color="auto" w:fill="auto"/>
            <w:noWrap/>
            <w:vAlign w:val="center"/>
            <w:hideMark/>
          </w:tcPr>
          <w:p w14:paraId="089531AB"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58</w:t>
            </w:r>
          </w:p>
        </w:tc>
        <w:tc>
          <w:tcPr>
            <w:tcW w:w="674" w:type="dxa"/>
            <w:tcBorders>
              <w:top w:val="nil"/>
              <w:left w:val="nil"/>
              <w:bottom w:val="nil"/>
              <w:right w:val="nil"/>
            </w:tcBorders>
            <w:shd w:val="clear" w:color="auto" w:fill="auto"/>
            <w:noWrap/>
            <w:vAlign w:val="center"/>
            <w:hideMark/>
          </w:tcPr>
          <w:p w14:paraId="5E9F319B"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76</w:t>
            </w:r>
          </w:p>
        </w:tc>
        <w:tc>
          <w:tcPr>
            <w:tcW w:w="674" w:type="dxa"/>
            <w:tcBorders>
              <w:top w:val="nil"/>
              <w:left w:val="nil"/>
              <w:bottom w:val="nil"/>
              <w:right w:val="nil"/>
            </w:tcBorders>
            <w:shd w:val="clear" w:color="auto" w:fill="auto"/>
            <w:noWrap/>
            <w:vAlign w:val="center"/>
            <w:hideMark/>
          </w:tcPr>
          <w:p w14:paraId="1C3EE1E6"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72</w:t>
            </w:r>
          </w:p>
        </w:tc>
        <w:tc>
          <w:tcPr>
            <w:tcW w:w="646" w:type="dxa"/>
            <w:tcBorders>
              <w:top w:val="nil"/>
              <w:left w:val="nil"/>
              <w:bottom w:val="nil"/>
              <w:right w:val="nil"/>
            </w:tcBorders>
            <w:shd w:val="clear" w:color="auto" w:fill="auto"/>
            <w:noWrap/>
            <w:vAlign w:val="center"/>
            <w:hideMark/>
          </w:tcPr>
          <w:p w14:paraId="336CFF2F"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66</w:t>
            </w:r>
          </w:p>
        </w:tc>
        <w:tc>
          <w:tcPr>
            <w:tcW w:w="646" w:type="dxa"/>
            <w:tcBorders>
              <w:top w:val="nil"/>
              <w:left w:val="nil"/>
              <w:bottom w:val="nil"/>
              <w:right w:val="nil"/>
            </w:tcBorders>
            <w:shd w:val="clear" w:color="auto" w:fill="auto"/>
            <w:noWrap/>
            <w:vAlign w:val="center"/>
            <w:hideMark/>
          </w:tcPr>
          <w:p w14:paraId="7786849D"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62</w:t>
            </w:r>
          </w:p>
        </w:tc>
        <w:tc>
          <w:tcPr>
            <w:tcW w:w="675" w:type="dxa"/>
            <w:tcBorders>
              <w:top w:val="nil"/>
              <w:left w:val="nil"/>
              <w:bottom w:val="nil"/>
              <w:right w:val="nil"/>
            </w:tcBorders>
            <w:shd w:val="clear" w:color="auto" w:fill="auto"/>
            <w:noWrap/>
            <w:vAlign w:val="center"/>
            <w:hideMark/>
          </w:tcPr>
          <w:p w14:paraId="7E9A735E"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74</w:t>
            </w:r>
          </w:p>
        </w:tc>
        <w:tc>
          <w:tcPr>
            <w:tcW w:w="675" w:type="dxa"/>
            <w:tcBorders>
              <w:top w:val="nil"/>
              <w:left w:val="nil"/>
              <w:bottom w:val="nil"/>
              <w:right w:val="nil"/>
            </w:tcBorders>
            <w:shd w:val="clear" w:color="auto" w:fill="auto"/>
            <w:noWrap/>
            <w:vAlign w:val="center"/>
            <w:hideMark/>
          </w:tcPr>
          <w:p w14:paraId="0648D291"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73</w:t>
            </w:r>
          </w:p>
        </w:tc>
        <w:tc>
          <w:tcPr>
            <w:tcW w:w="645" w:type="dxa"/>
            <w:tcBorders>
              <w:top w:val="nil"/>
              <w:left w:val="nil"/>
              <w:bottom w:val="nil"/>
              <w:right w:val="nil"/>
            </w:tcBorders>
            <w:shd w:val="clear" w:color="auto" w:fill="auto"/>
            <w:noWrap/>
            <w:vAlign w:val="center"/>
            <w:hideMark/>
          </w:tcPr>
          <w:p w14:paraId="32C2AA11"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68</w:t>
            </w:r>
          </w:p>
        </w:tc>
        <w:tc>
          <w:tcPr>
            <w:tcW w:w="645" w:type="dxa"/>
            <w:tcBorders>
              <w:top w:val="nil"/>
              <w:left w:val="nil"/>
              <w:bottom w:val="nil"/>
              <w:right w:val="nil"/>
            </w:tcBorders>
            <w:shd w:val="clear" w:color="auto" w:fill="auto"/>
            <w:noWrap/>
            <w:vAlign w:val="center"/>
            <w:hideMark/>
          </w:tcPr>
          <w:p w14:paraId="71031A27"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61</w:t>
            </w:r>
          </w:p>
        </w:tc>
        <w:tc>
          <w:tcPr>
            <w:tcW w:w="668" w:type="dxa"/>
            <w:tcBorders>
              <w:top w:val="nil"/>
              <w:left w:val="nil"/>
              <w:bottom w:val="nil"/>
              <w:right w:val="nil"/>
            </w:tcBorders>
            <w:shd w:val="clear" w:color="auto" w:fill="auto"/>
            <w:noWrap/>
            <w:vAlign w:val="center"/>
            <w:hideMark/>
          </w:tcPr>
          <w:p w14:paraId="1F0F2B0D" w14:textId="77777777" w:rsidR="00A344D6" w:rsidRPr="00A344D6" w:rsidRDefault="00A344D6" w:rsidP="00A344D6">
            <w:pPr>
              <w:spacing w:before="0" w:after="0"/>
              <w:jc w:val="center"/>
              <w:rPr>
                <w:rFonts w:ascii="Calibri" w:eastAsia="Times New Roman" w:hAnsi="Calibri" w:cs="Calibri"/>
                <w:color w:val="000000"/>
                <w:sz w:val="18"/>
                <w:szCs w:val="18"/>
                <w:lang w:val="en-AU" w:eastAsia="en-AU"/>
              </w:rPr>
            </w:pPr>
            <w:r w:rsidRPr="00A344D6">
              <w:rPr>
                <w:rFonts w:ascii="Calibri" w:eastAsia="Times New Roman" w:hAnsi="Calibri" w:cs="Calibri"/>
                <w:color w:val="000000"/>
                <w:sz w:val="18"/>
                <w:szCs w:val="18"/>
                <w:lang w:val="en-AU" w:eastAsia="en-AU"/>
              </w:rPr>
              <w:t>276</w:t>
            </w:r>
          </w:p>
        </w:tc>
      </w:tr>
      <w:tr w:rsidR="00A344D6" w:rsidRPr="00A344D6" w14:paraId="48CD019F" w14:textId="77777777" w:rsidTr="00A344D6">
        <w:trPr>
          <w:trHeight w:val="300"/>
        </w:trPr>
        <w:tc>
          <w:tcPr>
            <w:tcW w:w="2100" w:type="dxa"/>
            <w:tcBorders>
              <w:top w:val="nil"/>
              <w:left w:val="nil"/>
              <w:bottom w:val="nil"/>
              <w:right w:val="nil"/>
            </w:tcBorders>
            <w:shd w:val="clear" w:color="auto" w:fill="auto"/>
            <w:vAlign w:val="bottom"/>
            <w:hideMark/>
          </w:tcPr>
          <w:p w14:paraId="4BA90E09" w14:textId="77777777" w:rsidR="00A344D6" w:rsidRPr="00A344D6" w:rsidRDefault="00A344D6" w:rsidP="00A344D6">
            <w:pPr>
              <w:spacing w:before="0" w:after="0"/>
              <w:rPr>
                <w:rFonts w:eastAsia="Times New Roman" w:cs="Times New Roman"/>
                <w:color w:val="000000"/>
                <w:sz w:val="18"/>
                <w:szCs w:val="18"/>
                <w:lang w:val="en-AU" w:eastAsia="en-AU"/>
              </w:rPr>
            </w:pPr>
            <w:proofErr w:type="spellStart"/>
            <w:r w:rsidRPr="00A344D6">
              <w:rPr>
                <w:rFonts w:eastAsia="Times New Roman" w:cs="Times New Roman"/>
                <w:color w:val="000000"/>
                <w:sz w:val="18"/>
                <w:szCs w:val="18"/>
                <w:lang w:val="en-AU" w:eastAsia="en-AU"/>
              </w:rPr>
              <w:t>Tcrit</w:t>
            </w:r>
            <w:proofErr w:type="spellEnd"/>
          </w:p>
        </w:tc>
        <w:tc>
          <w:tcPr>
            <w:tcW w:w="686" w:type="dxa"/>
            <w:tcBorders>
              <w:top w:val="nil"/>
              <w:left w:val="nil"/>
              <w:bottom w:val="nil"/>
              <w:right w:val="nil"/>
            </w:tcBorders>
            <w:shd w:val="clear" w:color="auto" w:fill="auto"/>
            <w:noWrap/>
            <w:vAlign w:val="center"/>
            <w:hideMark/>
          </w:tcPr>
          <w:p w14:paraId="2F8C5C97"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167</w:t>
            </w:r>
          </w:p>
        </w:tc>
        <w:tc>
          <w:tcPr>
            <w:tcW w:w="634" w:type="dxa"/>
            <w:tcBorders>
              <w:top w:val="nil"/>
              <w:left w:val="nil"/>
              <w:bottom w:val="nil"/>
              <w:right w:val="nil"/>
            </w:tcBorders>
            <w:shd w:val="clear" w:color="auto" w:fill="auto"/>
            <w:noWrap/>
            <w:vAlign w:val="center"/>
            <w:hideMark/>
          </w:tcPr>
          <w:p w14:paraId="36C8E738"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152</w:t>
            </w:r>
          </w:p>
        </w:tc>
        <w:tc>
          <w:tcPr>
            <w:tcW w:w="766" w:type="dxa"/>
            <w:tcBorders>
              <w:top w:val="nil"/>
              <w:left w:val="nil"/>
              <w:bottom w:val="nil"/>
              <w:right w:val="nil"/>
            </w:tcBorders>
            <w:shd w:val="clear" w:color="auto" w:fill="auto"/>
            <w:noWrap/>
            <w:vAlign w:val="center"/>
            <w:hideMark/>
          </w:tcPr>
          <w:p w14:paraId="545B2B6E"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172</w:t>
            </w:r>
          </w:p>
        </w:tc>
        <w:tc>
          <w:tcPr>
            <w:tcW w:w="686" w:type="dxa"/>
            <w:tcBorders>
              <w:top w:val="nil"/>
              <w:left w:val="nil"/>
              <w:bottom w:val="nil"/>
              <w:right w:val="nil"/>
            </w:tcBorders>
            <w:shd w:val="clear" w:color="auto" w:fill="auto"/>
            <w:noWrap/>
            <w:vAlign w:val="center"/>
            <w:hideMark/>
          </w:tcPr>
          <w:p w14:paraId="489DFDDE"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147</w:t>
            </w:r>
          </w:p>
        </w:tc>
        <w:tc>
          <w:tcPr>
            <w:tcW w:w="649" w:type="dxa"/>
            <w:tcBorders>
              <w:top w:val="nil"/>
              <w:left w:val="nil"/>
              <w:bottom w:val="nil"/>
              <w:right w:val="nil"/>
            </w:tcBorders>
            <w:shd w:val="clear" w:color="auto" w:fill="auto"/>
            <w:noWrap/>
            <w:vAlign w:val="center"/>
            <w:hideMark/>
          </w:tcPr>
          <w:p w14:paraId="7020FE7E"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163</w:t>
            </w:r>
          </w:p>
        </w:tc>
        <w:tc>
          <w:tcPr>
            <w:tcW w:w="671" w:type="dxa"/>
            <w:tcBorders>
              <w:top w:val="nil"/>
              <w:left w:val="nil"/>
              <w:bottom w:val="nil"/>
              <w:right w:val="nil"/>
            </w:tcBorders>
            <w:shd w:val="clear" w:color="auto" w:fill="auto"/>
            <w:noWrap/>
            <w:vAlign w:val="center"/>
            <w:hideMark/>
          </w:tcPr>
          <w:p w14:paraId="3CD0279A"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156</w:t>
            </w:r>
          </w:p>
        </w:tc>
        <w:tc>
          <w:tcPr>
            <w:tcW w:w="690" w:type="dxa"/>
            <w:tcBorders>
              <w:top w:val="nil"/>
              <w:left w:val="nil"/>
              <w:bottom w:val="nil"/>
              <w:right w:val="nil"/>
            </w:tcBorders>
            <w:shd w:val="clear" w:color="auto" w:fill="auto"/>
            <w:noWrap/>
            <w:vAlign w:val="center"/>
            <w:hideMark/>
          </w:tcPr>
          <w:p w14:paraId="188C144B"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89</w:t>
            </w:r>
          </w:p>
        </w:tc>
        <w:tc>
          <w:tcPr>
            <w:tcW w:w="660" w:type="dxa"/>
            <w:tcBorders>
              <w:top w:val="nil"/>
              <w:left w:val="nil"/>
              <w:bottom w:val="nil"/>
              <w:right w:val="nil"/>
            </w:tcBorders>
            <w:shd w:val="clear" w:color="auto" w:fill="auto"/>
            <w:noWrap/>
            <w:vAlign w:val="center"/>
            <w:hideMark/>
          </w:tcPr>
          <w:p w14:paraId="50F33073"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78</w:t>
            </w:r>
          </w:p>
        </w:tc>
        <w:tc>
          <w:tcPr>
            <w:tcW w:w="660" w:type="dxa"/>
            <w:tcBorders>
              <w:top w:val="nil"/>
              <w:left w:val="nil"/>
              <w:bottom w:val="nil"/>
              <w:right w:val="nil"/>
            </w:tcBorders>
            <w:shd w:val="clear" w:color="auto" w:fill="auto"/>
            <w:noWrap/>
            <w:vAlign w:val="center"/>
            <w:hideMark/>
          </w:tcPr>
          <w:p w14:paraId="1C969641"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83</w:t>
            </w:r>
          </w:p>
        </w:tc>
        <w:tc>
          <w:tcPr>
            <w:tcW w:w="630" w:type="dxa"/>
            <w:tcBorders>
              <w:top w:val="nil"/>
              <w:left w:val="nil"/>
              <w:bottom w:val="nil"/>
              <w:right w:val="nil"/>
            </w:tcBorders>
            <w:shd w:val="clear" w:color="auto" w:fill="auto"/>
            <w:noWrap/>
            <w:vAlign w:val="center"/>
            <w:hideMark/>
          </w:tcPr>
          <w:p w14:paraId="580EF35C"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69</w:t>
            </w:r>
          </w:p>
        </w:tc>
        <w:tc>
          <w:tcPr>
            <w:tcW w:w="674" w:type="dxa"/>
            <w:tcBorders>
              <w:top w:val="nil"/>
              <w:left w:val="nil"/>
              <w:bottom w:val="nil"/>
              <w:right w:val="nil"/>
            </w:tcBorders>
            <w:shd w:val="clear" w:color="auto" w:fill="auto"/>
            <w:noWrap/>
            <w:vAlign w:val="center"/>
            <w:hideMark/>
          </w:tcPr>
          <w:p w14:paraId="509AEFA8"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85</w:t>
            </w:r>
          </w:p>
        </w:tc>
        <w:tc>
          <w:tcPr>
            <w:tcW w:w="674" w:type="dxa"/>
            <w:tcBorders>
              <w:top w:val="nil"/>
              <w:left w:val="nil"/>
              <w:bottom w:val="nil"/>
              <w:right w:val="nil"/>
            </w:tcBorders>
            <w:shd w:val="clear" w:color="auto" w:fill="auto"/>
            <w:noWrap/>
            <w:vAlign w:val="center"/>
            <w:hideMark/>
          </w:tcPr>
          <w:p w14:paraId="62E8D4B3"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82</w:t>
            </w:r>
          </w:p>
        </w:tc>
        <w:tc>
          <w:tcPr>
            <w:tcW w:w="646" w:type="dxa"/>
            <w:tcBorders>
              <w:top w:val="nil"/>
              <w:left w:val="nil"/>
              <w:bottom w:val="nil"/>
              <w:right w:val="nil"/>
            </w:tcBorders>
            <w:shd w:val="clear" w:color="auto" w:fill="auto"/>
            <w:noWrap/>
            <w:vAlign w:val="center"/>
            <w:hideMark/>
          </w:tcPr>
          <w:p w14:paraId="1934BA9C"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78</w:t>
            </w:r>
          </w:p>
        </w:tc>
        <w:tc>
          <w:tcPr>
            <w:tcW w:w="646" w:type="dxa"/>
            <w:tcBorders>
              <w:top w:val="nil"/>
              <w:left w:val="nil"/>
              <w:bottom w:val="nil"/>
              <w:right w:val="nil"/>
            </w:tcBorders>
            <w:shd w:val="clear" w:color="auto" w:fill="auto"/>
            <w:noWrap/>
            <w:vAlign w:val="center"/>
            <w:hideMark/>
          </w:tcPr>
          <w:p w14:paraId="16E7B583"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74</w:t>
            </w:r>
          </w:p>
        </w:tc>
        <w:tc>
          <w:tcPr>
            <w:tcW w:w="675" w:type="dxa"/>
            <w:tcBorders>
              <w:top w:val="nil"/>
              <w:left w:val="nil"/>
              <w:bottom w:val="nil"/>
              <w:right w:val="nil"/>
            </w:tcBorders>
            <w:shd w:val="clear" w:color="auto" w:fill="auto"/>
            <w:noWrap/>
            <w:vAlign w:val="center"/>
            <w:hideMark/>
          </w:tcPr>
          <w:p w14:paraId="522B16F7"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87</w:t>
            </w:r>
          </w:p>
        </w:tc>
        <w:tc>
          <w:tcPr>
            <w:tcW w:w="675" w:type="dxa"/>
            <w:tcBorders>
              <w:top w:val="nil"/>
              <w:left w:val="nil"/>
              <w:bottom w:val="nil"/>
              <w:right w:val="nil"/>
            </w:tcBorders>
            <w:shd w:val="clear" w:color="auto" w:fill="auto"/>
            <w:noWrap/>
            <w:vAlign w:val="center"/>
            <w:hideMark/>
          </w:tcPr>
          <w:p w14:paraId="5A1CDA4B"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85</w:t>
            </w:r>
          </w:p>
        </w:tc>
        <w:tc>
          <w:tcPr>
            <w:tcW w:w="645" w:type="dxa"/>
            <w:tcBorders>
              <w:top w:val="nil"/>
              <w:left w:val="nil"/>
              <w:bottom w:val="nil"/>
              <w:right w:val="nil"/>
            </w:tcBorders>
            <w:shd w:val="clear" w:color="auto" w:fill="auto"/>
            <w:noWrap/>
            <w:vAlign w:val="center"/>
            <w:hideMark/>
          </w:tcPr>
          <w:p w14:paraId="1FEF63E9"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76</w:t>
            </w:r>
          </w:p>
        </w:tc>
        <w:tc>
          <w:tcPr>
            <w:tcW w:w="645" w:type="dxa"/>
            <w:tcBorders>
              <w:top w:val="nil"/>
              <w:left w:val="nil"/>
              <w:bottom w:val="nil"/>
              <w:right w:val="nil"/>
            </w:tcBorders>
            <w:shd w:val="clear" w:color="auto" w:fill="auto"/>
            <w:noWrap/>
            <w:vAlign w:val="center"/>
            <w:hideMark/>
          </w:tcPr>
          <w:p w14:paraId="3DD8B45E"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71</w:t>
            </w:r>
          </w:p>
        </w:tc>
        <w:tc>
          <w:tcPr>
            <w:tcW w:w="668" w:type="dxa"/>
            <w:tcBorders>
              <w:top w:val="nil"/>
              <w:left w:val="nil"/>
              <w:bottom w:val="nil"/>
              <w:right w:val="nil"/>
            </w:tcBorders>
            <w:shd w:val="clear" w:color="auto" w:fill="auto"/>
            <w:noWrap/>
            <w:vAlign w:val="center"/>
            <w:hideMark/>
          </w:tcPr>
          <w:p w14:paraId="3D8C4201" w14:textId="77777777" w:rsidR="00A344D6" w:rsidRPr="00A344D6" w:rsidRDefault="00A344D6" w:rsidP="00A344D6">
            <w:pPr>
              <w:spacing w:before="0" w:after="0"/>
              <w:jc w:val="center"/>
              <w:rPr>
                <w:rFonts w:ascii="Calibri" w:eastAsia="Times New Roman" w:hAnsi="Calibri" w:cs="Calibri"/>
                <w:color w:val="000000"/>
                <w:sz w:val="18"/>
                <w:szCs w:val="18"/>
                <w:lang w:val="en-AU" w:eastAsia="en-AU"/>
              </w:rPr>
            </w:pPr>
            <w:r w:rsidRPr="00A344D6">
              <w:rPr>
                <w:rFonts w:ascii="Calibri" w:eastAsia="Times New Roman" w:hAnsi="Calibri" w:cs="Calibri"/>
                <w:color w:val="000000"/>
                <w:sz w:val="18"/>
                <w:szCs w:val="18"/>
                <w:lang w:val="en-AU" w:eastAsia="en-AU"/>
              </w:rPr>
              <w:t>319</w:t>
            </w:r>
          </w:p>
        </w:tc>
      </w:tr>
      <w:tr w:rsidR="00A344D6" w:rsidRPr="00A344D6" w14:paraId="6315A6C2" w14:textId="77777777" w:rsidTr="00A344D6">
        <w:trPr>
          <w:trHeight w:val="300"/>
        </w:trPr>
        <w:tc>
          <w:tcPr>
            <w:tcW w:w="2100" w:type="dxa"/>
            <w:tcBorders>
              <w:top w:val="nil"/>
              <w:left w:val="nil"/>
              <w:bottom w:val="nil"/>
              <w:right w:val="nil"/>
            </w:tcBorders>
            <w:shd w:val="clear" w:color="auto" w:fill="auto"/>
            <w:vAlign w:val="bottom"/>
            <w:hideMark/>
          </w:tcPr>
          <w:p w14:paraId="7BC401C2" w14:textId="77777777" w:rsidR="00A344D6" w:rsidRPr="00A344D6" w:rsidRDefault="00A344D6" w:rsidP="00A344D6">
            <w:pPr>
              <w:spacing w:before="0" w:after="0"/>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T50</w:t>
            </w:r>
          </w:p>
        </w:tc>
        <w:tc>
          <w:tcPr>
            <w:tcW w:w="686" w:type="dxa"/>
            <w:tcBorders>
              <w:top w:val="nil"/>
              <w:left w:val="nil"/>
              <w:bottom w:val="nil"/>
              <w:right w:val="nil"/>
            </w:tcBorders>
            <w:shd w:val="clear" w:color="auto" w:fill="auto"/>
            <w:noWrap/>
            <w:vAlign w:val="center"/>
            <w:hideMark/>
          </w:tcPr>
          <w:p w14:paraId="298456E1"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167</w:t>
            </w:r>
          </w:p>
        </w:tc>
        <w:tc>
          <w:tcPr>
            <w:tcW w:w="634" w:type="dxa"/>
            <w:tcBorders>
              <w:top w:val="nil"/>
              <w:left w:val="nil"/>
              <w:bottom w:val="nil"/>
              <w:right w:val="nil"/>
            </w:tcBorders>
            <w:shd w:val="clear" w:color="auto" w:fill="auto"/>
            <w:noWrap/>
            <w:vAlign w:val="center"/>
            <w:hideMark/>
          </w:tcPr>
          <w:p w14:paraId="5505C2B0"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152</w:t>
            </w:r>
          </w:p>
        </w:tc>
        <w:tc>
          <w:tcPr>
            <w:tcW w:w="766" w:type="dxa"/>
            <w:tcBorders>
              <w:top w:val="nil"/>
              <w:left w:val="nil"/>
              <w:bottom w:val="nil"/>
              <w:right w:val="nil"/>
            </w:tcBorders>
            <w:shd w:val="clear" w:color="auto" w:fill="auto"/>
            <w:noWrap/>
            <w:vAlign w:val="center"/>
            <w:hideMark/>
          </w:tcPr>
          <w:p w14:paraId="590AC8AE"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172</w:t>
            </w:r>
          </w:p>
        </w:tc>
        <w:tc>
          <w:tcPr>
            <w:tcW w:w="686" w:type="dxa"/>
            <w:tcBorders>
              <w:top w:val="nil"/>
              <w:left w:val="nil"/>
              <w:bottom w:val="nil"/>
              <w:right w:val="nil"/>
            </w:tcBorders>
            <w:shd w:val="clear" w:color="auto" w:fill="auto"/>
            <w:noWrap/>
            <w:vAlign w:val="center"/>
            <w:hideMark/>
          </w:tcPr>
          <w:p w14:paraId="0DC1A6E3"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147</w:t>
            </w:r>
          </w:p>
        </w:tc>
        <w:tc>
          <w:tcPr>
            <w:tcW w:w="649" w:type="dxa"/>
            <w:tcBorders>
              <w:top w:val="nil"/>
              <w:left w:val="nil"/>
              <w:bottom w:val="nil"/>
              <w:right w:val="nil"/>
            </w:tcBorders>
            <w:shd w:val="clear" w:color="auto" w:fill="auto"/>
            <w:noWrap/>
            <w:vAlign w:val="center"/>
            <w:hideMark/>
          </w:tcPr>
          <w:p w14:paraId="592C069D"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163</w:t>
            </w:r>
          </w:p>
        </w:tc>
        <w:tc>
          <w:tcPr>
            <w:tcW w:w="671" w:type="dxa"/>
            <w:tcBorders>
              <w:top w:val="nil"/>
              <w:left w:val="nil"/>
              <w:bottom w:val="nil"/>
              <w:right w:val="nil"/>
            </w:tcBorders>
            <w:shd w:val="clear" w:color="auto" w:fill="auto"/>
            <w:noWrap/>
            <w:vAlign w:val="center"/>
            <w:hideMark/>
          </w:tcPr>
          <w:p w14:paraId="09069F10"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156</w:t>
            </w:r>
          </w:p>
        </w:tc>
        <w:tc>
          <w:tcPr>
            <w:tcW w:w="690" w:type="dxa"/>
            <w:tcBorders>
              <w:top w:val="nil"/>
              <w:left w:val="nil"/>
              <w:bottom w:val="nil"/>
              <w:right w:val="nil"/>
            </w:tcBorders>
            <w:shd w:val="clear" w:color="auto" w:fill="auto"/>
            <w:noWrap/>
            <w:vAlign w:val="center"/>
            <w:hideMark/>
          </w:tcPr>
          <w:p w14:paraId="5E10DD1C"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89</w:t>
            </w:r>
          </w:p>
        </w:tc>
        <w:tc>
          <w:tcPr>
            <w:tcW w:w="660" w:type="dxa"/>
            <w:tcBorders>
              <w:top w:val="nil"/>
              <w:left w:val="nil"/>
              <w:bottom w:val="nil"/>
              <w:right w:val="nil"/>
            </w:tcBorders>
            <w:shd w:val="clear" w:color="auto" w:fill="auto"/>
            <w:noWrap/>
            <w:vAlign w:val="center"/>
            <w:hideMark/>
          </w:tcPr>
          <w:p w14:paraId="47FF7322"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78</w:t>
            </w:r>
          </w:p>
        </w:tc>
        <w:tc>
          <w:tcPr>
            <w:tcW w:w="660" w:type="dxa"/>
            <w:tcBorders>
              <w:top w:val="nil"/>
              <w:left w:val="nil"/>
              <w:bottom w:val="nil"/>
              <w:right w:val="nil"/>
            </w:tcBorders>
            <w:shd w:val="clear" w:color="auto" w:fill="auto"/>
            <w:noWrap/>
            <w:vAlign w:val="center"/>
            <w:hideMark/>
          </w:tcPr>
          <w:p w14:paraId="2DF0B1C6"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83</w:t>
            </w:r>
          </w:p>
        </w:tc>
        <w:tc>
          <w:tcPr>
            <w:tcW w:w="630" w:type="dxa"/>
            <w:tcBorders>
              <w:top w:val="nil"/>
              <w:left w:val="nil"/>
              <w:bottom w:val="nil"/>
              <w:right w:val="nil"/>
            </w:tcBorders>
            <w:shd w:val="clear" w:color="auto" w:fill="auto"/>
            <w:noWrap/>
            <w:vAlign w:val="center"/>
            <w:hideMark/>
          </w:tcPr>
          <w:p w14:paraId="05E0CB48"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69</w:t>
            </w:r>
          </w:p>
        </w:tc>
        <w:tc>
          <w:tcPr>
            <w:tcW w:w="674" w:type="dxa"/>
            <w:tcBorders>
              <w:top w:val="nil"/>
              <w:left w:val="nil"/>
              <w:bottom w:val="nil"/>
              <w:right w:val="nil"/>
            </w:tcBorders>
            <w:shd w:val="clear" w:color="auto" w:fill="auto"/>
            <w:noWrap/>
            <w:vAlign w:val="center"/>
            <w:hideMark/>
          </w:tcPr>
          <w:p w14:paraId="1BE32E2C"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85</w:t>
            </w:r>
          </w:p>
        </w:tc>
        <w:tc>
          <w:tcPr>
            <w:tcW w:w="674" w:type="dxa"/>
            <w:tcBorders>
              <w:top w:val="nil"/>
              <w:left w:val="nil"/>
              <w:bottom w:val="nil"/>
              <w:right w:val="nil"/>
            </w:tcBorders>
            <w:shd w:val="clear" w:color="auto" w:fill="auto"/>
            <w:noWrap/>
            <w:vAlign w:val="center"/>
            <w:hideMark/>
          </w:tcPr>
          <w:p w14:paraId="756F1D7B"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82</w:t>
            </w:r>
          </w:p>
        </w:tc>
        <w:tc>
          <w:tcPr>
            <w:tcW w:w="646" w:type="dxa"/>
            <w:tcBorders>
              <w:top w:val="nil"/>
              <w:left w:val="nil"/>
              <w:bottom w:val="nil"/>
              <w:right w:val="nil"/>
            </w:tcBorders>
            <w:shd w:val="clear" w:color="auto" w:fill="auto"/>
            <w:noWrap/>
            <w:vAlign w:val="center"/>
            <w:hideMark/>
          </w:tcPr>
          <w:p w14:paraId="42CAED2C"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78</w:t>
            </w:r>
          </w:p>
        </w:tc>
        <w:tc>
          <w:tcPr>
            <w:tcW w:w="646" w:type="dxa"/>
            <w:tcBorders>
              <w:top w:val="nil"/>
              <w:left w:val="nil"/>
              <w:bottom w:val="nil"/>
              <w:right w:val="nil"/>
            </w:tcBorders>
            <w:shd w:val="clear" w:color="auto" w:fill="auto"/>
            <w:noWrap/>
            <w:vAlign w:val="center"/>
            <w:hideMark/>
          </w:tcPr>
          <w:p w14:paraId="7DF983A0"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74</w:t>
            </w:r>
          </w:p>
        </w:tc>
        <w:tc>
          <w:tcPr>
            <w:tcW w:w="675" w:type="dxa"/>
            <w:tcBorders>
              <w:top w:val="nil"/>
              <w:left w:val="nil"/>
              <w:bottom w:val="nil"/>
              <w:right w:val="nil"/>
            </w:tcBorders>
            <w:shd w:val="clear" w:color="auto" w:fill="auto"/>
            <w:noWrap/>
            <w:vAlign w:val="center"/>
            <w:hideMark/>
          </w:tcPr>
          <w:p w14:paraId="683B9EBD"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87</w:t>
            </w:r>
          </w:p>
        </w:tc>
        <w:tc>
          <w:tcPr>
            <w:tcW w:w="675" w:type="dxa"/>
            <w:tcBorders>
              <w:top w:val="nil"/>
              <w:left w:val="nil"/>
              <w:bottom w:val="nil"/>
              <w:right w:val="nil"/>
            </w:tcBorders>
            <w:shd w:val="clear" w:color="auto" w:fill="auto"/>
            <w:noWrap/>
            <w:vAlign w:val="center"/>
            <w:hideMark/>
          </w:tcPr>
          <w:p w14:paraId="52459E30"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85</w:t>
            </w:r>
          </w:p>
        </w:tc>
        <w:tc>
          <w:tcPr>
            <w:tcW w:w="645" w:type="dxa"/>
            <w:tcBorders>
              <w:top w:val="nil"/>
              <w:left w:val="nil"/>
              <w:bottom w:val="nil"/>
              <w:right w:val="nil"/>
            </w:tcBorders>
            <w:shd w:val="clear" w:color="auto" w:fill="auto"/>
            <w:noWrap/>
            <w:vAlign w:val="center"/>
            <w:hideMark/>
          </w:tcPr>
          <w:p w14:paraId="53D275FF"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76</w:t>
            </w:r>
          </w:p>
        </w:tc>
        <w:tc>
          <w:tcPr>
            <w:tcW w:w="645" w:type="dxa"/>
            <w:tcBorders>
              <w:top w:val="nil"/>
              <w:left w:val="nil"/>
              <w:bottom w:val="nil"/>
              <w:right w:val="nil"/>
            </w:tcBorders>
            <w:shd w:val="clear" w:color="auto" w:fill="auto"/>
            <w:noWrap/>
            <w:vAlign w:val="center"/>
            <w:hideMark/>
          </w:tcPr>
          <w:p w14:paraId="4C059A51"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71</w:t>
            </w:r>
          </w:p>
        </w:tc>
        <w:tc>
          <w:tcPr>
            <w:tcW w:w="668" w:type="dxa"/>
            <w:tcBorders>
              <w:top w:val="nil"/>
              <w:left w:val="nil"/>
              <w:bottom w:val="nil"/>
              <w:right w:val="nil"/>
            </w:tcBorders>
            <w:shd w:val="clear" w:color="auto" w:fill="auto"/>
            <w:noWrap/>
            <w:vAlign w:val="center"/>
            <w:hideMark/>
          </w:tcPr>
          <w:p w14:paraId="0DFDF7BC" w14:textId="77777777" w:rsidR="00A344D6" w:rsidRPr="00A344D6" w:rsidRDefault="00A344D6" w:rsidP="00A344D6">
            <w:pPr>
              <w:spacing w:before="0" w:after="0"/>
              <w:jc w:val="center"/>
              <w:rPr>
                <w:rFonts w:ascii="Calibri" w:eastAsia="Times New Roman" w:hAnsi="Calibri" w:cs="Calibri"/>
                <w:color w:val="000000"/>
                <w:sz w:val="18"/>
                <w:szCs w:val="18"/>
                <w:lang w:val="en-AU" w:eastAsia="en-AU"/>
              </w:rPr>
            </w:pPr>
            <w:r w:rsidRPr="00A344D6">
              <w:rPr>
                <w:rFonts w:ascii="Calibri" w:eastAsia="Times New Roman" w:hAnsi="Calibri" w:cs="Calibri"/>
                <w:color w:val="000000"/>
                <w:sz w:val="18"/>
                <w:szCs w:val="18"/>
                <w:lang w:val="en-AU" w:eastAsia="en-AU"/>
              </w:rPr>
              <w:t>319</w:t>
            </w:r>
          </w:p>
        </w:tc>
      </w:tr>
      <w:tr w:rsidR="00A344D6" w:rsidRPr="00A344D6" w14:paraId="776B4EDB" w14:textId="77777777" w:rsidTr="00A344D6">
        <w:trPr>
          <w:trHeight w:val="300"/>
        </w:trPr>
        <w:tc>
          <w:tcPr>
            <w:tcW w:w="2100" w:type="dxa"/>
            <w:tcBorders>
              <w:top w:val="nil"/>
              <w:left w:val="nil"/>
              <w:bottom w:val="nil"/>
              <w:right w:val="nil"/>
            </w:tcBorders>
            <w:shd w:val="clear" w:color="auto" w:fill="auto"/>
            <w:vAlign w:val="bottom"/>
            <w:hideMark/>
          </w:tcPr>
          <w:p w14:paraId="50AB5AE9" w14:textId="77777777" w:rsidR="00A344D6" w:rsidRPr="00A344D6" w:rsidRDefault="00A344D6" w:rsidP="00A344D6">
            <w:pPr>
              <w:spacing w:before="0" w:after="0"/>
              <w:rPr>
                <w:rFonts w:eastAsia="Times New Roman" w:cs="Times New Roman"/>
                <w:color w:val="000000"/>
                <w:sz w:val="18"/>
                <w:szCs w:val="18"/>
                <w:lang w:val="en-AU" w:eastAsia="en-AU"/>
              </w:rPr>
            </w:pPr>
            <w:proofErr w:type="spellStart"/>
            <w:r w:rsidRPr="00A344D6">
              <w:rPr>
                <w:rFonts w:eastAsia="Times New Roman" w:cs="Times New Roman"/>
                <w:color w:val="000000"/>
                <w:sz w:val="18"/>
                <w:szCs w:val="18"/>
                <w:lang w:val="en-AU" w:eastAsia="en-AU"/>
              </w:rPr>
              <w:t>Tmax</w:t>
            </w:r>
            <w:proofErr w:type="spellEnd"/>
          </w:p>
        </w:tc>
        <w:tc>
          <w:tcPr>
            <w:tcW w:w="686" w:type="dxa"/>
            <w:tcBorders>
              <w:top w:val="nil"/>
              <w:left w:val="nil"/>
              <w:bottom w:val="nil"/>
              <w:right w:val="nil"/>
            </w:tcBorders>
            <w:shd w:val="clear" w:color="auto" w:fill="auto"/>
            <w:noWrap/>
            <w:vAlign w:val="center"/>
            <w:hideMark/>
          </w:tcPr>
          <w:p w14:paraId="58CB6ED7"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167</w:t>
            </w:r>
          </w:p>
        </w:tc>
        <w:tc>
          <w:tcPr>
            <w:tcW w:w="634" w:type="dxa"/>
            <w:tcBorders>
              <w:top w:val="nil"/>
              <w:left w:val="nil"/>
              <w:bottom w:val="nil"/>
              <w:right w:val="nil"/>
            </w:tcBorders>
            <w:shd w:val="clear" w:color="auto" w:fill="auto"/>
            <w:noWrap/>
            <w:vAlign w:val="center"/>
            <w:hideMark/>
          </w:tcPr>
          <w:p w14:paraId="0F6811EA"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152</w:t>
            </w:r>
          </w:p>
        </w:tc>
        <w:tc>
          <w:tcPr>
            <w:tcW w:w="766" w:type="dxa"/>
            <w:tcBorders>
              <w:top w:val="nil"/>
              <w:left w:val="nil"/>
              <w:bottom w:val="nil"/>
              <w:right w:val="nil"/>
            </w:tcBorders>
            <w:shd w:val="clear" w:color="auto" w:fill="auto"/>
            <w:noWrap/>
            <w:vAlign w:val="center"/>
            <w:hideMark/>
          </w:tcPr>
          <w:p w14:paraId="2683EF63"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172</w:t>
            </w:r>
          </w:p>
        </w:tc>
        <w:tc>
          <w:tcPr>
            <w:tcW w:w="686" w:type="dxa"/>
            <w:tcBorders>
              <w:top w:val="nil"/>
              <w:left w:val="nil"/>
              <w:bottom w:val="nil"/>
              <w:right w:val="nil"/>
            </w:tcBorders>
            <w:shd w:val="clear" w:color="auto" w:fill="auto"/>
            <w:noWrap/>
            <w:vAlign w:val="center"/>
            <w:hideMark/>
          </w:tcPr>
          <w:p w14:paraId="2E837757"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147</w:t>
            </w:r>
          </w:p>
        </w:tc>
        <w:tc>
          <w:tcPr>
            <w:tcW w:w="649" w:type="dxa"/>
            <w:tcBorders>
              <w:top w:val="nil"/>
              <w:left w:val="nil"/>
              <w:bottom w:val="nil"/>
              <w:right w:val="nil"/>
            </w:tcBorders>
            <w:shd w:val="clear" w:color="auto" w:fill="auto"/>
            <w:noWrap/>
            <w:vAlign w:val="center"/>
            <w:hideMark/>
          </w:tcPr>
          <w:p w14:paraId="04861E4C"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163</w:t>
            </w:r>
          </w:p>
        </w:tc>
        <w:tc>
          <w:tcPr>
            <w:tcW w:w="671" w:type="dxa"/>
            <w:tcBorders>
              <w:top w:val="nil"/>
              <w:left w:val="nil"/>
              <w:bottom w:val="nil"/>
              <w:right w:val="nil"/>
            </w:tcBorders>
            <w:shd w:val="clear" w:color="auto" w:fill="auto"/>
            <w:noWrap/>
            <w:vAlign w:val="center"/>
            <w:hideMark/>
          </w:tcPr>
          <w:p w14:paraId="28450D59"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156</w:t>
            </w:r>
          </w:p>
        </w:tc>
        <w:tc>
          <w:tcPr>
            <w:tcW w:w="690" w:type="dxa"/>
            <w:tcBorders>
              <w:top w:val="nil"/>
              <w:left w:val="nil"/>
              <w:bottom w:val="nil"/>
              <w:right w:val="nil"/>
            </w:tcBorders>
            <w:shd w:val="clear" w:color="auto" w:fill="auto"/>
            <w:noWrap/>
            <w:vAlign w:val="center"/>
            <w:hideMark/>
          </w:tcPr>
          <w:p w14:paraId="7C1DCA99"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89</w:t>
            </w:r>
          </w:p>
        </w:tc>
        <w:tc>
          <w:tcPr>
            <w:tcW w:w="660" w:type="dxa"/>
            <w:tcBorders>
              <w:top w:val="nil"/>
              <w:left w:val="nil"/>
              <w:bottom w:val="nil"/>
              <w:right w:val="nil"/>
            </w:tcBorders>
            <w:shd w:val="clear" w:color="auto" w:fill="auto"/>
            <w:noWrap/>
            <w:vAlign w:val="center"/>
            <w:hideMark/>
          </w:tcPr>
          <w:p w14:paraId="1DF2436C"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78</w:t>
            </w:r>
          </w:p>
        </w:tc>
        <w:tc>
          <w:tcPr>
            <w:tcW w:w="660" w:type="dxa"/>
            <w:tcBorders>
              <w:top w:val="nil"/>
              <w:left w:val="nil"/>
              <w:bottom w:val="nil"/>
              <w:right w:val="nil"/>
            </w:tcBorders>
            <w:shd w:val="clear" w:color="auto" w:fill="auto"/>
            <w:noWrap/>
            <w:vAlign w:val="center"/>
            <w:hideMark/>
          </w:tcPr>
          <w:p w14:paraId="7211592D"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83</w:t>
            </w:r>
          </w:p>
        </w:tc>
        <w:tc>
          <w:tcPr>
            <w:tcW w:w="630" w:type="dxa"/>
            <w:tcBorders>
              <w:top w:val="nil"/>
              <w:left w:val="nil"/>
              <w:bottom w:val="nil"/>
              <w:right w:val="nil"/>
            </w:tcBorders>
            <w:shd w:val="clear" w:color="auto" w:fill="auto"/>
            <w:noWrap/>
            <w:vAlign w:val="center"/>
            <w:hideMark/>
          </w:tcPr>
          <w:p w14:paraId="1E971679"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69</w:t>
            </w:r>
          </w:p>
        </w:tc>
        <w:tc>
          <w:tcPr>
            <w:tcW w:w="674" w:type="dxa"/>
            <w:tcBorders>
              <w:top w:val="nil"/>
              <w:left w:val="nil"/>
              <w:bottom w:val="nil"/>
              <w:right w:val="nil"/>
            </w:tcBorders>
            <w:shd w:val="clear" w:color="auto" w:fill="auto"/>
            <w:noWrap/>
            <w:vAlign w:val="center"/>
            <w:hideMark/>
          </w:tcPr>
          <w:p w14:paraId="2545F501"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85</w:t>
            </w:r>
          </w:p>
        </w:tc>
        <w:tc>
          <w:tcPr>
            <w:tcW w:w="674" w:type="dxa"/>
            <w:tcBorders>
              <w:top w:val="nil"/>
              <w:left w:val="nil"/>
              <w:bottom w:val="nil"/>
              <w:right w:val="nil"/>
            </w:tcBorders>
            <w:shd w:val="clear" w:color="auto" w:fill="auto"/>
            <w:noWrap/>
            <w:vAlign w:val="center"/>
            <w:hideMark/>
          </w:tcPr>
          <w:p w14:paraId="07D4E110"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82</w:t>
            </w:r>
          </w:p>
        </w:tc>
        <w:tc>
          <w:tcPr>
            <w:tcW w:w="646" w:type="dxa"/>
            <w:tcBorders>
              <w:top w:val="nil"/>
              <w:left w:val="nil"/>
              <w:bottom w:val="nil"/>
              <w:right w:val="nil"/>
            </w:tcBorders>
            <w:shd w:val="clear" w:color="auto" w:fill="auto"/>
            <w:noWrap/>
            <w:vAlign w:val="center"/>
            <w:hideMark/>
          </w:tcPr>
          <w:p w14:paraId="0CCAD10C"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78</w:t>
            </w:r>
          </w:p>
        </w:tc>
        <w:tc>
          <w:tcPr>
            <w:tcW w:w="646" w:type="dxa"/>
            <w:tcBorders>
              <w:top w:val="nil"/>
              <w:left w:val="nil"/>
              <w:bottom w:val="nil"/>
              <w:right w:val="nil"/>
            </w:tcBorders>
            <w:shd w:val="clear" w:color="auto" w:fill="auto"/>
            <w:noWrap/>
            <w:vAlign w:val="center"/>
            <w:hideMark/>
          </w:tcPr>
          <w:p w14:paraId="5BC26F9B"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74</w:t>
            </w:r>
          </w:p>
        </w:tc>
        <w:tc>
          <w:tcPr>
            <w:tcW w:w="675" w:type="dxa"/>
            <w:tcBorders>
              <w:top w:val="nil"/>
              <w:left w:val="nil"/>
              <w:bottom w:val="nil"/>
              <w:right w:val="nil"/>
            </w:tcBorders>
            <w:shd w:val="clear" w:color="auto" w:fill="auto"/>
            <w:noWrap/>
            <w:vAlign w:val="center"/>
            <w:hideMark/>
          </w:tcPr>
          <w:p w14:paraId="4D407AA1"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87</w:t>
            </w:r>
          </w:p>
        </w:tc>
        <w:tc>
          <w:tcPr>
            <w:tcW w:w="675" w:type="dxa"/>
            <w:tcBorders>
              <w:top w:val="nil"/>
              <w:left w:val="nil"/>
              <w:bottom w:val="nil"/>
              <w:right w:val="nil"/>
            </w:tcBorders>
            <w:shd w:val="clear" w:color="auto" w:fill="auto"/>
            <w:noWrap/>
            <w:vAlign w:val="center"/>
            <w:hideMark/>
          </w:tcPr>
          <w:p w14:paraId="3DAD4CDA"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85</w:t>
            </w:r>
          </w:p>
        </w:tc>
        <w:tc>
          <w:tcPr>
            <w:tcW w:w="645" w:type="dxa"/>
            <w:tcBorders>
              <w:top w:val="nil"/>
              <w:left w:val="nil"/>
              <w:bottom w:val="nil"/>
              <w:right w:val="nil"/>
            </w:tcBorders>
            <w:shd w:val="clear" w:color="auto" w:fill="auto"/>
            <w:noWrap/>
            <w:vAlign w:val="center"/>
            <w:hideMark/>
          </w:tcPr>
          <w:p w14:paraId="3C6A2348"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76</w:t>
            </w:r>
          </w:p>
        </w:tc>
        <w:tc>
          <w:tcPr>
            <w:tcW w:w="645" w:type="dxa"/>
            <w:tcBorders>
              <w:top w:val="nil"/>
              <w:left w:val="nil"/>
              <w:bottom w:val="nil"/>
              <w:right w:val="nil"/>
            </w:tcBorders>
            <w:shd w:val="clear" w:color="auto" w:fill="auto"/>
            <w:noWrap/>
            <w:vAlign w:val="center"/>
            <w:hideMark/>
          </w:tcPr>
          <w:p w14:paraId="4ED86410"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71</w:t>
            </w:r>
          </w:p>
        </w:tc>
        <w:tc>
          <w:tcPr>
            <w:tcW w:w="668" w:type="dxa"/>
            <w:tcBorders>
              <w:top w:val="nil"/>
              <w:left w:val="nil"/>
              <w:bottom w:val="nil"/>
              <w:right w:val="nil"/>
            </w:tcBorders>
            <w:shd w:val="clear" w:color="auto" w:fill="auto"/>
            <w:noWrap/>
            <w:vAlign w:val="center"/>
            <w:hideMark/>
          </w:tcPr>
          <w:p w14:paraId="5E838AA9" w14:textId="77777777" w:rsidR="00A344D6" w:rsidRPr="00A344D6" w:rsidRDefault="00A344D6" w:rsidP="00A344D6">
            <w:pPr>
              <w:spacing w:before="0" w:after="0"/>
              <w:jc w:val="center"/>
              <w:rPr>
                <w:rFonts w:ascii="Calibri" w:eastAsia="Times New Roman" w:hAnsi="Calibri" w:cs="Calibri"/>
                <w:color w:val="000000"/>
                <w:sz w:val="18"/>
                <w:szCs w:val="18"/>
                <w:lang w:val="en-AU" w:eastAsia="en-AU"/>
              </w:rPr>
            </w:pPr>
            <w:r w:rsidRPr="00A344D6">
              <w:rPr>
                <w:rFonts w:ascii="Calibri" w:eastAsia="Times New Roman" w:hAnsi="Calibri" w:cs="Calibri"/>
                <w:color w:val="000000"/>
                <w:sz w:val="18"/>
                <w:szCs w:val="18"/>
                <w:lang w:val="en-AU" w:eastAsia="en-AU"/>
              </w:rPr>
              <w:t>319</w:t>
            </w:r>
          </w:p>
        </w:tc>
      </w:tr>
      <w:tr w:rsidR="00A344D6" w:rsidRPr="00A344D6" w14:paraId="6DC3D5FB" w14:textId="77777777" w:rsidTr="00A344D6">
        <w:trPr>
          <w:trHeight w:val="300"/>
        </w:trPr>
        <w:tc>
          <w:tcPr>
            <w:tcW w:w="2100" w:type="dxa"/>
            <w:tcBorders>
              <w:top w:val="nil"/>
              <w:left w:val="nil"/>
              <w:bottom w:val="nil"/>
              <w:right w:val="nil"/>
            </w:tcBorders>
            <w:shd w:val="clear" w:color="auto" w:fill="auto"/>
            <w:vAlign w:val="bottom"/>
            <w:hideMark/>
          </w:tcPr>
          <w:p w14:paraId="6ABD231D" w14:textId="77777777" w:rsidR="00A344D6" w:rsidRPr="00A344D6" w:rsidRDefault="00A344D6" w:rsidP="00A344D6">
            <w:pPr>
              <w:spacing w:before="0" w:after="0"/>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Flowering onset</w:t>
            </w:r>
          </w:p>
        </w:tc>
        <w:tc>
          <w:tcPr>
            <w:tcW w:w="686" w:type="dxa"/>
            <w:tcBorders>
              <w:top w:val="nil"/>
              <w:left w:val="nil"/>
              <w:bottom w:val="nil"/>
              <w:right w:val="nil"/>
            </w:tcBorders>
            <w:shd w:val="clear" w:color="auto" w:fill="auto"/>
            <w:noWrap/>
            <w:vAlign w:val="center"/>
            <w:hideMark/>
          </w:tcPr>
          <w:p w14:paraId="74F8FD9A"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165</w:t>
            </w:r>
          </w:p>
        </w:tc>
        <w:tc>
          <w:tcPr>
            <w:tcW w:w="634" w:type="dxa"/>
            <w:tcBorders>
              <w:top w:val="nil"/>
              <w:left w:val="nil"/>
              <w:bottom w:val="nil"/>
              <w:right w:val="nil"/>
            </w:tcBorders>
            <w:shd w:val="clear" w:color="auto" w:fill="auto"/>
            <w:noWrap/>
            <w:vAlign w:val="center"/>
            <w:hideMark/>
          </w:tcPr>
          <w:p w14:paraId="0F25F6A2"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148</w:t>
            </w:r>
          </w:p>
        </w:tc>
        <w:tc>
          <w:tcPr>
            <w:tcW w:w="766" w:type="dxa"/>
            <w:tcBorders>
              <w:top w:val="nil"/>
              <w:left w:val="nil"/>
              <w:bottom w:val="nil"/>
              <w:right w:val="nil"/>
            </w:tcBorders>
            <w:shd w:val="clear" w:color="auto" w:fill="auto"/>
            <w:noWrap/>
            <w:vAlign w:val="center"/>
            <w:hideMark/>
          </w:tcPr>
          <w:p w14:paraId="3E7357BA"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167</w:t>
            </w:r>
          </w:p>
        </w:tc>
        <w:tc>
          <w:tcPr>
            <w:tcW w:w="686" w:type="dxa"/>
            <w:tcBorders>
              <w:top w:val="nil"/>
              <w:left w:val="nil"/>
              <w:bottom w:val="nil"/>
              <w:right w:val="nil"/>
            </w:tcBorders>
            <w:shd w:val="clear" w:color="auto" w:fill="auto"/>
            <w:noWrap/>
            <w:vAlign w:val="center"/>
            <w:hideMark/>
          </w:tcPr>
          <w:p w14:paraId="69F96138"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146</w:t>
            </w:r>
          </w:p>
        </w:tc>
        <w:tc>
          <w:tcPr>
            <w:tcW w:w="649" w:type="dxa"/>
            <w:tcBorders>
              <w:top w:val="nil"/>
              <w:left w:val="nil"/>
              <w:bottom w:val="nil"/>
              <w:right w:val="nil"/>
            </w:tcBorders>
            <w:shd w:val="clear" w:color="auto" w:fill="auto"/>
            <w:noWrap/>
            <w:vAlign w:val="center"/>
            <w:hideMark/>
          </w:tcPr>
          <w:p w14:paraId="1F139BB4"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160</w:t>
            </w:r>
          </w:p>
        </w:tc>
        <w:tc>
          <w:tcPr>
            <w:tcW w:w="671" w:type="dxa"/>
            <w:tcBorders>
              <w:top w:val="nil"/>
              <w:left w:val="nil"/>
              <w:bottom w:val="nil"/>
              <w:right w:val="nil"/>
            </w:tcBorders>
            <w:shd w:val="clear" w:color="auto" w:fill="auto"/>
            <w:noWrap/>
            <w:vAlign w:val="center"/>
            <w:hideMark/>
          </w:tcPr>
          <w:p w14:paraId="4E49139E"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153</w:t>
            </w:r>
          </w:p>
        </w:tc>
        <w:tc>
          <w:tcPr>
            <w:tcW w:w="690" w:type="dxa"/>
            <w:tcBorders>
              <w:top w:val="nil"/>
              <w:left w:val="nil"/>
              <w:bottom w:val="nil"/>
              <w:right w:val="nil"/>
            </w:tcBorders>
            <w:shd w:val="clear" w:color="auto" w:fill="auto"/>
            <w:noWrap/>
            <w:vAlign w:val="center"/>
            <w:hideMark/>
          </w:tcPr>
          <w:p w14:paraId="64827C52"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87</w:t>
            </w:r>
          </w:p>
        </w:tc>
        <w:tc>
          <w:tcPr>
            <w:tcW w:w="660" w:type="dxa"/>
            <w:tcBorders>
              <w:top w:val="nil"/>
              <w:left w:val="nil"/>
              <w:bottom w:val="nil"/>
              <w:right w:val="nil"/>
            </w:tcBorders>
            <w:shd w:val="clear" w:color="auto" w:fill="auto"/>
            <w:noWrap/>
            <w:vAlign w:val="center"/>
            <w:hideMark/>
          </w:tcPr>
          <w:p w14:paraId="7CE85384"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78</w:t>
            </w:r>
          </w:p>
        </w:tc>
        <w:tc>
          <w:tcPr>
            <w:tcW w:w="660" w:type="dxa"/>
            <w:tcBorders>
              <w:top w:val="nil"/>
              <w:left w:val="nil"/>
              <w:bottom w:val="nil"/>
              <w:right w:val="nil"/>
            </w:tcBorders>
            <w:shd w:val="clear" w:color="auto" w:fill="auto"/>
            <w:noWrap/>
            <w:vAlign w:val="center"/>
            <w:hideMark/>
          </w:tcPr>
          <w:p w14:paraId="77D8E736"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80</w:t>
            </w:r>
          </w:p>
        </w:tc>
        <w:tc>
          <w:tcPr>
            <w:tcW w:w="630" w:type="dxa"/>
            <w:tcBorders>
              <w:top w:val="nil"/>
              <w:left w:val="nil"/>
              <w:bottom w:val="nil"/>
              <w:right w:val="nil"/>
            </w:tcBorders>
            <w:shd w:val="clear" w:color="auto" w:fill="auto"/>
            <w:noWrap/>
            <w:vAlign w:val="center"/>
            <w:hideMark/>
          </w:tcPr>
          <w:p w14:paraId="572AF0FC"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68</w:t>
            </w:r>
          </w:p>
        </w:tc>
        <w:tc>
          <w:tcPr>
            <w:tcW w:w="674" w:type="dxa"/>
            <w:tcBorders>
              <w:top w:val="nil"/>
              <w:left w:val="nil"/>
              <w:bottom w:val="nil"/>
              <w:right w:val="nil"/>
            </w:tcBorders>
            <w:shd w:val="clear" w:color="auto" w:fill="auto"/>
            <w:noWrap/>
            <w:vAlign w:val="center"/>
            <w:hideMark/>
          </w:tcPr>
          <w:p w14:paraId="256BE2D1"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84</w:t>
            </w:r>
          </w:p>
        </w:tc>
        <w:tc>
          <w:tcPr>
            <w:tcW w:w="674" w:type="dxa"/>
            <w:tcBorders>
              <w:top w:val="nil"/>
              <w:left w:val="nil"/>
              <w:bottom w:val="nil"/>
              <w:right w:val="nil"/>
            </w:tcBorders>
            <w:shd w:val="clear" w:color="auto" w:fill="auto"/>
            <w:noWrap/>
            <w:vAlign w:val="center"/>
            <w:hideMark/>
          </w:tcPr>
          <w:p w14:paraId="36E93BA6"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81</w:t>
            </w:r>
          </w:p>
        </w:tc>
        <w:tc>
          <w:tcPr>
            <w:tcW w:w="646" w:type="dxa"/>
            <w:tcBorders>
              <w:top w:val="nil"/>
              <w:left w:val="nil"/>
              <w:bottom w:val="nil"/>
              <w:right w:val="nil"/>
            </w:tcBorders>
            <w:shd w:val="clear" w:color="auto" w:fill="auto"/>
            <w:noWrap/>
            <w:vAlign w:val="center"/>
            <w:hideMark/>
          </w:tcPr>
          <w:p w14:paraId="2CA23356"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76</w:t>
            </w:r>
          </w:p>
        </w:tc>
        <w:tc>
          <w:tcPr>
            <w:tcW w:w="646" w:type="dxa"/>
            <w:tcBorders>
              <w:top w:val="nil"/>
              <w:left w:val="nil"/>
              <w:bottom w:val="nil"/>
              <w:right w:val="nil"/>
            </w:tcBorders>
            <w:shd w:val="clear" w:color="auto" w:fill="auto"/>
            <w:noWrap/>
            <w:vAlign w:val="center"/>
            <w:hideMark/>
          </w:tcPr>
          <w:p w14:paraId="65983086"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72</w:t>
            </w:r>
          </w:p>
        </w:tc>
        <w:tc>
          <w:tcPr>
            <w:tcW w:w="675" w:type="dxa"/>
            <w:tcBorders>
              <w:top w:val="nil"/>
              <w:left w:val="nil"/>
              <w:bottom w:val="nil"/>
              <w:right w:val="nil"/>
            </w:tcBorders>
            <w:shd w:val="clear" w:color="auto" w:fill="auto"/>
            <w:noWrap/>
            <w:vAlign w:val="center"/>
            <w:hideMark/>
          </w:tcPr>
          <w:p w14:paraId="1A8A6D0F"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84</w:t>
            </w:r>
          </w:p>
        </w:tc>
        <w:tc>
          <w:tcPr>
            <w:tcW w:w="675" w:type="dxa"/>
            <w:tcBorders>
              <w:top w:val="nil"/>
              <w:left w:val="nil"/>
              <w:bottom w:val="nil"/>
              <w:right w:val="nil"/>
            </w:tcBorders>
            <w:shd w:val="clear" w:color="auto" w:fill="auto"/>
            <w:noWrap/>
            <w:vAlign w:val="center"/>
            <w:hideMark/>
          </w:tcPr>
          <w:p w14:paraId="4B868CE6"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83</w:t>
            </w:r>
          </w:p>
        </w:tc>
        <w:tc>
          <w:tcPr>
            <w:tcW w:w="645" w:type="dxa"/>
            <w:tcBorders>
              <w:top w:val="nil"/>
              <w:left w:val="nil"/>
              <w:bottom w:val="nil"/>
              <w:right w:val="nil"/>
            </w:tcBorders>
            <w:shd w:val="clear" w:color="auto" w:fill="auto"/>
            <w:noWrap/>
            <w:vAlign w:val="center"/>
            <w:hideMark/>
          </w:tcPr>
          <w:p w14:paraId="03D83318"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76</w:t>
            </w:r>
          </w:p>
        </w:tc>
        <w:tc>
          <w:tcPr>
            <w:tcW w:w="645" w:type="dxa"/>
            <w:tcBorders>
              <w:top w:val="nil"/>
              <w:left w:val="nil"/>
              <w:bottom w:val="nil"/>
              <w:right w:val="nil"/>
            </w:tcBorders>
            <w:shd w:val="clear" w:color="auto" w:fill="auto"/>
            <w:noWrap/>
            <w:vAlign w:val="center"/>
            <w:hideMark/>
          </w:tcPr>
          <w:p w14:paraId="182CC38A"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70</w:t>
            </w:r>
          </w:p>
        </w:tc>
        <w:tc>
          <w:tcPr>
            <w:tcW w:w="668" w:type="dxa"/>
            <w:tcBorders>
              <w:top w:val="nil"/>
              <w:left w:val="nil"/>
              <w:bottom w:val="nil"/>
              <w:right w:val="nil"/>
            </w:tcBorders>
            <w:shd w:val="clear" w:color="auto" w:fill="auto"/>
            <w:noWrap/>
            <w:vAlign w:val="center"/>
            <w:hideMark/>
          </w:tcPr>
          <w:p w14:paraId="085631DE" w14:textId="77777777" w:rsidR="00A344D6" w:rsidRPr="00A344D6" w:rsidRDefault="00A344D6" w:rsidP="00A344D6">
            <w:pPr>
              <w:spacing w:before="0" w:after="0"/>
              <w:jc w:val="center"/>
              <w:rPr>
                <w:rFonts w:ascii="Calibri" w:eastAsia="Times New Roman" w:hAnsi="Calibri" w:cs="Calibri"/>
                <w:color w:val="000000"/>
                <w:sz w:val="18"/>
                <w:szCs w:val="18"/>
                <w:lang w:val="en-AU" w:eastAsia="en-AU"/>
              </w:rPr>
            </w:pPr>
            <w:r w:rsidRPr="00A344D6">
              <w:rPr>
                <w:rFonts w:ascii="Calibri" w:eastAsia="Times New Roman" w:hAnsi="Calibri" w:cs="Calibri"/>
                <w:color w:val="000000"/>
                <w:sz w:val="18"/>
                <w:szCs w:val="18"/>
                <w:lang w:val="en-AU" w:eastAsia="en-AU"/>
              </w:rPr>
              <w:t>313</w:t>
            </w:r>
          </w:p>
        </w:tc>
      </w:tr>
      <w:tr w:rsidR="00A344D6" w:rsidRPr="00A344D6" w14:paraId="31DB9F2D" w14:textId="77777777" w:rsidTr="00A344D6">
        <w:trPr>
          <w:trHeight w:val="300"/>
        </w:trPr>
        <w:tc>
          <w:tcPr>
            <w:tcW w:w="2100" w:type="dxa"/>
            <w:tcBorders>
              <w:top w:val="nil"/>
              <w:left w:val="nil"/>
              <w:bottom w:val="nil"/>
              <w:right w:val="nil"/>
            </w:tcBorders>
            <w:shd w:val="clear" w:color="auto" w:fill="auto"/>
            <w:vAlign w:val="bottom"/>
            <w:hideMark/>
          </w:tcPr>
          <w:p w14:paraId="0CF4F134" w14:textId="77777777" w:rsidR="00A344D6" w:rsidRPr="00A344D6" w:rsidRDefault="00A344D6" w:rsidP="00A344D6">
            <w:pPr>
              <w:spacing w:before="0" w:after="0"/>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Longevity</w:t>
            </w:r>
          </w:p>
        </w:tc>
        <w:tc>
          <w:tcPr>
            <w:tcW w:w="686" w:type="dxa"/>
            <w:tcBorders>
              <w:top w:val="nil"/>
              <w:left w:val="nil"/>
              <w:bottom w:val="nil"/>
              <w:right w:val="nil"/>
            </w:tcBorders>
            <w:shd w:val="clear" w:color="auto" w:fill="auto"/>
            <w:noWrap/>
            <w:vAlign w:val="center"/>
            <w:hideMark/>
          </w:tcPr>
          <w:p w14:paraId="2BD60479"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168</w:t>
            </w:r>
          </w:p>
        </w:tc>
        <w:tc>
          <w:tcPr>
            <w:tcW w:w="634" w:type="dxa"/>
            <w:tcBorders>
              <w:top w:val="nil"/>
              <w:left w:val="nil"/>
              <w:bottom w:val="nil"/>
              <w:right w:val="nil"/>
            </w:tcBorders>
            <w:shd w:val="clear" w:color="auto" w:fill="auto"/>
            <w:noWrap/>
            <w:vAlign w:val="center"/>
            <w:hideMark/>
          </w:tcPr>
          <w:p w14:paraId="4C7672B8"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153</w:t>
            </w:r>
          </w:p>
        </w:tc>
        <w:tc>
          <w:tcPr>
            <w:tcW w:w="766" w:type="dxa"/>
            <w:tcBorders>
              <w:top w:val="nil"/>
              <w:left w:val="nil"/>
              <w:bottom w:val="nil"/>
              <w:right w:val="nil"/>
            </w:tcBorders>
            <w:shd w:val="clear" w:color="auto" w:fill="auto"/>
            <w:noWrap/>
            <w:vAlign w:val="center"/>
            <w:hideMark/>
          </w:tcPr>
          <w:p w14:paraId="771BD1BC"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173</w:t>
            </w:r>
          </w:p>
        </w:tc>
        <w:tc>
          <w:tcPr>
            <w:tcW w:w="686" w:type="dxa"/>
            <w:tcBorders>
              <w:top w:val="nil"/>
              <w:left w:val="nil"/>
              <w:bottom w:val="nil"/>
              <w:right w:val="nil"/>
            </w:tcBorders>
            <w:shd w:val="clear" w:color="auto" w:fill="auto"/>
            <w:noWrap/>
            <w:vAlign w:val="center"/>
            <w:hideMark/>
          </w:tcPr>
          <w:p w14:paraId="014A11C9"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148</w:t>
            </w:r>
          </w:p>
        </w:tc>
        <w:tc>
          <w:tcPr>
            <w:tcW w:w="649" w:type="dxa"/>
            <w:tcBorders>
              <w:top w:val="nil"/>
              <w:left w:val="nil"/>
              <w:bottom w:val="nil"/>
              <w:right w:val="nil"/>
            </w:tcBorders>
            <w:shd w:val="clear" w:color="auto" w:fill="auto"/>
            <w:noWrap/>
            <w:vAlign w:val="center"/>
            <w:hideMark/>
          </w:tcPr>
          <w:p w14:paraId="1199027F"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164</w:t>
            </w:r>
          </w:p>
        </w:tc>
        <w:tc>
          <w:tcPr>
            <w:tcW w:w="671" w:type="dxa"/>
            <w:tcBorders>
              <w:top w:val="nil"/>
              <w:left w:val="nil"/>
              <w:bottom w:val="nil"/>
              <w:right w:val="nil"/>
            </w:tcBorders>
            <w:shd w:val="clear" w:color="auto" w:fill="auto"/>
            <w:noWrap/>
            <w:vAlign w:val="center"/>
            <w:hideMark/>
          </w:tcPr>
          <w:p w14:paraId="360177A3"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157</w:t>
            </w:r>
          </w:p>
        </w:tc>
        <w:tc>
          <w:tcPr>
            <w:tcW w:w="690" w:type="dxa"/>
            <w:tcBorders>
              <w:top w:val="nil"/>
              <w:left w:val="nil"/>
              <w:bottom w:val="nil"/>
              <w:right w:val="nil"/>
            </w:tcBorders>
            <w:shd w:val="clear" w:color="auto" w:fill="auto"/>
            <w:noWrap/>
            <w:vAlign w:val="center"/>
            <w:hideMark/>
          </w:tcPr>
          <w:p w14:paraId="715781B7"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89</w:t>
            </w:r>
          </w:p>
        </w:tc>
        <w:tc>
          <w:tcPr>
            <w:tcW w:w="660" w:type="dxa"/>
            <w:tcBorders>
              <w:top w:val="nil"/>
              <w:left w:val="nil"/>
              <w:bottom w:val="nil"/>
              <w:right w:val="nil"/>
            </w:tcBorders>
            <w:shd w:val="clear" w:color="auto" w:fill="auto"/>
            <w:noWrap/>
            <w:vAlign w:val="center"/>
            <w:hideMark/>
          </w:tcPr>
          <w:p w14:paraId="45183561"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79</w:t>
            </w:r>
          </w:p>
        </w:tc>
        <w:tc>
          <w:tcPr>
            <w:tcW w:w="660" w:type="dxa"/>
            <w:tcBorders>
              <w:top w:val="nil"/>
              <w:left w:val="nil"/>
              <w:bottom w:val="nil"/>
              <w:right w:val="nil"/>
            </w:tcBorders>
            <w:shd w:val="clear" w:color="auto" w:fill="auto"/>
            <w:noWrap/>
            <w:vAlign w:val="center"/>
            <w:hideMark/>
          </w:tcPr>
          <w:p w14:paraId="4CC4934B"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84</w:t>
            </w:r>
          </w:p>
        </w:tc>
        <w:tc>
          <w:tcPr>
            <w:tcW w:w="630" w:type="dxa"/>
            <w:tcBorders>
              <w:top w:val="nil"/>
              <w:left w:val="nil"/>
              <w:bottom w:val="nil"/>
              <w:right w:val="nil"/>
            </w:tcBorders>
            <w:shd w:val="clear" w:color="auto" w:fill="auto"/>
            <w:noWrap/>
            <w:vAlign w:val="center"/>
            <w:hideMark/>
          </w:tcPr>
          <w:p w14:paraId="2C5381E8"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69</w:t>
            </w:r>
          </w:p>
        </w:tc>
        <w:tc>
          <w:tcPr>
            <w:tcW w:w="674" w:type="dxa"/>
            <w:tcBorders>
              <w:top w:val="nil"/>
              <w:left w:val="nil"/>
              <w:bottom w:val="nil"/>
              <w:right w:val="nil"/>
            </w:tcBorders>
            <w:shd w:val="clear" w:color="auto" w:fill="auto"/>
            <w:noWrap/>
            <w:vAlign w:val="center"/>
            <w:hideMark/>
          </w:tcPr>
          <w:p w14:paraId="1AAB7D12"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86</w:t>
            </w:r>
          </w:p>
        </w:tc>
        <w:tc>
          <w:tcPr>
            <w:tcW w:w="674" w:type="dxa"/>
            <w:tcBorders>
              <w:top w:val="nil"/>
              <w:left w:val="nil"/>
              <w:bottom w:val="nil"/>
              <w:right w:val="nil"/>
            </w:tcBorders>
            <w:shd w:val="clear" w:color="auto" w:fill="auto"/>
            <w:noWrap/>
            <w:vAlign w:val="center"/>
            <w:hideMark/>
          </w:tcPr>
          <w:p w14:paraId="3FE9E292"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82</w:t>
            </w:r>
          </w:p>
        </w:tc>
        <w:tc>
          <w:tcPr>
            <w:tcW w:w="646" w:type="dxa"/>
            <w:tcBorders>
              <w:top w:val="nil"/>
              <w:left w:val="nil"/>
              <w:bottom w:val="nil"/>
              <w:right w:val="nil"/>
            </w:tcBorders>
            <w:shd w:val="clear" w:color="auto" w:fill="auto"/>
            <w:noWrap/>
            <w:vAlign w:val="center"/>
            <w:hideMark/>
          </w:tcPr>
          <w:p w14:paraId="0AA5DC60"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78</w:t>
            </w:r>
          </w:p>
        </w:tc>
        <w:tc>
          <w:tcPr>
            <w:tcW w:w="646" w:type="dxa"/>
            <w:tcBorders>
              <w:top w:val="nil"/>
              <w:left w:val="nil"/>
              <w:bottom w:val="nil"/>
              <w:right w:val="nil"/>
            </w:tcBorders>
            <w:shd w:val="clear" w:color="auto" w:fill="auto"/>
            <w:noWrap/>
            <w:vAlign w:val="center"/>
            <w:hideMark/>
          </w:tcPr>
          <w:p w14:paraId="1804007B"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75</w:t>
            </w:r>
          </w:p>
        </w:tc>
        <w:tc>
          <w:tcPr>
            <w:tcW w:w="675" w:type="dxa"/>
            <w:tcBorders>
              <w:top w:val="nil"/>
              <w:left w:val="nil"/>
              <w:bottom w:val="nil"/>
              <w:right w:val="nil"/>
            </w:tcBorders>
            <w:shd w:val="clear" w:color="auto" w:fill="auto"/>
            <w:noWrap/>
            <w:vAlign w:val="center"/>
            <w:hideMark/>
          </w:tcPr>
          <w:p w14:paraId="6C932B99"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87</w:t>
            </w:r>
          </w:p>
        </w:tc>
        <w:tc>
          <w:tcPr>
            <w:tcW w:w="675" w:type="dxa"/>
            <w:tcBorders>
              <w:top w:val="nil"/>
              <w:left w:val="nil"/>
              <w:bottom w:val="nil"/>
              <w:right w:val="nil"/>
            </w:tcBorders>
            <w:shd w:val="clear" w:color="auto" w:fill="auto"/>
            <w:noWrap/>
            <w:vAlign w:val="center"/>
            <w:hideMark/>
          </w:tcPr>
          <w:p w14:paraId="64FC8045"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86</w:t>
            </w:r>
          </w:p>
        </w:tc>
        <w:tc>
          <w:tcPr>
            <w:tcW w:w="645" w:type="dxa"/>
            <w:tcBorders>
              <w:top w:val="nil"/>
              <w:left w:val="nil"/>
              <w:bottom w:val="nil"/>
              <w:right w:val="nil"/>
            </w:tcBorders>
            <w:shd w:val="clear" w:color="auto" w:fill="auto"/>
            <w:noWrap/>
            <w:vAlign w:val="center"/>
            <w:hideMark/>
          </w:tcPr>
          <w:p w14:paraId="45D1C24A"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77</w:t>
            </w:r>
          </w:p>
        </w:tc>
        <w:tc>
          <w:tcPr>
            <w:tcW w:w="645" w:type="dxa"/>
            <w:tcBorders>
              <w:top w:val="nil"/>
              <w:left w:val="nil"/>
              <w:bottom w:val="nil"/>
              <w:right w:val="nil"/>
            </w:tcBorders>
            <w:shd w:val="clear" w:color="auto" w:fill="auto"/>
            <w:noWrap/>
            <w:vAlign w:val="center"/>
            <w:hideMark/>
          </w:tcPr>
          <w:p w14:paraId="1B1767F4"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71</w:t>
            </w:r>
          </w:p>
        </w:tc>
        <w:tc>
          <w:tcPr>
            <w:tcW w:w="668" w:type="dxa"/>
            <w:tcBorders>
              <w:top w:val="nil"/>
              <w:left w:val="nil"/>
              <w:bottom w:val="nil"/>
              <w:right w:val="nil"/>
            </w:tcBorders>
            <w:shd w:val="clear" w:color="auto" w:fill="auto"/>
            <w:noWrap/>
            <w:vAlign w:val="center"/>
            <w:hideMark/>
          </w:tcPr>
          <w:p w14:paraId="6BFBB1A9" w14:textId="77777777" w:rsidR="00A344D6" w:rsidRPr="00A344D6" w:rsidRDefault="00A344D6" w:rsidP="00A344D6">
            <w:pPr>
              <w:spacing w:before="0" w:after="0"/>
              <w:jc w:val="center"/>
              <w:rPr>
                <w:rFonts w:ascii="Calibri" w:eastAsia="Times New Roman" w:hAnsi="Calibri" w:cs="Calibri"/>
                <w:color w:val="000000"/>
                <w:sz w:val="18"/>
                <w:szCs w:val="18"/>
                <w:lang w:val="en-AU" w:eastAsia="en-AU"/>
              </w:rPr>
            </w:pPr>
            <w:r w:rsidRPr="00A344D6">
              <w:rPr>
                <w:rFonts w:ascii="Calibri" w:eastAsia="Times New Roman" w:hAnsi="Calibri" w:cs="Calibri"/>
                <w:color w:val="000000"/>
                <w:sz w:val="18"/>
                <w:szCs w:val="18"/>
                <w:lang w:val="en-AU" w:eastAsia="en-AU"/>
              </w:rPr>
              <w:t>321</w:t>
            </w:r>
          </w:p>
        </w:tc>
      </w:tr>
      <w:tr w:rsidR="00A344D6" w:rsidRPr="00A344D6" w14:paraId="169093A7" w14:textId="77777777" w:rsidTr="00A344D6">
        <w:trPr>
          <w:trHeight w:val="300"/>
        </w:trPr>
        <w:tc>
          <w:tcPr>
            <w:tcW w:w="2100" w:type="dxa"/>
            <w:tcBorders>
              <w:top w:val="nil"/>
              <w:left w:val="nil"/>
              <w:bottom w:val="nil"/>
              <w:right w:val="nil"/>
            </w:tcBorders>
            <w:shd w:val="clear" w:color="auto" w:fill="auto"/>
            <w:vAlign w:val="bottom"/>
            <w:hideMark/>
          </w:tcPr>
          <w:p w14:paraId="517641B6" w14:textId="77777777" w:rsidR="00A344D6" w:rsidRPr="00A344D6" w:rsidRDefault="00A344D6" w:rsidP="00A344D6">
            <w:pPr>
              <w:spacing w:before="0" w:after="0"/>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Biomass</w:t>
            </w:r>
          </w:p>
        </w:tc>
        <w:tc>
          <w:tcPr>
            <w:tcW w:w="686" w:type="dxa"/>
            <w:tcBorders>
              <w:top w:val="nil"/>
              <w:left w:val="nil"/>
              <w:bottom w:val="nil"/>
              <w:right w:val="nil"/>
            </w:tcBorders>
            <w:shd w:val="clear" w:color="auto" w:fill="auto"/>
            <w:noWrap/>
            <w:vAlign w:val="center"/>
            <w:hideMark/>
          </w:tcPr>
          <w:p w14:paraId="40C3BE15"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89</w:t>
            </w:r>
          </w:p>
        </w:tc>
        <w:tc>
          <w:tcPr>
            <w:tcW w:w="634" w:type="dxa"/>
            <w:tcBorders>
              <w:top w:val="nil"/>
              <w:left w:val="nil"/>
              <w:bottom w:val="nil"/>
              <w:right w:val="nil"/>
            </w:tcBorders>
            <w:shd w:val="clear" w:color="auto" w:fill="auto"/>
            <w:noWrap/>
            <w:vAlign w:val="center"/>
            <w:hideMark/>
          </w:tcPr>
          <w:p w14:paraId="305FF2BD"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71</w:t>
            </w:r>
          </w:p>
        </w:tc>
        <w:tc>
          <w:tcPr>
            <w:tcW w:w="766" w:type="dxa"/>
            <w:tcBorders>
              <w:top w:val="nil"/>
              <w:left w:val="nil"/>
              <w:bottom w:val="nil"/>
              <w:right w:val="nil"/>
            </w:tcBorders>
            <w:shd w:val="clear" w:color="auto" w:fill="auto"/>
            <w:noWrap/>
            <w:vAlign w:val="center"/>
            <w:hideMark/>
          </w:tcPr>
          <w:p w14:paraId="6BEFFE98"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86</w:t>
            </w:r>
          </w:p>
        </w:tc>
        <w:tc>
          <w:tcPr>
            <w:tcW w:w="686" w:type="dxa"/>
            <w:tcBorders>
              <w:top w:val="nil"/>
              <w:left w:val="nil"/>
              <w:bottom w:val="nil"/>
              <w:right w:val="nil"/>
            </w:tcBorders>
            <w:shd w:val="clear" w:color="auto" w:fill="auto"/>
            <w:noWrap/>
            <w:vAlign w:val="center"/>
            <w:hideMark/>
          </w:tcPr>
          <w:p w14:paraId="7107076D"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74</w:t>
            </w:r>
          </w:p>
        </w:tc>
        <w:tc>
          <w:tcPr>
            <w:tcW w:w="649" w:type="dxa"/>
            <w:tcBorders>
              <w:top w:val="nil"/>
              <w:left w:val="nil"/>
              <w:bottom w:val="nil"/>
              <w:right w:val="nil"/>
            </w:tcBorders>
            <w:shd w:val="clear" w:color="auto" w:fill="auto"/>
            <w:noWrap/>
            <w:vAlign w:val="center"/>
            <w:hideMark/>
          </w:tcPr>
          <w:p w14:paraId="35B4C454"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92</w:t>
            </w:r>
          </w:p>
        </w:tc>
        <w:tc>
          <w:tcPr>
            <w:tcW w:w="671" w:type="dxa"/>
            <w:tcBorders>
              <w:top w:val="nil"/>
              <w:left w:val="nil"/>
              <w:bottom w:val="nil"/>
              <w:right w:val="nil"/>
            </w:tcBorders>
            <w:shd w:val="clear" w:color="auto" w:fill="auto"/>
            <w:noWrap/>
            <w:vAlign w:val="center"/>
            <w:hideMark/>
          </w:tcPr>
          <w:p w14:paraId="72DC9B5C"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68</w:t>
            </w:r>
          </w:p>
        </w:tc>
        <w:tc>
          <w:tcPr>
            <w:tcW w:w="690" w:type="dxa"/>
            <w:tcBorders>
              <w:top w:val="nil"/>
              <w:left w:val="nil"/>
              <w:bottom w:val="nil"/>
              <w:right w:val="nil"/>
            </w:tcBorders>
            <w:shd w:val="clear" w:color="auto" w:fill="auto"/>
            <w:noWrap/>
            <w:vAlign w:val="center"/>
            <w:hideMark/>
          </w:tcPr>
          <w:p w14:paraId="14411841"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47</w:t>
            </w:r>
          </w:p>
        </w:tc>
        <w:tc>
          <w:tcPr>
            <w:tcW w:w="660" w:type="dxa"/>
            <w:tcBorders>
              <w:top w:val="nil"/>
              <w:left w:val="nil"/>
              <w:bottom w:val="nil"/>
              <w:right w:val="nil"/>
            </w:tcBorders>
            <w:shd w:val="clear" w:color="auto" w:fill="auto"/>
            <w:noWrap/>
            <w:vAlign w:val="center"/>
            <w:hideMark/>
          </w:tcPr>
          <w:p w14:paraId="204C2498"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42</w:t>
            </w:r>
          </w:p>
        </w:tc>
        <w:tc>
          <w:tcPr>
            <w:tcW w:w="660" w:type="dxa"/>
            <w:tcBorders>
              <w:top w:val="nil"/>
              <w:left w:val="nil"/>
              <w:bottom w:val="nil"/>
              <w:right w:val="nil"/>
            </w:tcBorders>
            <w:shd w:val="clear" w:color="auto" w:fill="auto"/>
            <w:noWrap/>
            <w:vAlign w:val="center"/>
            <w:hideMark/>
          </w:tcPr>
          <w:p w14:paraId="2424B0CA"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39</w:t>
            </w:r>
          </w:p>
        </w:tc>
        <w:tc>
          <w:tcPr>
            <w:tcW w:w="630" w:type="dxa"/>
            <w:tcBorders>
              <w:top w:val="nil"/>
              <w:left w:val="nil"/>
              <w:bottom w:val="nil"/>
              <w:right w:val="nil"/>
            </w:tcBorders>
            <w:shd w:val="clear" w:color="auto" w:fill="auto"/>
            <w:noWrap/>
            <w:vAlign w:val="center"/>
            <w:hideMark/>
          </w:tcPr>
          <w:p w14:paraId="2E9EF97E"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32</w:t>
            </w:r>
          </w:p>
        </w:tc>
        <w:tc>
          <w:tcPr>
            <w:tcW w:w="674" w:type="dxa"/>
            <w:tcBorders>
              <w:top w:val="nil"/>
              <w:left w:val="nil"/>
              <w:bottom w:val="nil"/>
              <w:right w:val="nil"/>
            </w:tcBorders>
            <w:shd w:val="clear" w:color="auto" w:fill="auto"/>
            <w:noWrap/>
            <w:vAlign w:val="center"/>
            <w:hideMark/>
          </w:tcPr>
          <w:p w14:paraId="23D634E3"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50</w:t>
            </w:r>
          </w:p>
        </w:tc>
        <w:tc>
          <w:tcPr>
            <w:tcW w:w="674" w:type="dxa"/>
            <w:tcBorders>
              <w:top w:val="nil"/>
              <w:left w:val="nil"/>
              <w:bottom w:val="nil"/>
              <w:right w:val="nil"/>
            </w:tcBorders>
            <w:shd w:val="clear" w:color="auto" w:fill="auto"/>
            <w:noWrap/>
            <w:vAlign w:val="center"/>
            <w:hideMark/>
          </w:tcPr>
          <w:p w14:paraId="6BB7A155"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39</w:t>
            </w:r>
          </w:p>
        </w:tc>
        <w:tc>
          <w:tcPr>
            <w:tcW w:w="646" w:type="dxa"/>
            <w:tcBorders>
              <w:top w:val="nil"/>
              <w:left w:val="nil"/>
              <w:bottom w:val="nil"/>
              <w:right w:val="nil"/>
            </w:tcBorders>
            <w:shd w:val="clear" w:color="auto" w:fill="auto"/>
            <w:noWrap/>
            <w:vAlign w:val="center"/>
            <w:hideMark/>
          </w:tcPr>
          <w:p w14:paraId="7EB534E8"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42</w:t>
            </w:r>
          </w:p>
        </w:tc>
        <w:tc>
          <w:tcPr>
            <w:tcW w:w="646" w:type="dxa"/>
            <w:tcBorders>
              <w:top w:val="nil"/>
              <w:left w:val="nil"/>
              <w:bottom w:val="nil"/>
              <w:right w:val="nil"/>
            </w:tcBorders>
            <w:shd w:val="clear" w:color="auto" w:fill="auto"/>
            <w:noWrap/>
            <w:vAlign w:val="center"/>
            <w:hideMark/>
          </w:tcPr>
          <w:p w14:paraId="08BBB261"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29</w:t>
            </w:r>
          </w:p>
        </w:tc>
        <w:tc>
          <w:tcPr>
            <w:tcW w:w="675" w:type="dxa"/>
            <w:tcBorders>
              <w:top w:val="nil"/>
              <w:left w:val="nil"/>
              <w:bottom w:val="nil"/>
              <w:right w:val="nil"/>
            </w:tcBorders>
            <w:shd w:val="clear" w:color="auto" w:fill="auto"/>
            <w:noWrap/>
            <w:vAlign w:val="center"/>
            <w:hideMark/>
          </w:tcPr>
          <w:p w14:paraId="23B6DDBA"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46</w:t>
            </w:r>
          </w:p>
        </w:tc>
        <w:tc>
          <w:tcPr>
            <w:tcW w:w="675" w:type="dxa"/>
            <w:tcBorders>
              <w:top w:val="nil"/>
              <w:left w:val="nil"/>
              <w:bottom w:val="nil"/>
              <w:right w:val="nil"/>
            </w:tcBorders>
            <w:shd w:val="clear" w:color="auto" w:fill="auto"/>
            <w:noWrap/>
            <w:vAlign w:val="center"/>
            <w:hideMark/>
          </w:tcPr>
          <w:p w14:paraId="3964DBAC"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40</w:t>
            </w:r>
          </w:p>
        </w:tc>
        <w:tc>
          <w:tcPr>
            <w:tcW w:w="645" w:type="dxa"/>
            <w:tcBorders>
              <w:top w:val="nil"/>
              <w:left w:val="nil"/>
              <w:bottom w:val="nil"/>
              <w:right w:val="nil"/>
            </w:tcBorders>
            <w:shd w:val="clear" w:color="auto" w:fill="auto"/>
            <w:noWrap/>
            <w:vAlign w:val="center"/>
            <w:hideMark/>
          </w:tcPr>
          <w:p w14:paraId="6D4C2AAD"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46</w:t>
            </w:r>
          </w:p>
        </w:tc>
        <w:tc>
          <w:tcPr>
            <w:tcW w:w="645" w:type="dxa"/>
            <w:tcBorders>
              <w:top w:val="nil"/>
              <w:left w:val="nil"/>
              <w:bottom w:val="nil"/>
              <w:right w:val="nil"/>
            </w:tcBorders>
            <w:shd w:val="clear" w:color="auto" w:fill="auto"/>
            <w:noWrap/>
            <w:vAlign w:val="center"/>
            <w:hideMark/>
          </w:tcPr>
          <w:p w14:paraId="1E0E1CD8"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28</w:t>
            </w:r>
          </w:p>
        </w:tc>
        <w:tc>
          <w:tcPr>
            <w:tcW w:w="668" w:type="dxa"/>
            <w:tcBorders>
              <w:top w:val="nil"/>
              <w:left w:val="nil"/>
              <w:bottom w:val="nil"/>
              <w:right w:val="nil"/>
            </w:tcBorders>
            <w:shd w:val="clear" w:color="auto" w:fill="auto"/>
            <w:noWrap/>
            <w:vAlign w:val="center"/>
            <w:hideMark/>
          </w:tcPr>
          <w:p w14:paraId="1E7556D3" w14:textId="77777777" w:rsidR="00A344D6" w:rsidRPr="00A344D6" w:rsidRDefault="00A344D6" w:rsidP="00A344D6">
            <w:pPr>
              <w:spacing w:before="0" w:after="0"/>
              <w:jc w:val="center"/>
              <w:rPr>
                <w:rFonts w:ascii="Calibri" w:eastAsia="Times New Roman" w:hAnsi="Calibri" w:cs="Calibri"/>
                <w:color w:val="000000"/>
                <w:sz w:val="18"/>
                <w:szCs w:val="18"/>
                <w:lang w:val="en-AU" w:eastAsia="en-AU"/>
              </w:rPr>
            </w:pPr>
            <w:r w:rsidRPr="00A344D6">
              <w:rPr>
                <w:rFonts w:ascii="Calibri" w:eastAsia="Times New Roman" w:hAnsi="Calibri" w:cs="Calibri"/>
                <w:color w:val="000000"/>
                <w:sz w:val="18"/>
                <w:szCs w:val="18"/>
                <w:lang w:val="en-AU" w:eastAsia="en-AU"/>
              </w:rPr>
              <w:t>160</w:t>
            </w:r>
          </w:p>
        </w:tc>
      </w:tr>
      <w:tr w:rsidR="00A344D6" w:rsidRPr="00A344D6" w14:paraId="31337061" w14:textId="77777777" w:rsidTr="00A344D6">
        <w:trPr>
          <w:trHeight w:val="300"/>
        </w:trPr>
        <w:tc>
          <w:tcPr>
            <w:tcW w:w="2100" w:type="dxa"/>
            <w:tcBorders>
              <w:top w:val="nil"/>
              <w:left w:val="nil"/>
              <w:bottom w:val="nil"/>
              <w:right w:val="nil"/>
            </w:tcBorders>
            <w:shd w:val="clear" w:color="auto" w:fill="auto"/>
            <w:vAlign w:val="bottom"/>
            <w:hideMark/>
          </w:tcPr>
          <w:p w14:paraId="437D2D95" w14:textId="77777777" w:rsidR="00A344D6" w:rsidRPr="00A344D6" w:rsidRDefault="00A344D6" w:rsidP="00A344D6">
            <w:pPr>
              <w:spacing w:before="0" w:after="0"/>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Number of flowers</w:t>
            </w:r>
          </w:p>
        </w:tc>
        <w:tc>
          <w:tcPr>
            <w:tcW w:w="686" w:type="dxa"/>
            <w:tcBorders>
              <w:top w:val="nil"/>
              <w:left w:val="nil"/>
              <w:bottom w:val="nil"/>
              <w:right w:val="nil"/>
            </w:tcBorders>
            <w:shd w:val="clear" w:color="auto" w:fill="auto"/>
            <w:noWrap/>
            <w:vAlign w:val="center"/>
            <w:hideMark/>
          </w:tcPr>
          <w:p w14:paraId="344A84A5"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168</w:t>
            </w:r>
          </w:p>
        </w:tc>
        <w:tc>
          <w:tcPr>
            <w:tcW w:w="634" w:type="dxa"/>
            <w:tcBorders>
              <w:top w:val="nil"/>
              <w:left w:val="nil"/>
              <w:bottom w:val="nil"/>
              <w:right w:val="nil"/>
            </w:tcBorders>
            <w:shd w:val="clear" w:color="auto" w:fill="auto"/>
            <w:noWrap/>
            <w:vAlign w:val="center"/>
            <w:hideMark/>
          </w:tcPr>
          <w:p w14:paraId="29CF8DC7"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153</w:t>
            </w:r>
          </w:p>
        </w:tc>
        <w:tc>
          <w:tcPr>
            <w:tcW w:w="766" w:type="dxa"/>
            <w:tcBorders>
              <w:top w:val="nil"/>
              <w:left w:val="nil"/>
              <w:bottom w:val="nil"/>
              <w:right w:val="nil"/>
            </w:tcBorders>
            <w:shd w:val="clear" w:color="auto" w:fill="auto"/>
            <w:noWrap/>
            <w:vAlign w:val="center"/>
            <w:hideMark/>
          </w:tcPr>
          <w:p w14:paraId="1A7ECAFC"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173</w:t>
            </w:r>
          </w:p>
        </w:tc>
        <w:tc>
          <w:tcPr>
            <w:tcW w:w="686" w:type="dxa"/>
            <w:tcBorders>
              <w:top w:val="nil"/>
              <w:left w:val="nil"/>
              <w:bottom w:val="nil"/>
              <w:right w:val="nil"/>
            </w:tcBorders>
            <w:shd w:val="clear" w:color="auto" w:fill="auto"/>
            <w:noWrap/>
            <w:vAlign w:val="center"/>
            <w:hideMark/>
          </w:tcPr>
          <w:p w14:paraId="0D3DE829"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148</w:t>
            </w:r>
          </w:p>
        </w:tc>
        <w:tc>
          <w:tcPr>
            <w:tcW w:w="649" w:type="dxa"/>
            <w:tcBorders>
              <w:top w:val="nil"/>
              <w:left w:val="nil"/>
              <w:bottom w:val="nil"/>
              <w:right w:val="nil"/>
            </w:tcBorders>
            <w:shd w:val="clear" w:color="auto" w:fill="auto"/>
            <w:noWrap/>
            <w:vAlign w:val="center"/>
            <w:hideMark/>
          </w:tcPr>
          <w:p w14:paraId="1B0032BB"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164</w:t>
            </w:r>
          </w:p>
        </w:tc>
        <w:tc>
          <w:tcPr>
            <w:tcW w:w="671" w:type="dxa"/>
            <w:tcBorders>
              <w:top w:val="nil"/>
              <w:left w:val="nil"/>
              <w:bottom w:val="nil"/>
              <w:right w:val="nil"/>
            </w:tcBorders>
            <w:shd w:val="clear" w:color="auto" w:fill="auto"/>
            <w:noWrap/>
            <w:vAlign w:val="center"/>
            <w:hideMark/>
          </w:tcPr>
          <w:p w14:paraId="71A6EE7F"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157</w:t>
            </w:r>
          </w:p>
        </w:tc>
        <w:tc>
          <w:tcPr>
            <w:tcW w:w="690" w:type="dxa"/>
            <w:tcBorders>
              <w:top w:val="nil"/>
              <w:left w:val="nil"/>
              <w:bottom w:val="nil"/>
              <w:right w:val="nil"/>
            </w:tcBorders>
            <w:shd w:val="clear" w:color="auto" w:fill="auto"/>
            <w:noWrap/>
            <w:vAlign w:val="center"/>
            <w:hideMark/>
          </w:tcPr>
          <w:p w14:paraId="2C1871AD"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89</w:t>
            </w:r>
          </w:p>
        </w:tc>
        <w:tc>
          <w:tcPr>
            <w:tcW w:w="660" w:type="dxa"/>
            <w:tcBorders>
              <w:top w:val="nil"/>
              <w:left w:val="nil"/>
              <w:bottom w:val="nil"/>
              <w:right w:val="nil"/>
            </w:tcBorders>
            <w:shd w:val="clear" w:color="auto" w:fill="auto"/>
            <w:noWrap/>
            <w:vAlign w:val="center"/>
            <w:hideMark/>
          </w:tcPr>
          <w:p w14:paraId="40CDD749"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79</w:t>
            </w:r>
          </w:p>
        </w:tc>
        <w:tc>
          <w:tcPr>
            <w:tcW w:w="660" w:type="dxa"/>
            <w:tcBorders>
              <w:top w:val="nil"/>
              <w:left w:val="nil"/>
              <w:bottom w:val="nil"/>
              <w:right w:val="nil"/>
            </w:tcBorders>
            <w:shd w:val="clear" w:color="auto" w:fill="auto"/>
            <w:noWrap/>
            <w:vAlign w:val="center"/>
            <w:hideMark/>
          </w:tcPr>
          <w:p w14:paraId="33C8D267"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84</w:t>
            </w:r>
          </w:p>
        </w:tc>
        <w:tc>
          <w:tcPr>
            <w:tcW w:w="630" w:type="dxa"/>
            <w:tcBorders>
              <w:top w:val="nil"/>
              <w:left w:val="nil"/>
              <w:bottom w:val="nil"/>
              <w:right w:val="nil"/>
            </w:tcBorders>
            <w:shd w:val="clear" w:color="auto" w:fill="auto"/>
            <w:noWrap/>
            <w:vAlign w:val="center"/>
            <w:hideMark/>
          </w:tcPr>
          <w:p w14:paraId="3A3C8CD0"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69</w:t>
            </w:r>
          </w:p>
        </w:tc>
        <w:tc>
          <w:tcPr>
            <w:tcW w:w="674" w:type="dxa"/>
            <w:tcBorders>
              <w:top w:val="nil"/>
              <w:left w:val="nil"/>
              <w:bottom w:val="nil"/>
              <w:right w:val="nil"/>
            </w:tcBorders>
            <w:shd w:val="clear" w:color="auto" w:fill="auto"/>
            <w:noWrap/>
            <w:vAlign w:val="center"/>
            <w:hideMark/>
          </w:tcPr>
          <w:p w14:paraId="3FF2E7C5"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86</w:t>
            </w:r>
          </w:p>
        </w:tc>
        <w:tc>
          <w:tcPr>
            <w:tcW w:w="674" w:type="dxa"/>
            <w:tcBorders>
              <w:top w:val="nil"/>
              <w:left w:val="nil"/>
              <w:bottom w:val="nil"/>
              <w:right w:val="nil"/>
            </w:tcBorders>
            <w:shd w:val="clear" w:color="auto" w:fill="auto"/>
            <w:noWrap/>
            <w:vAlign w:val="center"/>
            <w:hideMark/>
          </w:tcPr>
          <w:p w14:paraId="64B25318"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82</w:t>
            </w:r>
          </w:p>
        </w:tc>
        <w:tc>
          <w:tcPr>
            <w:tcW w:w="646" w:type="dxa"/>
            <w:tcBorders>
              <w:top w:val="nil"/>
              <w:left w:val="nil"/>
              <w:bottom w:val="nil"/>
              <w:right w:val="nil"/>
            </w:tcBorders>
            <w:shd w:val="clear" w:color="auto" w:fill="auto"/>
            <w:noWrap/>
            <w:vAlign w:val="center"/>
            <w:hideMark/>
          </w:tcPr>
          <w:p w14:paraId="282ABA74"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78</w:t>
            </w:r>
          </w:p>
        </w:tc>
        <w:tc>
          <w:tcPr>
            <w:tcW w:w="646" w:type="dxa"/>
            <w:tcBorders>
              <w:top w:val="nil"/>
              <w:left w:val="nil"/>
              <w:bottom w:val="nil"/>
              <w:right w:val="nil"/>
            </w:tcBorders>
            <w:shd w:val="clear" w:color="auto" w:fill="auto"/>
            <w:noWrap/>
            <w:vAlign w:val="center"/>
            <w:hideMark/>
          </w:tcPr>
          <w:p w14:paraId="0A3FBBDA"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75</w:t>
            </w:r>
          </w:p>
        </w:tc>
        <w:tc>
          <w:tcPr>
            <w:tcW w:w="675" w:type="dxa"/>
            <w:tcBorders>
              <w:top w:val="nil"/>
              <w:left w:val="nil"/>
              <w:bottom w:val="nil"/>
              <w:right w:val="nil"/>
            </w:tcBorders>
            <w:shd w:val="clear" w:color="auto" w:fill="auto"/>
            <w:noWrap/>
            <w:vAlign w:val="center"/>
            <w:hideMark/>
          </w:tcPr>
          <w:p w14:paraId="4A164727"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87</w:t>
            </w:r>
          </w:p>
        </w:tc>
        <w:tc>
          <w:tcPr>
            <w:tcW w:w="675" w:type="dxa"/>
            <w:tcBorders>
              <w:top w:val="nil"/>
              <w:left w:val="nil"/>
              <w:bottom w:val="nil"/>
              <w:right w:val="nil"/>
            </w:tcBorders>
            <w:shd w:val="clear" w:color="auto" w:fill="auto"/>
            <w:noWrap/>
            <w:vAlign w:val="center"/>
            <w:hideMark/>
          </w:tcPr>
          <w:p w14:paraId="53B47C68"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86</w:t>
            </w:r>
          </w:p>
        </w:tc>
        <w:tc>
          <w:tcPr>
            <w:tcW w:w="645" w:type="dxa"/>
            <w:tcBorders>
              <w:top w:val="nil"/>
              <w:left w:val="nil"/>
              <w:bottom w:val="nil"/>
              <w:right w:val="nil"/>
            </w:tcBorders>
            <w:shd w:val="clear" w:color="auto" w:fill="auto"/>
            <w:noWrap/>
            <w:vAlign w:val="center"/>
            <w:hideMark/>
          </w:tcPr>
          <w:p w14:paraId="4E15886F"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77</w:t>
            </w:r>
          </w:p>
        </w:tc>
        <w:tc>
          <w:tcPr>
            <w:tcW w:w="645" w:type="dxa"/>
            <w:tcBorders>
              <w:top w:val="nil"/>
              <w:left w:val="nil"/>
              <w:bottom w:val="nil"/>
              <w:right w:val="nil"/>
            </w:tcBorders>
            <w:shd w:val="clear" w:color="auto" w:fill="auto"/>
            <w:noWrap/>
            <w:vAlign w:val="center"/>
            <w:hideMark/>
          </w:tcPr>
          <w:p w14:paraId="2B1FDE52"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71</w:t>
            </w:r>
          </w:p>
        </w:tc>
        <w:tc>
          <w:tcPr>
            <w:tcW w:w="668" w:type="dxa"/>
            <w:tcBorders>
              <w:top w:val="nil"/>
              <w:left w:val="nil"/>
              <w:bottom w:val="nil"/>
              <w:right w:val="nil"/>
            </w:tcBorders>
            <w:shd w:val="clear" w:color="auto" w:fill="auto"/>
            <w:noWrap/>
            <w:vAlign w:val="center"/>
            <w:hideMark/>
          </w:tcPr>
          <w:p w14:paraId="00A0BB05" w14:textId="77777777" w:rsidR="00A344D6" w:rsidRPr="00A344D6" w:rsidRDefault="00A344D6" w:rsidP="00A344D6">
            <w:pPr>
              <w:spacing w:before="0" w:after="0"/>
              <w:jc w:val="center"/>
              <w:rPr>
                <w:rFonts w:ascii="Calibri" w:eastAsia="Times New Roman" w:hAnsi="Calibri" w:cs="Calibri"/>
                <w:color w:val="000000"/>
                <w:sz w:val="18"/>
                <w:szCs w:val="18"/>
                <w:lang w:val="en-AU" w:eastAsia="en-AU"/>
              </w:rPr>
            </w:pPr>
            <w:r w:rsidRPr="00A344D6">
              <w:rPr>
                <w:rFonts w:ascii="Calibri" w:eastAsia="Times New Roman" w:hAnsi="Calibri" w:cs="Calibri"/>
                <w:color w:val="000000"/>
                <w:sz w:val="18"/>
                <w:szCs w:val="18"/>
                <w:lang w:val="en-AU" w:eastAsia="en-AU"/>
              </w:rPr>
              <w:t>321</w:t>
            </w:r>
          </w:p>
        </w:tc>
      </w:tr>
      <w:tr w:rsidR="00A344D6" w:rsidRPr="00A344D6" w14:paraId="2B3F2A79" w14:textId="77777777" w:rsidTr="00A344D6">
        <w:trPr>
          <w:trHeight w:val="300"/>
        </w:trPr>
        <w:tc>
          <w:tcPr>
            <w:tcW w:w="2100" w:type="dxa"/>
            <w:tcBorders>
              <w:top w:val="nil"/>
              <w:left w:val="nil"/>
              <w:bottom w:val="nil"/>
              <w:right w:val="nil"/>
            </w:tcBorders>
            <w:shd w:val="clear" w:color="auto" w:fill="auto"/>
            <w:vAlign w:val="bottom"/>
            <w:hideMark/>
          </w:tcPr>
          <w:p w14:paraId="1D6B109C" w14:textId="77777777" w:rsidR="00A344D6" w:rsidRPr="00A344D6" w:rsidRDefault="00A344D6" w:rsidP="00A344D6">
            <w:pPr>
              <w:spacing w:before="0" w:after="0"/>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Number of seeds</w:t>
            </w:r>
          </w:p>
        </w:tc>
        <w:tc>
          <w:tcPr>
            <w:tcW w:w="686" w:type="dxa"/>
            <w:tcBorders>
              <w:top w:val="nil"/>
              <w:left w:val="nil"/>
              <w:bottom w:val="nil"/>
              <w:right w:val="nil"/>
            </w:tcBorders>
            <w:shd w:val="clear" w:color="auto" w:fill="auto"/>
            <w:noWrap/>
            <w:vAlign w:val="center"/>
            <w:hideMark/>
          </w:tcPr>
          <w:p w14:paraId="2F68E7B5"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166</w:t>
            </w:r>
          </w:p>
        </w:tc>
        <w:tc>
          <w:tcPr>
            <w:tcW w:w="634" w:type="dxa"/>
            <w:tcBorders>
              <w:top w:val="nil"/>
              <w:left w:val="nil"/>
              <w:bottom w:val="nil"/>
              <w:right w:val="nil"/>
            </w:tcBorders>
            <w:shd w:val="clear" w:color="auto" w:fill="auto"/>
            <w:noWrap/>
            <w:vAlign w:val="center"/>
            <w:hideMark/>
          </w:tcPr>
          <w:p w14:paraId="668DE155"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152</w:t>
            </w:r>
          </w:p>
        </w:tc>
        <w:tc>
          <w:tcPr>
            <w:tcW w:w="766" w:type="dxa"/>
            <w:tcBorders>
              <w:top w:val="nil"/>
              <w:left w:val="nil"/>
              <w:bottom w:val="nil"/>
              <w:right w:val="nil"/>
            </w:tcBorders>
            <w:shd w:val="clear" w:color="auto" w:fill="auto"/>
            <w:noWrap/>
            <w:vAlign w:val="center"/>
            <w:hideMark/>
          </w:tcPr>
          <w:p w14:paraId="6C0A6284"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173</w:t>
            </w:r>
          </w:p>
        </w:tc>
        <w:tc>
          <w:tcPr>
            <w:tcW w:w="686" w:type="dxa"/>
            <w:tcBorders>
              <w:top w:val="nil"/>
              <w:left w:val="nil"/>
              <w:bottom w:val="nil"/>
              <w:right w:val="nil"/>
            </w:tcBorders>
            <w:shd w:val="clear" w:color="auto" w:fill="auto"/>
            <w:noWrap/>
            <w:vAlign w:val="center"/>
            <w:hideMark/>
          </w:tcPr>
          <w:p w14:paraId="65724202"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145</w:t>
            </w:r>
          </w:p>
        </w:tc>
        <w:tc>
          <w:tcPr>
            <w:tcW w:w="649" w:type="dxa"/>
            <w:tcBorders>
              <w:top w:val="nil"/>
              <w:left w:val="nil"/>
              <w:bottom w:val="nil"/>
              <w:right w:val="nil"/>
            </w:tcBorders>
            <w:shd w:val="clear" w:color="auto" w:fill="auto"/>
            <w:noWrap/>
            <w:vAlign w:val="center"/>
            <w:hideMark/>
          </w:tcPr>
          <w:p w14:paraId="6B5B41D5"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163</w:t>
            </w:r>
          </w:p>
        </w:tc>
        <w:tc>
          <w:tcPr>
            <w:tcW w:w="671" w:type="dxa"/>
            <w:tcBorders>
              <w:top w:val="nil"/>
              <w:left w:val="nil"/>
              <w:bottom w:val="nil"/>
              <w:right w:val="nil"/>
            </w:tcBorders>
            <w:shd w:val="clear" w:color="auto" w:fill="auto"/>
            <w:noWrap/>
            <w:vAlign w:val="center"/>
            <w:hideMark/>
          </w:tcPr>
          <w:p w14:paraId="26F972EE"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155</w:t>
            </w:r>
          </w:p>
        </w:tc>
        <w:tc>
          <w:tcPr>
            <w:tcW w:w="690" w:type="dxa"/>
            <w:tcBorders>
              <w:top w:val="nil"/>
              <w:left w:val="nil"/>
              <w:bottom w:val="nil"/>
              <w:right w:val="nil"/>
            </w:tcBorders>
            <w:shd w:val="clear" w:color="auto" w:fill="auto"/>
            <w:noWrap/>
            <w:vAlign w:val="center"/>
            <w:hideMark/>
          </w:tcPr>
          <w:p w14:paraId="4ABAD353"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89</w:t>
            </w:r>
          </w:p>
        </w:tc>
        <w:tc>
          <w:tcPr>
            <w:tcW w:w="660" w:type="dxa"/>
            <w:tcBorders>
              <w:top w:val="nil"/>
              <w:left w:val="nil"/>
              <w:bottom w:val="nil"/>
              <w:right w:val="nil"/>
            </w:tcBorders>
            <w:shd w:val="clear" w:color="auto" w:fill="auto"/>
            <w:noWrap/>
            <w:vAlign w:val="center"/>
            <w:hideMark/>
          </w:tcPr>
          <w:p w14:paraId="7C4A0033"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77</w:t>
            </w:r>
          </w:p>
        </w:tc>
        <w:tc>
          <w:tcPr>
            <w:tcW w:w="660" w:type="dxa"/>
            <w:tcBorders>
              <w:top w:val="nil"/>
              <w:left w:val="nil"/>
              <w:bottom w:val="nil"/>
              <w:right w:val="nil"/>
            </w:tcBorders>
            <w:shd w:val="clear" w:color="auto" w:fill="auto"/>
            <w:noWrap/>
            <w:vAlign w:val="center"/>
            <w:hideMark/>
          </w:tcPr>
          <w:p w14:paraId="3DF697B1"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84</w:t>
            </w:r>
          </w:p>
        </w:tc>
        <w:tc>
          <w:tcPr>
            <w:tcW w:w="630" w:type="dxa"/>
            <w:tcBorders>
              <w:top w:val="nil"/>
              <w:left w:val="nil"/>
              <w:bottom w:val="nil"/>
              <w:right w:val="nil"/>
            </w:tcBorders>
            <w:shd w:val="clear" w:color="auto" w:fill="auto"/>
            <w:noWrap/>
            <w:vAlign w:val="center"/>
            <w:hideMark/>
          </w:tcPr>
          <w:p w14:paraId="3826422F"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68</w:t>
            </w:r>
          </w:p>
        </w:tc>
        <w:tc>
          <w:tcPr>
            <w:tcW w:w="674" w:type="dxa"/>
            <w:tcBorders>
              <w:top w:val="nil"/>
              <w:left w:val="nil"/>
              <w:bottom w:val="nil"/>
              <w:right w:val="nil"/>
            </w:tcBorders>
            <w:shd w:val="clear" w:color="auto" w:fill="auto"/>
            <w:noWrap/>
            <w:vAlign w:val="center"/>
            <w:hideMark/>
          </w:tcPr>
          <w:p w14:paraId="2EC5D998"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86</w:t>
            </w:r>
          </w:p>
        </w:tc>
        <w:tc>
          <w:tcPr>
            <w:tcW w:w="674" w:type="dxa"/>
            <w:tcBorders>
              <w:top w:val="nil"/>
              <w:left w:val="nil"/>
              <w:bottom w:val="nil"/>
              <w:right w:val="nil"/>
            </w:tcBorders>
            <w:shd w:val="clear" w:color="auto" w:fill="auto"/>
            <w:noWrap/>
            <w:vAlign w:val="center"/>
            <w:hideMark/>
          </w:tcPr>
          <w:p w14:paraId="773971DC"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80</w:t>
            </w:r>
          </w:p>
        </w:tc>
        <w:tc>
          <w:tcPr>
            <w:tcW w:w="646" w:type="dxa"/>
            <w:tcBorders>
              <w:top w:val="nil"/>
              <w:left w:val="nil"/>
              <w:bottom w:val="nil"/>
              <w:right w:val="nil"/>
            </w:tcBorders>
            <w:shd w:val="clear" w:color="auto" w:fill="auto"/>
            <w:noWrap/>
            <w:vAlign w:val="center"/>
            <w:hideMark/>
          </w:tcPr>
          <w:p w14:paraId="71D1F65C"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77</w:t>
            </w:r>
          </w:p>
        </w:tc>
        <w:tc>
          <w:tcPr>
            <w:tcW w:w="646" w:type="dxa"/>
            <w:tcBorders>
              <w:top w:val="nil"/>
              <w:left w:val="nil"/>
              <w:bottom w:val="nil"/>
              <w:right w:val="nil"/>
            </w:tcBorders>
            <w:shd w:val="clear" w:color="auto" w:fill="auto"/>
            <w:noWrap/>
            <w:vAlign w:val="center"/>
            <w:hideMark/>
          </w:tcPr>
          <w:p w14:paraId="1EE527ED"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75</w:t>
            </w:r>
          </w:p>
        </w:tc>
        <w:tc>
          <w:tcPr>
            <w:tcW w:w="675" w:type="dxa"/>
            <w:tcBorders>
              <w:top w:val="nil"/>
              <w:left w:val="nil"/>
              <w:bottom w:val="nil"/>
              <w:right w:val="nil"/>
            </w:tcBorders>
            <w:shd w:val="clear" w:color="auto" w:fill="auto"/>
            <w:noWrap/>
            <w:vAlign w:val="center"/>
            <w:hideMark/>
          </w:tcPr>
          <w:p w14:paraId="5839765A"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87</w:t>
            </w:r>
          </w:p>
        </w:tc>
        <w:tc>
          <w:tcPr>
            <w:tcW w:w="675" w:type="dxa"/>
            <w:tcBorders>
              <w:top w:val="nil"/>
              <w:left w:val="nil"/>
              <w:bottom w:val="nil"/>
              <w:right w:val="nil"/>
            </w:tcBorders>
            <w:shd w:val="clear" w:color="auto" w:fill="auto"/>
            <w:noWrap/>
            <w:vAlign w:val="center"/>
            <w:hideMark/>
          </w:tcPr>
          <w:p w14:paraId="2F7E50EF"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86</w:t>
            </w:r>
          </w:p>
        </w:tc>
        <w:tc>
          <w:tcPr>
            <w:tcW w:w="645" w:type="dxa"/>
            <w:tcBorders>
              <w:top w:val="nil"/>
              <w:left w:val="nil"/>
              <w:bottom w:val="nil"/>
              <w:right w:val="nil"/>
            </w:tcBorders>
            <w:shd w:val="clear" w:color="auto" w:fill="auto"/>
            <w:noWrap/>
            <w:vAlign w:val="center"/>
            <w:hideMark/>
          </w:tcPr>
          <w:p w14:paraId="1BF3AC6E"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76</w:t>
            </w:r>
          </w:p>
        </w:tc>
        <w:tc>
          <w:tcPr>
            <w:tcW w:w="645" w:type="dxa"/>
            <w:tcBorders>
              <w:top w:val="nil"/>
              <w:left w:val="nil"/>
              <w:bottom w:val="nil"/>
              <w:right w:val="nil"/>
            </w:tcBorders>
            <w:shd w:val="clear" w:color="auto" w:fill="auto"/>
            <w:noWrap/>
            <w:vAlign w:val="center"/>
            <w:hideMark/>
          </w:tcPr>
          <w:p w14:paraId="6E2AB600"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69</w:t>
            </w:r>
          </w:p>
        </w:tc>
        <w:tc>
          <w:tcPr>
            <w:tcW w:w="668" w:type="dxa"/>
            <w:tcBorders>
              <w:top w:val="nil"/>
              <w:left w:val="nil"/>
              <w:bottom w:val="nil"/>
              <w:right w:val="nil"/>
            </w:tcBorders>
            <w:shd w:val="clear" w:color="auto" w:fill="auto"/>
            <w:noWrap/>
            <w:vAlign w:val="center"/>
            <w:hideMark/>
          </w:tcPr>
          <w:p w14:paraId="7795071F" w14:textId="77777777" w:rsidR="00A344D6" w:rsidRPr="00A344D6" w:rsidRDefault="00A344D6" w:rsidP="00A344D6">
            <w:pPr>
              <w:spacing w:before="0" w:after="0"/>
              <w:jc w:val="center"/>
              <w:rPr>
                <w:rFonts w:ascii="Calibri" w:eastAsia="Times New Roman" w:hAnsi="Calibri" w:cs="Calibri"/>
                <w:color w:val="000000"/>
                <w:sz w:val="18"/>
                <w:szCs w:val="18"/>
                <w:lang w:val="en-AU" w:eastAsia="en-AU"/>
              </w:rPr>
            </w:pPr>
            <w:r w:rsidRPr="00A344D6">
              <w:rPr>
                <w:rFonts w:ascii="Calibri" w:eastAsia="Times New Roman" w:hAnsi="Calibri" w:cs="Calibri"/>
                <w:color w:val="000000"/>
                <w:sz w:val="18"/>
                <w:szCs w:val="18"/>
                <w:lang w:val="en-AU" w:eastAsia="en-AU"/>
              </w:rPr>
              <w:t>318</w:t>
            </w:r>
          </w:p>
        </w:tc>
      </w:tr>
      <w:tr w:rsidR="00A344D6" w:rsidRPr="00A344D6" w14:paraId="722D52EA" w14:textId="77777777" w:rsidTr="00A344D6">
        <w:trPr>
          <w:trHeight w:val="300"/>
        </w:trPr>
        <w:tc>
          <w:tcPr>
            <w:tcW w:w="2100" w:type="dxa"/>
            <w:tcBorders>
              <w:top w:val="nil"/>
              <w:left w:val="nil"/>
              <w:bottom w:val="nil"/>
              <w:right w:val="nil"/>
            </w:tcBorders>
            <w:shd w:val="clear" w:color="auto" w:fill="auto"/>
            <w:vAlign w:val="bottom"/>
            <w:hideMark/>
          </w:tcPr>
          <w:p w14:paraId="314D2153" w14:textId="77777777" w:rsidR="00A344D6" w:rsidRPr="00A344D6" w:rsidRDefault="00A344D6" w:rsidP="00A344D6">
            <w:pPr>
              <w:spacing w:before="0" w:after="0"/>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Individual seed weight</w:t>
            </w:r>
          </w:p>
        </w:tc>
        <w:tc>
          <w:tcPr>
            <w:tcW w:w="686" w:type="dxa"/>
            <w:tcBorders>
              <w:top w:val="nil"/>
              <w:left w:val="nil"/>
              <w:bottom w:val="nil"/>
              <w:right w:val="nil"/>
            </w:tcBorders>
            <w:shd w:val="clear" w:color="auto" w:fill="auto"/>
            <w:noWrap/>
            <w:vAlign w:val="center"/>
            <w:hideMark/>
          </w:tcPr>
          <w:p w14:paraId="77043DEC"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128</w:t>
            </w:r>
          </w:p>
        </w:tc>
        <w:tc>
          <w:tcPr>
            <w:tcW w:w="634" w:type="dxa"/>
            <w:tcBorders>
              <w:top w:val="nil"/>
              <w:left w:val="nil"/>
              <w:bottom w:val="nil"/>
              <w:right w:val="nil"/>
            </w:tcBorders>
            <w:shd w:val="clear" w:color="auto" w:fill="auto"/>
            <w:noWrap/>
            <w:vAlign w:val="center"/>
            <w:hideMark/>
          </w:tcPr>
          <w:p w14:paraId="78C87F97"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105</w:t>
            </w:r>
          </w:p>
        </w:tc>
        <w:tc>
          <w:tcPr>
            <w:tcW w:w="766" w:type="dxa"/>
            <w:tcBorders>
              <w:top w:val="nil"/>
              <w:left w:val="nil"/>
              <w:bottom w:val="nil"/>
              <w:right w:val="nil"/>
            </w:tcBorders>
            <w:shd w:val="clear" w:color="auto" w:fill="auto"/>
            <w:noWrap/>
            <w:vAlign w:val="center"/>
            <w:hideMark/>
          </w:tcPr>
          <w:p w14:paraId="3ED3C39C"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153</w:t>
            </w:r>
          </w:p>
        </w:tc>
        <w:tc>
          <w:tcPr>
            <w:tcW w:w="686" w:type="dxa"/>
            <w:tcBorders>
              <w:top w:val="nil"/>
              <w:left w:val="nil"/>
              <w:bottom w:val="nil"/>
              <w:right w:val="nil"/>
            </w:tcBorders>
            <w:shd w:val="clear" w:color="auto" w:fill="auto"/>
            <w:noWrap/>
            <w:vAlign w:val="center"/>
            <w:hideMark/>
          </w:tcPr>
          <w:p w14:paraId="5D0405F8"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80</w:t>
            </w:r>
          </w:p>
        </w:tc>
        <w:tc>
          <w:tcPr>
            <w:tcW w:w="649" w:type="dxa"/>
            <w:tcBorders>
              <w:top w:val="nil"/>
              <w:left w:val="nil"/>
              <w:bottom w:val="nil"/>
              <w:right w:val="nil"/>
            </w:tcBorders>
            <w:shd w:val="clear" w:color="auto" w:fill="auto"/>
            <w:noWrap/>
            <w:vAlign w:val="center"/>
            <w:hideMark/>
          </w:tcPr>
          <w:p w14:paraId="7E65F42D"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116</w:t>
            </w:r>
          </w:p>
        </w:tc>
        <w:tc>
          <w:tcPr>
            <w:tcW w:w="671" w:type="dxa"/>
            <w:tcBorders>
              <w:top w:val="nil"/>
              <w:left w:val="nil"/>
              <w:bottom w:val="nil"/>
              <w:right w:val="nil"/>
            </w:tcBorders>
            <w:shd w:val="clear" w:color="auto" w:fill="auto"/>
            <w:noWrap/>
            <w:vAlign w:val="center"/>
            <w:hideMark/>
          </w:tcPr>
          <w:p w14:paraId="28555092"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117</w:t>
            </w:r>
          </w:p>
        </w:tc>
        <w:tc>
          <w:tcPr>
            <w:tcW w:w="690" w:type="dxa"/>
            <w:tcBorders>
              <w:top w:val="nil"/>
              <w:left w:val="nil"/>
              <w:bottom w:val="nil"/>
              <w:right w:val="nil"/>
            </w:tcBorders>
            <w:shd w:val="clear" w:color="auto" w:fill="auto"/>
            <w:noWrap/>
            <w:vAlign w:val="center"/>
            <w:hideMark/>
          </w:tcPr>
          <w:p w14:paraId="6C00AC01"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85</w:t>
            </w:r>
          </w:p>
        </w:tc>
        <w:tc>
          <w:tcPr>
            <w:tcW w:w="660" w:type="dxa"/>
            <w:tcBorders>
              <w:top w:val="nil"/>
              <w:left w:val="nil"/>
              <w:bottom w:val="nil"/>
              <w:right w:val="nil"/>
            </w:tcBorders>
            <w:shd w:val="clear" w:color="auto" w:fill="auto"/>
            <w:noWrap/>
            <w:vAlign w:val="center"/>
            <w:hideMark/>
          </w:tcPr>
          <w:p w14:paraId="70D3A0B1"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43</w:t>
            </w:r>
          </w:p>
        </w:tc>
        <w:tc>
          <w:tcPr>
            <w:tcW w:w="660" w:type="dxa"/>
            <w:tcBorders>
              <w:top w:val="nil"/>
              <w:left w:val="nil"/>
              <w:bottom w:val="nil"/>
              <w:right w:val="nil"/>
            </w:tcBorders>
            <w:shd w:val="clear" w:color="auto" w:fill="auto"/>
            <w:noWrap/>
            <w:vAlign w:val="center"/>
            <w:hideMark/>
          </w:tcPr>
          <w:p w14:paraId="01C889BC"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68</w:t>
            </w:r>
          </w:p>
        </w:tc>
        <w:tc>
          <w:tcPr>
            <w:tcW w:w="630" w:type="dxa"/>
            <w:tcBorders>
              <w:top w:val="nil"/>
              <w:left w:val="nil"/>
              <w:bottom w:val="nil"/>
              <w:right w:val="nil"/>
            </w:tcBorders>
            <w:shd w:val="clear" w:color="auto" w:fill="auto"/>
            <w:noWrap/>
            <w:vAlign w:val="center"/>
            <w:hideMark/>
          </w:tcPr>
          <w:p w14:paraId="0558A646"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37</w:t>
            </w:r>
          </w:p>
        </w:tc>
        <w:tc>
          <w:tcPr>
            <w:tcW w:w="674" w:type="dxa"/>
            <w:tcBorders>
              <w:top w:val="nil"/>
              <w:left w:val="nil"/>
              <w:bottom w:val="nil"/>
              <w:right w:val="nil"/>
            </w:tcBorders>
            <w:shd w:val="clear" w:color="auto" w:fill="auto"/>
            <w:noWrap/>
            <w:vAlign w:val="center"/>
            <w:hideMark/>
          </w:tcPr>
          <w:p w14:paraId="34EF8F05"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63</w:t>
            </w:r>
          </w:p>
        </w:tc>
        <w:tc>
          <w:tcPr>
            <w:tcW w:w="674" w:type="dxa"/>
            <w:tcBorders>
              <w:top w:val="nil"/>
              <w:left w:val="nil"/>
              <w:bottom w:val="nil"/>
              <w:right w:val="nil"/>
            </w:tcBorders>
            <w:shd w:val="clear" w:color="auto" w:fill="auto"/>
            <w:noWrap/>
            <w:vAlign w:val="center"/>
            <w:hideMark/>
          </w:tcPr>
          <w:p w14:paraId="654E7724"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65</w:t>
            </w:r>
          </w:p>
        </w:tc>
        <w:tc>
          <w:tcPr>
            <w:tcW w:w="646" w:type="dxa"/>
            <w:tcBorders>
              <w:top w:val="nil"/>
              <w:left w:val="nil"/>
              <w:bottom w:val="nil"/>
              <w:right w:val="nil"/>
            </w:tcBorders>
            <w:shd w:val="clear" w:color="auto" w:fill="auto"/>
            <w:noWrap/>
            <w:vAlign w:val="center"/>
            <w:hideMark/>
          </w:tcPr>
          <w:p w14:paraId="0E3D83D9"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53</w:t>
            </w:r>
          </w:p>
        </w:tc>
        <w:tc>
          <w:tcPr>
            <w:tcW w:w="646" w:type="dxa"/>
            <w:tcBorders>
              <w:top w:val="nil"/>
              <w:left w:val="nil"/>
              <w:bottom w:val="nil"/>
              <w:right w:val="nil"/>
            </w:tcBorders>
            <w:shd w:val="clear" w:color="auto" w:fill="auto"/>
            <w:noWrap/>
            <w:vAlign w:val="center"/>
            <w:hideMark/>
          </w:tcPr>
          <w:p w14:paraId="68F7DCDE"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52</w:t>
            </w:r>
          </w:p>
        </w:tc>
        <w:tc>
          <w:tcPr>
            <w:tcW w:w="675" w:type="dxa"/>
            <w:tcBorders>
              <w:top w:val="nil"/>
              <w:left w:val="nil"/>
              <w:bottom w:val="nil"/>
              <w:right w:val="nil"/>
            </w:tcBorders>
            <w:shd w:val="clear" w:color="auto" w:fill="auto"/>
            <w:noWrap/>
            <w:vAlign w:val="center"/>
            <w:hideMark/>
          </w:tcPr>
          <w:p w14:paraId="07E123F8"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75</w:t>
            </w:r>
          </w:p>
        </w:tc>
        <w:tc>
          <w:tcPr>
            <w:tcW w:w="675" w:type="dxa"/>
            <w:tcBorders>
              <w:top w:val="nil"/>
              <w:left w:val="nil"/>
              <w:bottom w:val="nil"/>
              <w:right w:val="nil"/>
            </w:tcBorders>
            <w:shd w:val="clear" w:color="auto" w:fill="auto"/>
            <w:noWrap/>
            <w:vAlign w:val="center"/>
            <w:hideMark/>
          </w:tcPr>
          <w:p w14:paraId="632D831C"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78</w:t>
            </w:r>
          </w:p>
        </w:tc>
        <w:tc>
          <w:tcPr>
            <w:tcW w:w="645" w:type="dxa"/>
            <w:tcBorders>
              <w:top w:val="nil"/>
              <w:left w:val="nil"/>
              <w:bottom w:val="nil"/>
              <w:right w:val="nil"/>
            </w:tcBorders>
            <w:shd w:val="clear" w:color="auto" w:fill="auto"/>
            <w:noWrap/>
            <w:vAlign w:val="center"/>
            <w:hideMark/>
          </w:tcPr>
          <w:p w14:paraId="640BB4D8"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41</w:t>
            </w:r>
          </w:p>
        </w:tc>
        <w:tc>
          <w:tcPr>
            <w:tcW w:w="645" w:type="dxa"/>
            <w:tcBorders>
              <w:top w:val="nil"/>
              <w:left w:val="nil"/>
              <w:bottom w:val="nil"/>
              <w:right w:val="nil"/>
            </w:tcBorders>
            <w:shd w:val="clear" w:color="auto" w:fill="auto"/>
            <w:noWrap/>
            <w:vAlign w:val="center"/>
            <w:hideMark/>
          </w:tcPr>
          <w:p w14:paraId="30259CFC"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39</w:t>
            </w:r>
          </w:p>
        </w:tc>
        <w:tc>
          <w:tcPr>
            <w:tcW w:w="668" w:type="dxa"/>
            <w:tcBorders>
              <w:top w:val="nil"/>
              <w:left w:val="nil"/>
              <w:bottom w:val="nil"/>
              <w:right w:val="nil"/>
            </w:tcBorders>
            <w:shd w:val="clear" w:color="auto" w:fill="auto"/>
            <w:noWrap/>
            <w:vAlign w:val="center"/>
            <w:hideMark/>
          </w:tcPr>
          <w:p w14:paraId="2E043335" w14:textId="77777777" w:rsidR="00A344D6" w:rsidRPr="00A344D6" w:rsidRDefault="00A344D6" w:rsidP="00A344D6">
            <w:pPr>
              <w:spacing w:before="0" w:after="0"/>
              <w:jc w:val="center"/>
              <w:rPr>
                <w:rFonts w:ascii="Calibri" w:eastAsia="Times New Roman" w:hAnsi="Calibri" w:cs="Calibri"/>
                <w:color w:val="000000"/>
                <w:sz w:val="18"/>
                <w:szCs w:val="18"/>
                <w:lang w:val="en-AU" w:eastAsia="en-AU"/>
              </w:rPr>
            </w:pPr>
            <w:r w:rsidRPr="00A344D6">
              <w:rPr>
                <w:rFonts w:ascii="Calibri" w:eastAsia="Times New Roman" w:hAnsi="Calibri" w:cs="Calibri"/>
                <w:color w:val="000000"/>
                <w:sz w:val="18"/>
                <w:szCs w:val="18"/>
                <w:lang w:val="en-AU" w:eastAsia="en-AU"/>
              </w:rPr>
              <w:t>233</w:t>
            </w:r>
          </w:p>
        </w:tc>
      </w:tr>
      <w:tr w:rsidR="00A344D6" w:rsidRPr="00A344D6" w14:paraId="1EF5394A" w14:textId="77777777" w:rsidTr="00A344D6">
        <w:trPr>
          <w:trHeight w:val="510"/>
        </w:trPr>
        <w:tc>
          <w:tcPr>
            <w:tcW w:w="2100" w:type="dxa"/>
            <w:tcBorders>
              <w:top w:val="nil"/>
              <w:left w:val="nil"/>
              <w:bottom w:val="single" w:sz="8" w:space="0" w:color="auto"/>
              <w:right w:val="nil"/>
            </w:tcBorders>
            <w:shd w:val="clear" w:color="auto" w:fill="auto"/>
            <w:vAlign w:val="bottom"/>
            <w:hideMark/>
          </w:tcPr>
          <w:p w14:paraId="4FD2D2F8" w14:textId="77777777" w:rsidR="00A344D6" w:rsidRPr="00A344D6" w:rsidRDefault="00A344D6" w:rsidP="00A344D6">
            <w:pPr>
              <w:spacing w:before="0" w:after="0"/>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Probability to produce seeds</w:t>
            </w:r>
          </w:p>
        </w:tc>
        <w:tc>
          <w:tcPr>
            <w:tcW w:w="686" w:type="dxa"/>
            <w:tcBorders>
              <w:top w:val="nil"/>
              <w:left w:val="nil"/>
              <w:bottom w:val="single" w:sz="8" w:space="0" w:color="auto"/>
              <w:right w:val="nil"/>
            </w:tcBorders>
            <w:shd w:val="clear" w:color="auto" w:fill="auto"/>
            <w:noWrap/>
            <w:vAlign w:val="center"/>
            <w:hideMark/>
          </w:tcPr>
          <w:p w14:paraId="65F44696"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168</w:t>
            </w:r>
          </w:p>
        </w:tc>
        <w:tc>
          <w:tcPr>
            <w:tcW w:w="634" w:type="dxa"/>
            <w:tcBorders>
              <w:top w:val="nil"/>
              <w:left w:val="nil"/>
              <w:bottom w:val="single" w:sz="8" w:space="0" w:color="auto"/>
              <w:right w:val="nil"/>
            </w:tcBorders>
            <w:shd w:val="clear" w:color="auto" w:fill="auto"/>
            <w:noWrap/>
            <w:vAlign w:val="center"/>
            <w:hideMark/>
          </w:tcPr>
          <w:p w14:paraId="6744E82B"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153</w:t>
            </w:r>
          </w:p>
        </w:tc>
        <w:tc>
          <w:tcPr>
            <w:tcW w:w="766" w:type="dxa"/>
            <w:tcBorders>
              <w:top w:val="nil"/>
              <w:left w:val="nil"/>
              <w:bottom w:val="single" w:sz="8" w:space="0" w:color="auto"/>
              <w:right w:val="nil"/>
            </w:tcBorders>
            <w:shd w:val="clear" w:color="auto" w:fill="auto"/>
            <w:noWrap/>
            <w:vAlign w:val="center"/>
            <w:hideMark/>
          </w:tcPr>
          <w:p w14:paraId="598BA73D"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173</w:t>
            </w:r>
          </w:p>
        </w:tc>
        <w:tc>
          <w:tcPr>
            <w:tcW w:w="686" w:type="dxa"/>
            <w:tcBorders>
              <w:top w:val="nil"/>
              <w:left w:val="nil"/>
              <w:bottom w:val="single" w:sz="8" w:space="0" w:color="auto"/>
              <w:right w:val="nil"/>
            </w:tcBorders>
            <w:shd w:val="clear" w:color="auto" w:fill="auto"/>
            <w:noWrap/>
            <w:vAlign w:val="center"/>
            <w:hideMark/>
          </w:tcPr>
          <w:p w14:paraId="5D9BC565"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148</w:t>
            </w:r>
          </w:p>
        </w:tc>
        <w:tc>
          <w:tcPr>
            <w:tcW w:w="649" w:type="dxa"/>
            <w:tcBorders>
              <w:top w:val="nil"/>
              <w:left w:val="nil"/>
              <w:bottom w:val="single" w:sz="8" w:space="0" w:color="auto"/>
              <w:right w:val="nil"/>
            </w:tcBorders>
            <w:shd w:val="clear" w:color="auto" w:fill="auto"/>
            <w:noWrap/>
            <w:vAlign w:val="center"/>
            <w:hideMark/>
          </w:tcPr>
          <w:p w14:paraId="3BF0A5A8"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164</w:t>
            </w:r>
          </w:p>
        </w:tc>
        <w:tc>
          <w:tcPr>
            <w:tcW w:w="671" w:type="dxa"/>
            <w:tcBorders>
              <w:top w:val="nil"/>
              <w:left w:val="nil"/>
              <w:bottom w:val="single" w:sz="8" w:space="0" w:color="auto"/>
              <w:right w:val="nil"/>
            </w:tcBorders>
            <w:shd w:val="clear" w:color="auto" w:fill="auto"/>
            <w:noWrap/>
            <w:vAlign w:val="center"/>
            <w:hideMark/>
          </w:tcPr>
          <w:p w14:paraId="1A100270"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157</w:t>
            </w:r>
          </w:p>
        </w:tc>
        <w:tc>
          <w:tcPr>
            <w:tcW w:w="690" w:type="dxa"/>
            <w:tcBorders>
              <w:top w:val="nil"/>
              <w:left w:val="nil"/>
              <w:bottom w:val="single" w:sz="8" w:space="0" w:color="auto"/>
              <w:right w:val="nil"/>
            </w:tcBorders>
            <w:shd w:val="clear" w:color="auto" w:fill="auto"/>
            <w:noWrap/>
            <w:vAlign w:val="center"/>
            <w:hideMark/>
          </w:tcPr>
          <w:p w14:paraId="733A4572"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89</w:t>
            </w:r>
          </w:p>
        </w:tc>
        <w:tc>
          <w:tcPr>
            <w:tcW w:w="660" w:type="dxa"/>
            <w:tcBorders>
              <w:top w:val="nil"/>
              <w:left w:val="nil"/>
              <w:bottom w:val="single" w:sz="8" w:space="0" w:color="auto"/>
              <w:right w:val="nil"/>
            </w:tcBorders>
            <w:shd w:val="clear" w:color="auto" w:fill="auto"/>
            <w:noWrap/>
            <w:vAlign w:val="center"/>
            <w:hideMark/>
          </w:tcPr>
          <w:p w14:paraId="1D87208D"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79</w:t>
            </w:r>
          </w:p>
        </w:tc>
        <w:tc>
          <w:tcPr>
            <w:tcW w:w="660" w:type="dxa"/>
            <w:tcBorders>
              <w:top w:val="nil"/>
              <w:left w:val="nil"/>
              <w:bottom w:val="single" w:sz="8" w:space="0" w:color="auto"/>
              <w:right w:val="nil"/>
            </w:tcBorders>
            <w:shd w:val="clear" w:color="auto" w:fill="auto"/>
            <w:noWrap/>
            <w:vAlign w:val="center"/>
            <w:hideMark/>
          </w:tcPr>
          <w:p w14:paraId="63F877B2"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84</w:t>
            </w:r>
          </w:p>
        </w:tc>
        <w:tc>
          <w:tcPr>
            <w:tcW w:w="630" w:type="dxa"/>
            <w:tcBorders>
              <w:top w:val="nil"/>
              <w:left w:val="nil"/>
              <w:bottom w:val="single" w:sz="8" w:space="0" w:color="auto"/>
              <w:right w:val="nil"/>
            </w:tcBorders>
            <w:shd w:val="clear" w:color="auto" w:fill="auto"/>
            <w:noWrap/>
            <w:vAlign w:val="center"/>
            <w:hideMark/>
          </w:tcPr>
          <w:p w14:paraId="4E14C387"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69</w:t>
            </w:r>
          </w:p>
        </w:tc>
        <w:tc>
          <w:tcPr>
            <w:tcW w:w="674" w:type="dxa"/>
            <w:tcBorders>
              <w:top w:val="nil"/>
              <w:left w:val="nil"/>
              <w:bottom w:val="single" w:sz="8" w:space="0" w:color="auto"/>
              <w:right w:val="nil"/>
            </w:tcBorders>
            <w:shd w:val="clear" w:color="auto" w:fill="auto"/>
            <w:noWrap/>
            <w:vAlign w:val="center"/>
            <w:hideMark/>
          </w:tcPr>
          <w:p w14:paraId="0D9DE00C"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86</w:t>
            </w:r>
          </w:p>
        </w:tc>
        <w:tc>
          <w:tcPr>
            <w:tcW w:w="674" w:type="dxa"/>
            <w:tcBorders>
              <w:top w:val="nil"/>
              <w:left w:val="nil"/>
              <w:bottom w:val="single" w:sz="8" w:space="0" w:color="auto"/>
              <w:right w:val="nil"/>
            </w:tcBorders>
            <w:shd w:val="clear" w:color="auto" w:fill="auto"/>
            <w:noWrap/>
            <w:vAlign w:val="center"/>
            <w:hideMark/>
          </w:tcPr>
          <w:p w14:paraId="7CA8E334"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82</w:t>
            </w:r>
          </w:p>
        </w:tc>
        <w:tc>
          <w:tcPr>
            <w:tcW w:w="646" w:type="dxa"/>
            <w:tcBorders>
              <w:top w:val="nil"/>
              <w:left w:val="nil"/>
              <w:bottom w:val="single" w:sz="8" w:space="0" w:color="auto"/>
              <w:right w:val="nil"/>
            </w:tcBorders>
            <w:shd w:val="clear" w:color="auto" w:fill="auto"/>
            <w:noWrap/>
            <w:vAlign w:val="center"/>
            <w:hideMark/>
          </w:tcPr>
          <w:p w14:paraId="76214097"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78</w:t>
            </w:r>
          </w:p>
        </w:tc>
        <w:tc>
          <w:tcPr>
            <w:tcW w:w="646" w:type="dxa"/>
            <w:tcBorders>
              <w:top w:val="nil"/>
              <w:left w:val="nil"/>
              <w:bottom w:val="single" w:sz="8" w:space="0" w:color="auto"/>
              <w:right w:val="nil"/>
            </w:tcBorders>
            <w:shd w:val="clear" w:color="auto" w:fill="auto"/>
            <w:noWrap/>
            <w:vAlign w:val="center"/>
            <w:hideMark/>
          </w:tcPr>
          <w:p w14:paraId="74B7E70D"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75</w:t>
            </w:r>
          </w:p>
        </w:tc>
        <w:tc>
          <w:tcPr>
            <w:tcW w:w="675" w:type="dxa"/>
            <w:tcBorders>
              <w:top w:val="nil"/>
              <w:left w:val="nil"/>
              <w:bottom w:val="single" w:sz="8" w:space="0" w:color="auto"/>
              <w:right w:val="nil"/>
            </w:tcBorders>
            <w:shd w:val="clear" w:color="auto" w:fill="auto"/>
            <w:noWrap/>
            <w:vAlign w:val="center"/>
            <w:hideMark/>
          </w:tcPr>
          <w:p w14:paraId="4E27C3D9"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87</w:t>
            </w:r>
          </w:p>
        </w:tc>
        <w:tc>
          <w:tcPr>
            <w:tcW w:w="675" w:type="dxa"/>
            <w:tcBorders>
              <w:top w:val="nil"/>
              <w:left w:val="nil"/>
              <w:bottom w:val="single" w:sz="8" w:space="0" w:color="auto"/>
              <w:right w:val="nil"/>
            </w:tcBorders>
            <w:shd w:val="clear" w:color="auto" w:fill="auto"/>
            <w:noWrap/>
            <w:vAlign w:val="center"/>
            <w:hideMark/>
          </w:tcPr>
          <w:p w14:paraId="66914BD9"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86</w:t>
            </w:r>
          </w:p>
        </w:tc>
        <w:tc>
          <w:tcPr>
            <w:tcW w:w="645" w:type="dxa"/>
            <w:tcBorders>
              <w:top w:val="nil"/>
              <w:left w:val="nil"/>
              <w:bottom w:val="single" w:sz="8" w:space="0" w:color="auto"/>
              <w:right w:val="nil"/>
            </w:tcBorders>
            <w:shd w:val="clear" w:color="auto" w:fill="auto"/>
            <w:noWrap/>
            <w:vAlign w:val="center"/>
            <w:hideMark/>
          </w:tcPr>
          <w:p w14:paraId="6F17B2E0"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77</w:t>
            </w:r>
          </w:p>
        </w:tc>
        <w:tc>
          <w:tcPr>
            <w:tcW w:w="645" w:type="dxa"/>
            <w:tcBorders>
              <w:top w:val="nil"/>
              <w:left w:val="nil"/>
              <w:bottom w:val="single" w:sz="8" w:space="0" w:color="auto"/>
              <w:right w:val="nil"/>
            </w:tcBorders>
            <w:shd w:val="clear" w:color="auto" w:fill="auto"/>
            <w:noWrap/>
            <w:vAlign w:val="center"/>
            <w:hideMark/>
          </w:tcPr>
          <w:p w14:paraId="7B361C8E" w14:textId="77777777" w:rsidR="00A344D6" w:rsidRPr="00A344D6" w:rsidRDefault="00A344D6" w:rsidP="00A344D6">
            <w:pPr>
              <w:spacing w:before="0" w:after="0"/>
              <w:jc w:val="center"/>
              <w:rPr>
                <w:rFonts w:eastAsia="Times New Roman" w:cs="Times New Roman"/>
                <w:color w:val="000000"/>
                <w:sz w:val="18"/>
                <w:szCs w:val="18"/>
                <w:lang w:val="en-AU" w:eastAsia="en-AU"/>
              </w:rPr>
            </w:pPr>
            <w:r w:rsidRPr="00A344D6">
              <w:rPr>
                <w:rFonts w:eastAsia="Times New Roman" w:cs="Times New Roman"/>
                <w:color w:val="000000"/>
                <w:sz w:val="18"/>
                <w:szCs w:val="18"/>
                <w:lang w:val="en-AU" w:eastAsia="en-AU"/>
              </w:rPr>
              <w:t>71</w:t>
            </w:r>
          </w:p>
        </w:tc>
        <w:tc>
          <w:tcPr>
            <w:tcW w:w="668" w:type="dxa"/>
            <w:tcBorders>
              <w:top w:val="nil"/>
              <w:left w:val="nil"/>
              <w:bottom w:val="single" w:sz="8" w:space="0" w:color="auto"/>
              <w:right w:val="nil"/>
            </w:tcBorders>
            <w:shd w:val="clear" w:color="auto" w:fill="auto"/>
            <w:noWrap/>
            <w:vAlign w:val="center"/>
            <w:hideMark/>
          </w:tcPr>
          <w:p w14:paraId="65F2640D" w14:textId="77777777" w:rsidR="00A344D6" w:rsidRPr="00A344D6" w:rsidRDefault="00A344D6" w:rsidP="00A344D6">
            <w:pPr>
              <w:spacing w:before="0" w:after="0"/>
              <w:jc w:val="center"/>
              <w:rPr>
                <w:rFonts w:ascii="Calibri" w:eastAsia="Times New Roman" w:hAnsi="Calibri" w:cs="Calibri"/>
                <w:color w:val="000000"/>
                <w:sz w:val="18"/>
                <w:szCs w:val="18"/>
                <w:lang w:val="en-AU" w:eastAsia="en-AU"/>
              </w:rPr>
            </w:pPr>
            <w:r w:rsidRPr="00A344D6">
              <w:rPr>
                <w:rFonts w:ascii="Calibri" w:eastAsia="Times New Roman" w:hAnsi="Calibri" w:cs="Calibri"/>
                <w:color w:val="000000"/>
                <w:sz w:val="18"/>
                <w:szCs w:val="18"/>
                <w:lang w:val="en-AU" w:eastAsia="en-AU"/>
              </w:rPr>
              <w:t>321</w:t>
            </w:r>
          </w:p>
        </w:tc>
      </w:tr>
    </w:tbl>
    <w:p w14:paraId="1E064A6A" w14:textId="4F651DF0" w:rsidR="00B45DFD" w:rsidRDefault="00A344D6" w:rsidP="00ED1B24">
      <w:pPr>
        <w:pStyle w:val="Caption"/>
        <w:rPr>
          <w:b w:val="0"/>
        </w:rPr>
        <w:sectPr w:rsidR="00B45DFD" w:rsidSect="00B45DFD">
          <w:pgSz w:w="15840" w:h="12240" w:orient="landscape"/>
          <w:pgMar w:top="1281" w:right="1140" w:bottom="1179" w:left="1140" w:header="720" w:footer="720" w:gutter="0"/>
          <w:cols w:space="720"/>
          <w:titlePg/>
          <w:docGrid w:linePitch="360"/>
        </w:sectPr>
      </w:pPr>
      <w:r>
        <w:t xml:space="preserve"> Table </w:t>
      </w:r>
      <w:r w:rsidR="00C937AC">
        <w:t>S</w:t>
      </w:r>
      <w:r>
        <w:t>5.</w:t>
      </w:r>
      <w:r>
        <w:rPr>
          <w:b w:val="0"/>
        </w:rPr>
        <w:t xml:space="preserve"> Sample sizes for each trait and each factor level. All fixed effects and their interactions are presented except for ‘block’. H = ‘high elevation’; C = ‘</w:t>
      </w:r>
      <w:r w:rsidR="00496DD7">
        <w:rPr>
          <w:b w:val="0"/>
        </w:rPr>
        <w:t>historical</w:t>
      </w:r>
      <w:r>
        <w:rPr>
          <w:b w:val="0"/>
        </w:rPr>
        <w:t xml:space="preserve"> climate’; F = ‘future climate’; L = ‘low elevation’; N = ‘no heatwave’; Y = ‘heatwave (yes)’. </w:t>
      </w:r>
    </w:p>
    <w:p w14:paraId="6CE4814C" w14:textId="6DF98AB8" w:rsidR="00B45DFD" w:rsidRDefault="00B45DFD">
      <w:pPr>
        <w:spacing w:before="0" w:after="200" w:line="276" w:lineRule="auto"/>
        <w:rPr>
          <w:b/>
        </w:rPr>
      </w:pPr>
    </w:p>
    <w:p w14:paraId="3F4C7C7A" w14:textId="34D03BB3" w:rsidR="00365AFD" w:rsidRPr="009C6A5C" w:rsidRDefault="00365AFD" w:rsidP="007F5B2B">
      <w:pPr>
        <w:spacing w:before="0" w:after="200" w:line="276" w:lineRule="auto"/>
        <w:jc w:val="both"/>
      </w:pPr>
      <w:r w:rsidRPr="00263E8E">
        <w:rPr>
          <w:b/>
        </w:rPr>
        <w:t>Table</w:t>
      </w:r>
      <w:r>
        <w:t xml:space="preserve"> </w:t>
      </w:r>
      <w:r w:rsidRPr="00263E8E">
        <w:rPr>
          <w:b/>
        </w:rPr>
        <w:t>S</w:t>
      </w:r>
      <w:r w:rsidR="00B45DFD">
        <w:rPr>
          <w:b/>
        </w:rPr>
        <w:t>6</w:t>
      </w:r>
      <w:r w:rsidR="00AC304C">
        <w:t>.</w:t>
      </w:r>
      <w:r>
        <w:t xml:space="preserve"> </w:t>
      </w:r>
      <w:r w:rsidR="00AC304C">
        <w:t>Correlation between longevity and total seed production</w:t>
      </w:r>
      <w:r w:rsidR="00AC304C">
        <w:rPr>
          <w:rFonts w:cs="Times New Roman"/>
          <w:szCs w:val="24"/>
        </w:rPr>
        <w:t>:</w:t>
      </w:r>
      <w:r w:rsidR="00AC304C" w:rsidRPr="007D22A5">
        <w:rPr>
          <w:rFonts w:cs="Times New Roman"/>
          <w:szCs w:val="24"/>
        </w:rPr>
        <w:t xml:space="preserve"> results from linear random intercept models.</w:t>
      </w:r>
      <w:r w:rsidR="00F155EB">
        <w:rPr>
          <w:rFonts w:cs="Times New Roman"/>
          <w:szCs w:val="24"/>
        </w:rPr>
        <w:t xml:space="preserve"> Individuals that did not produce seeds were removed from the analysis.</w:t>
      </w:r>
      <w:r w:rsidR="00AC304C" w:rsidRPr="007D22A5">
        <w:rPr>
          <w:rFonts w:cs="Times New Roman"/>
          <w:szCs w:val="24"/>
        </w:rPr>
        <w:t xml:space="preserve"> </w:t>
      </w:r>
      <w:r w:rsidR="00AC304C">
        <w:rPr>
          <w:rFonts w:cs="Times New Roman"/>
        </w:rPr>
        <w:t xml:space="preserve">Main effects model has no </w:t>
      </w:r>
      <w:r w:rsidR="00AC304C" w:rsidRPr="007D22A5">
        <w:rPr>
          <w:rFonts w:cs="Times New Roman"/>
          <w:szCs w:val="24"/>
        </w:rPr>
        <w:t>interactions; full model</w:t>
      </w:r>
      <w:r w:rsidR="00AC304C">
        <w:rPr>
          <w:rFonts w:cs="Times New Roman"/>
          <w:szCs w:val="24"/>
        </w:rPr>
        <w:t xml:space="preserve"> has all 2-way </w:t>
      </w:r>
      <w:r w:rsidR="00AC304C" w:rsidRPr="007D22A5">
        <w:rPr>
          <w:rFonts w:cs="Times New Roman"/>
          <w:szCs w:val="24"/>
        </w:rPr>
        <w:t>interactions.</w:t>
      </w:r>
      <w:r w:rsidR="00AC304C" w:rsidRPr="009F3BEC">
        <w:rPr>
          <w:rFonts w:cs="Times New Roman"/>
          <w:szCs w:val="24"/>
        </w:rPr>
        <w:t xml:space="preserve"> </w:t>
      </w:r>
      <w:r w:rsidR="00AC304C">
        <w:rPr>
          <w:rFonts w:cs="Times New Roman"/>
          <w:szCs w:val="24"/>
        </w:rPr>
        <w:t>3-way interactions were never significant and results for them are not presented.</w:t>
      </w:r>
      <w:r w:rsidR="00AC304C" w:rsidRPr="007D22A5">
        <w:rPr>
          <w:rFonts w:cs="Times New Roman"/>
          <w:szCs w:val="24"/>
        </w:rPr>
        <w:t xml:space="preserve"> Estimates and standard error are in the logarithmic scale. NA = factor not included in the model for that trait or result not provided by the model. The intercept </w:t>
      </w:r>
      <w:r w:rsidR="00AC304C">
        <w:rPr>
          <w:rFonts w:cs="Times New Roman"/>
          <w:szCs w:val="24"/>
        </w:rPr>
        <w:t>corresponds to</w:t>
      </w:r>
      <w:r w:rsidR="00AC304C" w:rsidRPr="007D22A5">
        <w:rPr>
          <w:rFonts w:cs="Times New Roman"/>
          <w:szCs w:val="24"/>
        </w:rPr>
        <w:t xml:space="preserve"> high elevation, </w:t>
      </w:r>
      <w:r w:rsidR="00496DD7">
        <w:rPr>
          <w:rFonts w:cs="Times New Roman"/>
          <w:szCs w:val="24"/>
        </w:rPr>
        <w:t>historical</w:t>
      </w:r>
      <w:r w:rsidR="00AC304C" w:rsidRPr="007D22A5">
        <w:rPr>
          <w:rFonts w:cs="Times New Roman"/>
          <w:szCs w:val="24"/>
        </w:rPr>
        <w:t xml:space="preserve"> climate and no heatwave</w:t>
      </w:r>
      <w:r w:rsidR="00AC304C">
        <w:rPr>
          <w:rFonts w:cs="Times New Roman"/>
        </w:rPr>
        <w:t>, and other parameter values are relative to this</w:t>
      </w:r>
      <w:r w:rsidR="00AC304C">
        <w:rPr>
          <w:rFonts w:cs="Times New Roman"/>
          <w:szCs w:val="24"/>
        </w:rPr>
        <w:t xml:space="preserve">. Significant results, as for </w:t>
      </w:r>
      <w:r w:rsidR="00AC304C" w:rsidRPr="00835827">
        <w:rPr>
          <w:rFonts w:cs="Times New Roman"/>
          <w:szCs w:val="24"/>
        </w:rPr>
        <w:t>p-value</w:t>
      </w:r>
      <w:r w:rsidR="00AC304C" w:rsidRPr="007D22A5">
        <w:rPr>
          <w:rFonts w:cs="Times New Roman"/>
          <w:szCs w:val="24"/>
        </w:rPr>
        <w:t xml:space="preserve"> &lt; 0.05 from the </w:t>
      </w:r>
      <w:proofErr w:type="spellStart"/>
      <w:r w:rsidR="00AC304C" w:rsidRPr="007D22A5">
        <w:rPr>
          <w:rFonts w:cs="Times New Roman"/>
          <w:szCs w:val="24"/>
        </w:rPr>
        <w:t>lmerTest</w:t>
      </w:r>
      <w:proofErr w:type="spellEnd"/>
      <w:r w:rsidR="00AC304C" w:rsidRPr="007D22A5">
        <w:rPr>
          <w:rFonts w:cs="Times New Roman"/>
          <w:szCs w:val="24"/>
        </w:rPr>
        <w:t xml:space="preserve"> package in R, are presented in bold. e(l) = elevation (low); c(f) = climate (future); </w:t>
      </w:r>
      <w:proofErr w:type="spellStart"/>
      <w:r w:rsidR="00AC304C" w:rsidRPr="007D22A5">
        <w:rPr>
          <w:rFonts w:cs="Times New Roman"/>
          <w:szCs w:val="24"/>
        </w:rPr>
        <w:t>hw</w:t>
      </w:r>
      <w:proofErr w:type="spellEnd"/>
      <w:r w:rsidR="00AC304C" w:rsidRPr="007D22A5">
        <w:rPr>
          <w:rFonts w:cs="Times New Roman"/>
          <w:szCs w:val="24"/>
        </w:rPr>
        <w:t xml:space="preserve"> = heatwave; est. = estimated effect;</w:t>
      </w:r>
      <w:r w:rsidR="00AC304C" w:rsidRPr="00D77282">
        <w:rPr>
          <w:rFonts w:cs="Times New Roman"/>
        </w:rPr>
        <w:t xml:space="preserve"> </w:t>
      </w:r>
      <w:r w:rsidR="00AC304C">
        <w:rPr>
          <w:rFonts w:cs="Times New Roman"/>
        </w:rPr>
        <w:t>ML = maximum likelihood;</w:t>
      </w:r>
      <w:r w:rsidR="00AC304C" w:rsidRPr="007D22A5">
        <w:rPr>
          <w:rFonts w:cs="Times New Roman"/>
          <w:szCs w:val="24"/>
        </w:rPr>
        <w:t xml:space="preserve"> </w:t>
      </w:r>
      <w:proofErr w:type="spellStart"/>
      <w:proofErr w:type="gramStart"/>
      <w:r w:rsidR="00AC304C" w:rsidRPr="007D22A5">
        <w:rPr>
          <w:rFonts w:cs="Times New Roman"/>
          <w:szCs w:val="24"/>
        </w:rPr>
        <w:t>Pr</w:t>
      </w:r>
      <w:proofErr w:type="spellEnd"/>
      <w:r w:rsidR="00AC304C" w:rsidRPr="007D22A5">
        <w:rPr>
          <w:rFonts w:cs="Times New Roman"/>
          <w:szCs w:val="24"/>
        </w:rPr>
        <w:t>(</w:t>
      </w:r>
      <w:proofErr w:type="gramEnd"/>
      <w:r w:rsidR="00AC304C" w:rsidRPr="007D22A5">
        <w:rPr>
          <w:rFonts w:cs="Times New Roman"/>
          <w:szCs w:val="24"/>
        </w:rPr>
        <w:t>ML) = p-value of the likelihood ratio test between the models with and without the random effect.</w:t>
      </w:r>
      <w:r w:rsidR="00AC304C" w:rsidRPr="00D77282">
        <w:rPr>
          <w:rFonts w:cs="Times New Roman"/>
        </w:rPr>
        <w:t xml:space="preserve"> </w:t>
      </w:r>
      <w:r w:rsidR="00AC304C">
        <w:rPr>
          <w:rFonts w:cs="Times New Roman"/>
        </w:rPr>
        <w:t>Random effects parameters are the variance components associated with that random effect.</w:t>
      </w:r>
    </w:p>
    <w:tbl>
      <w:tblPr>
        <w:tblW w:w="5180" w:type="dxa"/>
        <w:jc w:val="center"/>
        <w:tblLook w:val="04A0" w:firstRow="1" w:lastRow="0" w:firstColumn="1" w:lastColumn="0" w:noHBand="0" w:noVBand="1"/>
      </w:tblPr>
      <w:tblGrid>
        <w:gridCol w:w="2000"/>
        <w:gridCol w:w="1216"/>
        <w:gridCol w:w="809"/>
        <w:gridCol w:w="1155"/>
      </w:tblGrid>
      <w:tr w:rsidR="00DB35F9" w:rsidRPr="00DB35F9" w14:paraId="7F27F361" w14:textId="77777777" w:rsidTr="00DB35F9">
        <w:trPr>
          <w:trHeight w:val="320"/>
          <w:jc w:val="center"/>
        </w:trPr>
        <w:tc>
          <w:tcPr>
            <w:tcW w:w="2000" w:type="dxa"/>
            <w:tcBorders>
              <w:top w:val="single" w:sz="4" w:space="0" w:color="auto"/>
              <w:left w:val="nil"/>
              <w:bottom w:val="single" w:sz="8" w:space="0" w:color="auto"/>
              <w:right w:val="nil"/>
            </w:tcBorders>
            <w:shd w:val="clear" w:color="auto" w:fill="auto"/>
            <w:vAlign w:val="center"/>
            <w:hideMark/>
          </w:tcPr>
          <w:p w14:paraId="1B73B38C" w14:textId="77777777" w:rsidR="00DB35F9" w:rsidRPr="00DB35F9" w:rsidRDefault="00DB35F9" w:rsidP="00DB35F9">
            <w:pPr>
              <w:spacing w:before="0" w:after="0"/>
              <w:jc w:val="center"/>
              <w:rPr>
                <w:rFonts w:eastAsia="Times New Roman" w:cs="Times New Roman"/>
                <w:color w:val="000000"/>
                <w:sz w:val="20"/>
                <w:szCs w:val="20"/>
                <w:lang w:val="en-AU" w:eastAsia="en-GB"/>
              </w:rPr>
            </w:pPr>
            <w:r w:rsidRPr="00DB35F9">
              <w:rPr>
                <w:rFonts w:eastAsia="Times New Roman" w:cs="Times New Roman"/>
                <w:color w:val="000000"/>
                <w:sz w:val="20"/>
                <w:szCs w:val="20"/>
                <w:lang w:val="en-AU" w:eastAsia="en-GB"/>
              </w:rPr>
              <w:t> </w:t>
            </w:r>
          </w:p>
        </w:tc>
        <w:tc>
          <w:tcPr>
            <w:tcW w:w="3180" w:type="dxa"/>
            <w:gridSpan w:val="3"/>
            <w:tcBorders>
              <w:top w:val="single" w:sz="8" w:space="0" w:color="auto"/>
              <w:left w:val="nil"/>
              <w:bottom w:val="single" w:sz="8" w:space="0" w:color="auto"/>
              <w:right w:val="nil"/>
            </w:tcBorders>
            <w:shd w:val="clear" w:color="auto" w:fill="auto"/>
            <w:vAlign w:val="center"/>
            <w:hideMark/>
          </w:tcPr>
          <w:p w14:paraId="40BBC957" w14:textId="77777777" w:rsidR="00DB35F9" w:rsidRPr="00DB35F9" w:rsidRDefault="00DB35F9" w:rsidP="00DB35F9">
            <w:pPr>
              <w:spacing w:before="0" w:after="0"/>
              <w:jc w:val="center"/>
              <w:rPr>
                <w:rFonts w:eastAsia="Times New Roman" w:cs="Times New Roman"/>
                <w:color w:val="000000"/>
                <w:sz w:val="20"/>
                <w:szCs w:val="20"/>
                <w:lang w:val="en-AU" w:eastAsia="en-GB"/>
              </w:rPr>
            </w:pPr>
            <w:r w:rsidRPr="00DB35F9">
              <w:rPr>
                <w:rFonts w:eastAsia="Times New Roman" w:cs="Times New Roman"/>
                <w:color w:val="000000"/>
                <w:sz w:val="20"/>
                <w:szCs w:val="20"/>
                <w:lang w:val="en-AU" w:eastAsia="en-GB"/>
              </w:rPr>
              <w:t>Total seed production (n)</w:t>
            </w:r>
          </w:p>
        </w:tc>
      </w:tr>
      <w:tr w:rsidR="00DB35F9" w:rsidRPr="00DB35F9" w14:paraId="1DD006E3" w14:textId="77777777" w:rsidTr="00DB35F9">
        <w:trPr>
          <w:trHeight w:val="320"/>
          <w:jc w:val="center"/>
        </w:trPr>
        <w:tc>
          <w:tcPr>
            <w:tcW w:w="2000" w:type="dxa"/>
            <w:tcBorders>
              <w:top w:val="nil"/>
              <w:left w:val="nil"/>
              <w:bottom w:val="nil"/>
              <w:right w:val="nil"/>
            </w:tcBorders>
            <w:shd w:val="clear" w:color="auto" w:fill="auto"/>
            <w:noWrap/>
            <w:vAlign w:val="center"/>
            <w:hideMark/>
          </w:tcPr>
          <w:p w14:paraId="3AB0DC34" w14:textId="77777777" w:rsidR="00DB35F9" w:rsidRPr="00DB35F9" w:rsidRDefault="00DB35F9" w:rsidP="00DB35F9">
            <w:pPr>
              <w:spacing w:before="0" w:after="0"/>
              <w:rPr>
                <w:rFonts w:eastAsia="Times New Roman" w:cs="Times New Roman"/>
                <w:b/>
                <w:bCs/>
                <w:color w:val="000000"/>
                <w:sz w:val="20"/>
                <w:szCs w:val="20"/>
                <w:lang w:val="en-AU" w:eastAsia="en-GB"/>
              </w:rPr>
            </w:pPr>
            <w:r w:rsidRPr="00DB35F9">
              <w:rPr>
                <w:rFonts w:eastAsia="Times New Roman" w:cs="Times New Roman"/>
                <w:b/>
                <w:bCs/>
                <w:color w:val="000000"/>
                <w:sz w:val="20"/>
                <w:szCs w:val="20"/>
                <w:lang w:val="en-AU" w:eastAsia="en-GB"/>
              </w:rPr>
              <w:t>main effects model:</w:t>
            </w:r>
          </w:p>
        </w:tc>
        <w:tc>
          <w:tcPr>
            <w:tcW w:w="1216" w:type="dxa"/>
            <w:tcBorders>
              <w:top w:val="nil"/>
              <w:left w:val="nil"/>
              <w:bottom w:val="single" w:sz="8" w:space="0" w:color="auto"/>
              <w:right w:val="nil"/>
            </w:tcBorders>
            <w:shd w:val="clear" w:color="auto" w:fill="auto"/>
            <w:noWrap/>
            <w:vAlign w:val="center"/>
            <w:hideMark/>
          </w:tcPr>
          <w:p w14:paraId="2DFC9C6B" w14:textId="77777777" w:rsidR="00DB35F9" w:rsidRPr="00DB35F9" w:rsidRDefault="00DB35F9" w:rsidP="00DB35F9">
            <w:pPr>
              <w:spacing w:before="0" w:after="0"/>
              <w:jc w:val="right"/>
              <w:rPr>
                <w:rFonts w:eastAsia="Times New Roman" w:cs="Times New Roman"/>
                <w:color w:val="000000"/>
                <w:sz w:val="20"/>
                <w:szCs w:val="20"/>
                <w:lang w:val="en-AU" w:eastAsia="en-GB"/>
              </w:rPr>
            </w:pPr>
            <w:r w:rsidRPr="00DB35F9">
              <w:rPr>
                <w:rFonts w:eastAsia="Times New Roman" w:cs="Times New Roman"/>
                <w:color w:val="000000"/>
                <w:sz w:val="20"/>
                <w:szCs w:val="20"/>
                <w:lang w:val="en-AU" w:eastAsia="en-GB"/>
              </w:rPr>
              <w:t>est.</w:t>
            </w:r>
          </w:p>
        </w:tc>
        <w:tc>
          <w:tcPr>
            <w:tcW w:w="809" w:type="dxa"/>
            <w:tcBorders>
              <w:top w:val="nil"/>
              <w:left w:val="nil"/>
              <w:bottom w:val="single" w:sz="8" w:space="0" w:color="auto"/>
              <w:right w:val="nil"/>
            </w:tcBorders>
            <w:shd w:val="clear" w:color="auto" w:fill="auto"/>
            <w:noWrap/>
            <w:vAlign w:val="center"/>
            <w:hideMark/>
          </w:tcPr>
          <w:p w14:paraId="4F09936E" w14:textId="77777777" w:rsidR="00DB35F9" w:rsidRPr="00DB35F9" w:rsidRDefault="00DB35F9" w:rsidP="00DB35F9">
            <w:pPr>
              <w:spacing w:before="0" w:after="0"/>
              <w:jc w:val="right"/>
              <w:rPr>
                <w:rFonts w:eastAsia="Times New Roman" w:cs="Times New Roman"/>
                <w:color w:val="000000"/>
                <w:sz w:val="20"/>
                <w:szCs w:val="20"/>
                <w:lang w:val="en-AU" w:eastAsia="en-GB"/>
              </w:rPr>
            </w:pPr>
            <w:r w:rsidRPr="00DB35F9">
              <w:rPr>
                <w:rFonts w:eastAsia="Times New Roman" w:cs="Times New Roman"/>
                <w:color w:val="000000"/>
                <w:sz w:val="20"/>
                <w:szCs w:val="20"/>
                <w:lang w:val="en-AU" w:eastAsia="en-GB"/>
              </w:rPr>
              <w:t>(se)</w:t>
            </w:r>
          </w:p>
        </w:tc>
        <w:tc>
          <w:tcPr>
            <w:tcW w:w="1155" w:type="dxa"/>
            <w:tcBorders>
              <w:top w:val="nil"/>
              <w:left w:val="nil"/>
              <w:bottom w:val="single" w:sz="8" w:space="0" w:color="auto"/>
              <w:right w:val="nil"/>
            </w:tcBorders>
            <w:shd w:val="clear" w:color="auto" w:fill="auto"/>
            <w:noWrap/>
            <w:vAlign w:val="center"/>
            <w:hideMark/>
          </w:tcPr>
          <w:p w14:paraId="3D69C5A4" w14:textId="77777777" w:rsidR="00DB35F9" w:rsidRPr="00DB35F9" w:rsidRDefault="00DB35F9" w:rsidP="00DB35F9">
            <w:pPr>
              <w:spacing w:before="0" w:after="0"/>
              <w:jc w:val="right"/>
              <w:rPr>
                <w:rFonts w:eastAsia="Times New Roman" w:cs="Times New Roman"/>
                <w:color w:val="000000"/>
                <w:sz w:val="20"/>
                <w:szCs w:val="20"/>
                <w:lang w:val="en-AU" w:eastAsia="en-GB"/>
              </w:rPr>
            </w:pPr>
            <w:r w:rsidRPr="00DB35F9">
              <w:rPr>
                <w:rFonts w:eastAsia="Times New Roman" w:cs="Times New Roman"/>
                <w:color w:val="000000"/>
                <w:sz w:val="20"/>
                <w:szCs w:val="20"/>
                <w:lang w:val="en-AU" w:eastAsia="en-GB"/>
              </w:rPr>
              <w:t>p-value</w:t>
            </w:r>
          </w:p>
        </w:tc>
      </w:tr>
      <w:tr w:rsidR="00DB35F9" w:rsidRPr="00DB35F9" w14:paraId="429E9A7E" w14:textId="77777777" w:rsidTr="00DB35F9">
        <w:trPr>
          <w:trHeight w:val="300"/>
          <w:jc w:val="center"/>
        </w:trPr>
        <w:tc>
          <w:tcPr>
            <w:tcW w:w="2000" w:type="dxa"/>
            <w:tcBorders>
              <w:top w:val="nil"/>
              <w:left w:val="nil"/>
              <w:bottom w:val="nil"/>
              <w:right w:val="nil"/>
            </w:tcBorders>
            <w:shd w:val="clear" w:color="auto" w:fill="auto"/>
            <w:noWrap/>
            <w:vAlign w:val="center"/>
            <w:hideMark/>
          </w:tcPr>
          <w:p w14:paraId="50A4F1EE" w14:textId="77777777" w:rsidR="00DB35F9" w:rsidRPr="00DB35F9" w:rsidRDefault="00DB35F9" w:rsidP="00DB35F9">
            <w:pPr>
              <w:spacing w:before="0" w:after="0"/>
              <w:rPr>
                <w:rFonts w:eastAsia="Times New Roman" w:cs="Times New Roman"/>
                <w:color w:val="000000"/>
                <w:sz w:val="20"/>
                <w:szCs w:val="20"/>
                <w:lang w:val="en-AU" w:eastAsia="en-GB"/>
              </w:rPr>
            </w:pPr>
            <w:r w:rsidRPr="00DB35F9">
              <w:rPr>
                <w:rFonts w:eastAsia="Times New Roman" w:cs="Times New Roman"/>
                <w:color w:val="000000"/>
                <w:sz w:val="20"/>
                <w:szCs w:val="20"/>
                <w:lang w:val="en-AU" w:eastAsia="en-GB"/>
              </w:rPr>
              <w:t>intercept</w:t>
            </w:r>
          </w:p>
        </w:tc>
        <w:tc>
          <w:tcPr>
            <w:tcW w:w="1216" w:type="dxa"/>
            <w:tcBorders>
              <w:top w:val="nil"/>
              <w:left w:val="nil"/>
              <w:bottom w:val="nil"/>
              <w:right w:val="nil"/>
            </w:tcBorders>
            <w:shd w:val="clear" w:color="auto" w:fill="auto"/>
            <w:noWrap/>
            <w:vAlign w:val="center"/>
            <w:hideMark/>
          </w:tcPr>
          <w:p w14:paraId="62E20B87" w14:textId="77777777" w:rsidR="00DB35F9" w:rsidRPr="00DB35F9" w:rsidRDefault="00DB35F9" w:rsidP="00DB35F9">
            <w:pPr>
              <w:spacing w:before="0" w:after="0"/>
              <w:jc w:val="right"/>
              <w:rPr>
                <w:rFonts w:eastAsia="Times New Roman" w:cs="Times New Roman"/>
                <w:color w:val="000000"/>
                <w:sz w:val="20"/>
                <w:szCs w:val="20"/>
                <w:lang w:val="en-AU" w:eastAsia="en-GB"/>
              </w:rPr>
            </w:pPr>
            <w:r w:rsidRPr="00DB35F9">
              <w:rPr>
                <w:rFonts w:eastAsia="Times New Roman" w:cs="Times New Roman"/>
                <w:color w:val="000000"/>
                <w:sz w:val="20"/>
                <w:szCs w:val="20"/>
                <w:lang w:val="en-AU" w:eastAsia="en-GB"/>
              </w:rPr>
              <w:t>6.169</w:t>
            </w:r>
          </w:p>
        </w:tc>
        <w:tc>
          <w:tcPr>
            <w:tcW w:w="809" w:type="dxa"/>
            <w:tcBorders>
              <w:top w:val="nil"/>
              <w:left w:val="nil"/>
              <w:bottom w:val="nil"/>
              <w:right w:val="nil"/>
            </w:tcBorders>
            <w:shd w:val="clear" w:color="auto" w:fill="auto"/>
            <w:noWrap/>
            <w:vAlign w:val="center"/>
            <w:hideMark/>
          </w:tcPr>
          <w:p w14:paraId="14E1329B" w14:textId="77777777" w:rsidR="00DB35F9" w:rsidRPr="00DB35F9" w:rsidRDefault="00DB35F9" w:rsidP="00DB35F9">
            <w:pPr>
              <w:spacing w:before="0" w:after="0"/>
              <w:jc w:val="right"/>
              <w:rPr>
                <w:rFonts w:eastAsia="Times New Roman" w:cs="Times New Roman"/>
                <w:color w:val="000000"/>
                <w:sz w:val="20"/>
                <w:szCs w:val="20"/>
                <w:lang w:val="en-AU" w:eastAsia="en-GB"/>
              </w:rPr>
            </w:pPr>
            <w:r w:rsidRPr="00DB35F9">
              <w:rPr>
                <w:rFonts w:eastAsia="Times New Roman" w:cs="Times New Roman"/>
                <w:color w:val="000000"/>
                <w:sz w:val="20"/>
                <w:szCs w:val="20"/>
                <w:lang w:val="en-AU" w:eastAsia="en-GB"/>
              </w:rPr>
              <w:t>0.381</w:t>
            </w:r>
          </w:p>
        </w:tc>
        <w:tc>
          <w:tcPr>
            <w:tcW w:w="1155" w:type="dxa"/>
            <w:tcBorders>
              <w:top w:val="nil"/>
              <w:left w:val="nil"/>
              <w:bottom w:val="nil"/>
              <w:right w:val="nil"/>
            </w:tcBorders>
            <w:shd w:val="clear" w:color="auto" w:fill="auto"/>
            <w:noWrap/>
            <w:vAlign w:val="center"/>
            <w:hideMark/>
          </w:tcPr>
          <w:p w14:paraId="1E5F21C1" w14:textId="77777777" w:rsidR="00DB35F9" w:rsidRPr="00DB35F9" w:rsidRDefault="00DB35F9" w:rsidP="00DB35F9">
            <w:pPr>
              <w:spacing w:before="0" w:after="0"/>
              <w:jc w:val="right"/>
              <w:rPr>
                <w:rFonts w:eastAsia="Times New Roman" w:cs="Times New Roman"/>
                <w:color w:val="000000"/>
                <w:sz w:val="20"/>
                <w:szCs w:val="20"/>
                <w:lang w:val="en-AU" w:eastAsia="en-GB"/>
              </w:rPr>
            </w:pPr>
            <w:r w:rsidRPr="00DB35F9">
              <w:rPr>
                <w:rFonts w:eastAsia="Times New Roman" w:cs="Times New Roman"/>
                <w:color w:val="000000"/>
                <w:sz w:val="20"/>
                <w:szCs w:val="20"/>
                <w:lang w:val="en-AU" w:eastAsia="en-GB"/>
              </w:rPr>
              <w:t>NA</w:t>
            </w:r>
          </w:p>
        </w:tc>
      </w:tr>
      <w:tr w:rsidR="00DB35F9" w:rsidRPr="00DB35F9" w14:paraId="5FA47F6A" w14:textId="77777777" w:rsidTr="00DB35F9">
        <w:trPr>
          <w:trHeight w:val="300"/>
          <w:jc w:val="center"/>
        </w:trPr>
        <w:tc>
          <w:tcPr>
            <w:tcW w:w="2000" w:type="dxa"/>
            <w:tcBorders>
              <w:top w:val="nil"/>
              <w:left w:val="nil"/>
              <w:bottom w:val="nil"/>
              <w:right w:val="nil"/>
            </w:tcBorders>
            <w:shd w:val="clear" w:color="auto" w:fill="auto"/>
            <w:noWrap/>
            <w:vAlign w:val="center"/>
            <w:hideMark/>
          </w:tcPr>
          <w:p w14:paraId="5999A226" w14:textId="77777777" w:rsidR="00DB35F9" w:rsidRPr="00DB35F9" w:rsidRDefault="00DB35F9" w:rsidP="00DB35F9">
            <w:pPr>
              <w:spacing w:before="0" w:after="0"/>
              <w:rPr>
                <w:rFonts w:eastAsia="Times New Roman" w:cs="Times New Roman"/>
                <w:color w:val="000000"/>
                <w:sz w:val="20"/>
                <w:szCs w:val="20"/>
                <w:lang w:val="en-AU" w:eastAsia="en-GB"/>
              </w:rPr>
            </w:pPr>
            <w:r w:rsidRPr="00DB35F9">
              <w:rPr>
                <w:rFonts w:eastAsia="Times New Roman" w:cs="Times New Roman"/>
                <w:color w:val="000000"/>
                <w:sz w:val="20"/>
                <w:szCs w:val="20"/>
                <w:lang w:val="en-AU" w:eastAsia="en-GB"/>
              </w:rPr>
              <w:t>longevity</w:t>
            </w:r>
          </w:p>
        </w:tc>
        <w:tc>
          <w:tcPr>
            <w:tcW w:w="1216" w:type="dxa"/>
            <w:tcBorders>
              <w:top w:val="nil"/>
              <w:left w:val="nil"/>
              <w:bottom w:val="nil"/>
              <w:right w:val="nil"/>
            </w:tcBorders>
            <w:shd w:val="clear" w:color="auto" w:fill="auto"/>
            <w:noWrap/>
            <w:vAlign w:val="center"/>
            <w:hideMark/>
          </w:tcPr>
          <w:p w14:paraId="75EE657E" w14:textId="77777777" w:rsidR="00DB35F9" w:rsidRPr="00DB35F9" w:rsidRDefault="00DB35F9" w:rsidP="00DB35F9">
            <w:pPr>
              <w:spacing w:before="0" w:after="0"/>
              <w:jc w:val="right"/>
              <w:rPr>
                <w:rFonts w:eastAsia="Times New Roman" w:cs="Times New Roman"/>
                <w:b/>
                <w:bCs/>
                <w:color w:val="000000"/>
                <w:sz w:val="20"/>
                <w:szCs w:val="20"/>
                <w:lang w:val="en-AU" w:eastAsia="en-GB"/>
              </w:rPr>
            </w:pPr>
            <w:r w:rsidRPr="00DB35F9">
              <w:rPr>
                <w:rFonts w:eastAsia="Times New Roman" w:cs="Times New Roman"/>
                <w:b/>
                <w:bCs/>
                <w:color w:val="000000"/>
                <w:sz w:val="20"/>
                <w:szCs w:val="20"/>
                <w:lang w:val="en-AU" w:eastAsia="en-GB"/>
              </w:rPr>
              <w:t>0.012</w:t>
            </w:r>
          </w:p>
        </w:tc>
        <w:tc>
          <w:tcPr>
            <w:tcW w:w="809" w:type="dxa"/>
            <w:tcBorders>
              <w:top w:val="nil"/>
              <w:left w:val="nil"/>
              <w:bottom w:val="nil"/>
              <w:right w:val="nil"/>
            </w:tcBorders>
            <w:shd w:val="clear" w:color="auto" w:fill="auto"/>
            <w:noWrap/>
            <w:vAlign w:val="center"/>
            <w:hideMark/>
          </w:tcPr>
          <w:p w14:paraId="55B87CDF" w14:textId="77777777" w:rsidR="00DB35F9" w:rsidRPr="00DB35F9" w:rsidRDefault="00DB35F9" w:rsidP="00DB35F9">
            <w:pPr>
              <w:spacing w:before="0" w:after="0"/>
              <w:jc w:val="right"/>
              <w:rPr>
                <w:rFonts w:eastAsia="Times New Roman" w:cs="Times New Roman"/>
                <w:b/>
                <w:bCs/>
                <w:color w:val="000000"/>
                <w:sz w:val="20"/>
                <w:szCs w:val="20"/>
                <w:lang w:val="en-AU" w:eastAsia="en-GB"/>
              </w:rPr>
            </w:pPr>
            <w:r w:rsidRPr="00DB35F9">
              <w:rPr>
                <w:rFonts w:eastAsia="Times New Roman" w:cs="Times New Roman"/>
                <w:b/>
                <w:bCs/>
                <w:color w:val="000000"/>
                <w:sz w:val="20"/>
                <w:szCs w:val="20"/>
                <w:lang w:val="en-AU" w:eastAsia="en-GB"/>
              </w:rPr>
              <w:t>0.003</w:t>
            </w:r>
          </w:p>
        </w:tc>
        <w:tc>
          <w:tcPr>
            <w:tcW w:w="1155" w:type="dxa"/>
            <w:tcBorders>
              <w:top w:val="nil"/>
              <w:left w:val="nil"/>
              <w:bottom w:val="nil"/>
              <w:right w:val="nil"/>
            </w:tcBorders>
            <w:shd w:val="clear" w:color="auto" w:fill="auto"/>
            <w:noWrap/>
            <w:vAlign w:val="center"/>
            <w:hideMark/>
          </w:tcPr>
          <w:p w14:paraId="219B58A5" w14:textId="77777777" w:rsidR="00DB35F9" w:rsidRPr="00DB35F9" w:rsidRDefault="00DB35F9" w:rsidP="00DB35F9">
            <w:pPr>
              <w:spacing w:before="0" w:after="0"/>
              <w:jc w:val="right"/>
              <w:rPr>
                <w:rFonts w:eastAsia="Times New Roman" w:cs="Times New Roman"/>
                <w:b/>
                <w:bCs/>
                <w:color w:val="000000"/>
                <w:sz w:val="20"/>
                <w:szCs w:val="20"/>
                <w:lang w:val="en-AU" w:eastAsia="en-GB"/>
              </w:rPr>
            </w:pPr>
            <w:r w:rsidRPr="00DB35F9">
              <w:rPr>
                <w:rFonts w:eastAsia="Times New Roman" w:cs="Times New Roman"/>
                <w:b/>
                <w:bCs/>
                <w:color w:val="000000"/>
                <w:sz w:val="20"/>
                <w:szCs w:val="20"/>
                <w:lang w:val="en-AU" w:eastAsia="en-GB"/>
              </w:rPr>
              <w:t>&lt;0.001</w:t>
            </w:r>
          </w:p>
        </w:tc>
      </w:tr>
      <w:tr w:rsidR="00DB35F9" w:rsidRPr="00DB35F9" w14:paraId="5F5F1D99" w14:textId="77777777" w:rsidTr="00DB35F9">
        <w:trPr>
          <w:trHeight w:val="300"/>
          <w:jc w:val="center"/>
        </w:trPr>
        <w:tc>
          <w:tcPr>
            <w:tcW w:w="2000" w:type="dxa"/>
            <w:tcBorders>
              <w:top w:val="nil"/>
              <w:left w:val="nil"/>
              <w:bottom w:val="nil"/>
              <w:right w:val="nil"/>
            </w:tcBorders>
            <w:shd w:val="clear" w:color="auto" w:fill="auto"/>
            <w:noWrap/>
            <w:vAlign w:val="center"/>
            <w:hideMark/>
          </w:tcPr>
          <w:p w14:paraId="44B8FEAB" w14:textId="77777777" w:rsidR="00DB35F9" w:rsidRPr="00DB35F9" w:rsidRDefault="00DB35F9" w:rsidP="00DB35F9">
            <w:pPr>
              <w:spacing w:before="0" w:after="0"/>
              <w:rPr>
                <w:rFonts w:eastAsia="Times New Roman" w:cs="Times New Roman"/>
                <w:color w:val="000000"/>
                <w:sz w:val="20"/>
                <w:szCs w:val="20"/>
                <w:lang w:val="en-AU" w:eastAsia="en-GB"/>
              </w:rPr>
            </w:pPr>
            <w:r w:rsidRPr="00DB35F9">
              <w:rPr>
                <w:rFonts w:eastAsia="Times New Roman" w:cs="Times New Roman"/>
                <w:color w:val="000000"/>
                <w:sz w:val="20"/>
                <w:szCs w:val="20"/>
                <w:lang w:val="en-AU" w:eastAsia="en-GB"/>
              </w:rPr>
              <w:t>elevation (low)</w:t>
            </w:r>
          </w:p>
        </w:tc>
        <w:tc>
          <w:tcPr>
            <w:tcW w:w="1216" w:type="dxa"/>
            <w:tcBorders>
              <w:top w:val="nil"/>
              <w:left w:val="nil"/>
              <w:bottom w:val="nil"/>
              <w:right w:val="nil"/>
            </w:tcBorders>
            <w:shd w:val="clear" w:color="auto" w:fill="auto"/>
            <w:noWrap/>
            <w:vAlign w:val="center"/>
            <w:hideMark/>
          </w:tcPr>
          <w:p w14:paraId="080EB4F3" w14:textId="77777777" w:rsidR="00DB35F9" w:rsidRPr="00DB35F9" w:rsidRDefault="00DB35F9" w:rsidP="00DB35F9">
            <w:pPr>
              <w:spacing w:before="0" w:after="0"/>
              <w:jc w:val="right"/>
              <w:rPr>
                <w:rFonts w:eastAsia="Times New Roman" w:cs="Times New Roman"/>
                <w:color w:val="000000"/>
                <w:sz w:val="20"/>
                <w:szCs w:val="20"/>
                <w:lang w:val="en-AU" w:eastAsia="en-GB"/>
              </w:rPr>
            </w:pPr>
            <w:r w:rsidRPr="00DB35F9">
              <w:rPr>
                <w:rFonts w:eastAsia="Times New Roman" w:cs="Times New Roman"/>
                <w:color w:val="000000"/>
                <w:sz w:val="20"/>
                <w:szCs w:val="20"/>
                <w:lang w:val="en-AU" w:eastAsia="en-GB"/>
              </w:rPr>
              <w:t>-0.728</w:t>
            </w:r>
          </w:p>
        </w:tc>
        <w:tc>
          <w:tcPr>
            <w:tcW w:w="809" w:type="dxa"/>
            <w:tcBorders>
              <w:top w:val="nil"/>
              <w:left w:val="nil"/>
              <w:bottom w:val="nil"/>
              <w:right w:val="nil"/>
            </w:tcBorders>
            <w:shd w:val="clear" w:color="auto" w:fill="auto"/>
            <w:noWrap/>
            <w:vAlign w:val="center"/>
            <w:hideMark/>
          </w:tcPr>
          <w:p w14:paraId="3740850D" w14:textId="77777777" w:rsidR="00DB35F9" w:rsidRPr="00DB35F9" w:rsidRDefault="00DB35F9" w:rsidP="00DB35F9">
            <w:pPr>
              <w:spacing w:before="0" w:after="0"/>
              <w:jc w:val="right"/>
              <w:rPr>
                <w:rFonts w:eastAsia="Times New Roman" w:cs="Times New Roman"/>
                <w:color w:val="000000"/>
                <w:sz w:val="20"/>
                <w:szCs w:val="20"/>
                <w:lang w:val="en-AU" w:eastAsia="en-GB"/>
              </w:rPr>
            </w:pPr>
            <w:r w:rsidRPr="00DB35F9">
              <w:rPr>
                <w:rFonts w:eastAsia="Times New Roman" w:cs="Times New Roman"/>
                <w:color w:val="000000"/>
                <w:sz w:val="20"/>
                <w:szCs w:val="20"/>
                <w:lang w:val="en-AU" w:eastAsia="en-GB"/>
              </w:rPr>
              <w:t>0.295</w:t>
            </w:r>
          </w:p>
        </w:tc>
        <w:tc>
          <w:tcPr>
            <w:tcW w:w="1155" w:type="dxa"/>
            <w:tcBorders>
              <w:top w:val="nil"/>
              <w:left w:val="nil"/>
              <w:bottom w:val="nil"/>
              <w:right w:val="nil"/>
            </w:tcBorders>
            <w:shd w:val="clear" w:color="auto" w:fill="auto"/>
            <w:noWrap/>
            <w:vAlign w:val="center"/>
            <w:hideMark/>
          </w:tcPr>
          <w:p w14:paraId="413D1518" w14:textId="77777777" w:rsidR="00DB35F9" w:rsidRPr="00DB35F9" w:rsidRDefault="00DB35F9" w:rsidP="00DB35F9">
            <w:pPr>
              <w:spacing w:before="0" w:after="0"/>
              <w:jc w:val="right"/>
              <w:rPr>
                <w:rFonts w:eastAsia="Times New Roman" w:cs="Times New Roman"/>
                <w:color w:val="000000"/>
                <w:sz w:val="20"/>
                <w:szCs w:val="20"/>
                <w:lang w:val="en-AU" w:eastAsia="en-GB"/>
              </w:rPr>
            </w:pPr>
            <w:r w:rsidRPr="00DB35F9">
              <w:rPr>
                <w:rFonts w:eastAsia="Times New Roman" w:cs="Times New Roman"/>
                <w:color w:val="000000"/>
                <w:sz w:val="20"/>
                <w:szCs w:val="20"/>
                <w:lang w:val="en-AU" w:eastAsia="en-GB"/>
              </w:rPr>
              <w:t>0.020</w:t>
            </w:r>
          </w:p>
        </w:tc>
      </w:tr>
      <w:tr w:rsidR="00DB35F9" w:rsidRPr="00DB35F9" w14:paraId="7A7719DA" w14:textId="77777777" w:rsidTr="00DB35F9">
        <w:trPr>
          <w:trHeight w:val="300"/>
          <w:jc w:val="center"/>
        </w:trPr>
        <w:tc>
          <w:tcPr>
            <w:tcW w:w="2000" w:type="dxa"/>
            <w:tcBorders>
              <w:top w:val="nil"/>
              <w:left w:val="nil"/>
              <w:bottom w:val="nil"/>
              <w:right w:val="nil"/>
            </w:tcBorders>
            <w:shd w:val="clear" w:color="auto" w:fill="auto"/>
            <w:noWrap/>
            <w:vAlign w:val="center"/>
            <w:hideMark/>
          </w:tcPr>
          <w:p w14:paraId="5EFF554A" w14:textId="77777777" w:rsidR="00DB35F9" w:rsidRPr="00DB35F9" w:rsidRDefault="00DB35F9" w:rsidP="00DB35F9">
            <w:pPr>
              <w:spacing w:before="0" w:after="0"/>
              <w:rPr>
                <w:rFonts w:eastAsia="Times New Roman" w:cs="Times New Roman"/>
                <w:color w:val="000000"/>
                <w:sz w:val="20"/>
                <w:szCs w:val="20"/>
                <w:lang w:val="en-AU" w:eastAsia="en-GB"/>
              </w:rPr>
            </w:pPr>
            <w:r w:rsidRPr="00DB35F9">
              <w:rPr>
                <w:rFonts w:eastAsia="Times New Roman" w:cs="Times New Roman"/>
                <w:color w:val="000000"/>
                <w:sz w:val="20"/>
                <w:szCs w:val="20"/>
                <w:lang w:val="en-AU" w:eastAsia="en-GB"/>
              </w:rPr>
              <w:t>climate (future)</w:t>
            </w:r>
          </w:p>
        </w:tc>
        <w:tc>
          <w:tcPr>
            <w:tcW w:w="1216" w:type="dxa"/>
            <w:tcBorders>
              <w:top w:val="nil"/>
              <w:left w:val="nil"/>
              <w:bottom w:val="nil"/>
              <w:right w:val="nil"/>
            </w:tcBorders>
            <w:shd w:val="clear" w:color="auto" w:fill="auto"/>
            <w:noWrap/>
            <w:vAlign w:val="center"/>
            <w:hideMark/>
          </w:tcPr>
          <w:p w14:paraId="0477E881" w14:textId="77777777" w:rsidR="00DB35F9" w:rsidRPr="00DB35F9" w:rsidRDefault="00DB35F9" w:rsidP="00DB35F9">
            <w:pPr>
              <w:spacing w:before="0" w:after="0"/>
              <w:jc w:val="right"/>
              <w:rPr>
                <w:rFonts w:eastAsia="Times New Roman" w:cs="Times New Roman"/>
                <w:b/>
                <w:bCs/>
                <w:color w:val="000000"/>
                <w:sz w:val="20"/>
                <w:szCs w:val="20"/>
                <w:lang w:val="en-AU" w:eastAsia="en-GB"/>
              </w:rPr>
            </w:pPr>
            <w:r w:rsidRPr="00DB35F9">
              <w:rPr>
                <w:rFonts w:eastAsia="Times New Roman" w:cs="Times New Roman"/>
                <w:b/>
                <w:bCs/>
                <w:color w:val="000000"/>
                <w:sz w:val="20"/>
                <w:szCs w:val="20"/>
                <w:lang w:val="en-AU" w:eastAsia="en-GB"/>
              </w:rPr>
              <w:t>-0.730</w:t>
            </w:r>
          </w:p>
        </w:tc>
        <w:tc>
          <w:tcPr>
            <w:tcW w:w="809" w:type="dxa"/>
            <w:tcBorders>
              <w:top w:val="nil"/>
              <w:left w:val="nil"/>
              <w:bottom w:val="nil"/>
              <w:right w:val="nil"/>
            </w:tcBorders>
            <w:shd w:val="clear" w:color="auto" w:fill="auto"/>
            <w:noWrap/>
            <w:vAlign w:val="center"/>
            <w:hideMark/>
          </w:tcPr>
          <w:p w14:paraId="071F5091" w14:textId="77777777" w:rsidR="00DB35F9" w:rsidRPr="00DB35F9" w:rsidRDefault="00DB35F9" w:rsidP="00DB35F9">
            <w:pPr>
              <w:spacing w:before="0" w:after="0"/>
              <w:jc w:val="right"/>
              <w:rPr>
                <w:rFonts w:eastAsia="Times New Roman" w:cs="Times New Roman"/>
                <w:b/>
                <w:bCs/>
                <w:color w:val="000000"/>
                <w:sz w:val="20"/>
                <w:szCs w:val="20"/>
                <w:lang w:val="en-AU" w:eastAsia="en-GB"/>
              </w:rPr>
            </w:pPr>
            <w:r w:rsidRPr="00DB35F9">
              <w:rPr>
                <w:rFonts w:eastAsia="Times New Roman" w:cs="Times New Roman"/>
                <w:b/>
                <w:bCs/>
                <w:color w:val="000000"/>
                <w:sz w:val="20"/>
                <w:szCs w:val="20"/>
                <w:lang w:val="en-AU" w:eastAsia="en-GB"/>
              </w:rPr>
              <w:t>0.185</w:t>
            </w:r>
          </w:p>
        </w:tc>
        <w:tc>
          <w:tcPr>
            <w:tcW w:w="1155" w:type="dxa"/>
            <w:tcBorders>
              <w:top w:val="nil"/>
              <w:left w:val="nil"/>
              <w:bottom w:val="nil"/>
              <w:right w:val="nil"/>
            </w:tcBorders>
            <w:shd w:val="clear" w:color="auto" w:fill="auto"/>
            <w:noWrap/>
            <w:vAlign w:val="center"/>
            <w:hideMark/>
          </w:tcPr>
          <w:p w14:paraId="57628AE3" w14:textId="77777777" w:rsidR="00DB35F9" w:rsidRPr="00DB35F9" w:rsidRDefault="00DB35F9" w:rsidP="00DB35F9">
            <w:pPr>
              <w:spacing w:before="0" w:after="0"/>
              <w:jc w:val="right"/>
              <w:rPr>
                <w:rFonts w:eastAsia="Times New Roman" w:cs="Times New Roman"/>
                <w:b/>
                <w:bCs/>
                <w:color w:val="000000"/>
                <w:sz w:val="20"/>
                <w:szCs w:val="20"/>
                <w:lang w:val="en-AU" w:eastAsia="en-GB"/>
              </w:rPr>
            </w:pPr>
            <w:r w:rsidRPr="00DB35F9">
              <w:rPr>
                <w:rFonts w:eastAsia="Times New Roman" w:cs="Times New Roman"/>
                <w:b/>
                <w:bCs/>
                <w:color w:val="000000"/>
                <w:sz w:val="20"/>
                <w:szCs w:val="20"/>
                <w:lang w:val="en-AU" w:eastAsia="en-GB"/>
              </w:rPr>
              <w:t>&lt;0.001</w:t>
            </w:r>
          </w:p>
        </w:tc>
      </w:tr>
      <w:tr w:rsidR="00DB35F9" w:rsidRPr="00DB35F9" w14:paraId="184DB455" w14:textId="77777777" w:rsidTr="00DB35F9">
        <w:trPr>
          <w:trHeight w:val="300"/>
          <w:jc w:val="center"/>
        </w:trPr>
        <w:tc>
          <w:tcPr>
            <w:tcW w:w="2000" w:type="dxa"/>
            <w:tcBorders>
              <w:top w:val="nil"/>
              <w:left w:val="nil"/>
              <w:bottom w:val="nil"/>
              <w:right w:val="nil"/>
            </w:tcBorders>
            <w:shd w:val="clear" w:color="auto" w:fill="auto"/>
            <w:noWrap/>
            <w:vAlign w:val="center"/>
            <w:hideMark/>
          </w:tcPr>
          <w:p w14:paraId="4627B5E8" w14:textId="77777777" w:rsidR="00DB35F9" w:rsidRPr="00DB35F9" w:rsidRDefault="00DB35F9" w:rsidP="00DB35F9">
            <w:pPr>
              <w:spacing w:before="0" w:after="0"/>
              <w:rPr>
                <w:rFonts w:eastAsia="Times New Roman" w:cs="Times New Roman"/>
                <w:color w:val="000000"/>
                <w:sz w:val="20"/>
                <w:szCs w:val="20"/>
                <w:lang w:val="en-AU" w:eastAsia="en-GB"/>
              </w:rPr>
            </w:pPr>
            <w:r w:rsidRPr="00DB35F9">
              <w:rPr>
                <w:rFonts w:eastAsia="Times New Roman" w:cs="Times New Roman"/>
                <w:color w:val="000000"/>
                <w:sz w:val="20"/>
                <w:szCs w:val="20"/>
                <w:lang w:val="en-AU" w:eastAsia="en-GB"/>
              </w:rPr>
              <w:t>heatwave(yes)</w:t>
            </w:r>
          </w:p>
        </w:tc>
        <w:tc>
          <w:tcPr>
            <w:tcW w:w="1216" w:type="dxa"/>
            <w:tcBorders>
              <w:top w:val="nil"/>
              <w:left w:val="nil"/>
              <w:bottom w:val="nil"/>
              <w:right w:val="nil"/>
            </w:tcBorders>
            <w:shd w:val="clear" w:color="auto" w:fill="auto"/>
            <w:noWrap/>
            <w:vAlign w:val="center"/>
            <w:hideMark/>
          </w:tcPr>
          <w:p w14:paraId="7C7A6CE7" w14:textId="77777777" w:rsidR="00DB35F9" w:rsidRPr="00DB35F9" w:rsidRDefault="00DB35F9" w:rsidP="00DB35F9">
            <w:pPr>
              <w:spacing w:before="0" w:after="0"/>
              <w:jc w:val="right"/>
              <w:rPr>
                <w:rFonts w:eastAsia="Times New Roman" w:cs="Times New Roman"/>
                <w:color w:val="000000"/>
                <w:sz w:val="20"/>
                <w:szCs w:val="20"/>
                <w:lang w:val="en-AU" w:eastAsia="en-GB"/>
              </w:rPr>
            </w:pPr>
            <w:r w:rsidRPr="00DB35F9">
              <w:rPr>
                <w:rFonts w:eastAsia="Times New Roman" w:cs="Times New Roman"/>
                <w:color w:val="000000"/>
                <w:sz w:val="20"/>
                <w:szCs w:val="20"/>
                <w:lang w:val="en-AU" w:eastAsia="en-GB"/>
              </w:rPr>
              <w:t>-0.022</w:t>
            </w:r>
          </w:p>
        </w:tc>
        <w:tc>
          <w:tcPr>
            <w:tcW w:w="809" w:type="dxa"/>
            <w:tcBorders>
              <w:top w:val="nil"/>
              <w:left w:val="nil"/>
              <w:bottom w:val="nil"/>
              <w:right w:val="nil"/>
            </w:tcBorders>
            <w:shd w:val="clear" w:color="auto" w:fill="auto"/>
            <w:noWrap/>
            <w:vAlign w:val="center"/>
            <w:hideMark/>
          </w:tcPr>
          <w:p w14:paraId="7FB0E222" w14:textId="77777777" w:rsidR="00DB35F9" w:rsidRPr="00DB35F9" w:rsidRDefault="00DB35F9" w:rsidP="00DB35F9">
            <w:pPr>
              <w:spacing w:before="0" w:after="0"/>
              <w:jc w:val="right"/>
              <w:rPr>
                <w:rFonts w:eastAsia="Times New Roman" w:cs="Times New Roman"/>
                <w:color w:val="000000"/>
                <w:sz w:val="20"/>
                <w:szCs w:val="20"/>
                <w:lang w:val="en-AU" w:eastAsia="en-GB"/>
              </w:rPr>
            </w:pPr>
            <w:r w:rsidRPr="00DB35F9">
              <w:rPr>
                <w:rFonts w:eastAsia="Times New Roman" w:cs="Times New Roman"/>
                <w:color w:val="000000"/>
                <w:sz w:val="20"/>
                <w:szCs w:val="20"/>
                <w:lang w:val="en-AU" w:eastAsia="en-GB"/>
              </w:rPr>
              <w:t>0.177</w:t>
            </w:r>
          </w:p>
        </w:tc>
        <w:tc>
          <w:tcPr>
            <w:tcW w:w="1155" w:type="dxa"/>
            <w:tcBorders>
              <w:top w:val="nil"/>
              <w:left w:val="nil"/>
              <w:bottom w:val="nil"/>
              <w:right w:val="nil"/>
            </w:tcBorders>
            <w:shd w:val="clear" w:color="auto" w:fill="auto"/>
            <w:noWrap/>
            <w:vAlign w:val="center"/>
            <w:hideMark/>
          </w:tcPr>
          <w:p w14:paraId="3FE03B3F" w14:textId="77777777" w:rsidR="00DB35F9" w:rsidRPr="00DB35F9" w:rsidRDefault="00DB35F9" w:rsidP="00DB35F9">
            <w:pPr>
              <w:spacing w:before="0" w:after="0"/>
              <w:jc w:val="right"/>
              <w:rPr>
                <w:rFonts w:eastAsia="Times New Roman" w:cs="Times New Roman"/>
                <w:color w:val="000000"/>
                <w:sz w:val="20"/>
                <w:szCs w:val="20"/>
                <w:lang w:val="en-AU" w:eastAsia="en-GB"/>
              </w:rPr>
            </w:pPr>
            <w:r w:rsidRPr="00DB35F9">
              <w:rPr>
                <w:rFonts w:eastAsia="Times New Roman" w:cs="Times New Roman"/>
                <w:color w:val="000000"/>
                <w:sz w:val="20"/>
                <w:szCs w:val="20"/>
                <w:lang w:val="en-AU" w:eastAsia="en-GB"/>
              </w:rPr>
              <w:t>0.899</w:t>
            </w:r>
          </w:p>
        </w:tc>
      </w:tr>
      <w:tr w:rsidR="00DB35F9" w:rsidRPr="00DB35F9" w14:paraId="79A7F6B2" w14:textId="77777777" w:rsidTr="00DB35F9">
        <w:trPr>
          <w:trHeight w:val="300"/>
          <w:jc w:val="center"/>
        </w:trPr>
        <w:tc>
          <w:tcPr>
            <w:tcW w:w="2000" w:type="dxa"/>
            <w:tcBorders>
              <w:top w:val="nil"/>
              <w:left w:val="nil"/>
              <w:bottom w:val="nil"/>
              <w:right w:val="nil"/>
            </w:tcBorders>
            <w:shd w:val="clear" w:color="auto" w:fill="auto"/>
            <w:noWrap/>
            <w:vAlign w:val="bottom"/>
            <w:hideMark/>
          </w:tcPr>
          <w:p w14:paraId="780BEF8D" w14:textId="77777777" w:rsidR="00DB35F9" w:rsidRPr="00DB35F9" w:rsidRDefault="00DB35F9" w:rsidP="00DB35F9">
            <w:pPr>
              <w:spacing w:before="0" w:after="0"/>
              <w:rPr>
                <w:rFonts w:eastAsia="Times New Roman" w:cs="Times New Roman"/>
                <w:color w:val="000000"/>
                <w:sz w:val="18"/>
                <w:szCs w:val="18"/>
                <w:lang w:val="en-AU" w:eastAsia="en-GB"/>
              </w:rPr>
            </w:pPr>
            <w:r w:rsidRPr="00DB35F9">
              <w:rPr>
                <w:rFonts w:eastAsia="Times New Roman" w:cs="Times New Roman"/>
                <w:color w:val="000000"/>
                <w:sz w:val="18"/>
                <w:szCs w:val="18"/>
                <w:lang w:val="en-AU" w:eastAsia="en-GB"/>
              </w:rPr>
              <w:t>block(B)</w:t>
            </w:r>
          </w:p>
        </w:tc>
        <w:tc>
          <w:tcPr>
            <w:tcW w:w="1216" w:type="dxa"/>
            <w:tcBorders>
              <w:top w:val="nil"/>
              <w:left w:val="nil"/>
              <w:bottom w:val="nil"/>
              <w:right w:val="nil"/>
            </w:tcBorders>
            <w:shd w:val="clear" w:color="auto" w:fill="auto"/>
            <w:noWrap/>
            <w:vAlign w:val="bottom"/>
            <w:hideMark/>
          </w:tcPr>
          <w:p w14:paraId="7CF1E9C8" w14:textId="77777777" w:rsidR="00DB35F9" w:rsidRPr="00DB35F9" w:rsidRDefault="00DB35F9" w:rsidP="00DB35F9">
            <w:pPr>
              <w:spacing w:before="0" w:after="0"/>
              <w:jc w:val="right"/>
              <w:rPr>
                <w:rFonts w:eastAsia="Times New Roman" w:cs="Times New Roman"/>
                <w:color w:val="000000"/>
                <w:sz w:val="20"/>
                <w:szCs w:val="20"/>
                <w:lang w:val="en-AU" w:eastAsia="en-GB"/>
              </w:rPr>
            </w:pPr>
            <w:r w:rsidRPr="00DB35F9">
              <w:rPr>
                <w:rFonts w:eastAsia="Times New Roman" w:cs="Times New Roman"/>
                <w:color w:val="000000"/>
                <w:sz w:val="20"/>
                <w:szCs w:val="20"/>
                <w:lang w:val="en-AU" w:eastAsia="en-GB"/>
              </w:rPr>
              <w:t>0.103</w:t>
            </w:r>
          </w:p>
        </w:tc>
        <w:tc>
          <w:tcPr>
            <w:tcW w:w="809" w:type="dxa"/>
            <w:tcBorders>
              <w:top w:val="nil"/>
              <w:left w:val="nil"/>
              <w:bottom w:val="nil"/>
              <w:right w:val="nil"/>
            </w:tcBorders>
            <w:shd w:val="clear" w:color="auto" w:fill="auto"/>
            <w:noWrap/>
            <w:vAlign w:val="bottom"/>
            <w:hideMark/>
          </w:tcPr>
          <w:p w14:paraId="67A29DB5" w14:textId="77777777" w:rsidR="00DB35F9" w:rsidRPr="00DB35F9" w:rsidRDefault="00DB35F9" w:rsidP="00DB35F9">
            <w:pPr>
              <w:spacing w:before="0" w:after="0"/>
              <w:jc w:val="right"/>
              <w:rPr>
                <w:rFonts w:eastAsia="Times New Roman" w:cs="Times New Roman"/>
                <w:color w:val="000000"/>
                <w:sz w:val="20"/>
                <w:szCs w:val="20"/>
                <w:lang w:val="en-AU" w:eastAsia="en-GB"/>
              </w:rPr>
            </w:pPr>
            <w:r w:rsidRPr="00DB35F9">
              <w:rPr>
                <w:rFonts w:eastAsia="Times New Roman" w:cs="Times New Roman"/>
                <w:color w:val="000000"/>
                <w:sz w:val="20"/>
                <w:szCs w:val="20"/>
                <w:lang w:val="en-AU" w:eastAsia="en-GB"/>
              </w:rPr>
              <w:t>0.217</w:t>
            </w:r>
          </w:p>
        </w:tc>
        <w:tc>
          <w:tcPr>
            <w:tcW w:w="1155" w:type="dxa"/>
            <w:tcBorders>
              <w:top w:val="nil"/>
              <w:left w:val="nil"/>
              <w:bottom w:val="nil"/>
              <w:right w:val="nil"/>
            </w:tcBorders>
            <w:shd w:val="clear" w:color="auto" w:fill="auto"/>
            <w:noWrap/>
            <w:vAlign w:val="bottom"/>
            <w:hideMark/>
          </w:tcPr>
          <w:p w14:paraId="648912ED" w14:textId="77777777" w:rsidR="00DB35F9" w:rsidRPr="00DB35F9" w:rsidRDefault="00DB35F9" w:rsidP="00DB35F9">
            <w:pPr>
              <w:spacing w:before="0" w:after="0"/>
              <w:jc w:val="right"/>
              <w:rPr>
                <w:rFonts w:eastAsia="Times New Roman" w:cs="Times New Roman"/>
                <w:color w:val="000000"/>
                <w:sz w:val="20"/>
                <w:szCs w:val="20"/>
                <w:lang w:val="en-AU" w:eastAsia="en-GB"/>
              </w:rPr>
            </w:pPr>
            <w:r w:rsidRPr="00DB35F9">
              <w:rPr>
                <w:rFonts w:eastAsia="Times New Roman" w:cs="Times New Roman"/>
                <w:color w:val="000000"/>
                <w:sz w:val="20"/>
                <w:szCs w:val="20"/>
                <w:lang w:val="en-AU" w:eastAsia="en-GB"/>
              </w:rPr>
              <w:t>0.636</w:t>
            </w:r>
          </w:p>
        </w:tc>
      </w:tr>
      <w:tr w:rsidR="00DB35F9" w:rsidRPr="00DB35F9" w14:paraId="1B3FBAF7" w14:textId="77777777" w:rsidTr="00DB35F9">
        <w:trPr>
          <w:trHeight w:val="300"/>
          <w:jc w:val="center"/>
        </w:trPr>
        <w:tc>
          <w:tcPr>
            <w:tcW w:w="2000" w:type="dxa"/>
            <w:tcBorders>
              <w:top w:val="nil"/>
              <w:left w:val="nil"/>
              <w:bottom w:val="nil"/>
              <w:right w:val="nil"/>
            </w:tcBorders>
            <w:shd w:val="clear" w:color="auto" w:fill="auto"/>
            <w:noWrap/>
            <w:vAlign w:val="bottom"/>
            <w:hideMark/>
          </w:tcPr>
          <w:p w14:paraId="3BAFFA62" w14:textId="77777777" w:rsidR="00DB35F9" w:rsidRPr="00DB35F9" w:rsidRDefault="00DB35F9" w:rsidP="00DB35F9">
            <w:pPr>
              <w:spacing w:before="0" w:after="0"/>
              <w:rPr>
                <w:rFonts w:ascii="Calibri" w:eastAsia="Times New Roman" w:hAnsi="Calibri" w:cs="Calibri"/>
                <w:color w:val="000000"/>
                <w:sz w:val="18"/>
                <w:szCs w:val="18"/>
                <w:lang w:val="en-AU" w:eastAsia="en-GB"/>
              </w:rPr>
            </w:pPr>
            <w:r w:rsidRPr="00DB35F9">
              <w:rPr>
                <w:rFonts w:ascii="Calibri" w:eastAsia="Times New Roman" w:hAnsi="Calibri" w:cs="Calibri"/>
                <w:color w:val="000000"/>
                <w:sz w:val="18"/>
                <w:szCs w:val="18"/>
                <w:lang w:val="en-AU" w:eastAsia="en-GB"/>
              </w:rPr>
              <w:t>block(C)</w:t>
            </w:r>
          </w:p>
        </w:tc>
        <w:tc>
          <w:tcPr>
            <w:tcW w:w="1216" w:type="dxa"/>
            <w:tcBorders>
              <w:top w:val="nil"/>
              <w:left w:val="nil"/>
              <w:bottom w:val="nil"/>
              <w:right w:val="nil"/>
            </w:tcBorders>
            <w:shd w:val="clear" w:color="auto" w:fill="auto"/>
            <w:noWrap/>
            <w:vAlign w:val="bottom"/>
            <w:hideMark/>
          </w:tcPr>
          <w:p w14:paraId="692554D8" w14:textId="77777777" w:rsidR="00DB35F9" w:rsidRPr="00DB35F9" w:rsidRDefault="00DB35F9" w:rsidP="00DB35F9">
            <w:pPr>
              <w:spacing w:before="0" w:after="0"/>
              <w:jc w:val="right"/>
              <w:rPr>
                <w:rFonts w:ascii="Calibri" w:eastAsia="Times New Roman" w:hAnsi="Calibri" w:cs="Calibri"/>
                <w:color w:val="000000"/>
                <w:sz w:val="20"/>
                <w:szCs w:val="20"/>
                <w:lang w:val="en-AU" w:eastAsia="en-GB"/>
              </w:rPr>
            </w:pPr>
            <w:r w:rsidRPr="00DB35F9">
              <w:rPr>
                <w:rFonts w:ascii="Calibri" w:eastAsia="Times New Roman" w:hAnsi="Calibri" w:cs="Calibri"/>
                <w:color w:val="000000"/>
                <w:sz w:val="20"/>
                <w:szCs w:val="20"/>
                <w:lang w:val="en-AU" w:eastAsia="en-GB"/>
              </w:rPr>
              <w:t>-0.013</w:t>
            </w:r>
          </w:p>
        </w:tc>
        <w:tc>
          <w:tcPr>
            <w:tcW w:w="809" w:type="dxa"/>
            <w:tcBorders>
              <w:top w:val="nil"/>
              <w:left w:val="nil"/>
              <w:bottom w:val="nil"/>
              <w:right w:val="nil"/>
            </w:tcBorders>
            <w:shd w:val="clear" w:color="auto" w:fill="auto"/>
            <w:noWrap/>
            <w:vAlign w:val="bottom"/>
            <w:hideMark/>
          </w:tcPr>
          <w:p w14:paraId="5834DB1A" w14:textId="77777777" w:rsidR="00DB35F9" w:rsidRPr="00DB35F9" w:rsidRDefault="00DB35F9" w:rsidP="00DB35F9">
            <w:pPr>
              <w:spacing w:before="0" w:after="0"/>
              <w:jc w:val="right"/>
              <w:rPr>
                <w:rFonts w:ascii="Calibri" w:eastAsia="Times New Roman" w:hAnsi="Calibri" w:cs="Calibri"/>
                <w:color w:val="000000"/>
                <w:sz w:val="20"/>
                <w:szCs w:val="20"/>
                <w:lang w:val="en-AU" w:eastAsia="en-GB"/>
              </w:rPr>
            </w:pPr>
            <w:r w:rsidRPr="00DB35F9">
              <w:rPr>
                <w:rFonts w:ascii="Calibri" w:eastAsia="Times New Roman" w:hAnsi="Calibri" w:cs="Calibri"/>
                <w:color w:val="000000"/>
                <w:sz w:val="20"/>
                <w:szCs w:val="20"/>
                <w:lang w:val="en-AU" w:eastAsia="en-GB"/>
              </w:rPr>
              <w:t>0.219</w:t>
            </w:r>
          </w:p>
        </w:tc>
        <w:tc>
          <w:tcPr>
            <w:tcW w:w="1155" w:type="dxa"/>
            <w:tcBorders>
              <w:top w:val="nil"/>
              <w:left w:val="nil"/>
              <w:bottom w:val="nil"/>
              <w:right w:val="nil"/>
            </w:tcBorders>
            <w:shd w:val="clear" w:color="auto" w:fill="auto"/>
            <w:noWrap/>
            <w:vAlign w:val="bottom"/>
            <w:hideMark/>
          </w:tcPr>
          <w:p w14:paraId="7EC65F37" w14:textId="77777777" w:rsidR="00DB35F9" w:rsidRPr="00DB35F9" w:rsidRDefault="00DB35F9" w:rsidP="00DB35F9">
            <w:pPr>
              <w:spacing w:before="0" w:after="0"/>
              <w:jc w:val="right"/>
              <w:rPr>
                <w:rFonts w:ascii="Calibri" w:eastAsia="Times New Roman" w:hAnsi="Calibri" w:cs="Calibri"/>
                <w:color w:val="000000"/>
                <w:sz w:val="20"/>
                <w:szCs w:val="20"/>
                <w:lang w:val="en-AU" w:eastAsia="en-GB"/>
              </w:rPr>
            </w:pPr>
            <w:r w:rsidRPr="00DB35F9">
              <w:rPr>
                <w:rFonts w:ascii="Calibri" w:eastAsia="Times New Roman" w:hAnsi="Calibri" w:cs="Calibri"/>
                <w:color w:val="000000"/>
                <w:sz w:val="20"/>
                <w:szCs w:val="20"/>
                <w:lang w:val="en-AU" w:eastAsia="en-GB"/>
              </w:rPr>
              <w:t>0.952</w:t>
            </w:r>
          </w:p>
        </w:tc>
      </w:tr>
      <w:tr w:rsidR="00DB35F9" w:rsidRPr="00DB35F9" w14:paraId="0957B8D8" w14:textId="77777777" w:rsidTr="00DB35F9">
        <w:trPr>
          <w:trHeight w:val="300"/>
          <w:jc w:val="center"/>
        </w:trPr>
        <w:tc>
          <w:tcPr>
            <w:tcW w:w="2000" w:type="dxa"/>
            <w:tcBorders>
              <w:top w:val="nil"/>
              <w:left w:val="nil"/>
              <w:bottom w:val="nil"/>
              <w:right w:val="nil"/>
            </w:tcBorders>
            <w:shd w:val="clear" w:color="auto" w:fill="auto"/>
            <w:noWrap/>
            <w:vAlign w:val="bottom"/>
            <w:hideMark/>
          </w:tcPr>
          <w:p w14:paraId="76F4647A" w14:textId="77777777" w:rsidR="00DB35F9" w:rsidRPr="00DB35F9" w:rsidRDefault="00DB35F9" w:rsidP="00DB35F9">
            <w:pPr>
              <w:spacing w:before="0" w:after="0"/>
              <w:jc w:val="right"/>
              <w:rPr>
                <w:rFonts w:ascii="Calibri" w:eastAsia="Times New Roman" w:hAnsi="Calibri" w:cs="Calibri"/>
                <w:color w:val="000000"/>
                <w:sz w:val="20"/>
                <w:szCs w:val="20"/>
                <w:lang w:val="en-AU" w:eastAsia="en-GB"/>
              </w:rPr>
            </w:pPr>
          </w:p>
        </w:tc>
        <w:tc>
          <w:tcPr>
            <w:tcW w:w="3180" w:type="dxa"/>
            <w:gridSpan w:val="3"/>
            <w:tcBorders>
              <w:top w:val="nil"/>
              <w:left w:val="nil"/>
              <w:bottom w:val="nil"/>
              <w:right w:val="nil"/>
            </w:tcBorders>
            <w:shd w:val="clear" w:color="auto" w:fill="auto"/>
            <w:noWrap/>
            <w:vAlign w:val="center"/>
            <w:hideMark/>
          </w:tcPr>
          <w:p w14:paraId="18BF98DB" w14:textId="77777777" w:rsidR="00DB35F9" w:rsidRPr="00DB35F9" w:rsidRDefault="00DB35F9" w:rsidP="00DB35F9">
            <w:pPr>
              <w:spacing w:before="0" w:after="0"/>
              <w:rPr>
                <w:rFonts w:eastAsia="Times New Roman" w:cs="Times New Roman"/>
                <w:color w:val="000000"/>
                <w:sz w:val="18"/>
                <w:szCs w:val="18"/>
                <w:lang w:val="en-AU" w:eastAsia="en-GB"/>
              </w:rPr>
            </w:pPr>
            <w:r w:rsidRPr="00DB35F9">
              <w:rPr>
                <w:rFonts w:eastAsia="Times New Roman" w:cs="Times New Roman"/>
                <w:color w:val="000000"/>
                <w:sz w:val="18"/>
                <w:szCs w:val="18"/>
                <w:lang w:val="en-AU" w:eastAsia="en-GB"/>
              </w:rPr>
              <w:t>Marginal R</w:t>
            </w:r>
            <w:r w:rsidRPr="00DB35F9">
              <w:rPr>
                <w:rFonts w:eastAsia="Times New Roman" w:cs="Times New Roman"/>
                <w:color w:val="000000"/>
                <w:sz w:val="18"/>
                <w:szCs w:val="18"/>
                <w:vertAlign w:val="superscript"/>
                <w:lang w:val="en-AU" w:eastAsia="en-GB"/>
              </w:rPr>
              <w:t>2</w:t>
            </w:r>
            <w:r w:rsidRPr="00DB35F9">
              <w:rPr>
                <w:rFonts w:eastAsia="Times New Roman" w:cs="Times New Roman"/>
                <w:color w:val="000000"/>
                <w:sz w:val="18"/>
                <w:szCs w:val="18"/>
                <w:lang w:val="en-AU" w:eastAsia="en-GB"/>
              </w:rPr>
              <w:t>: 0.146</w:t>
            </w:r>
          </w:p>
        </w:tc>
      </w:tr>
      <w:tr w:rsidR="00DB35F9" w:rsidRPr="00DB35F9" w14:paraId="124C696D" w14:textId="77777777" w:rsidTr="00DB35F9">
        <w:trPr>
          <w:trHeight w:val="300"/>
          <w:jc w:val="center"/>
        </w:trPr>
        <w:tc>
          <w:tcPr>
            <w:tcW w:w="2000" w:type="dxa"/>
            <w:tcBorders>
              <w:top w:val="nil"/>
              <w:left w:val="nil"/>
              <w:bottom w:val="nil"/>
              <w:right w:val="nil"/>
            </w:tcBorders>
            <w:shd w:val="clear" w:color="auto" w:fill="auto"/>
            <w:noWrap/>
            <w:vAlign w:val="bottom"/>
            <w:hideMark/>
          </w:tcPr>
          <w:p w14:paraId="055ADB30" w14:textId="77777777" w:rsidR="00DB35F9" w:rsidRPr="00DB35F9" w:rsidRDefault="00DB35F9" w:rsidP="00DB35F9">
            <w:pPr>
              <w:spacing w:before="0" w:after="0"/>
              <w:rPr>
                <w:rFonts w:eastAsia="Times New Roman" w:cs="Times New Roman"/>
                <w:color w:val="000000"/>
                <w:sz w:val="18"/>
                <w:szCs w:val="18"/>
                <w:lang w:val="en-AU" w:eastAsia="en-GB"/>
              </w:rPr>
            </w:pPr>
          </w:p>
        </w:tc>
        <w:tc>
          <w:tcPr>
            <w:tcW w:w="3180" w:type="dxa"/>
            <w:gridSpan w:val="3"/>
            <w:tcBorders>
              <w:top w:val="nil"/>
              <w:left w:val="nil"/>
              <w:bottom w:val="nil"/>
              <w:right w:val="nil"/>
            </w:tcBorders>
            <w:shd w:val="clear" w:color="auto" w:fill="auto"/>
            <w:noWrap/>
            <w:vAlign w:val="center"/>
            <w:hideMark/>
          </w:tcPr>
          <w:p w14:paraId="09977411" w14:textId="77777777" w:rsidR="00DB35F9" w:rsidRPr="00DB35F9" w:rsidRDefault="00DB35F9" w:rsidP="00DB35F9">
            <w:pPr>
              <w:spacing w:before="0" w:after="0"/>
              <w:rPr>
                <w:rFonts w:eastAsia="Times New Roman" w:cs="Times New Roman"/>
                <w:color w:val="000000"/>
                <w:sz w:val="18"/>
                <w:szCs w:val="18"/>
                <w:lang w:val="en-AU" w:eastAsia="en-GB"/>
              </w:rPr>
            </w:pPr>
            <w:r w:rsidRPr="00DB35F9">
              <w:rPr>
                <w:rFonts w:eastAsia="Times New Roman" w:cs="Times New Roman"/>
                <w:color w:val="000000"/>
                <w:sz w:val="18"/>
                <w:szCs w:val="18"/>
                <w:lang w:val="en-AU" w:eastAsia="en-GB"/>
              </w:rPr>
              <w:t>Conditional R</w:t>
            </w:r>
            <w:r w:rsidRPr="00DB35F9">
              <w:rPr>
                <w:rFonts w:eastAsia="Times New Roman" w:cs="Times New Roman"/>
                <w:color w:val="000000"/>
                <w:sz w:val="18"/>
                <w:szCs w:val="18"/>
                <w:vertAlign w:val="superscript"/>
                <w:lang w:val="en-AU" w:eastAsia="en-GB"/>
              </w:rPr>
              <w:t>2</w:t>
            </w:r>
            <w:r w:rsidRPr="00DB35F9">
              <w:rPr>
                <w:rFonts w:eastAsia="Times New Roman" w:cs="Times New Roman"/>
                <w:color w:val="000000"/>
                <w:sz w:val="18"/>
                <w:szCs w:val="18"/>
                <w:lang w:val="en-AU" w:eastAsia="en-GB"/>
              </w:rPr>
              <w:t>: 0.313</w:t>
            </w:r>
          </w:p>
        </w:tc>
      </w:tr>
      <w:tr w:rsidR="00DB35F9" w:rsidRPr="00DB35F9" w14:paraId="5086FA68" w14:textId="77777777" w:rsidTr="00DB35F9">
        <w:trPr>
          <w:trHeight w:val="320"/>
          <w:jc w:val="center"/>
        </w:trPr>
        <w:tc>
          <w:tcPr>
            <w:tcW w:w="2000" w:type="dxa"/>
            <w:tcBorders>
              <w:top w:val="nil"/>
              <w:left w:val="nil"/>
              <w:bottom w:val="nil"/>
              <w:right w:val="nil"/>
            </w:tcBorders>
            <w:shd w:val="clear" w:color="auto" w:fill="auto"/>
            <w:noWrap/>
            <w:vAlign w:val="center"/>
            <w:hideMark/>
          </w:tcPr>
          <w:p w14:paraId="18752562" w14:textId="77777777" w:rsidR="00DB35F9" w:rsidRPr="00DB35F9" w:rsidRDefault="00DB35F9" w:rsidP="00DB35F9">
            <w:pPr>
              <w:spacing w:before="0" w:after="0"/>
              <w:rPr>
                <w:rFonts w:eastAsia="Times New Roman" w:cs="Times New Roman"/>
                <w:b/>
                <w:bCs/>
                <w:color w:val="000000"/>
                <w:sz w:val="20"/>
                <w:szCs w:val="20"/>
                <w:lang w:val="en-AU" w:eastAsia="en-GB"/>
              </w:rPr>
            </w:pPr>
            <w:r w:rsidRPr="00DB35F9">
              <w:rPr>
                <w:rFonts w:eastAsia="Times New Roman" w:cs="Times New Roman"/>
                <w:b/>
                <w:bCs/>
                <w:color w:val="000000"/>
                <w:sz w:val="20"/>
                <w:szCs w:val="20"/>
                <w:lang w:val="en-AU" w:eastAsia="en-GB"/>
              </w:rPr>
              <w:t>full model:</w:t>
            </w:r>
          </w:p>
        </w:tc>
        <w:tc>
          <w:tcPr>
            <w:tcW w:w="1216" w:type="dxa"/>
            <w:tcBorders>
              <w:top w:val="nil"/>
              <w:left w:val="nil"/>
              <w:bottom w:val="single" w:sz="8" w:space="0" w:color="auto"/>
              <w:right w:val="nil"/>
            </w:tcBorders>
            <w:shd w:val="clear" w:color="auto" w:fill="auto"/>
            <w:noWrap/>
            <w:vAlign w:val="center"/>
            <w:hideMark/>
          </w:tcPr>
          <w:p w14:paraId="6127EF93" w14:textId="77777777" w:rsidR="00DB35F9" w:rsidRPr="00DB35F9" w:rsidRDefault="00DB35F9" w:rsidP="00DB35F9">
            <w:pPr>
              <w:spacing w:before="0" w:after="0"/>
              <w:jc w:val="right"/>
              <w:rPr>
                <w:rFonts w:eastAsia="Times New Roman" w:cs="Times New Roman"/>
                <w:color w:val="000000"/>
                <w:sz w:val="20"/>
                <w:szCs w:val="20"/>
                <w:lang w:val="en-AU" w:eastAsia="en-GB"/>
              </w:rPr>
            </w:pPr>
            <w:r w:rsidRPr="00DB35F9">
              <w:rPr>
                <w:rFonts w:eastAsia="Times New Roman" w:cs="Times New Roman"/>
                <w:color w:val="000000"/>
                <w:sz w:val="20"/>
                <w:szCs w:val="20"/>
                <w:lang w:val="en-AU" w:eastAsia="en-GB"/>
              </w:rPr>
              <w:t>est.</w:t>
            </w:r>
          </w:p>
        </w:tc>
        <w:tc>
          <w:tcPr>
            <w:tcW w:w="809" w:type="dxa"/>
            <w:tcBorders>
              <w:top w:val="nil"/>
              <w:left w:val="nil"/>
              <w:bottom w:val="single" w:sz="8" w:space="0" w:color="auto"/>
              <w:right w:val="nil"/>
            </w:tcBorders>
            <w:shd w:val="clear" w:color="auto" w:fill="auto"/>
            <w:noWrap/>
            <w:vAlign w:val="center"/>
            <w:hideMark/>
          </w:tcPr>
          <w:p w14:paraId="541EC579" w14:textId="77777777" w:rsidR="00DB35F9" w:rsidRPr="00DB35F9" w:rsidRDefault="00DB35F9" w:rsidP="00DB35F9">
            <w:pPr>
              <w:spacing w:before="0" w:after="0"/>
              <w:jc w:val="right"/>
              <w:rPr>
                <w:rFonts w:eastAsia="Times New Roman" w:cs="Times New Roman"/>
                <w:color w:val="000000"/>
                <w:sz w:val="20"/>
                <w:szCs w:val="20"/>
                <w:lang w:val="en-AU" w:eastAsia="en-GB"/>
              </w:rPr>
            </w:pPr>
            <w:r w:rsidRPr="00DB35F9">
              <w:rPr>
                <w:rFonts w:eastAsia="Times New Roman" w:cs="Times New Roman"/>
                <w:color w:val="000000"/>
                <w:sz w:val="20"/>
                <w:szCs w:val="20"/>
                <w:lang w:val="en-AU" w:eastAsia="en-GB"/>
              </w:rPr>
              <w:t>(se)</w:t>
            </w:r>
          </w:p>
        </w:tc>
        <w:tc>
          <w:tcPr>
            <w:tcW w:w="1155" w:type="dxa"/>
            <w:tcBorders>
              <w:top w:val="nil"/>
              <w:left w:val="nil"/>
              <w:bottom w:val="single" w:sz="8" w:space="0" w:color="auto"/>
              <w:right w:val="nil"/>
            </w:tcBorders>
            <w:shd w:val="clear" w:color="auto" w:fill="auto"/>
            <w:noWrap/>
            <w:vAlign w:val="center"/>
            <w:hideMark/>
          </w:tcPr>
          <w:p w14:paraId="3B8AA273" w14:textId="77777777" w:rsidR="00DB35F9" w:rsidRPr="00DB35F9" w:rsidRDefault="00DB35F9" w:rsidP="00DB35F9">
            <w:pPr>
              <w:spacing w:before="0" w:after="0"/>
              <w:jc w:val="right"/>
              <w:rPr>
                <w:rFonts w:eastAsia="Times New Roman" w:cs="Times New Roman"/>
                <w:color w:val="000000"/>
                <w:sz w:val="20"/>
                <w:szCs w:val="20"/>
                <w:lang w:val="en-AU" w:eastAsia="en-GB"/>
              </w:rPr>
            </w:pPr>
            <w:r w:rsidRPr="00DB35F9">
              <w:rPr>
                <w:rFonts w:eastAsia="Times New Roman" w:cs="Times New Roman"/>
                <w:color w:val="000000"/>
                <w:sz w:val="20"/>
                <w:szCs w:val="20"/>
                <w:lang w:val="en-AU" w:eastAsia="en-GB"/>
              </w:rPr>
              <w:t>p-value</w:t>
            </w:r>
          </w:p>
        </w:tc>
      </w:tr>
      <w:tr w:rsidR="00DB35F9" w:rsidRPr="00DB35F9" w14:paraId="372974CE" w14:textId="77777777" w:rsidTr="00DB35F9">
        <w:trPr>
          <w:trHeight w:val="300"/>
          <w:jc w:val="center"/>
        </w:trPr>
        <w:tc>
          <w:tcPr>
            <w:tcW w:w="2000" w:type="dxa"/>
            <w:tcBorders>
              <w:top w:val="nil"/>
              <w:left w:val="nil"/>
              <w:bottom w:val="nil"/>
              <w:right w:val="nil"/>
            </w:tcBorders>
            <w:shd w:val="clear" w:color="auto" w:fill="auto"/>
            <w:noWrap/>
            <w:vAlign w:val="center"/>
            <w:hideMark/>
          </w:tcPr>
          <w:p w14:paraId="65413F72" w14:textId="77777777" w:rsidR="00DB35F9" w:rsidRPr="00DB35F9" w:rsidRDefault="00DB35F9" w:rsidP="00DB35F9">
            <w:pPr>
              <w:spacing w:before="0" w:after="0"/>
              <w:rPr>
                <w:rFonts w:eastAsia="Times New Roman" w:cs="Times New Roman"/>
                <w:color w:val="000000"/>
                <w:sz w:val="20"/>
                <w:szCs w:val="20"/>
                <w:lang w:val="en-AU" w:eastAsia="en-GB"/>
              </w:rPr>
            </w:pPr>
            <w:r w:rsidRPr="00DB35F9">
              <w:rPr>
                <w:rFonts w:eastAsia="Times New Roman" w:cs="Times New Roman"/>
                <w:color w:val="000000"/>
                <w:sz w:val="20"/>
                <w:szCs w:val="20"/>
                <w:lang w:val="en-AU" w:eastAsia="en-GB"/>
              </w:rPr>
              <w:t>intercept</w:t>
            </w:r>
          </w:p>
        </w:tc>
        <w:tc>
          <w:tcPr>
            <w:tcW w:w="1216" w:type="dxa"/>
            <w:tcBorders>
              <w:top w:val="nil"/>
              <w:left w:val="nil"/>
              <w:bottom w:val="nil"/>
              <w:right w:val="nil"/>
            </w:tcBorders>
            <w:shd w:val="clear" w:color="auto" w:fill="auto"/>
            <w:noWrap/>
            <w:vAlign w:val="center"/>
            <w:hideMark/>
          </w:tcPr>
          <w:p w14:paraId="132BE630" w14:textId="77777777" w:rsidR="00DB35F9" w:rsidRPr="00DB35F9" w:rsidRDefault="00DB35F9" w:rsidP="00DB35F9">
            <w:pPr>
              <w:spacing w:before="0" w:after="0"/>
              <w:jc w:val="right"/>
              <w:rPr>
                <w:rFonts w:eastAsia="Times New Roman" w:cs="Times New Roman"/>
                <w:color w:val="000000"/>
                <w:sz w:val="20"/>
                <w:szCs w:val="20"/>
                <w:lang w:val="en-AU" w:eastAsia="en-GB"/>
              </w:rPr>
            </w:pPr>
            <w:r w:rsidRPr="00DB35F9">
              <w:rPr>
                <w:rFonts w:eastAsia="Times New Roman" w:cs="Times New Roman"/>
                <w:color w:val="000000"/>
                <w:sz w:val="20"/>
                <w:szCs w:val="20"/>
                <w:lang w:val="en-AU" w:eastAsia="en-GB"/>
              </w:rPr>
              <w:t>6.349</w:t>
            </w:r>
          </w:p>
        </w:tc>
        <w:tc>
          <w:tcPr>
            <w:tcW w:w="809" w:type="dxa"/>
            <w:tcBorders>
              <w:top w:val="nil"/>
              <w:left w:val="nil"/>
              <w:bottom w:val="nil"/>
              <w:right w:val="nil"/>
            </w:tcBorders>
            <w:shd w:val="clear" w:color="auto" w:fill="auto"/>
            <w:noWrap/>
            <w:vAlign w:val="center"/>
            <w:hideMark/>
          </w:tcPr>
          <w:p w14:paraId="162A76E3" w14:textId="77777777" w:rsidR="00DB35F9" w:rsidRPr="00DB35F9" w:rsidRDefault="00DB35F9" w:rsidP="00DB35F9">
            <w:pPr>
              <w:spacing w:before="0" w:after="0"/>
              <w:jc w:val="right"/>
              <w:rPr>
                <w:rFonts w:eastAsia="Times New Roman" w:cs="Times New Roman"/>
                <w:color w:val="000000"/>
                <w:sz w:val="20"/>
                <w:szCs w:val="20"/>
                <w:lang w:val="en-AU" w:eastAsia="en-GB"/>
              </w:rPr>
            </w:pPr>
            <w:r w:rsidRPr="00DB35F9">
              <w:rPr>
                <w:rFonts w:eastAsia="Times New Roman" w:cs="Times New Roman"/>
                <w:color w:val="000000"/>
                <w:sz w:val="20"/>
                <w:szCs w:val="20"/>
                <w:lang w:val="en-AU" w:eastAsia="en-GB"/>
              </w:rPr>
              <w:t>0.400</w:t>
            </w:r>
          </w:p>
        </w:tc>
        <w:tc>
          <w:tcPr>
            <w:tcW w:w="1155" w:type="dxa"/>
            <w:tcBorders>
              <w:top w:val="nil"/>
              <w:left w:val="nil"/>
              <w:bottom w:val="nil"/>
              <w:right w:val="nil"/>
            </w:tcBorders>
            <w:shd w:val="clear" w:color="auto" w:fill="auto"/>
            <w:noWrap/>
            <w:vAlign w:val="center"/>
            <w:hideMark/>
          </w:tcPr>
          <w:p w14:paraId="761FA5D3" w14:textId="77777777" w:rsidR="00DB35F9" w:rsidRPr="00DB35F9" w:rsidRDefault="00DB35F9" w:rsidP="00DB35F9">
            <w:pPr>
              <w:spacing w:before="0" w:after="0"/>
              <w:jc w:val="right"/>
              <w:rPr>
                <w:rFonts w:eastAsia="Times New Roman" w:cs="Times New Roman"/>
                <w:color w:val="000000"/>
                <w:sz w:val="20"/>
                <w:szCs w:val="20"/>
                <w:lang w:val="en-AU" w:eastAsia="en-GB"/>
              </w:rPr>
            </w:pPr>
            <w:r w:rsidRPr="00DB35F9">
              <w:rPr>
                <w:rFonts w:eastAsia="Times New Roman" w:cs="Times New Roman"/>
                <w:color w:val="000000"/>
                <w:sz w:val="20"/>
                <w:szCs w:val="20"/>
                <w:lang w:val="en-AU" w:eastAsia="en-GB"/>
              </w:rPr>
              <w:t>NA</w:t>
            </w:r>
          </w:p>
        </w:tc>
      </w:tr>
      <w:tr w:rsidR="00DB35F9" w:rsidRPr="00DB35F9" w14:paraId="4B652C35" w14:textId="77777777" w:rsidTr="00DB35F9">
        <w:trPr>
          <w:trHeight w:val="300"/>
          <w:jc w:val="center"/>
        </w:trPr>
        <w:tc>
          <w:tcPr>
            <w:tcW w:w="2000" w:type="dxa"/>
            <w:tcBorders>
              <w:top w:val="nil"/>
              <w:left w:val="nil"/>
              <w:bottom w:val="nil"/>
              <w:right w:val="nil"/>
            </w:tcBorders>
            <w:shd w:val="clear" w:color="auto" w:fill="auto"/>
            <w:noWrap/>
            <w:vAlign w:val="center"/>
            <w:hideMark/>
          </w:tcPr>
          <w:p w14:paraId="4C72E511" w14:textId="77777777" w:rsidR="00DB35F9" w:rsidRPr="00DB35F9" w:rsidRDefault="00DB35F9" w:rsidP="00DB35F9">
            <w:pPr>
              <w:spacing w:before="0" w:after="0"/>
              <w:rPr>
                <w:rFonts w:eastAsia="Times New Roman" w:cs="Times New Roman"/>
                <w:color w:val="000000"/>
                <w:sz w:val="20"/>
                <w:szCs w:val="20"/>
                <w:lang w:val="en-AU" w:eastAsia="en-GB"/>
              </w:rPr>
            </w:pPr>
            <w:r w:rsidRPr="00DB35F9">
              <w:rPr>
                <w:rFonts w:eastAsia="Times New Roman" w:cs="Times New Roman"/>
                <w:color w:val="000000"/>
                <w:sz w:val="20"/>
                <w:szCs w:val="20"/>
                <w:lang w:val="en-AU" w:eastAsia="en-GB"/>
              </w:rPr>
              <w:t>longevity</w:t>
            </w:r>
          </w:p>
        </w:tc>
        <w:tc>
          <w:tcPr>
            <w:tcW w:w="1216" w:type="dxa"/>
            <w:tcBorders>
              <w:top w:val="nil"/>
              <w:left w:val="nil"/>
              <w:bottom w:val="nil"/>
              <w:right w:val="nil"/>
            </w:tcBorders>
            <w:shd w:val="clear" w:color="auto" w:fill="auto"/>
            <w:noWrap/>
            <w:vAlign w:val="center"/>
            <w:hideMark/>
          </w:tcPr>
          <w:p w14:paraId="6ECA9C08" w14:textId="77777777" w:rsidR="00DB35F9" w:rsidRPr="00DB35F9" w:rsidRDefault="00DB35F9" w:rsidP="00DB35F9">
            <w:pPr>
              <w:spacing w:before="0" w:after="0"/>
              <w:jc w:val="right"/>
              <w:rPr>
                <w:rFonts w:eastAsia="Times New Roman" w:cs="Times New Roman"/>
                <w:b/>
                <w:bCs/>
                <w:color w:val="000000"/>
                <w:sz w:val="20"/>
                <w:szCs w:val="20"/>
                <w:lang w:val="en-AU" w:eastAsia="en-GB"/>
              </w:rPr>
            </w:pPr>
            <w:r w:rsidRPr="00DB35F9">
              <w:rPr>
                <w:rFonts w:eastAsia="Times New Roman" w:cs="Times New Roman"/>
                <w:b/>
                <w:bCs/>
                <w:color w:val="000000"/>
                <w:sz w:val="20"/>
                <w:szCs w:val="20"/>
                <w:lang w:val="en-AU" w:eastAsia="en-GB"/>
              </w:rPr>
              <w:t>0.011</w:t>
            </w:r>
          </w:p>
        </w:tc>
        <w:tc>
          <w:tcPr>
            <w:tcW w:w="809" w:type="dxa"/>
            <w:tcBorders>
              <w:top w:val="nil"/>
              <w:left w:val="nil"/>
              <w:bottom w:val="nil"/>
              <w:right w:val="nil"/>
            </w:tcBorders>
            <w:shd w:val="clear" w:color="auto" w:fill="auto"/>
            <w:noWrap/>
            <w:vAlign w:val="center"/>
            <w:hideMark/>
          </w:tcPr>
          <w:p w14:paraId="6DD0DD75" w14:textId="77777777" w:rsidR="00DB35F9" w:rsidRPr="00DB35F9" w:rsidRDefault="00DB35F9" w:rsidP="00DB35F9">
            <w:pPr>
              <w:spacing w:before="0" w:after="0"/>
              <w:jc w:val="right"/>
              <w:rPr>
                <w:rFonts w:eastAsia="Times New Roman" w:cs="Times New Roman"/>
                <w:b/>
                <w:bCs/>
                <w:color w:val="000000"/>
                <w:sz w:val="20"/>
                <w:szCs w:val="20"/>
                <w:lang w:val="en-AU" w:eastAsia="en-GB"/>
              </w:rPr>
            </w:pPr>
            <w:r w:rsidRPr="00DB35F9">
              <w:rPr>
                <w:rFonts w:eastAsia="Times New Roman" w:cs="Times New Roman"/>
                <w:b/>
                <w:bCs/>
                <w:color w:val="000000"/>
                <w:sz w:val="20"/>
                <w:szCs w:val="20"/>
                <w:lang w:val="en-AU" w:eastAsia="en-GB"/>
              </w:rPr>
              <w:t>0.003</w:t>
            </w:r>
          </w:p>
        </w:tc>
        <w:tc>
          <w:tcPr>
            <w:tcW w:w="1155" w:type="dxa"/>
            <w:tcBorders>
              <w:top w:val="nil"/>
              <w:left w:val="nil"/>
              <w:bottom w:val="nil"/>
              <w:right w:val="nil"/>
            </w:tcBorders>
            <w:shd w:val="clear" w:color="auto" w:fill="auto"/>
            <w:noWrap/>
            <w:vAlign w:val="center"/>
            <w:hideMark/>
          </w:tcPr>
          <w:p w14:paraId="00CCC9C5" w14:textId="77777777" w:rsidR="00DB35F9" w:rsidRPr="00DB35F9" w:rsidRDefault="00DB35F9" w:rsidP="00DB35F9">
            <w:pPr>
              <w:spacing w:before="0" w:after="0"/>
              <w:jc w:val="right"/>
              <w:rPr>
                <w:rFonts w:eastAsia="Times New Roman" w:cs="Times New Roman"/>
                <w:b/>
                <w:bCs/>
                <w:color w:val="000000"/>
                <w:sz w:val="20"/>
                <w:szCs w:val="20"/>
                <w:lang w:val="en-AU" w:eastAsia="en-GB"/>
              </w:rPr>
            </w:pPr>
            <w:r w:rsidRPr="00DB35F9">
              <w:rPr>
                <w:rFonts w:eastAsia="Times New Roman" w:cs="Times New Roman"/>
                <w:b/>
                <w:bCs/>
                <w:color w:val="000000"/>
                <w:sz w:val="20"/>
                <w:szCs w:val="20"/>
                <w:lang w:val="en-AU" w:eastAsia="en-GB"/>
              </w:rPr>
              <w:t>0.001</w:t>
            </w:r>
          </w:p>
        </w:tc>
      </w:tr>
      <w:tr w:rsidR="00DB35F9" w:rsidRPr="00DB35F9" w14:paraId="23AA34A1" w14:textId="77777777" w:rsidTr="00DB35F9">
        <w:trPr>
          <w:trHeight w:val="300"/>
          <w:jc w:val="center"/>
        </w:trPr>
        <w:tc>
          <w:tcPr>
            <w:tcW w:w="2000" w:type="dxa"/>
            <w:tcBorders>
              <w:top w:val="nil"/>
              <w:left w:val="nil"/>
              <w:bottom w:val="nil"/>
              <w:right w:val="nil"/>
            </w:tcBorders>
            <w:shd w:val="clear" w:color="auto" w:fill="auto"/>
            <w:noWrap/>
            <w:vAlign w:val="center"/>
            <w:hideMark/>
          </w:tcPr>
          <w:p w14:paraId="035DDC74" w14:textId="77777777" w:rsidR="00DB35F9" w:rsidRPr="00DB35F9" w:rsidRDefault="00DB35F9" w:rsidP="00DB35F9">
            <w:pPr>
              <w:spacing w:before="0" w:after="0"/>
              <w:rPr>
                <w:rFonts w:eastAsia="Times New Roman" w:cs="Times New Roman"/>
                <w:color w:val="000000"/>
                <w:sz w:val="20"/>
                <w:szCs w:val="20"/>
                <w:lang w:val="en-AU" w:eastAsia="en-GB"/>
              </w:rPr>
            </w:pPr>
            <w:r w:rsidRPr="00DB35F9">
              <w:rPr>
                <w:rFonts w:eastAsia="Times New Roman" w:cs="Times New Roman"/>
                <w:color w:val="000000"/>
                <w:sz w:val="20"/>
                <w:szCs w:val="20"/>
                <w:lang w:val="en-AU" w:eastAsia="en-GB"/>
              </w:rPr>
              <w:t>elevation (low)</w:t>
            </w:r>
          </w:p>
        </w:tc>
        <w:tc>
          <w:tcPr>
            <w:tcW w:w="1216" w:type="dxa"/>
            <w:tcBorders>
              <w:top w:val="nil"/>
              <w:left w:val="nil"/>
              <w:bottom w:val="nil"/>
              <w:right w:val="nil"/>
            </w:tcBorders>
            <w:shd w:val="clear" w:color="auto" w:fill="auto"/>
            <w:noWrap/>
            <w:vAlign w:val="center"/>
            <w:hideMark/>
          </w:tcPr>
          <w:p w14:paraId="42DEFBFF" w14:textId="77777777" w:rsidR="00DB35F9" w:rsidRPr="00DB35F9" w:rsidRDefault="00DB35F9" w:rsidP="00DB35F9">
            <w:pPr>
              <w:spacing w:before="0" w:after="0"/>
              <w:jc w:val="right"/>
              <w:rPr>
                <w:rFonts w:eastAsia="Times New Roman" w:cs="Times New Roman"/>
                <w:b/>
                <w:bCs/>
                <w:color w:val="000000"/>
                <w:sz w:val="20"/>
                <w:szCs w:val="20"/>
                <w:lang w:val="en-AU" w:eastAsia="en-GB"/>
              </w:rPr>
            </w:pPr>
            <w:r w:rsidRPr="00DB35F9">
              <w:rPr>
                <w:rFonts w:eastAsia="Times New Roman" w:cs="Times New Roman"/>
                <w:b/>
                <w:bCs/>
                <w:color w:val="000000"/>
                <w:sz w:val="20"/>
                <w:szCs w:val="20"/>
                <w:lang w:val="en-AU" w:eastAsia="en-GB"/>
              </w:rPr>
              <w:t>-1.231</w:t>
            </w:r>
          </w:p>
        </w:tc>
        <w:tc>
          <w:tcPr>
            <w:tcW w:w="809" w:type="dxa"/>
            <w:tcBorders>
              <w:top w:val="nil"/>
              <w:left w:val="nil"/>
              <w:bottom w:val="nil"/>
              <w:right w:val="nil"/>
            </w:tcBorders>
            <w:shd w:val="clear" w:color="auto" w:fill="auto"/>
            <w:noWrap/>
            <w:vAlign w:val="center"/>
            <w:hideMark/>
          </w:tcPr>
          <w:p w14:paraId="7F7645C4" w14:textId="77777777" w:rsidR="00DB35F9" w:rsidRPr="00DB35F9" w:rsidRDefault="00DB35F9" w:rsidP="00DB35F9">
            <w:pPr>
              <w:spacing w:before="0" w:after="0"/>
              <w:jc w:val="right"/>
              <w:rPr>
                <w:rFonts w:eastAsia="Times New Roman" w:cs="Times New Roman"/>
                <w:b/>
                <w:bCs/>
                <w:color w:val="000000"/>
                <w:sz w:val="20"/>
                <w:szCs w:val="20"/>
                <w:lang w:val="en-AU" w:eastAsia="en-GB"/>
              </w:rPr>
            </w:pPr>
            <w:r w:rsidRPr="00DB35F9">
              <w:rPr>
                <w:rFonts w:eastAsia="Times New Roman" w:cs="Times New Roman"/>
                <w:b/>
                <w:bCs/>
                <w:color w:val="000000"/>
                <w:sz w:val="20"/>
                <w:szCs w:val="20"/>
                <w:lang w:val="en-AU" w:eastAsia="en-GB"/>
              </w:rPr>
              <w:t>0.377</w:t>
            </w:r>
          </w:p>
        </w:tc>
        <w:tc>
          <w:tcPr>
            <w:tcW w:w="1155" w:type="dxa"/>
            <w:tcBorders>
              <w:top w:val="nil"/>
              <w:left w:val="nil"/>
              <w:bottom w:val="nil"/>
              <w:right w:val="nil"/>
            </w:tcBorders>
            <w:shd w:val="clear" w:color="auto" w:fill="auto"/>
            <w:noWrap/>
            <w:vAlign w:val="center"/>
            <w:hideMark/>
          </w:tcPr>
          <w:p w14:paraId="775F7220" w14:textId="77777777" w:rsidR="00DB35F9" w:rsidRPr="00DB35F9" w:rsidRDefault="00DB35F9" w:rsidP="00DB35F9">
            <w:pPr>
              <w:spacing w:before="0" w:after="0"/>
              <w:jc w:val="right"/>
              <w:rPr>
                <w:rFonts w:eastAsia="Times New Roman" w:cs="Times New Roman"/>
                <w:b/>
                <w:bCs/>
                <w:color w:val="000000"/>
                <w:sz w:val="20"/>
                <w:szCs w:val="20"/>
                <w:lang w:val="en-AU" w:eastAsia="en-GB"/>
              </w:rPr>
            </w:pPr>
            <w:r w:rsidRPr="00DB35F9">
              <w:rPr>
                <w:rFonts w:eastAsia="Times New Roman" w:cs="Times New Roman"/>
                <w:b/>
                <w:bCs/>
                <w:color w:val="000000"/>
                <w:sz w:val="20"/>
                <w:szCs w:val="20"/>
                <w:lang w:val="en-AU" w:eastAsia="en-GB"/>
              </w:rPr>
              <w:t>0.002</w:t>
            </w:r>
          </w:p>
        </w:tc>
      </w:tr>
      <w:tr w:rsidR="00DB35F9" w:rsidRPr="00DB35F9" w14:paraId="4BCC2323" w14:textId="77777777" w:rsidTr="00DB35F9">
        <w:trPr>
          <w:trHeight w:val="300"/>
          <w:jc w:val="center"/>
        </w:trPr>
        <w:tc>
          <w:tcPr>
            <w:tcW w:w="2000" w:type="dxa"/>
            <w:tcBorders>
              <w:top w:val="nil"/>
              <w:left w:val="nil"/>
              <w:bottom w:val="nil"/>
              <w:right w:val="nil"/>
            </w:tcBorders>
            <w:shd w:val="clear" w:color="auto" w:fill="auto"/>
            <w:noWrap/>
            <w:vAlign w:val="center"/>
            <w:hideMark/>
          </w:tcPr>
          <w:p w14:paraId="53B1D9D5" w14:textId="77777777" w:rsidR="00DB35F9" w:rsidRPr="00DB35F9" w:rsidRDefault="00DB35F9" w:rsidP="00DB35F9">
            <w:pPr>
              <w:spacing w:before="0" w:after="0"/>
              <w:rPr>
                <w:rFonts w:eastAsia="Times New Roman" w:cs="Times New Roman"/>
                <w:color w:val="000000"/>
                <w:sz w:val="20"/>
                <w:szCs w:val="20"/>
                <w:lang w:val="en-AU" w:eastAsia="en-GB"/>
              </w:rPr>
            </w:pPr>
            <w:r w:rsidRPr="00DB35F9">
              <w:rPr>
                <w:rFonts w:eastAsia="Times New Roman" w:cs="Times New Roman"/>
                <w:color w:val="000000"/>
                <w:sz w:val="20"/>
                <w:szCs w:val="20"/>
                <w:lang w:val="en-AU" w:eastAsia="en-GB"/>
              </w:rPr>
              <w:t>climate (future)</w:t>
            </w:r>
          </w:p>
        </w:tc>
        <w:tc>
          <w:tcPr>
            <w:tcW w:w="1216" w:type="dxa"/>
            <w:tcBorders>
              <w:top w:val="nil"/>
              <w:left w:val="nil"/>
              <w:bottom w:val="nil"/>
              <w:right w:val="nil"/>
            </w:tcBorders>
            <w:shd w:val="clear" w:color="auto" w:fill="auto"/>
            <w:noWrap/>
            <w:vAlign w:val="center"/>
            <w:hideMark/>
          </w:tcPr>
          <w:p w14:paraId="68FE95F2" w14:textId="77777777" w:rsidR="00DB35F9" w:rsidRPr="00DB35F9" w:rsidRDefault="00DB35F9" w:rsidP="00DB35F9">
            <w:pPr>
              <w:spacing w:before="0" w:after="0"/>
              <w:jc w:val="right"/>
              <w:rPr>
                <w:rFonts w:eastAsia="Times New Roman" w:cs="Times New Roman"/>
                <w:color w:val="000000"/>
                <w:sz w:val="20"/>
                <w:szCs w:val="20"/>
                <w:lang w:val="en-AU" w:eastAsia="en-GB"/>
              </w:rPr>
            </w:pPr>
            <w:r w:rsidRPr="00DB35F9">
              <w:rPr>
                <w:rFonts w:eastAsia="Times New Roman" w:cs="Times New Roman"/>
                <w:color w:val="000000"/>
                <w:sz w:val="20"/>
                <w:szCs w:val="20"/>
                <w:lang w:val="en-AU" w:eastAsia="en-GB"/>
              </w:rPr>
              <w:t>-0.752</w:t>
            </w:r>
          </w:p>
        </w:tc>
        <w:tc>
          <w:tcPr>
            <w:tcW w:w="809" w:type="dxa"/>
            <w:tcBorders>
              <w:top w:val="nil"/>
              <w:left w:val="nil"/>
              <w:bottom w:val="nil"/>
              <w:right w:val="nil"/>
            </w:tcBorders>
            <w:shd w:val="clear" w:color="auto" w:fill="auto"/>
            <w:noWrap/>
            <w:vAlign w:val="center"/>
            <w:hideMark/>
          </w:tcPr>
          <w:p w14:paraId="09CB4F64" w14:textId="77777777" w:rsidR="00DB35F9" w:rsidRPr="00DB35F9" w:rsidRDefault="00DB35F9" w:rsidP="00DB35F9">
            <w:pPr>
              <w:spacing w:before="0" w:after="0"/>
              <w:jc w:val="right"/>
              <w:rPr>
                <w:rFonts w:eastAsia="Times New Roman" w:cs="Times New Roman"/>
                <w:color w:val="000000"/>
                <w:sz w:val="20"/>
                <w:szCs w:val="20"/>
                <w:lang w:val="en-AU" w:eastAsia="en-GB"/>
              </w:rPr>
            </w:pPr>
            <w:r w:rsidRPr="00DB35F9">
              <w:rPr>
                <w:rFonts w:eastAsia="Times New Roman" w:cs="Times New Roman"/>
                <w:color w:val="000000"/>
                <w:sz w:val="20"/>
                <w:szCs w:val="20"/>
                <w:lang w:val="en-AU" w:eastAsia="en-GB"/>
              </w:rPr>
              <w:t>0.306</w:t>
            </w:r>
          </w:p>
        </w:tc>
        <w:tc>
          <w:tcPr>
            <w:tcW w:w="1155" w:type="dxa"/>
            <w:tcBorders>
              <w:top w:val="nil"/>
              <w:left w:val="nil"/>
              <w:bottom w:val="nil"/>
              <w:right w:val="nil"/>
            </w:tcBorders>
            <w:shd w:val="clear" w:color="auto" w:fill="auto"/>
            <w:noWrap/>
            <w:vAlign w:val="center"/>
            <w:hideMark/>
          </w:tcPr>
          <w:p w14:paraId="57B16713" w14:textId="77777777" w:rsidR="00DB35F9" w:rsidRPr="00DB35F9" w:rsidRDefault="00DB35F9" w:rsidP="00DB35F9">
            <w:pPr>
              <w:spacing w:before="0" w:after="0"/>
              <w:jc w:val="right"/>
              <w:rPr>
                <w:rFonts w:eastAsia="Times New Roman" w:cs="Times New Roman"/>
                <w:color w:val="000000"/>
                <w:sz w:val="20"/>
                <w:szCs w:val="20"/>
                <w:lang w:val="en-AU" w:eastAsia="en-GB"/>
              </w:rPr>
            </w:pPr>
            <w:r w:rsidRPr="00DB35F9">
              <w:rPr>
                <w:rFonts w:eastAsia="Times New Roman" w:cs="Times New Roman"/>
                <w:color w:val="000000"/>
                <w:sz w:val="20"/>
                <w:szCs w:val="20"/>
                <w:lang w:val="en-AU" w:eastAsia="en-GB"/>
              </w:rPr>
              <w:t>0.015</w:t>
            </w:r>
          </w:p>
        </w:tc>
      </w:tr>
      <w:tr w:rsidR="00DB35F9" w:rsidRPr="00DB35F9" w14:paraId="2F5B20EE" w14:textId="77777777" w:rsidTr="00DB35F9">
        <w:trPr>
          <w:trHeight w:val="300"/>
          <w:jc w:val="center"/>
        </w:trPr>
        <w:tc>
          <w:tcPr>
            <w:tcW w:w="2000" w:type="dxa"/>
            <w:tcBorders>
              <w:top w:val="nil"/>
              <w:left w:val="nil"/>
              <w:bottom w:val="nil"/>
              <w:right w:val="nil"/>
            </w:tcBorders>
            <w:shd w:val="clear" w:color="auto" w:fill="auto"/>
            <w:noWrap/>
            <w:vAlign w:val="center"/>
            <w:hideMark/>
          </w:tcPr>
          <w:p w14:paraId="716CCA62" w14:textId="77777777" w:rsidR="00DB35F9" w:rsidRPr="00DB35F9" w:rsidRDefault="00DB35F9" w:rsidP="00DB35F9">
            <w:pPr>
              <w:spacing w:before="0" w:after="0"/>
              <w:rPr>
                <w:rFonts w:eastAsia="Times New Roman" w:cs="Times New Roman"/>
                <w:color w:val="000000"/>
                <w:sz w:val="20"/>
                <w:szCs w:val="20"/>
                <w:lang w:val="en-AU" w:eastAsia="en-GB"/>
              </w:rPr>
            </w:pPr>
            <w:r w:rsidRPr="00DB35F9">
              <w:rPr>
                <w:rFonts w:eastAsia="Times New Roman" w:cs="Times New Roman"/>
                <w:color w:val="000000"/>
                <w:sz w:val="20"/>
                <w:szCs w:val="20"/>
                <w:lang w:val="en-AU" w:eastAsia="en-GB"/>
              </w:rPr>
              <w:t>heatwave(yes)</w:t>
            </w:r>
          </w:p>
        </w:tc>
        <w:tc>
          <w:tcPr>
            <w:tcW w:w="1216" w:type="dxa"/>
            <w:tcBorders>
              <w:top w:val="nil"/>
              <w:left w:val="nil"/>
              <w:bottom w:val="nil"/>
              <w:right w:val="nil"/>
            </w:tcBorders>
            <w:shd w:val="clear" w:color="auto" w:fill="auto"/>
            <w:noWrap/>
            <w:vAlign w:val="center"/>
            <w:hideMark/>
          </w:tcPr>
          <w:p w14:paraId="759CF52E" w14:textId="77777777" w:rsidR="00DB35F9" w:rsidRPr="00DB35F9" w:rsidRDefault="00DB35F9" w:rsidP="00DB35F9">
            <w:pPr>
              <w:spacing w:before="0" w:after="0"/>
              <w:jc w:val="right"/>
              <w:rPr>
                <w:rFonts w:eastAsia="Times New Roman" w:cs="Times New Roman"/>
                <w:color w:val="000000"/>
                <w:sz w:val="20"/>
                <w:szCs w:val="20"/>
                <w:lang w:val="en-AU" w:eastAsia="en-GB"/>
              </w:rPr>
            </w:pPr>
            <w:r w:rsidRPr="00DB35F9">
              <w:rPr>
                <w:rFonts w:eastAsia="Times New Roman" w:cs="Times New Roman"/>
                <w:color w:val="000000"/>
                <w:sz w:val="20"/>
                <w:szCs w:val="20"/>
                <w:lang w:val="en-AU" w:eastAsia="en-GB"/>
              </w:rPr>
              <w:t>0.118</w:t>
            </w:r>
          </w:p>
        </w:tc>
        <w:tc>
          <w:tcPr>
            <w:tcW w:w="809" w:type="dxa"/>
            <w:tcBorders>
              <w:top w:val="nil"/>
              <w:left w:val="nil"/>
              <w:bottom w:val="nil"/>
              <w:right w:val="nil"/>
            </w:tcBorders>
            <w:shd w:val="clear" w:color="auto" w:fill="auto"/>
            <w:noWrap/>
            <w:vAlign w:val="center"/>
            <w:hideMark/>
          </w:tcPr>
          <w:p w14:paraId="2176CEFD" w14:textId="77777777" w:rsidR="00DB35F9" w:rsidRPr="00DB35F9" w:rsidRDefault="00DB35F9" w:rsidP="00DB35F9">
            <w:pPr>
              <w:spacing w:before="0" w:after="0"/>
              <w:jc w:val="right"/>
              <w:rPr>
                <w:rFonts w:eastAsia="Times New Roman" w:cs="Times New Roman"/>
                <w:color w:val="000000"/>
                <w:sz w:val="20"/>
                <w:szCs w:val="20"/>
                <w:lang w:val="en-AU" w:eastAsia="en-GB"/>
              </w:rPr>
            </w:pPr>
            <w:r w:rsidRPr="00DB35F9">
              <w:rPr>
                <w:rFonts w:eastAsia="Times New Roman" w:cs="Times New Roman"/>
                <w:color w:val="000000"/>
                <w:sz w:val="20"/>
                <w:szCs w:val="20"/>
                <w:lang w:val="en-AU" w:eastAsia="en-GB"/>
              </w:rPr>
              <w:t>0.260</w:t>
            </w:r>
          </w:p>
        </w:tc>
        <w:tc>
          <w:tcPr>
            <w:tcW w:w="1155" w:type="dxa"/>
            <w:tcBorders>
              <w:top w:val="nil"/>
              <w:left w:val="nil"/>
              <w:bottom w:val="nil"/>
              <w:right w:val="nil"/>
            </w:tcBorders>
            <w:shd w:val="clear" w:color="auto" w:fill="auto"/>
            <w:noWrap/>
            <w:vAlign w:val="center"/>
            <w:hideMark/>
          </w:tcPr>
          <w:p w14:paraId="65EF7B54" w14:textId="77777777" w:rsidR="00DB35F9" w:rsidRPr="00DB35F9" w:rsidRDefault="00DB35F9" w:rsidP="00DB35F9">
            <w:pPr>
              <w:spacing w:before="0" w:after="0"/>
              <w:jc w:val="right"/>
              <w:rPr>
                <w:rFonts w:eastAsia="Times New Roman" w:cs="Times New Roman"/>
                <w:color w:val="000000"/>
                <w:sz w:val="20"/>
                <w:szCs w:val="20"/>
                <w:lang w:val="en-AU" w:eastAsia="en-GB"/>
              </w:rPr>
            </w:pPr>
            <w:r w:rsidRPr="00DB35F9">
              <w:rPr>
                <w:rFonts w:eastAsia="Times New Roman" w:cs="Times New Roman"/>
                <w:color w:val="000000"/>
                <w:sz w:val="20"/>
                <w:szCs w:val="20"/>
                <w:lang w:val="en-AU" w:eastAsia="en-GB"/>
              </w:rPr>
              <w:t>0.651</w:t>
            </w:r>
          </w:p>
        </w:tc>
      </w:tr>
      <w:tr w:rsidR="00DB35F9" w:rsidRPr="00DB35F9" w14:paraId="7AFC6449" w14:textId="77777777" w:rsidTr="00DB35F9">
        <w:trPr>
          <w:trHeight w:val="300"/>
          <w:jc w:val="center"/>
        </w:trPr>
        <w:tc>
          <w:tcPr>
            <w:tcW w:w="2000" w:type="dxa"/>
            <w:tcBorders>
              <w:top w:val="nil"/>
              <w:left w:val="nil"/>
              <w:bottom w:val="nil"/>
              <w:right w:val="nil"/>
            </w:tcBorders>
            <w:shd w:val="clear" w:color="auto" w:fill="auto"/>
            <w:noWrap/>
            <w:vAlign w:val="bottom"/>
            <w:hideMark/>
          </w:tcPr>
          <w:p w14:paraId="560B1503" w14:textId="77777777" w:rsidR="00DB35F9" w:rsidRPr="00DB35F9" w:rsidRDefault="00DB35F9" w:rsidP="00DB35F9">
            <w:pPr>
              <w:spacing w:before="0" w:after="0"/>
              <w:rPr>
                <w:rFonts w:eastAsia="Times New Roman" w:cs="Times New Roman"/>
                <w:color w:val="000000"/>
                <w:sz w:val="18"/>
                <w:szCs w:val="18"/>
                <w:lang w:val="en-AU" w:eastAsia="en-GB"/>
              </w:rPr>
            </w:pPr>
            <w:r w:rsidRPr="00DB35F9">
              <w:rPr>
                <w:rFonts w:eastAsia="Times New Roman" w:cs="Times New Roman"/>
                <w:color w:val="000000"/>
                <w:sz w:val="18"/>
                <w:szCs w:val="18"/>
                <w:lang w:val="en-AU" w:eastAsia="en-GB"/>
              </w:rPr>
              <w:t>block(B)</w:t>
            </w:r>
          </w:p>
        </w:tc>
        <w:tc>
          <w:tcPr>
            <w:tcW w:w="1216" w:type="dxa"/>
            <w:tcBorders>
              <w:top w:val="nil"/>
              <w:left w:val="nil"/>
              <w:bottom w:val="nil"/>
              <w:right w:val="nil"/>
            </w:tcBorders>
            <w:shd w:val="clear" w:color="auto" w:fill="auto"/>
            <w:noWrap/>
            <w:vAlign w:val="center"/>
            <w:hideMark/>
          </w:tcPr>
          <w:p w14:paraId="02320A08" w14:textId="77777777" w:rsidR="00DB35F9" w:rsidRPr="00DB35F9" w:rsidRDefault="00DB35F9" w:rsidP="00DB35F9">
            <w:pPr>
              <w:spacing w:before="0" w:after="0"/>
              <w:jc w:val="right"/>
              <w:rPr>
                <w:rFonts w:eastAsia="Times New Roman" w:cs="Times New Roman"/>
                <w:color w:val="000000"/>
                <w:sz w:val="20"/>
                <w:szCs w:val="20"/>
                <w:lang w:val="en-AU" w:eastAsia="en-GB"/>
              </w:rPr>
            </w:pPr>
            <w:r w:rsidRPr="00DB35F9">
              <w:rPr>
                <w:rFonts w:eastAsia="Times New Roman" w:cs="Times New Roman"/>
                <w:color w:val="000000"/>
                <w:sz w:val="20"/>
                <w:szCs w:val="20"/>
                <w:lang w:val="en-AU" w:eastAsia="en-GB"/>
              </w:rPr>
              <w:t>0.081</w:t>
            </w:r>
          </w:p>
        </w:tc>
        <w:tc>
          <w:tcPr>
            <w:tcW w:w="809" w:type="dxa"/>
            <w:tcBorders>
              <w:top w:val="nil"/>
              <w:left w:val="nil"/>
              <w:bottom w:val="nil"/>
              <w:right w:val="nil"/>
            </w:tcBorders>
            <w:shd w:val="clear" w:color="auto" w:fill="auto"/>
            <w:noWrap/>
            <w:vAlign w:val="center"/>
            <w:hideMark/>
          </w:tcPr>
          <w:p w14:paraId="54B784A2" w14:textId="77777777" w:rsidR="00DB35F9" w:rsidRPr="00DB35F9" w:rsidRDefault="00DB35F9" w:rsidP="00DB35F9">
            <w:pPr>
              <w:spacing w:before="0" w:after="0"/>
              <w:jc w:val="right"/>
              <w:rPr>
                <w:rFonts w:eastAsia="Times New Roman" w:cs="Times New Roman"/>
                <w:color w:val="000000"/>
                <w:sz w:val="20"/>
                <w:szCs w:val="20"/>
                <w:lang w:val="en-AU" w:eastAsia="en-GB"/>
              </w:rPr>
            </w:pPr>
            <w:r w:rsidRPr="00DB35F9">
              <w:rPr>
                <w:rFonts w:eastAsia="Times New Roman" w:cs="Times New Roman"/>
                <w:color w:val="000000"/>
                <w:sz w:val="20"/>
                <w:szCs w:val="20"/>
                <w:lang w:val="en-AU" w:eastAsia="en-GB"/>
              </w:rPr>
              <w:t>0.213</w:t>
            </w:r>
          </w:p>
        </w:tc>
        <w:tc>
          <w:tcPr>
            <w:tcW w:w="1155" w:type="dxa"/>
            <w:tcBorders>
              <w:top w:val="nil"/>
              <w:left w:val="nil"/>
              <w:bottom w:val="nil"/>
              <w:right w:val="nil"/>
            </w:tcBorders>
            <w:shd w:val="clear" w:color="auto" w:fill="auto"/>
            <w:noWrap/>
            <w:vAlign w:val="center"/>
            <w:hideMark/>
          </w:tcPr>
          <w:p w14:paraId="1F682FBF" w14:textId="77777777" w:rsidR="00DB35F9" w:rsidRPr="00DB35F9" w:rsidRDefault="00DB35F9" w:rsidP="00DB35F9">
            <w:pPr>
              <w:spacing w:before="0" w:after="0"/>
              <w:jc w:val="right"/>
              <w:rPr>
                <w:rFonts w:eastAsia="Times New Roman" w:cs="Times New Roman"/>
                <w:color w:val="000000"/>
                <w:sz w:val="20"/>
                <w:szCs w:val="20"/>
                <w:lang w:val="en-AU" w:eastAsia="en-GB"/>
              </w:rPr>
            </w:pPr>
            <w:r w:rsidRPr="00DB35F9">
              <w:rPr>
                <w:rFonts w:eastAsia="Times New Roman" w:cs="Times New Roman"/>
                <w:color w:val="000000"/>
                <w:sz w:val="20"/>
                <w:szCs w:val="20"/>
                <w:lang w:val="en-AU" w:eastAsia="en-GB"/>
              </w:rPr>
              <w:t>0.705</w:t>
            </w:r>
          </w:p>
        </w:tc>
      </w:tr>
      <w:tr w:rsidR="00DB35F9" w:rsidRPr="00DB35F9" w14:paraId="7FF378C5" w14:textId="77777777" w:rsidTr="00DB35F9">
        <w:trPr>
          <w:trHeight w:val="300"/>
          <w:jc w:val="center"/>
        </w:trPr>
        <w:tc>
          <w:tcPr>
            <w:tcW w:w="2000" w:type="dxa"/>
            <w:tcBorders>
              <w:top w:val="nil"/>
              <w:left w:val="nil"/>
              <w:bottom w:val="nil"/>
              <w:right w:val="nil"/>
            </w:tcBorders>
            <w:shd w:val="clear" w:color="auto" w:fill="auto"/>
            <w:noWrap/>
            <w:vAlign w:val="bottom"/>
            <w:hideMark/>
          </w:tcPr>
          <w:p w14:paraId="3FA043AC" w14:textId="77777777" w:rsidR="00DB35F9" w:rsidRPr="00DB35F9" w:rsidRDefault="00DB35F9" w:rsidP="00DB35F9">
            <w:pPr>
              <w:spacing w:before="0" w:after="0"/>
              <w:rPr>
                <w:rFonts w:ascii="Calibri" w:eastAsia="Times New Roman" w:hAnsi="Calibri" w:cs="Calibri"/>
                <w:color w:val="000000"/>
                <w:sz w:val="18"/>
                <w:szCs w:val="18"/>
                <w:lang w:val="en-AU" w:eastAsia="en-GB"/>
              </w:rPr>
            </w:pPr>
            <w:r w:rsidRPr="00DB35F9">
              <w:rPr>
                <w:rFonts w:ascii="Calibri" w:eastAsia="Times New Roman" w:hAnsi="Calibri" w:cs="Calibri"/>
                <w:color w:val="000000"/>
                <w:sz w:val="18"/>
                <w:szCs w:val="18"/>
                <w:lang w:val="en-AU" w:eastAsia="en-GB"/>
              </w:rPr>
              <w:t>block(C)</w:t>
            </w:r>
          </w:p>
        </w:tc>
        <w:tc>
          <w:tcPr>
            <w:tcW w:w="1216" w:type="dxa"/>
            <w:tcBorders>
              <w:top w:val="nil"/>
              <w:left w:val="nil"/>
              <w:bottom w:val="nil"/>
              <w:right w:val="nil"/>
            </w:tcBorders>
            <w:shd w:val="clear" w:color="auto" w:fill="auto"/>
            <w:noWrap/>
            <w:vAlign w:val="center"/>
            <w:hideMark/>
          </w:tcPr>
          <w:p w14:paraId="025100C5" w14:textId="77777777" w:rsidR="00DB35F9" w:rsidRPr="00DB35F9" w:rsidRDefault="00DB35F9" w:rsidP="00DB35F9">
            <w:pPr>
              <w:spacing w:before="0" w:after="0"/>
              <w:jc w:val="right"/>
              <w:rPr>
                <w:rFonts w:eastAsia="Times New Roman" w:cs="Times New Roman"/>
                <w:color w:val="000000"/>
                <w:sz w:val="20"/>
                <w:szCs w:val="20"/>
                <w:lang w:val="en-AU" w:eastAsia="en-GB"/>
              </w:rPr>
            </w:pPr>
            <w:r w:rsidRPr="00DB35F9">
              <w:rPr>
                <w:rFonts w:eastAsia="Times New Roman" w:cs="Times New Roman"/>
                <w:color w:val="000000"/>
                <w:sz w:val="20"/>
                <w:szCs w:val="20"/>
                <w:lang w:val="en-AU" w:eastAsia="en-GB"/>
              </w:rPr>
              <w:t>0.026</w:t>
            </w:r>
          </w:p>
        </w:tc>
        <w:tc>
          <w:tcPr>
            <w:tcW w:w="809" w:type="dxa"/>
            <w:tcBorders>
              <w:top w:val="nil"/>
              <w:left w:val="nil"/>
              <w:bottom w:val="nil"/>
              <w:right w:val="nil"/>
            </w:tcBorders>
            <w:shd w:val="clear" w:color="auto" w:fill="auto"/>
            <w:noWrap/>
            <w:vAlign w:val="center"/>
            <w:hideMark/>
          </w:tcPr>
          <w:p w14:paraId="78972C87" w14:textId="77777777" w:rsidR="00DB35F9" w:rsidRPr="00DB35F9" w:rsidRDefault="00DB35F9" w:rsidP="00DB35F9">
            <w:pPr>
              <w:spacing w:before="0" w:after="0"/>
              <w:jc w:val="right"/>
              <w:rPr>
                <w:rFonts w:eastAsia="Times New Roman" w:cs="Times New Roman"/>
                <w:color w:val="000000"/>
                <w:sz w:val="20"/>
                <w:szCs w:val="20"/>
                <w:lang w:val="en-AU" w:eastAsia="en-GB"/>
              </w:rPr>
            </w:pPr>
            <w:r w:rsidRPr="00DB35F9">
              <w:rPr>
                <w:rFonts w:eastAsia="Times New Roman" w:cs="Times New Roman"/>
                <w:color w:val="000000"/>
                <w:sz w:val="20"/>
                <w:szCs w:val="20"/>
                <w:lang w:val="en-AU" w:eastAsia="en-GB"/>
              </w:rPr>
              <w:t>0.215</w:t>
            </w:r>
          </w:p>
        </w:tc>
        <w:tc>
          <w:tcPr>
            <w:tcW w:w="1155" w:type="dxa"/>
            <w:tcBorders>
              <w:top w:val="nil"/>
              <w:left w:val="nil"/>
              <w:bottom w:val="nil"/>
              <w:right w:val="nil"/>
            </w:tcBorders>
            <w:shd w:val="clear" w:color="auto" w:fill="auto"/>
            <w:noWrap/>
            <w:vAlign w:val="center"/>
            <w:hideMark/>
          </w:tcPr>
          <w:p w14:paraId="5A942244" w14:textId="77777777" w:rsidR="00DB35F9" w:rsidRPr="00DB35F9" w:rsidRDefault="00DB35F9" w:rsidP="00DB35F9">
            <w:pPr>
              <w:spacing w:before="0" w:after="0"/>
              <w:jc w:val="right"/>
              <w:rPr>
                <w:rFonts w:eastAsia="Times New Roman" w:cs="Times New Roman"/>
                <w:color w:val="000000"/>
                <w:sz w:val="20"/>
                <w:szCs w:val="20"/>
                <w:lang w:val="en-AU" w:eastAsia="en-GB"/>
              </w:rPr>
            </w:pPr>
            <w:r w:rsidRPr="00DB35F9">
              <w:rPr>
                <w:rFonts w:eastAsia="Times New Roman" w:cs="Times New Roman"/>
                <w:color w:val="000000"/>
                <w:sz w:val="20"/>
                <w:szCs w:val="20"/>
                <w:lang w:val="en-AU" w:eastAsia="en-GB"/>
              </w:rPr>
              <w:t>0.906</w:t>
            </w:r>
          </w:p>
        </w:tc>
      </w:tr>
      <w:tr w:rsidR="00DB35F9" w:rsidRPr="00DB35F9" w14:paraId="0CDAAE6E" w14:textId="77777777" w:rsidTr="00DB35F9">
        <w:trPr>
          <w:trHeight w:val="300"/>
          <w:jc w:val="center"/>
        </w:trPr>
        <w:tc>
          <w:tcPr>
            <w:tcW w:w="2000" w:type="dxa"/>
            <w:tcBorders>
              <w:top w:val="nil"/>
              <w:left w:val="nil"/>
              <w:bottom w:val="nil"/>
              <w:right w:val="nil"/>
            </w:tcBorders>
            <w:shd w:val="clear" w:color="auto" w:fill="auto"/>
            <w:noWrap/>
            <w:vAlign w:val="center"/>
            <w:hideMark/>
          </w:tcPr>
          <w:p w14:paraId="3A6D1740" w14:textId="77777777" w:rsidR="00DB35F9" w:rsidRPr="00DB35F9" w:rsidRDefault="00DB35F9" w:rsidP="00DB35F9">
            <w:pPr>
              <w:spacing w:before="0" w:after="0"/>
              <w:rPr>
                <w:rFonts w:eastAsia="Times New Roman" w:cs="Times New Roman"/>
                <w:color w:val="000000"/>
                <w:sz w:val="20"/>
                <w:szCs w:val="20"/>
                <w:lang w:val="en-AU" w:eastAsia="en-GB"/>
              </w:rPr>
            </w:pPr>
            <w:r w:rsidRPr="00DB35F9">
              <w:rPr>
                <w:rFonts w:eastAsia="Times New Roman" w:cs="Times New Roman"/>
                <w:color w:val="000000"/>
                <w:sz w:val="20"/>
                <w:szCs w:val="20"/>
                <w:lang w:val="en-AU" w:eastAsia="en-GB"/>
              </w:rPr>
              <w:t>e(l)*C(f)</w:t>
            </w:r>
          </w:p>
        </w:tc>
        <w:tc>
          <w:tcPr>
            <w:tcW w:w="1216" w:type="dxa"/>
            <w:tcBorders>
              <w:top w:val="nil"/>
              <w:left w:val="nil"/>
              <w:bottom w:val="nil"/>
              <w:right w:val="nil"/>
            </w:tcBorders>
            <w:shd w:val="clear" w:color="auto" w:fill="auto"/>
            <w:noWrap/>
            <w:vAlign w:val="center"/>
            <w:hideMark/>
          </w:tcPr>
          <w:p w14:paraId="0621CB7E" w14:textId="77777777" w:rsidR="00DB35F9" w:rsidRPr="00DB35F9" w:rsidRDefault="00DB35F9" w:rsidP="00DB35F9">
            <w:pPr>
              <w:spacing w:before="0" w:after="0"/>
              <w:jc w:val="right"/>
              <w:rPr>
                <w:rFonts w:eastAsia="Times New Roman" w:cs="Times New Roman"/>
                <w:b/>
                <w:bCs/>
                <w:color w:val="000000"/>
                <w:sz w:val="20"/>
                <w:szCs w:val="20"/>
                <w:lang w:val="en-AU" w:eastAsia="en-GB"/>
              </w:rPr>
            </w:pPr>
            <w:r w:rsidRPr="00DB35F9">
              <w:rPr>
                <w:rFonts w:eastAsia="Times New Roman" w:cs="Times New Roman"/>
                <w:b/>
                <w:bCs/>
                <w:color w:val="000000"/>
                <w:sz w:val="20"/>
                <w:szCs w:val="20"/>
                <w:lang w:val="en-AU" w:eastAsia="en-GB"/>
              </w:rPr>
              <w:t>1.017</w:t>
            </w:r>
          </w:p>
        </w:tc>
        <w:tc>
          <w:tcPr>
            <w:tcW w:w="809" w:type="dxa"/>
            <w:tcBorders>
              <w:top w:val="nil"/>
              <w:left w:val="nil"/>
              <w:bottom w:val="nil"/>
              <w:right w:val="nil"/>
            </w:tcBorders>
            <w:shd w:val="clear" w:color="auto" w:fill="auto"/>
            <w:noWrap/>
            <w:vAlign w:val="center"/>
            <w:hideMark/>
          </w:tcPr>
          <w:p w14:paraId="59886110" w14:textId="77777777" w:rsidR="00DB35F9" w:rsidRPr="00DB35F9" w:rsidRDefault="00DB35F9" w:rsidP="00DB35F9">
            <w:pPr>
              <w:spacing w:before="0" w:after="0"/>
              <w:jc w:val="right"/>
              <w:rPr>
                <w:rFonts w:eastAsia="Times New Roman" w:cs="Times New Roman"/>
                <w:b/>
                <w:bCs/>
                <w:color w:val="000000"/>
                <w:sz w:val="20"/>
                <w:szCs w:val="20"/>
                <w:lang w:val="en-AU" w:eastAsia="en-GB"/>
              </w:rPr>
            </w:pPr>
            <w:r w:rsidRPr="00DB35F9">
              <w:rPr>
                <w:rFonts w:eastAsia="Times New Roman" w:cs="Times New Roman"/>
                <w:b/>
                <w:bCs/>
                <w:color w:val="000000"/>
                <w:sz w:val="20"/>
                <w:szCs w:val="20"/>
                <w:lang w:val="en-AU" w:eastAsia="en-GB"/>
              </w:rPr>
              <w:t>0.365</w:t>
            </w:r>
          </w:p>
        </w:tc>
        <w:tc>
          <w:tcPr>
            <w:tcW w:w="1155" w:type="dxa"/>
            <w:tcBorders>
              <w:top w:val="nil"/>
              <w:left w:val="nil"/>
              <w:bottom w:val="nil"/>
              <w:right w:val="nil"/>
            </w:tcBorders>
            <w:shd w:val="clear" w:color="auto" w:fill="auto"/>
            <w:noWrap/>
            <w:vAlign w:val="center"/>
            <w:hideMark/>
          </w:tcPr>
          <w:p w14:paraId="600076CE" w14:textId="77777777" w:rsidR="00DB35F9" w:rsidRPr="00DB35F9" w:rsidRDefault="00DB35F9" w:rsidP="00DB35F9">
            <w:pPr>
              <w:spacing w:before="0" w:after="0"/>
              <w:jc w:val="right"/>
              <w:rPr>
                <w:rFonts w:eastAsia="Times New Roman" w:cs="Times New Roman"/>
                <w:b/>
                <w:bCs/>
                <w:color w:val="000000"/>
                <w:sz w:val="20"/>
                <w:szCs w:val="20"/>
                <w:lang w:val="en-AU" w:eastAsia="en-GB"/>
              </w:rPr>
            </w:pPr>
            <w:r w:rsidRPr="00DB35F9">
              <w:rPr>
                <w:rFonts w:eastAsia="Times New Roman" w:cs="Times New Roman"/>
                <w:b/>
                <w:bCs/>
                <w:color w:val="000000"/>
                <w:sz w:val="20"/>
                <w:szCs w:val="20"/>
                <w:lang w:val="en-AU" w:eastAsia="en-GB"/>
              </w:rPr>
              <w:t>0.006</w:t>
            </w:r>
          </w:p>
        </w:tc>
      </w:tr>
      <w:tr w:rsidR="00DB35F9" w:rsidRPr="00DB35F9" w14:paraId="47975882" w14:textId="77777777" w:rsidTr="00DB35F9">
        <w:trPr>
          <w:trHeight w:val="300"/>
          <w:jc w:val="center"/>
        </w:trPr>
        <w:tc>
          <w:tcPr>
            <w:tcW w:w="2000" w:type="dxa"/>
            <w:tcBorders>
              <w:top w:val="nil"/>
              <w:left w:val="nil"/>
              <w:bottom w:val="nil"/>
              <w:right w:val="nil"/>
            </w:tcBorders>
            <w:shd w:val="clear" w:color="auto" w:fill="auto"/>
            <w:noWrap/>
            <w:vAlign w:val="center"/>
            <w:hideMark/>
          </w:tcPr>
          <w:p w14:paraId="3C627386" w14:textId="77777777" w:rsidR="00DB35F9" w:rsidRPr="00DB35F9" w:rsidRDefault="00DB35F9" w:rsidP="00DB35F9">
            <w:pPr>
              <w:spacing w:before="0" w:after="0"/>
              <w:rPr>
                <w:rFonts w:eastAsia="Times New Roman" w:cs="Times New Roman"/>
                <w:color w:val="000000"/>
                <w:sz w:val="20"/>
                <w:szCs w:val="20"/>
                <w:lang w:val="en-AU" w:eastAsia="en-GB"/>
              </w:rPr>
            </w:pPr>
            <w:r w:rsidRPr="00DB35F9">
              <w:rPr>
                <w:rFonts w:eastAsia="Times New Roman" w:cs="Times New Roman"/>
                <w:color w:val="000000"/>
                <w:sz w:val="20"/>
                <w:szCs w:val="20"/>
                <w:lang w:val="en-AU" w:eastAsia="en-GB"/>
              </w:rPr>
              <w:t>c(f)*</w:t>
            </w:r>
            <w:proofErr w:type="spellStart"/>
            <w:r w:rsidRPr="00DB35F9">
              <w:rPr>
                <w:rFonts w:eastAsia="Times New Roman" w:cs="Times New Roman"/>
                <w:color w:val="000000"/>
                <w:sz w:val="20"/>
                <w:szCs w:val="20"/>
                <w:lang w:val="en-AU" w:eastAsia="en-GB"/>
              </w:rPr>
              <w:t>Hw</w:t>
            </w:r>
            <w:proofErr w:type="spellEnd"/>
            <w:r w:rsidRPr="00DB35F9">
              <w:rPr>
                <w:rFonts w:eastAsia="Times New Roman" w:cs="Times New Roman"/>
                <w:color w:val="000000"/>
                <w:sz w:val="20"/>
                <w:szCs w:val="20"/>
                <w:lang w:val="en-AU" w:eastAsia="en-GB"/>
              </w:rPr>
              <w:t>(y)</w:t>
            </w:r>
          </w:p>
        </w:tc>
        <w:tc>
          <w:tcPr>
            <w:tcW w:w="1216" w:type="dxa"/>
            <w:tcBorders>
              <w:top w:val="nil"/>
              <w:left w:val="nil"/>
              <w:bottom w:val="nil"/>
              <w:right w:val="nil"/>
            </w:tcBorders>
            <w:shd w:val="clear" w:color="auto" w:fill="auto"/>
            <w:noWrap/>
            <w:vAlign w:val="bottom"/>
            <w:hideMark/>
          </w:tcPr>
          <w:p w14:paraId="27F6B30C" w14:textId="77777777" w:rsidR="00DB35F9" w:rsidRPr="00DB35F9" w:rsidRDefault="00DB35F9" w:rsidP="00DB35F9">
            <w:pPr>
              <w:spacing w:before="0" w:after="0"/>
              <w:jc w:val="right"/>
              <w:rPr>
                <w:rFonts w:eastAsia="Times New Roman" w:cs="Times New Roman"/>
                <w:color w:val="000000"/>
                <w:sz w:val="20"/>
                <w:szCs w:val="20"/>
                <w:lang w:val="en-AU" w:eastAsia="en-GB"/>
              </w:rPr>
            </w:pPr>
            <w:r w:rsidRPr="00DB35F9">
              <w:rPr>
                <w:rFonts w:eastAsia="Times New Roman" w:cs="Times New Roman"/>
                <w:color w:val="000000"/>
                <w:sz w:val="20"/>
                <w:szCs w:val="20"/>
                <w:lang w:val="en-AU" w:eastAsia="en-GB"/>
              </w:rPr>
              <w:t>-0.890</w:t>
            </w:r>
          </w:p>
        </w:tc>
        <w:tc>
          <w:tcPr>
            <w:tcW w:w="809" w:type="dxa"/>
            <w:tcBorders>
              <w:top w:val="nil"/>
              <w:left w:val="nil"/>
              <w:bottom w:val="nil"/>
              <w:right w:val="nil"/>
            </w:tcBorders>
            <w:shd w:val="clear" w:color="auto" w:fill="auto"/>
            <w:noWrap/>
            <w:vAlign w:val="bottom"/>
            <w:hideMark/>
          </w:tcPr>
          <w:p w14:paraId="3E3FA542" w14:textId="77777777" w:rsidR="00DB35F9" w:rsidRPr="00DB35F9" w:rsidRDefault="00DB35F9" w:rsidP="00DB35F9">
            <w:pPr>
              <w:spacing w:before="0" w:after="0"/>
              <w:jc w:val="right"/>
              <w:rPr>
                <w:rFonts w:eastAsia="Times New Roman" w:cs="Times New Roman"/>
                <w:color w:val="000000"/>
                <w:sz w:val="20"/>
                <w:szCs w:val="20"/>
                <w:lang w:val="en-AU" w:eastAsia="en-GB"/>
              </w:rPr>
            </w:pPr>
            <w:r w:rsidRPr="00DB35F9">
              <w:rPr>
                <w:rFonts w:eastAsia="Times New Roman" w:cs="Times New Roman"/>
                <w:color w:val="000000"/>
                <w:sz w:val="20"/>
                <w:szCs w:val="20"/>
                <w:lang w:val="en-AU" w:eastAsia="en-GB"/>
              </w:rPr>
              <w:t>0.364</w:t>
            </w:r>
          </w:p>
        </w:tc>
        <w:tc>
          <w:tcPr>
            <w:tcW w:w="1155" w:type="dxa"/>
            <w:tcBorders>
              <w:top w:val="nil"/>
              <w:left w:val="nil"/>
              <w:bottom w:val="nil"/>
              <w:right w:val="nil"/>
            </w:tcBorders>
            <w:shd w:val="clear" w:color="auto" w:fill="auto"/>
            <w:noWrap/>
            <w:vAlign w:val="bottom"/>
            <w:hideMark/>
          </w:tcPr>
          <w:p w14:paraId="2AB39CE9" w14:textId="77777777" w:rsidR="00DB35F9" w:rsidRPr="00DB35F9" w:rsidRDefault="00DB35F9" w:rsidP="00DB35F9">
            <w:pPr>
              <w:spacing w:before="0" w:after="0"/>
              <w:jc w:val="right"/>
              <w:rPr>
                <w:rFonts w:eastAsia="Times New Roman" w:cs="Times New Roman"/>
                <w:color w:val="000000"/>
                <w:sz w:val="20"/>
                <w:szCs w:val="20"/>
                <w:lang w:val="en-AU" w:eastAsia="en-GB"/>
              </w:rPr>
            </w:pPr>
            <w:r w:rsidRPr="00DB35F9">
              <w:rPr>
                <w:rFonts w:eastAsia="Times New Roman" w:cs="Times New Roman"/>
                <w:color w:val="000000"/>
                <w:sz w:val="20"/>
                <w:szCs w:val="20"/>
                <w:lang w:val="en-AU" w:eastAsia="en-GB"/>
              </w:rPr>
              <w:t>0.015</w:t>
            </w:r>
          </w:p>
        </w:tc>
      </w:tr>
      <w:tr w:rsidR="00DB35F9" w:rsidRPr="00DB35F9" w14:paraId="4B9E85D1" w14:textId="77777777" w:rsidTr="00DB35F9">
        <w:trPr>
          <w:trHeight w:val="300"/>
          <w:jc w:val="center"/>
        </w:trPr>
        <w:tc>
          <w:tcPr>
            <w:tcW w:w="2000" w:type="dxa"/>
            <w:tcBorders>
              <w:top w:val="nil"/>
              <w:left w:val="nil"/>
              <w:bottom w:val="nil"/>
              <w:right w:val="nil"/>
            </w:tcBorders>
            <w:shd w:val="clear" w:color="auto" w:fill="auto"/>
            <w:noWrap/>
            <w:vAlign w:val="center"/>
            <w:hideMark/>
          </w:tcPr>
          <w:p w14:paraId="142B401B" w14:textId="77777777" w:rsidR="00DB35F9" w:rsidRPr="00DB35F9" w:rsidRDefault="00DB35F9" w:rsidP="00DB35F9">
            <w:pPr>
              <w:spacing w:before="0" w:after="0"/>
              <w:rPr>
                <w:rFonts w:eastAsia="Times New Roman" w:cs="Times New Roman"/>
                <w:color w:val="000000"/>
                <w:sz w:val="20"/>
                <w:szCs w:val="20"/>
                <w:lang w:val="en-AU" w:eastAsia="en-GB"/>
              </w:rPr>
            </w:pPr>
            <w:r w:rsidRPr="00DB35F9">
              <w:rPr>
                <w:rFonts w:eastAsia="Times New Roman" w:cs="Times New Roman"/>
                <w:color w:val="000000"/>
                <w:sz w:val="20"/>
                <w:szCs w:val="20"/>
                <w:lang w:val="en-AU" w:eastAsia="en-GB"/>
              </w:rPr>
              <w:t>e(l)*</w:t>
            </w:r>
            <w:proofErr w:type="spellStart"/>
            <w:r w:rsidRPr="00DB35F9">
              <w:rPr>
                <w:rFonts w:eastAsia="Times New Roman" w:cs="Times New Roman"/>
                <w:color w:val="000000"/>
                <w:sz w:val="20"/>
                <w:szCs w:val="20"/>
                <w:lang w:val="en-AU" w:eastAsia="en-GB"/>
              </w:rPr>
              <w:t>Hw</w:t>
            </w:r>
            <w:proofErr w:type="spellEnd"/>
            <w:r w:rsidRPr="00DB35F9">
              <w:rPr>
                <w:rFonts w:eastAsia="Times New Roman" w:cs="Times New Roman"/>
                <w:color w:val="000000"/>
                <w:sz w:val="20"/>
                <w:szCs w:val="20"/>
                <w:lang w:val="en-AU" w:eastAsia="en-GB"/>
              </w:rPr>
              <w:t>(y)</w:t>
            </w:r>
          </w:p>
        </w:tc>
        <w:tc>
          <w:tcPr>
            <w:tcW w:w="1216" w:type="dxa"/>
            <w:tcBorders>
              <w:top w:val="nil"/>
              <w:left w:val="nil"/>
              <w:bottom w:val="nil"/>
              <w:right w:val="nil"/>
            </w:tcBorders>
            <w:shd w:val="clear" w:color="auto" w:fill="auto"/>
            <w:noWrap/>
            <w:vAlign w:val="center"/>
            <w:hideMark/>
          </w:tcPr>
          <w:p w14:paraId="5A470D38" w14:textId="77777777" w:rsidR="00DB35F9" w:rsidRPr="00DB35F9" w:rsidRDefault="00DB35F9" w:rsidP="00DB35F9">
            <w:pPr>
              <w:spacing w:before="0" w:after="0"/>
              <w:jc w:val="right"/>
              <w:rPr>
                <w:rFonts w:eastAsia="Times New Roman" w:cs="Times New Roman"/>
                <w:color w:val="000000"/>
                <w:sz w:val="20"/>
                <w:szCs w:val="20"/>
                <w:lang w:val="en-AU" w:eastAsia="en-GB"/>
              </w:rPr>
            </w:pPr>
            <w:r w:rsidRPr="00DB35F9">
              <w:rPr>
                <w:rFonts w:eastAsia="Times New Roman" w:cs="Times New Roman"/>
                <w:color w:val="000000"/>
                <w:sz w:val="20"/>
                <w:szCs w:val="20"/>
                <w:lang w:val="en-AU" w:eastAsia="en-GB"/>
              </w:rPr>
              <w:t>0.325</w:t>
            </w:r>
          </w:p>
        </w:tc>
        <w:tc>
          <w:tcPr>
            <w:tcW w:w="809" w:type="dxa"/>
            <w:tcBorders>
              <w:top w:val="nil"/>
              <w:left w:val="nil"/>
              <w:bottom w:val="nil"/>
              <w:right w:val="nil"/>
            </w:tcBorders>
            <w:shd w:val="clear" w:color="auto" w:fill="auto"/>
            <w:noWrap/>
            <w:vAlign w:val="center"/>
            <w:hideMark/>
          </w:tcPr>
          <w:p w14:paraId="72D30D22" w14:textId="77777777" w:rsidR="00DB35F9" w:rsidRPr="00DB35F9" w:rsidRDefault="00DB35F9" w:rsidP="00DB35F9">
            <w:pPr>
              <w:spacing w:before="0" w:after="0"/>
              <w:jc w:val="right"/>
              <w:rPr>
                <w:rFonts w:eastAsia="Times New Roman" w:cs="Times New Roman"/>
                <w:color w:val="000000"/>
                <w:sz w:val="20"/>
                <w:szCs w:val="20"/>
                <w:lang w:val="en-AU" w:eastAsia="en-GB"/>
              </w:rPr>
            </w:pPr>
            <w:r w:rsidRPr="00DB35F9">
              <w:rPr>
                <w:rFonts w:eastAsia="Times New Roman" w:cs="Times New Roman"/>
                <w:color w:val="000000"/>
                <w:sz w:val="20"/>
                <w:szCs w:val="20"/>
                <w:lang w:val="en-AU" w:eastAsia="en-GB"/>
              </w:rPr>
              <w:t>0.344</w:t>
            </w:r>
          </w:p>
        </w:tc>
        <w:tc>
          <w:tcPr>
            <w:tcW w:w="1155" w:type="dxa"/>
            <w:tcBorders>
              <w:top w:val="nil"/>
              <w:left w:val="nil"/>
              <w:bottom w:val="nil"/>
              <w:right w:val="nil"/>
            </w:tcBorders>
            <w:shd w:val="clear" w:color="auto" w:fill="auto"/>
            <w:noWrap/>
            <w:vAlign w:val="center"/>
            <w:hideMark/>
          </w:tcPr>
          <w:p w14:paraId="25ABD1DB" w14:textId="77777777" w:rsidR="00DB35F9" w:rsidRPr="00DB35F9" w:rsidRDefault="00DB35F9" w:rsidP="00DB35F9">
            <w:pPr>
              <w:spacing w:before="0" w:after="0"/>
              <w:jc w:val="right"/>
              <w:rPr>
                <w:rFonts w:eastAsia="Times New Roman" w:cs="Times New Roman"/>
                <w:color w:val="000000"/>
                <w:sz w:val="20"/>
                <w:szCs w:val="20"/>
                <w:lang w:val="en-AU" w:eastAsia="en-GB"/>
              </w:rPr>
            </w:pPr>
            <w:r w:rsidRPr="00DB35F9">
              <w:rPr>
                <w:rFonts w:eastAsia="Times New Roman" w:cs="Times New Roman"/>
                <w:color w:val="000000"/>
                <w:sz w:val="20"/>
                <w:szCs w:val="20"/>
                <w:lang w:val="en-AU" w:eastAsia="en-GB"/>
              </w:rPr>
              <w:t>0.345</w:t>
            </w:r>
          </w:p>
        </w:tc>
      </w:tr>
      <w:tr w:rsidR="00DB35F9" w:rsidRPr="00DB35F9" w14:paraId="697A334E" w14:textId="77777777" w:rsidTr="00DB35F9">
        <w:trPr>
          <w:trHeight w:val="300"/>
          <w:jc w:val="center"/>
        </w:trPr>
        <w:tc>
          <w:tcPr>
            <w:tcW w:w="2000" w:type="dxa"/>
            <w:tcBorders>
              <w:top w:val="nil"/>
              <w:left w:val="nil"/>
              <w:bottom w:val="nil"/>
              <w:right w:val="nil"/>
            </w:tcBorders>
            <w:shd w:val="clear" w:color="auto" w:fill="auto"/>
            <w:noWrap/>
            <w:vAlign w:val="center"/>
            <w:hideMark/>
          </w:tcPr>
          <w:p w14:paraId="1B8072CD" w14:textId="77777777" w:rsidR="00DB35F9" w:rsidRPr="00DB35F9" w:rsidRDefault="00DB35F9" w:rsidP="00DB35F9">
            <w:pPr>
              <w:spacing w:before="0" w:after="0"/>
              <w:jc w:val="right"/>
              <w:rPr>
                <w:rFonts w:eastAsia="Times New Roman" w:cs="Times New Roman"/>
                <w:color w:val="000000"/>
                <w:sz w:val="20"/>
                <w:szCs w:val="20"/>
                <w:lang w:val="en-AU" w:eastAsia="en-GB"/>
              </w:rPr>
            </w:pPr>
          </w:p>
        </w:tc>
        <w:tc>
          <w:tcPr>
            <w:tcW w:w="3180" w:type="dxa"/>
            <w:gridSpan w:val="3"/>
            <w:tcBorders>
              <w:top w:val="nil"/>
              <w:left w:val="nil"/>
              <w:bottom w:val="nil"/>
              <w:right w:val="nil"/>
            </w:tcBorders>
            <w:shd w:val="clear" w:color="auto" w:fill="auto"/>
            <w:noWrap/>
            <w:vAlign w:val="center"/>
            <w:hideMark/>
          </w:tcPr>
          <w:p w14:paraId="29C0EE14" w14:textId="77777777" w:rsidR="00DB35F9" w:rsidRPr="00DB35F9" w:rsidRDefault="00DB35F9" w:rsidP="00DB35F9">
            <w:pPr>
              <w:spacing w:before="0" w:after="0"/>
              <w:rPr>
                <w:rFonts w:eastAsia="Times New Roman" w:cs="Times New Roman"/>
                <w:color w:val="000000"/>
                <w:sz w:val="18"/>
                <w:szCs w:val="18"/>
                <w:lang w:val="en-AU" w:eastAsia="en-GB"/>
              </w:rPr>
            </w:pPr>
            <w:r w:rsidRPr="00DB35F9">
              <w:rPr>
                <w:rFonts w:eastAsia="Times New Roman" w:cs="Times New Roman"/>
                <w:color w:val="000000"/>
                <w:sz w:val="18"/>
                <w:szCs w:val="18"/>
                <w:lang w:val="en-AU" w:eastAsia="en-GB"/>
              </w:rPr>
              <w:t>Marginal R</w:t>
            </w:r>
            <w:r w:rsidRPr="00DB35F9">
              <w:rPr>
                <w:rFonts w:eastAsia="Times New Roman" w:cs="Times New Roman"/>
                <w:color w:val="000000"/>
                <w:sz w:val="18"/>
                <w:szCs w:val="18"/>
                <w:vertAlign w:val="superscript"/>
                <w:lang w:val="en-AU" w:eastAsia="en-GB"/>
              </w:rPr>
              <w:t>2</w:t>
            </w:r>
            <w:r w:rsidRPr="00DB35F9">
              <w:rPr>
                <w:rFonts w:eastAsia="Times New Roman" w:cs="Times New Roman"/>
                <w:color w:val="000000"/>
                <w:sz w:val="18"/>
                <w:szCs w:val="18"/>
                <w:lang w:val="en-AU" w:eastAsia="en-GB"/>
              </w:rPr>
              <w:t>: 0.179</w:t>
            </w:r>
          </w:p>
        </w:tc>
      </w:tr>
      <w:tr w:rsidR="00DB35F9" w:rsidRPr="00DB35F9" w14:paraId="2306A3E7" w14:textId="77777777" w:rsidTr="00DB35F9">
        <w:trPr>
          <w:trHeight w:val="300"/>
          <w:jc w:val="center"/>
        </w:trPr>
        <w:tc>
          <w:tcPr>
            <w:tcW w:w="2000" w:type="dxa"/>
            <w:tcBorders>
              <w:top w:val="nil"/>
              <w:left w:val="nil"/>
              <w:bottom w:val="nil"/>
              <w:right w:val="nil"/>
            </w:tcBorders>
            <w:shd w:val="clear" w:color="auto" w:fill="auto"/>
            <w:noWrap/>
            <w:vAlign w:val="bottom"/>
            <w:hideMark/>
          </w:tcPr>
          <w:p w14:paraId="100F2077" w14:textId="77777777" w:rsidR="00DB35F9" w:rsidRPr="00DB35F9" w:rsidRDefault="00DB35F9" w:rsidP="00DB35F9">
            <w:pPr>
              <w:spacing w:before="0" w:after="0"/>
              <w:rPr>
                <w:rFonts w:eastAsia="Times New Roman" w:cs="Times New Roman"/>
                <w:color w:val="000000"/>
                <w:sz w:val="18"/>
                <w:szCs w:val="18"/>
                <w:lang w:val="en-AU" w:eastAsia="en-GB"/>
              </w:rPr>
            </w:pPr>
          </w:p>
        </w:tc>
        <w:tc>
          <w:tcPr>
            <w:tcW w:w="3180" w:type="dxa"/>
            <w:gridSpan w:val="3"/>
            <w:tcBorders>
              <w:top w:val="nil"/>
              <w:left w:val="nil"/>
              <w:bottom w:val="nil"/>
              <w:right w:val="nil"/>
            </w:tcBorders>
            <w:shd w:val="clear" w:color="auto" w:fill="auto"/>
            <w:noWrap/>
            <w:vAlign w:val="center"/>
            <w:hideMark/>
          </w:tcPr>
          <w:p w14:paraId="2F5D22A3" w14:textId="77777777" w:rsidR="00DB35F9" w:rsidRPr="00DB35F9" w:rsidRDefault="00DB35F9" w:rsidP="00DB35F9">
            <w:pPr>
              <w:spacing w:before="0" w:after="0"/>
              <w:rPr>
                <w:rFonts w:eastAsia="Times New Roman" w:cs="Times New Roman"/>
                <w:color w:val="000000"/>
                <w:sz w:val="18"/>
                <w:szCs w:val="18"/>
                <w:lang w:val="en-AU" w:eastAsia="en-GB"/>
              </w:rPr>
            </w:pPr>
            <w:r w:rsidRPr="00DB35F9">
              <w:rPr>
                <w:rFonts w:eastAsia="Times New Roman" w:cs="Times New Roman"/>
                <w:color w:val="000000"/>
                <w:sz w:val="18"/>
                <w:szCs w:val="18"/>
                <w:lang w:val="en-AU" w:eastAsia="en-GB"/>
              </w:rPr>
              <w:t>Conditional R</w:t>
            </w:r>
            <w:r w:rsidRPr="00DB35F9">
              <w:rPr>
                <w:rFonts w:eastAsia="Times New Roman" w:cs="Times New Roman"/>
                <w:color w:val="000000"/>
                <w:sz w:val="18"/>
                <w:szCs w:val="18"/>
                <w:vertAlign w:val="superscript"/>
                <w:lang w:val="en-AU" w:eastAsia="en-GB"/>
              </w:rPr>
              <w:t>2</w:t>
            </w:r>
            <w:r w:rsidRPr="00DB35F9">
              <w:rPr>
                <w:rFonts w:eastAsia="Times New Roman" w:cs="Times New Roman"/>
                <w:color w:val="000000"/>
                <w:sz w:val="18"/>
                <w:szCs w:val="18"/>
                <w:lang w:val="en-AU" w:eastAsia="en-GB"/>
              </w:rPr>
              <w:t>: 0.370</w:t>
            </w:r>
          </w:p>
        </w:tc>
      </w:tr>
      <w:tr w:rsidR="00DB35F9" w:rsidRPr="00DB35F9" w14:paraId="6D774568" w14:textId="77777777" w:rsidTr="00DB35F9">
        <w:trPr>
          <w:trHeight w:val="320"/>
          <w:jc w:val="center"/>
        </w:trPr>
        <w:tc>
          <w:tcPr>
            <w:tcW w:w="2000" w:type="dxa"/>
            <w:tcBorders>
              <w:top w:val="nil"/>
              <w:left w:val="nil"/>
              <w:bottom w:val="nil"/>
              <w:right w:val="nil"/>
            </w:tcBorders>
            <w:shd w:val="clear" w:color="auto" w:fill="auto"/>
            <w:noWrap/>
            <w:vAlign w:val="center"/>
            <w:hideMark/>
          </w:tcPr>
          <w:p w14:paraId="50CAA2D8" w14:textId="77777777" w:rsidR="00DB35F9" w:rsidRPr="00DB35F9" w:rsidRDefault="00DB35F9" w:rsidP="00DB35F9">
            <w:pPr>
              <w:spacing w:before="0" w:after="0"/>
              <w:rPr>
                <w:rFonts w:eastAsia="Times New Roman" w:cs="Times New Roman"/>
                <w:b/>
                <w:bCs/>
                <w:color w:val="000000"/>
                <w:sz w:val="20"/>
                <w:szCs w:val="20"/>
                <w:lang w:val="en-AU" w:eastAsia="en-GB"/>
              </w:rPr>
            </w:pPr>
            <w:r w:rsidRPr="00DB35F9">
              <w:rPr>
                <w:rFonts w:eastAsia="Times New Roman" w:cs="Times New Roman"/>
                <w:b/>
                <w:bCs/>
                <w:color w:val="000000"/>
                <w:sz w:val="20"/>
                <w:szCs w:val="20"/>
                <w:lang w:val="en-AU" w:eastAsia="en-GB"/>
              </w:rPr>
              <w:t>Random effects:</w:t>
            </w:r>
          </w:p>
        </w:tc>
        <w:tc>
          <w:tcPr>
            <w:tcW w:w="1216" w:type="dxa"/>
            <w:tcBorders>
              <w:top w:val="nil"/>
              <w:left w:val="nil"/>
              <w:bottom w:val="single" w:sz="8" w:space="0" w:color="auto"/>
              <w:right w:val="nil"/>
            </w:tcBorders>
            <w:shd w:val="clear" w:color="auto" w:fill="auto"/>
            <w:noWrap/>
            <w:vAlign w:val="center"/>
            <w:hideMark/>
          </w:tcPr>
          <w:p w14:paraId="08D60EB7" w14:textId="77777777" w:rsidR="00DB35F9" w:rsidRPr="00DB35F9" w:rsidRDefault="00DB35F9" w:rsidP="00DB35F9">
            <w:pPr>
              <w:spacing w:before="0" w:after="0"/>
              <w:jc w:val="right"/>
              <w:rPr>
                <w:rFonts w:eastAsia="Times New Roman" w:cs="Times New Roman"/>
                <w:color w:val="000000"/>
                <w:sz w:val="20"/>
                <w:szCs w:val="20"/>
                <w:lang w:val="en-AU" w:eastAsia="en-GB"/>
              </w:rPr>
            </w:pPr>
            <w:r w:rsidRPr="00DB35F9">
              <w:rPr>
                <w:rFonts w:eastAsia="Times New Roman" w:cs="Times New Roman"/>
                <w:color w:val="000000"/>
                <w:sz w:val="20"/>
                <w:szCs w:val="20"/>
                <w:lang w:val="en-AU" w:eastAsia="en-GB"/>
              </w:rPr>
              <w:t>var.(int.)</w:t>
            </w:r>
          </w:p>
        </w:tc>
        <w:tc>
          <w:tcPr>
            <w:tcW w:w="809" w:type="dxa"/>
            <w:tcBorders>
              <w:top w:val="nil"/>
              <w:left w:val="nil"/>
              <w:bottom w:val="single" w:sz="8" w:space="0" w:color="auto"/>
              <w:right w:val="nil"/>
            </w:tcBorders>
            <w:shd w:val="clear" w:color="auto" w:fill="auto"/>
            <w:noWrap/>
            <w:vAlign w:val="center"/>
            <w:hideMark/>
          </w:tcPr>
          <w:p w14:paraId="16FF3895" w14:textId="77777777" w:rsidR="00DB35F9" w:rsidRPr="00DB35F9" w:rsidRDefault="00DB35F9" w:rsidP="00DB35F9">
            <w:pPr>
              <w:spacing w:before="0" w:after="0"/>
              <w:jc w:val="right"/>
              <w:rPr>
                <w:rFonts w:eastAsia="Times New Roman" w:cs="Times New Roman"/>
                <w:color w:val="000000"/>
                <w:sz w:val="20"/>
                <w:szCs w:val="20"/>
                <w:lang w:val="en-AU" w:eastAsia="en-GB"/>
              </w:rPr>
            </w:pPr>
            <w:r w:rsidRPr="00DB35F9">
              <w:rPr>
                <w:rFonts w:eastAsia="Times New Roman" w:cs="Times New Roman"/>
                <w:color w:val="000000"/>
                <w:sz w:val="20"/>
                <w:szCs w:val="20"/>
                <w:lang w:val="en-AU" w:eastAsia="en-GB"/>
              </w:rPr>
              <w:t> </w:t>
            </w:r>
          </w:p>
        </w:tc>
        <w:tc>
          <w:tcPr>
            <w:tcW w:w="1155" w:type="dxa"/>
            <w:tcBorders>
              <w:top w:val="nil"/>
              <w:left w:val="nil"/>
              <w:bottom w:val="single" w:sz="8" w:space="0" w:color="auto"/>
              <w:right w:val="nil"/>
            </w:tcBorders>
            <w:shd w:val="clear" w:color="auto" w:fill="auto"/>
            <w:noWrap/>
            <w:vAlign w:val="center"/>
            <w:hideMark/>
          </w:tcPr>
          <w:p w14:paraId="582A6526" w14:textId="77777777" w:rsidR="00DB35F9" w:rsidRPr="00DB35F9" w:rsidRDefault="00DB35F9" w:rsidP="00DB35F9">
            <w:pPr>
              <w:spacing w:before="0" w:after="0"/>
              <w:jc w:val="right"/>
              <w:rPr>
                <w:rFonts w:eastAsia="Times New Roman" w:cs="Times New Roman"/>
                <w:color w:val="000000"/>
                <w:sz w:val="20"/>
                <w:szCs w:val="20"/>
                <w:lang w:val="en-AU" w:eastAsia="en-GB"/>
              </w:rPr>
            </w:pPr>
            <w:proofErr w:type="spellStart"/>
            <w:r w:rsidRPr="00DB35F9">
              <w:rPr>
                <w:rFonts w:eastAsia="Times New Roman" w:cs="Times New Roman"/>
                <w:color w:val="000000"/>
                <w:sz w:val="20"/>
                <w:szCs w:val="20"/>
                <w:lang w:val="en-AU" w:eastAsia="en-GB"/>
              </w:rPr>
              <w:t>Pr</w:t>
            </w:r>
            <w:proofErr w:type="spellEnd"/>
            <w:r w:rsidRPr="00DB35F9">
              <w:rPr>
                <w:rFonts w:eastAsia="Times New Roman" w:cs="Times New Roman"/>
                <w:color w:val="000000"/>
                <w:sz w:val="20"/>
                <w:szCs w:val="20"/>
                <w:lang w:val="en-AU" w:eastAsia="en-GB"/>
              </w:rPr>
              <w:t>(ML)</w:t>
            </w:r>
          </w:p>
        </w:tc>
      </w:tr>
      <w:tr w:rsidR="00DB35F9" w:rsidRPr="00DB35F9" w14:paraId="7C772A03" w14:textId="77777777" w:rsidTr="00DB35F9">
        <w:trPr>
          <w:trHeight w:val="300"/>
          <w:jc w:val="center"/>
        </w:trPr>
        <w:tc>
          <w:tcPr>
            <w:tcW w:w="2000" w:type="dxa"/>
            <w:tcBorders>
              <w:top w:val="nil"/>
              <w:left w:val="nil"/>
              <w:bottom w:val="nil"/>
              <w:right w:val="nil"/>
            </w:tcBorders>
            <w:shd w:val="clear" w:color="auto" w:fill="auto"/>
            <w:noWrap/>
            <w:vAlign w:val="center"/>
            <w:hideMark/>
          </w:tcPr>
          <w:p w14:paraId="13AEA87C" w14:textId="77777777" w:rsidR="00DB35F9" w:rsidRPr="00DB35F9" w:rsidRDefault="00DB35F9" w:rsidP="00DB35F9">
            <w:pPr>
              <w:spacing w:before="0" w:after="0"/>
              <w:rPr>
                <w:rFonts w:eastAsia="Times New Roman" w:cs="Times New Roman"/>
                <w:color w:val="000000"/>
                <w:sz w:val="20"/>
                <w:szCs w:val="20"/>
                <w:lang w:val="en-AU" w:eastAsia="en-GB"/>
              </w:rPr>
            </w:pPr>
            <w:r w:rsidRPr="00DB35F9">
              <w:rPr>
                <w:rFonts w:eastAsia="Times New Roman" w:cs="Times New Roman"/>
                <w:color w:val="000000"/>
                <w:sz w:val="20"/>
                <w:szCs w:val="20"/>
                <w:lang w:val="en-AU" w:eastAsia="en-GB"/>
              </w:rPr>
              <w:t>Family(int.)</w:t>
            </w:r>
          </w:p>
        </w:tc>
        <w:tc>
          <w:tcPr>
            <w:tcW w:w="1216" w:type="dxa"/>
            <w:tcBorders>
              <w:top w:val="nil"/>
              <w:left w:val="nil"/>
              <w:bottom w:val="nil"/>
              <w:right w:val="nil"/>
            </w:tcBorders>
            <w:shd w:val="clear" w:color="auto" w:fill="auto"/>
            <w:noWrap/>
            <w:vAlign w:val="center"/>
            <w:hideMark/>
          </w:tcPr>
          <w:p w14:paraId="2E8260B5" w14:textId="77777777" w:rsidR="00DB35F9" w:rsidRPr="00DB35F9" w:rsidRDefault="00DB35F9" w:rsidP="00DB35F9">
            <w:pPr>
              <w:spacing w:before="0" w:after="0"/>
              <w:jc w:val="right"/>
              <w:rPr>
                <w:rFonts w:eastAsia="Times New Roman" w:cs="Times New Roman"/>
                <w:b/>
                <w:bCs/>
                <w:color w:val="000000"/>
                <w:sz w:val="20"/>
                <w:szCs w:val="20"/>
                <w:lang w:val="en-AU" w:eastAsia="en-GB"/>
              </w:rPr>
            </w:pPr>
            <w:r w:rsidRPr="00DB35F9">
              <w:rPr>
                <w:rFonts w:eastAsia="Times New Roman" w:cs="Times New Roman"/>
                <w:b/>
                <w:bCs/>
                <w:color w:val="000000"/>
                <w:sz w:val="20"/>
                <w:szCs w:val="20"/>
                <w:lang w:val="en-AU" w:eastAsia="en-GB"/>
              </w:rPr>
              <w:t>0.5018</w:t>
            </w:r>
          </w:p>
        </w:tc>
        <w:tc>
          <w:tcPr>
            <w:tcW w:w="809" w:type="dxa"/>
            <w:tcBorders>
              <w:top w:val="nil"/>
              <w:left w:val="nil"/>
              <w:bottom w:val="nil"/>
              <w:right w:val="nil"/>
            </w:tcBorders>
            <w:shd w:val="clear" w:color="auto" w:fill="auto"/>
            <w:noWrap/>
            <w:vAlign w:val="center"/>
            <w:hideMark/>
          </w:tcPr>
          <w:p w14:paraId="5AC4DA6A" w14:textId="77777777" w:rsidR="00DB35F9" w:rsidRPr="00DB35F9" w:rsidRDefault="00DB35F9" w:rsidP="00DB35F9">
            <w:pPr>
              <w:spacing w:before="0" w:after="0"/>
              <w:jc w:val="right"/>
              <w:rPr>
                <w:rFonts w:eastAsia="Times New Roman" w:cs="Times New Roman"/>
                <w:b/>
                <w:bCs/>
                <w:color w:val="000000"/>
                <w:sz w:val="20"/>
                <w:szCs w:val="20"/>
                <w:lang w:val="en-AU" w:eastAsia="en-GB"/>
              </w:rPr>
            </w:pPr>
          </w:p>
        </w:tc>
        <w:tc>
          <w:tcPr>
            <w:tcW w:w="1155" w:type="dxa"/>
            <w:tcBorders>
              <w:top w:val="nil"/>
              <w:left w:val="nil"/>
              <w:bottom w:val="nil"/>
              <w:right w:val="nil"/>
            </w:tcBorders>
            <w:shd w:val="clear" w:color="auto" w:fill="auto"/>
            <w:noWrap/>
            <w:vAlign w:val="center"/>
            <w:hideMark/>
          </w:tcPr>
          <w:p w14:paraId="4CFC0C78" w14:textId="77777777" w:rsidR="00DB35F9" w:rsidRPr="00DB35F9" w:rsidRDefault="00DB35F9" w:rsidP="00DB35F9">
            <w:pPr>
              <w:spacing w:before="0" w:after="0"/>
              <w:jc w:val="right"/>
              <w:rPr>
                <w:rFonts w:eastAsia="Times New Roman" w:cs="Times New Roman"/>
                <w:b/>
                <w:bCs/>
                <w:color w:val="000000"/>
                <w:sz w:val="20"/>
                <w:szCs w:val="20"/>
                <w:lang w:val="en-AU" w:eastAsia="en-GB"/>
              </w:rPr>
            </w:pPr>
            <w:r w:rsidRPr="00DB35F9">
              <w:rPr>
                <w:rFonts w:eastAsia="Times New Roman" w:cs="Times New Roman"/>
                <w:b/>
                <w:bCs/>
                <w:color w:val="000000"/>
                <w:sz w:val="20"/>
                <w:szCs w:val="20"/>
                <w:lang w:val="en-AU" w:eastAsia="en-GB"/>
              </w:rPr>
              <w:t>&lt;0.0001</w:t>
            </w:r>
          </w:p>
        </w:tc>
      </w:tr>
      <w:tr w:rsidR="00DB35F9" w:rsidRPr="00DB35F9" w14:paraId="6FAA0566" w14:textId="77777777" w:rsidTr="00DB35F9">
        <w:trPr>
          <w:trHeight w:val="300"/>
          <w:jc w:val="center"/>
        </w:trPr>
        <w:tc>
          <w:tcPr>
            <w:tcW w:w="2000" w:type="dxa"/>
            <w:tcBorders>
              <w:top w:val="nil"/>
              <w:left w:val="nil"/>
              <w:bottom w:val="nil"/>
              <w:right w:val="nil"/>
            </w:tcBorders>
            <w:shd w:val="clear" w:color="auto" w:fill="auto"/>
            <w:noWrap/>
            <w:vAlign w:val="center"/>
            <w:hideMark/>
          </w:tcPr>
          <w:p w14:paraId="0293ADCE" w14:textId="77777777" w:rsidR="00DB35F9" w:rsidRPr="00DB35F9" w:rsidRDefault="00DB35F9" w:rsidP="00DB35F9">
            <w:pPr>
              <w:spacing w:before="0" w:after="0"/>
              <w:rPr>
                <w:rFonts w:eastAsia="Times New Roman" w:cs="Times New Roman"/>
                <w:color w:val="000000"/>
                <w:sz w:val="20"/>
                <w:szCs w:val="20"/>
                <w:lang w:val="en-AU" w:eastAsia="en-GB"/>
              </w:rPr>
            </w:pPr>
            <w:r w:rsidRPr="00DB35F9">
              <w:rPr>
                <w:rFonts w:eastAsia="Times New Roman" w:cs="Times New Roman"/>
                <w:color w:val="000000"/>
                <w:sz w:val="20"/>
                <w:szCs w:val="20"/>
                <w:lang w:val="en-AU" w:eastAsia="en-GB"/>
              </w:rPr>
              <w:t>Position</w:t>
            </w:r>
          </w:p>
        </w:tc>
        <w:tc>
          <w:tcPr>
            <w:tcW w:w="1216" w:type="dxa"/>
            <w:tcBorders>
              <w:top w:val="nil"/>
              <w:left w:val="nil"/>
              <w:bottom w:val="nil"/>
              <w:right w:val="nil"/>
            </w:tcBorders>
            <w:shd w:val="clear" w:color="auto" w:fill="auto"/>
            <w:noWrap/>
            <w:vAlign w:val="center"/>
            <w:hideMark/>
          </w:tcPr>
          <w:p w14:paraId="767F5CEC" w14:textId="77777777" w:rsidR="00DB35F9" w:rsidRPr="00DB35F9" w:rsidRDefault="00DB35F9" w:rsidP="00DB35F9">
            <w:pPr>
              <w:spacing w:before="0" w:after="0"/>
              <w:jc w:val="right"/>
              <w:rPr>
                <w:rFonts w:eastAsia="Times New Roman" w:cs="Times New Roman"/>
                <w:color w:val="000000"/>
                <w:sz w:val="20"/>
                <w:szCs w:val="20"/>
                <w:lang w:val="en-AU" w:eastAsia="en-GB"/>
              </w:rPr>
            </w:pPr>
            <w:r w:rsidRPr="00DB35F9">
              <w:rPr>
                <w:rFonts w:eastAsia="Times New Roman" w:cs="Times New Roman"/>
                <w:color w:val="000000"/>
                <w:sz w:val="20"/>
                <w:szCs w:val="20"/>
                <w:lang w:val="en-AU" w:eastAsia="en-GB"/>
              </w:rPr>
              <w:t>NA</w:t>
            </w:r>
          </w:p>
        </w:tc>
        <w:tc>
          <w:tcPr>
            <w:tcW w:w="809" w:type="dxa"/>
            <w:tcBorders>
              <w:top w:val="nil"/>
              <w:left w:val="nil"/>
              <w:bottom w:val="nil"/>
              <w:right w:val="nil"/>
            </w:tcBorders>
            <w:shd w:val="clear" w:color="auto" w:fill="auto"/>
            <w:noWrap/>
            <w:vAlign w:val="center"/>
            <w:hideMark/>
          </w:tcPr>
          <w:p w14:paraId="0F1CC692" w14:textId="77777777" w:rsidR="00DB35F9" w:rsidRPr="00DB35F9" w:rsidRDefault="00DB35F9" w:rsidP="00DB35F9">
            <w:pPr>
              <w:spacing w:before="0" w:after="0"/>
              <w:jc w:val="right"/>
              <w:rPr>
                <w:rFonts w:eastAsia="Times New Roman" w:cs="Times New Roman"/>
                <w:color w:val="000000"/>
                <w:sz w:val="20"/>
                <w:szCs w:val="20"/>
                <w:lang w:val="en-AU" w:eastAsia="en-GB"/>
              </w:rPr>
            </w:pPr>
          </w:p>
        </w:tc>
        <w:tc>
          <w:tcPr>
            <w:tcW w:w="1155" w:type="dxa"/>
            <w:tcBorders>
              <w:top w:val="nil"/>
              <w:left w:val="nil"/>
              <w:bottom w:val="nil"/>
              <w:right w:val="nil"/>
            </w:tcBorders>
            <w:shd w:val="clear" w:color="auto" w:fill="auto"/>
            <w:noWrap/>
            <w:vAlign w:val="center"/>
            <w:hideMark/>
          </w:tcPr>
          <w:p w14:paraId="5DFA8AC1" w14:textId="77777777" w:rsidR="00DB35F9" w:rsidRPr="00DB35F9" w:rsidRDefault="00DB35F9" w:rsidP="00DB35F9">
            <w:pPr>
              <w:spacing w:before="0" w:after="0"/>
              <w:jc w:val="right"/>
              <w:rPr>
                <w:rFonts w:eastAsia="Times New Roman" w:cs="Times New Roman"/>
                <w:color w:val="000000"/>
                <w:sz w:val="20"/>
                <w:szCs w:val="20"/>
                <w:lang w:val="en-AU" w:eastAsia="en-GB"/>
              </w:rPr>
            </w:pPr>
            <w:r w:rsidRPr="00DB35F9">
              <w:rPr>
                <w:rFonts w:eastAsia="Times New Roman" w:cs="Times New Roman"/>
                <w:color w:val="000000"/>
                <w:sz w:val="20"/>
                <w:szCs w:val="20"/>
                <w:lang w:val="en-AU" w:eastAsia="en-GB"/>
              </w:rPr>
              <w:t>NA</w:t>
            </w:r>
          </w:p>
        </w:tc>
      </w:tr>
      <w:tr w:rsidR="00DB35F9" w:rsidRPr="00DB35F9" w14:paraId="481FE867" w14:textId="77777777" w:rsidTr="00DB35F9">
        <w:trPr>
          <w:trHeight w:val="320"/>
          <w:jc w:val="center"/>
        </w:trPr>
        <w:tc>
          <w:tcPr>
            <w:tcW w:w="2000" w:type="dxa"/>
            <w:tcBorders>
              <w:top w:val="nil"/>
              <w:left w:val="nil"/>
              <w:bottom w:val="single" w:sz="8" w:space="0" w:color="auto"/>
              <w:right w:val="nil"/>
            </w:tcBorders>
            <w:shd w:val="clear" w:color="auto" w:fill="auto"/>
            <w:noWrap/>
            <w:vAlign w:val="bottom"/>
            <w:hideMark/>
          </w:tcPr>
          <w:p w14:paraId="689DFA7C" w14:textId="77777777" w:rsidR="00DB35F9" w:rsidRPr="00DB35F9" w:rsidRDefault="00DB35F9" w:rsidP="00DB35F9">
            <w:pPr>
              <w:spacing w:before="0" w:after="0"/>
              <w:rPr>
                <w:rFonts w:eastAsia="Times New Roman" w:cs="Times New Roman"/>
                <w:color w:val="000000"/>
                <w:sz w:val="20"/>
                <w:szCs w:val="20"/>
                <w:lang w:val="en-AU" w:eastAsia="en-GB"/>
              </w:rPr>
            </w:pPr>
            <w:r w:rsidRPr="00DB35F9">
              <w:rPr>
                <w:rFonts w:eastAsia="Times New Roman" w:cs="Times New Roman"/>
                <w:color w:val="000000"/>
                <w:sz w:val="20"/>
                <w:szCs w:val="20"/>
                <w:lang w:val="en-AU" w:eastAsia="en-GB"/>
              </w:rPr>
              <w:t>Residual</w:t>
            </w:r>
          </w:p>
        </w:tc>
        <w:tc>
          <w:tcPr>
            <w:tcW w:w="1216" w:type="dxa"/>
            <w:tcBorders>
              <w:top w:val="nil"/>
              <w:left w:val="nil"/>
              <w:bottom w:val="single" w:sz="8" w:space="0" w:color="auto"/>
              <w:right w:val="nil"/>
            </w:tcBorders>
            <w:shd w:val="clear" w:color="auto" w:fill="auto"/>
            <w:noWrap/>
            <w:vAlign w:val="bottom"/>
            <w:hideMark/>
          </w:tcPr>
          <w:p w14:paraId="0F9F5E90" w14:textId="77777777" w:rsidR="00DB35F9" w:rsidRPr="00DB35F9" w:rsidRDefault="00DB35F9" w:rsidP="00DB35F9">
            <w:pPr>
              <w:spacing w:before="0" w:after="0"/>
              <w:jc w:val="right"/>
              <w:rPr>
                <w:rFonts w:eastAsia="Times New Roman" w:cs="Times New Roman"/>
                <w:color w:val="000000"/>
                <w:sz w:val="20"/>
                <w:szCs w:val="20"/>
                <w:lang w:val="en-AU" w:eastAsia="en-GB"/>
              </w:rPr>
            </w:pPr>
            <w:r w:rsidRPr="00DB35F9">
              <w:rPr>
                <w:rFonts w:eastAsia="Times New Roman" w:cs="Times New Roman"/>
                <w:color w:val="000000"/>
                <w:sz w:val="20"/>
                <w:szCs w:val="20"/>
                <w:lang w:val="en-AU" w:eastAsia="en-GB"/>
              </w:rPr>
              <w:t>1.6621</w:t>
            </w:r>
          </w:p>
        </w:tc>
        <w:tc>
          <w:tcPr>
            <w:tcW w:w="809" w:type="dxa"/>
            <w:tcBorders>
              <w:top w:val="nil"/>
              <w:left w:val="nil"/>
              <w:bottom w:val="single" w:sz="8" w:space="0" w:color="auto"/>
              <w:right w:val="nil"/>
            </w:tcBorders>
            <w:shd w:val="clear" w:color="auto" w:fill="auto"/>
            <w:noWrap/>
            <w:vAlign w:val="bottom"/>
            <w:hideMark/>
          </w:tcPr>
          <w:p w14:paraId="6FFB62EC" w14:textId="77777777" w:rsidR="00DB35F9" w:rsidRPr="00DB35F9" w:rsidRDefault="00DB35F9" w:rsidP="00DB35F9">
            <w:pPr>
              <w:spacing w:before="0" w:after="0"/>
              <w:rPr>
                <w:rFonts w:eastAsia="Times New Roman" w:cs="Times New Roman"/>
                <w:color w:val="000000"/>
                <w:sz w:val="20"/>
                <w:szCs w:val="20"/>
                <w:lang w:val="en-AU" w:eastAsia="en-GB"/>
              </w:rPr>
            </w:pPr>
            <w:r w:rsidRPr="00DB35F9">
              <w:rPr>
                <w:rFonts w:eastAsia="Times New Roman" w:cs="Times New Roman"/>
                <w:color w:val="000000"/>
                <w:sz w:val="20"/>
                <w:szCs w:val="20"/>
                <w:lang w:val="en-AU" w:eastAsia="en-GB"/>
              </w:rPr>
              <w:t> </w:t>
            </w:r>
          </w:p>
        </w:tc>
        <w:tc>
          <w:tcPr>
            <w:tcW w:w="1155" w:type="dxa"/>
            <w:tcBorders>
              <w:top w:val="nil"/>
              <w:left w:val="nil"/>
              <w:bottom w:val="single" w:sz="8" w:space="0" w:color="auto"/>
              <w:right w:val="nil"/>
            </w:tcBorders>
            <w:shd w:val="clear" w:color="auto" w:fill="auto"/>
            <w:noWrap/>
            <w:vAlign w:val="center"/>
            <w:hideMark/>
          </w:tcPr>
          <w:p w14:paraId="1A0EE2CF" w14:textId="77777777" w:rsidR="00DB35F9" w:rsidRPr="00DB35F9" w:rsidRDefault="00DB35F9" w:rsidP="00DB35F9">
            <w:pPr>
              <w:spacing w:before="0" w:after="0"/>
              <w:jc w:val="right"/>
              <w:rPr>
                <w:rFonts w:eastAsia="Times New Roman" w:cs="Times New Roman"/>
                <w:color w:val="000000"/>
                <w:sz w:val="20"/>
                <w:szCs w:val="20"/>
                <w:lang w:val="en-AU" w:eastAsia="en-GB"/>
              </w:rPr>
            </w:pPr>
            <w:r w:rsidRPr="00DB35F9">
              <w:rPr>
                <w:rFonts w:eastAsia="Times New Roman" w:cs="Times New Roman"/>
                <w:color w:val="000000"/>
                <w:sz w:val="20"/>
                <w:szCs w:val="20"/>
                <w:lang w:val="en-AU" w:eastAsia="en-GB"/>
              </w:rPr>
              <w:t>NA</w:t>
            </w:r>
          </w:p>
        </w:tc>
      </w:tr>
    </w:tbl>
    <w:p w14:paraId="15A95B24" w14:textId="154ACE2B" w:rsidR="00F77F31" w:rsidRDefault="00F77F31">
      <w:pPr>
        <w:spacing w:before="0" w:after="200" w:line="276" w:lineRule="auto"/>
      </w:pPr>
    </w:p>
    <w:p w14:paraId="57995972" w14:textId="406A85BC" w:rsidR="0015093D" w:rsidRDefault="0015093D">
      <w:pPr>
        <w:spacing w:before="0" w:after="200" w:line="276" w:lineRule="auto"/>
      </w:pPr>
      <w:r>
        <w:rPr>
          <w:noProof/>
          <w:lang w:val="en-AU" w:eastAsia="en-AU"/>
        </w:rPr>
        <mc:AlternateContent>
          <mc:Choice Requires="wps">
            <w:drawing>
              <wp:anchor distT="0" distB="0" distL="114300" distR="114300" simplePos="0" relativeHeight="251699200" behindDoc="0" locked="0" layoutInCell="1" allowOverlap="1" wp14:anchorId="465C29E3" wp14:editId="6CACF3AC">
                <wp:simplePos x="0" y="0"/>
                <wp:positionH relativeFrom="margin">
                  <wp:align>right</wp:align>
                </wp:positionH>
                <wp:positionV relativeFrom="paragraph">
                  <wp:posOffset>3392170</wp:posOffset>
                </wp:positionV>
                <wp:extent cx="6210300" cy="635"/>
                <wp:effectExtent l="0" t="0" r="0" b="7620"/>
                <wp:wrapTopAndBottom/>
                <wp:docPr id="46" name="Text Box 46"/>
                <wp:cNvGraphicFramePr/>
                <a:graphic xmlns:a="http://schemas.openxmlformats.org/drawingml/2006/main">
                  <a:graphicData uri="http://schemas.microsoft.com/office/word/2010/wordprocessingShape">
                    <wps:wsp>
                      <wps:cNvSpPr txBox="1"/>
                      <wps:spPr>
                        <a:xfrm>
                          <a:off x="0" y="0"/>
                          <a:ext cx="6210300" cy="635"/>
                        </a:xfrm>
                        <a:prstGeom prst="rect">
                          <a:avLst/>
                        </a:prstGeom>
                        <a:solidFill>
                          <a:prstClr val="white"/>
                        </a:solidFill>
                        <a:ln>
                          <a:noFill/>
                        </a:ln>
                      </wps:spPr>
                      <wps:txbx>
                        <w:txbxContent>
                          <w:p w14:paraId="4A3E6B4D" w14:textId="01972BB3" w:rsidR="00E20481" w:rsidRPr="00771D88" w:rsidRDefault="00E20481" w:rsidP="00A07A9B">
                            <w:pPr>
                              <w:pStyle w:val="Caption"/>
                              <w:jc w:val="both"/>
                              <w:rPr>
                                <w:b w:val="0"/>
                                <w:noProof/>
                              </w:rPr>
                            </w:pPr>
                            <w:r>
                              <w:t>Figure S</w:t>
                            </w:r>
                            <w:r w:rsidR="00AD7ADF">
                              <w:fldChar w:fldCharType="begin"/>
                            </w:r>
                            <w:r w:rsidR="00AD7ADF">
                              <w:instrText xml:space="preserve"> SEQ Figure \* ARABIC </w:instrText>
                            </w:r>
                            <w:r w:rsidR="00AD7ADF">
                              <w:fldChar w:fldCharType="separate"/>
                            </w:r>
                            <w:r>
                              <w:rPr>
                                <w:noProof/>
                              </w:rPr>
                              <w:t>1</w:t>
                            </w:r>
                            <w:r w:rsidR="00AD7ADF">
                              <w:rPr>
                                <w:noProof/>
                              </w:rPr>
                              <w:fldChar w:fldCharType="end"/>
                            </w:r>
                            <w:r>
                              <w:t>.</w:t>
                            </w:r>
                            <w:r>
                              <w:rPr>
                                <w:b w:val="0"/>
                              </w:rPr>
                              <w:t xml:space="preserve"> Example of a T-F</w:t>
                            </w:r>
                            <w:r w:rsidRPr="00771D88">
                              <w:rPr>
                                <w:b w:val="0"/>
                                <w:vertAlign w:val="subscript"/>
                              </w:rPr>
                              <w:t>0</w:t>
                            </w:r>
                            <w:r>
                              <w:rPr>
                                <w:b w:val="0"/>
                              </w:rPr>
                              <w:t xml:space="preserve"> curve. This curve was obtained using real data. </w:t>
                            </w:r>
                            <w:r w:rsidRPr="00771D88">
                              <w:rPr>
                                <w:b w:val="0"/>
                              </w:rPr>
                              <w:t>T</w:t>
                            </w:r>
                            <w:r w:rsidRPr="00771D88">
                              <w:rPr>
                                <w:b w:val="0"/>
                                <w:vertAlign w:val="subscript"/>
                              </w:rPr>
                              <w:t>crit</w:t>
                            </w:r>
                            <w:r w:rsidRPr="00771D88">
                              <w:rPr>
                                <w:b w:val="0"/>
                              </w:rPr>
                              <w:t xml:space="preserve"> </w:t>
                            </w:r>
                            <w:r>
                              <w:rPr>
                                <w:b w:val="0"/>
                              </w:rPr>
                              <w:t xml:space="preserve">was estimated </w:t>
                            </w:r>
                            <w:r w:rsidRPr="00771D88">
                              <w:rPr>
                                <w:b w:val="0"/>
                              </w:rPr>
                              <w:t>as the intersection between the two straight lines tangential to the flat and steep part of the curve, using a break-point regression analysis conducted with the ‘segmented’ R package (Muggeo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65C29E3" id="_x0000_t202" coordsize="21600,21600" o:spt="202" path="m,l,21600r21600,l21600,xe">
                <v:stroke joinstyle="miter"/>
                <v:path gradientshapeok="t" o:connecttype="rect"/>
              </v:shapetype>
              <v:shape id="Text Box 46" o:spid="_x0000_s1026" type="#_x0000_t202" style="position:absolute;margin-left:437.8pt;margin-top:267.1pt;width:489pt;height:.05pt;z-index:25169920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" stroked="f">
                <v:textbox style="mso-fit-shape-to-text:t" inset="0,0,0,0">
                  <w:txbxContent>
                    <w:p w14:paraId="4A3E6B4D" w14:textId="01972BB3" w:rsidR="00E20481" w:rsidRPr="00771D88" w:rsidRDefault="00E20481" w:rsidP="00A07A9B">
                      <w:pPr>
                        <w:pStyle w:val="Caption"/>
                        <w:jc w:val="both"/>
                        <w:rPr>
                          <w:b w:val="0"/>
                          <w:noProof/>
                        </w:rPr>
                      </w:pPr>
                      <w:r>
                        <w:t>Figure S</w:t>
                      </w:r>
                      <w:fldSimple w:instr=" SEQ Figure \* ARABIC ">
                        <w:r>
                          <w:rPr>
                            <w:noProof/>
                          </w:rPr>
                          <w:t>1</w:t>
                        </w:r>
                      </w:fldSimple>
                      <w:r>
                        <w:t>.</w:t>
                      </w:r>
                      <w:r>
                        <w:rPr>
                          <w:b w:val="0"/>
                        </w:rPr>
                        <w:t xml:space="preserve"> Example of a T-F</w:t>
                      </w:r>
                      <w:r w:rsidRPr="00771D88">
                        <w:rPr>
                          <w:b w:val="0"/>
                          <w:vertAlign w:val="subscript"/>
                        </w:rPr>
                        <w:t>0</w:t>
                      </w:r>
                      <w:r>
                        <w:rPr>
                          <w:b w:val="0"/>
                        </w:rPr>
                        <w:t xml:space="preserve"> curve. This curve was obtained using real data. </w:t>
                      </w:r>
                      <w:proofErr w:type="spellStart"/>
                      <w:r w:rsidRPr="00771D88">
                        <w:rPr>
                          <w:b w:val="0"/>
                        </w:rPr>
                        <w:t>T</w:t>
                      </w:r>
                      <w:r w:rsidRPr="00771D88">
                        <w:rPr>
                          <w:b w:val="0"/>
                          <w:vertAlign w:val="subscript"/>
                        </w:rPr>
                        <w:t>crit</w:t>
                      </w:r>
                      <w:proofErr w:type="spellEnd"/>
                      <w:r w:rsidRPr="00771D88">
                        <w:rPr>
                          <w:b w:val="0"/>
                        </w:rPr>
                        <w:t xml:space="preserve"> </w:t>
                      </w:r>
                      <w:r>
                        <w:rPr>
                          <w:b w:val="0"/>
                        </w:rPr>
                        <w:t xml:space="preserve">was estimated </w:t>
                      </w:r>
                      <w:r w:rsidRPr="00771D88">
                        <w:rPr>
                          <w:b w:val="0"/>
                        </w:rPr>
                        <w:t>as the intersection between the two straight lines tangential to the flat and steep part of the curve, using a break-point regression analysis conducted with the ‘segmented’ R package (</w:t>
                      </w:r>
                      <w:proofErr w:type="spellStart"/>
                      <w:r w:rsidRPr="00771D88">
                        <w:rPr>
                          <w:b w:val="0"/>
                        </w:rPr>
                        <w:t>Muggeo</w:t>
                      </w:r>
                      <w:proofErr w:type="spellEnd"/>
                      <w:r w:rsidRPr="00771D88">
                        <w:rPr>
                          <w:b w:val="0"/>
                        </w:rPr>
                        <w:t xml:space="preserve"> 2017).</w:t>
                      </w:r>
                    </w:p>
                  </w:txbxContent>
                </v:textbox>
                <w10:wrap type="topAndBottom" anchorx="margin"/>
              </v:shape>
            </w:pict>
          </mc:Fallback>
        </mc:AlternateContent>
      </w:r>
      <w:r w:rsidR="003F3CD6">
        <w:rPr>
          <w:noProof/>
          <w:lang w:val="en-AU" w:eastAsia="en-AU"/>
        </w:rPr>
        <w:drawing>
          <wp:anchor distT="0" distB="0" distL="114300" distR="114300" simplePos="0" relativeHeight="251704320" behindDoc="0" locked="0" layoutInCell="1" allowOverlap="1" wp14:anchorId="10BBF449" wp14:editId="37F5F8CF">
            <wp:simplePos x="0" y="0"/>
            <wp:positionH relativeFrom="column">
              <wp:posOffset>-2540</wp:posOffset>
            </wp:positionH>
            <wp:positionV relativeFrom="paragraph">
              <wp:posOffset>635</wp:posOffset>
            </wp:positionV>
            <wp:extent cx="6208395" cy="3492500"/>
            <wp:effectExtent l="0" t="0" r="190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_S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08395" cy="3492500"/>
                    </a:xfrm>
                    <a:prstGeom prst="rect">
                      <a:avLst/>
                    </a:prstGeom>
                  </pic:spPr>
                </pic:pic>
              </a:graphicData>
            </a:graphic>
          </wp:anchor>
        </w:drawing>
      </w:r>
      <w:r>
        <w:br w:type="page"/>
      </w:r>
    </w:p>
    <w:p w14:paraId="42299871" w14:textId="545073ED" w:rsidR="00F77F31" w:rsidRDefault="00085E97">
      <w:pPr>
        <w:spacing w:before="0" w:after="200" w:line="276" w:lineRule="auto"/>
      </w:pPr>
      <w:r>
        <w:rPr>
          <w:noProof/>
          <w:lang w:val="en-AU" w:eastAsia="en-AU"/>
        </w:rPr>
        <w:lastRenderedPageBreak/>
        <w:drawing>
          <wp:anchor distT="0" distB="0" distL="114300" distR="114300" simplePos="0" relativeHeight="251705344" behindDoc="0" locked="0" layoutInCell="1" allowOverlap="1" wp14:anchorId="65FF970F" wp14:editId="53AEB3B4">
            <wp:simplePos x="0" y="0"/>
            <wp:positionH relativeFrom="column">
              <wp:posOffset>-4445</wp:posOffset>
            </wp:positionH>
            <wp:positionV relativeFrom="paragraph">
              <wp:posOffset>0</wp:posOffset>
            </wp:positionV>
            <wp:extent cx="6208395" cy="5293360"/>
            <wp:effectExtent l="0" t="0" r="1905" b="254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_S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08395" cy="5293360"/>
                    </a:xfrm>
                    <a:prstGeom prst="rect">
                      <a:avLst/>
                    </a:prstGeom>
                  </pic:spPr>
                </pic:pic>
              </a:graphicData>
            </a:graphic>
          </wp:anchor>
        </w:drawing>
      </w:r>
      <w:r w:rsidR="0036629F">
        <w:rPr>
          <w:noProof/>
          <w:lang w:val="en-AU" w:eastAsia="en-AU"/>
        </w:rPr>
        <mc:AlternateContent>
          <mc:Choice Requires="wps">
            <w:drawing>
              <wp:anchor distT="0" distB="0" distL="114300" distR="114300" simplePos="0" relativeHeight="251648000" behindDoc="0" locked="0" layoutInCell="1" allowOverlap="1" wp14:anchorId="679BB781" wp14:editId="44EE38D7">
                <wp:simplePos x="0" y="0"/>
                <wp:positionH relativeFrom="margin">
                  <wp:align>left</wp:align>
                </wp:positionH>
                <wp:positionV relativeFrom="paragraph">
                  <wp:posOffset>5368925</wp:posOffset>
                </wp:positionV>
                <wp:extent cx="6803390" cy="1043940"/>
                <wp:effectExtent l="0" t="0" r="0" b="3810"/>
                <wp:wrapTopAndBottom/>
                <wp:docPr id="23" name="Text Box 23"/>
                <wp:cNvGraphicFramePr/>
                <a:graphic xmlns:a="http://schemas.openxmlformats.org/drawingml/2006/main">
                  <a:graphicData uri="http://schemas.microsoft.com/office/word/2010/wordprocessingShape">
                    <wps:wsp>
                      <wps:cNvSpPr txBox="1"/>
                      <wps:spPr>
                        <a:xfrm>
                          <a:off x="0" y="0"/>
                          <a:ext cx="6803390" cy="1043940"/>
                        </a:xfrm>
                        <a:prstGeom prst="rect">
                          <a:avLst/>
                        </a:prstGeom>
                        <a:solidFill>
                          <a:prstClr val="white"/>
                        </a:solidFill>
                        <a:ln>
                          <a:noFill/>
                        </a:ln>
                      </wps:spPr>
                      <wps:txbx>
                        <w:txbxContent>
                          <w:p w14:paraId="4075033E" w14:textId="21ADD72B" w:rsidR="00E20481" w:rsidRPr="0036629F" w:rsidRDefault="00E20481" w:rsidP="00A07A9B">
                            <w:pPr>
                              <w:pStyle w:val="Caption"/>
                              <w:jc w:val="both"/>
                              <w:rPr>
                                <w:b w:val="0"/>
                                <w:noProof/>
                              </w:rPr>
                            </w:pPr>
                            <w:r>
                              <w:rPr>
                                <w:lang w:val="en-AU"/>
                              </w:rPr>
                              <w:t xml:space="preserve">Figure S2. </w:t>
                            </w:r>
                            <w:r w:rsidRPr="0036629F">
                              <w:rPr>
                                <w:b w:val="0"/>
                              </w:rPr>
                              <w:t xml:space="preserve">Reaction norms for </w:t>
                            </w:r>
                            <w:r>
                              <w:rPr>
                                <w:b w:val="0"/>
                              </w:rPr>
                              <w:t>(A) seed mass</w:t>
                            </w:r>
                            <w:r w:rsidRPr="0036629F">
                              <w:rPr>
                                <w:b w:val="0"/>
                              </w:rPr>
                              <w:t xml:space="preserve"> in response to the heatwave treatment</w:t>
                            </w:r>
                            <w:r>
                              <w:rPr>
                                <w:b w:val="0"/>
                              </w:rPr>
                              <w:t xml:space="preserve"> under a historical climate scenario and (B) under a future scenario and for (C) chlorophyll content in response to climate scenario. </w:t>
                            </w:r>
                            <w:r w:rsidRPr="0036629F">
                              <w:rPr>
                                <w:b w:val="0"/>
                              </w:rPr>
                              <w:t xml:space="preserve">Grey and solid lines = high-elevation families; green and dotted lines = low-elevation families. Values were estimated from the models using the </w:t>
                            </w:r>
                            <w:r w:rsidRPr="0036629F">
                              <w:rPr>
                                <w:b w:val="0"/>
                                <w:i/>
                              </w:rPr>
                              <w:t>emmeans</w:t>
                            </w:r>
                            <w:r w:rsidRPr="0036629F">
                              <w:rPr>
                                <w:b w:val="0"/>
                              </w:rPr>
                              <w:t xml:space="preserve"> function in ‘emmeans’ package, in R; error bars are standard errors</w:t>
                            </w:r>
                            <w:r>
                              <w:rPr>
                                <w:b w:val="0"/>
                              </w:rPr>
                              <w:t>.</w:t>
                            </w:r>
                          </w:p>
                          <w:p w14:paraId="7B65E11A" w14:textId="4C3EABD3" w:rsidR="00E20481" w:rsidRPr="00FF2AB5" w:rsidRDefault="00E20481" w:rsidP="00FF2AB5">
                            <w:pPr>
                              <w:pStyle w:val="Caption"/>
                              <w:rPr>
                                <w:b w:val="0"/>
                                <w:noProof/>
                                <w:lang w:val="en-AU"/>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BB781" id="Text Box 23" o:spid="_x0000_s1027" type="#_x0000_t202" style="position:absolute;margin-left:0;margin-top:422.75pt;width:535.7pt;height:82.2pt;z-index:251648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" stroked="f">
                <v:textbox inset="0,0,0,0">
                  <w:txbxContent>
                    <w:p w14:paraId="4075033E" w14:textId="21ADD72B" w:rsidR="00E20481" w:rsidRPr="0036629F" w:rsidRDefault="00E20481" w:rsidP="00A07A9B">
                      <w:pPr>
                        <w:pStyle w:val="Caption"/>
                        <w:jc w:val="both"/>
                        <w:rPr>
                          <w:b w:val="0"/>
                          <w:noProof/>
                        </w:rPr>
                      </w:pPr>
                      <w:r>
                        <w:rPr>
                          <w:lang w:val="en-AU"/>
                        </w:rPr>
                        <w:t xml:space="preserve">Figure S2. </w:t>
                      </w:r>
                      <w:r w:rsidRPr="0036629F">
                        <w:rPr>
                          <w:b w:val="0"/>
                        </w:rPr>
                        <w:t xml:space="preserve">Reaction norms for </w:t>
                      </w:r>
                      <w:r>
                        <w:rPr>
                          <w:b w:val="0"/>
                        </w:rPr>
                        <w:t>(A) seed mass</w:t>
                      </w:r>
                      <w:r w:rsidRPr="0036629F">
                        <w:rPr>
                          <w:b w:val="0"/>
                        </w:rPr>
                        <w:t xml:space="preserve"> in response to the heatwave treatment</w:t>
                      </w:r>
                      <w:r>
                        <w:rPr>
                          <w:b w:val="0"/>
                        </w:rPr>
                        <w:t xml:space="preserve"> under a historical climate scenario and (B) under a future scenario and for (C) chlorophyll content in response to climate scenario. </w:t>
                      </w:r>
                      <w:r w:rsidRPr="0036629F">
                        <w:rPr>
                          <w:b w:val="0"/>
                        </w:rPr>
                        <w:t xml:space="preserve">Grey and solid lines = high-elevation families; green and dotted lines = low-elevation families. Values were estimated from the models using the </w:t>
                      </w:r>
                      <w:proofErr w:type="spellStart"/>
                      <w:r w:rsidRPr="0036629F">
                        <w:rPr>
                          <w:b w:val="0"/>
                          <w:i/>
                        </w:rPr>
                        <w:t>emmeans</w:t>
                      </w:r>
                      <w:proofErr w:type="spellEnd"/>
                      <w:r w:rsidRPr="0036629F">
                        <w:rPr>
                          <w:b w:val="0"/>
                        </w:rPr>
                        <w:t xml:space="preserve"> function in ‘</w:t>
                      </w:r>
                      <w:proofErr w:type="spellStart"/>
                      <w:r w:rsidRPr="0036629F">
                        <w:rPr>
                          <w:b w:val="0"/>
                        </w:rPr>
                        <w:t>emmeans</w:t>
                      </w:r>
                      <w:proofErr w:type="spellEnd"/>
                      <w:r w:rsidRPr="0036629F">
                        <w:rPr>
                          <w:b w:val="0"/>
                        </w:rPr>
                        <w:t>’ package, in R; error bars are standard errors</w:t>
                      </w:r>
                      <w:r>
                        <w:rPr>
                          <w:b w:val="0"/>
                        </w:rPr>
                        <w:t>.</w:t>
                      </w:r>
                    </w:p>
                    <w:p w14:paraId="7B65E11A" w14:textId="4C3EABD3" w:rsidR="00E20481" w:rsidRPr="00FF2AB5" w:rsidRDefault="00E20481" w:rsidP="00FF2AB5">
                      <w:pPr>
                        <w:pStyle w:val="Caption"/>
                        <w:rPr>
                          <w:b w:val="0"/>
                          <w:noProof/>
                          <w:lang w:val="en-AU"/>
                        </w:rPr>
                      </w:pPr>
                    </w:p>
                  </w:txbxContent>
                </v:textbox>
                <w10:wrap type="topAndBottom" anchorx="margin"/>
              </v:shape>
            </w:pict>
          </mc:Fallback>
        </mc:AlternateContent>
      </w:r>
    </w:p>
    <w:p w14:paraId="484E5301" w14:textId="6107D73B" w:rsidR="008F6798" w:rsidRDefault="008F6798" w:rsidP="00F4011F">
      <w:pPr>
        <w:spacing w:before="0" w:after="200" w:line="276" w:lineRule="auto"/>
        <w:rPr>
          <w:noProof/>
        </w:rPr>
      </w:pPr>
    </w:p>
    <w:p w14:paraId="3E1470E6" w14:textId="1D20EBB1" w:rsidR="00F4011F" w:rsidRDefault="00F4011F" w:rsidP="00F4011F">
      <w:pPr>
        <w:pStyle w:val="Caption"/>
      </w:pPr>
    </w:p>
    <w:p w14:paraId="7B65BC41" w14:textId="02248329" w:rsidR="00113705" w:rsidRDefault="00113705">
      <w:pPr>
        <w:spacing w:before="0" w:after="200" w:line="276" w:lineRule="auto"/>
      </w:pPr>
      <w:r>
        <w:br w:type="page"/>
      </w:r>
    </w:p>
    <w:p w14:paraId="12094143" w14:textId="61751EB3" w:rsidR="00EF1C8C" w:rsidRDefault="00A07A9B" w:rsidP="00654E8F">
      <w:pPr>
        <w:spacing w:before="240"/>
      </w:pPr>
      <w:r>
        <w:rPr>
          <w:noProof/>
          <w:lang w:val="en-AU" w:eastAsia="en-AU"/>
        </w:rPr>
        <w:lastRenderedPageBreak/>
        <mc:AlternateContent>
          <mc:Choice Requires="wps">
            <w:drawing>
              <wp:anchor distT="0" distB="0" distL="114300" distR="114300" simplePos="0" relativeHeight="251702272" behindDoc="0" locked="0" layoutInCell="1" allowOverlap="1" wp14:anchorId="01B60E27" wp14:editId="1AB09DB4">
                <wp:simplePos x="0" y="0"/>
                <wp:positionH relativeFrom="margin">
                  <wp:align>right</wp:align>
                </wp:positionH>
                <wp:positionV relativeFrom="page">
                  <wp:posOffset>6134100</wp:posOffset>
                </wp:positionV>
                <wp:extent cx="6210300" cy="1383030"/>
                <wp:effectExtent l="0" t="0" r="0" b="7620"/>
                <wp:wrapTopAndBottom/>
                <wp:docPr id="19" name="Text Box 19"/>
                <wp:cNvGraphicFramePr/>
                <a:graphic xmlns:a="http://schemas.openxmlformats.org/drawingml/2006/main">
                  <a:graphicData uri="http://schemas.microsoft.com/office/word/2010/wordprocessingShape">
                    <wps:wsp>
                      <wps:cNvSpPr txBox="1"/>
                      <wps:spPr>
                        <a:xfrm>
                          <a:off x="0" y="0"/>
                          <a:ext cx="6210300" cy="1383030"/>
                        </a:xfrm>
                        <a:prstGeom prst="rect">
                          <a:avLst/>
                        </a:prstGeom>
                        <a:solidFill>
                          <a:prstClr val="white"/>
                        </a:solidFill>
                        <a:ln>
                          <a:noFill/>
                        </a:ln>
                      </wps:spPr>
                      <wps:txbx>
                        <w:txbxContent>
                          <w:p w14:paraId="3D89880F" w14:textId="28FE084E" w:rsidR="00E20481" w:rsidRPr="00AE06A8" w:rsidRDefault="00E20481" w:rsidP="00A07A9B">
                            <w:pPr>
                              <w:pStyle w:val="Caption"/>
                              <w:jc w:val="both"/>
                              <w:rPr>
                                <w:noProof/>
                              </w:rPr>
                            </w:pPr>
                            <w:r>
                              <w:t xml:space="preserve">Figure S3. </w:t>
                            </w:r>
                            <w:r>
                              <w:rPr>
                                <w:b w:val="0"/>
                              </w:rPr>
                              <w:t>C</w:t>
                            </w:r>
                            <w:r w:rsidRPr="00784EA9">
                              <w:rPr>
                                <w:b w:val="0"/>
                              </w:rPr>
                              <w:t>orrelation between</w:t>
                            </w:r>
                            <w:r>
                              <w:rPr>
                                <w:b w:val="0"/>
                              </w:rPr>
                              <w:t xml:space="preserve"> longevity (days from the end of the heatwave treatment to death) and total seed production. Only individuals that produced seeds were included in the analysis. The correlation was analyzed using linear mixed effects models (</w:t>
                            </w:r>
                            <w:r w:rsidRPr="00A07A9B">
                              <w:rPr>
                                <w:b w:val="0"/>
                                <w:i/>
                              </w:rPr>
                              <w:t>lmer</w:t>
                            </w:r>
                            <w:r>
                              <w:rPr>
                                <w:b w:val="0"/>
                              </w:rPr>
                              <w:t xml:space="preserve"> function in ‘lme4’ package in R) with total seed production as response variable and longevity, elevation, climate scenario and heatwaves as fixed effects. Random effects were family, block, and position nested in block (block</w:t>
                            </w:r>
                            <w:r>
                              <w:rPr>
                                <w:b w:val="0"/>
                              </w:rPr>
                              <w:t xml:space="preserve">:position). Predictions from the model to plot the graph were obtained using the </w:t>
                            </w:r>
                            <w:r w:rsidRPr="00A07A9B">
                              <w:rPr>
                                <w:b w:val="0"/>
                                <w:i/>
                              </w:rPr>
                              <w:t>ggpredict</w:t>
                            </w:r>
                            <w:r>
                              <w:rPr>
                                <w:b w:val="0"/>
                              </w:rPr>
                              <w:t xml:space="preserve"> function in ‘ggeffects’ package. Black dots = raw data.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60E27" id="Text Box 19" o:spid="_x0000_s1028" type="#_x0000_t202" style="position:absolute;margin-left:437.8pt;margin-top:483pt;width:489pt;height:108.9pt;z-index:25170227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" stroked="f">
                <v:textbox inset="0,0,0,0">
                  <w:txbxContent>
                    <w:p w14:paraId="3D89880F" w14:textId="28FE084E" w:rsidR="00E20481" w:rsidRPr="00AE06A8" w:rsidRDefault="00E20481" w:rsidP="00A07A9B">
                      <w:pPr>
                        <w:pStyle w:val="Caption"/>
                        <w:jc w:val="both"/>
                        <w:rPr>
                          <w:noProof/>
                        </w:rPr>
                      </w:pPr>
                      <w:r>
                        <w:t xml:space="preserve">Figure S3. </w:t>
                      </w:r>
                      <w:r>
                        <w:rPr>
                          <w:b w:val="0"/>
                        </w:rPr>
                        <w:t>C</w:t>
                      </w:r>
                      <w:r w:rsidRPr="00784EA9">
                        <w:rPr>
                          <w:b w:val="0"/>
                        </w:rPr>
                        <w:t>orrelation between</w:t>
                      </w:r>
                      <w:r>
                        <w:rPr>
                          <w:b w:val="0"/>
                        </w:rPr>
                        <w:t xml:space="preserve"> longevity (days from the end of the heatwave treatment to death) and total seed production. Only individuals that produced seeds were included in the analysis. The correlation was analyzed using linear mixed effects models (</w:t>
                      </w:r>
                      <w:proofErr w:type="spellStart"/>
                      <w:r w:rsidRPr="00A07A9B">
                        <w:rPr>
                          <w:b w:val="0"/>
                          <w:i/>
                        </w:rPr>
                        <w:t>lmer</w:t>
                      </w:r>
                      <w:proofErr w:type="spellEnd"/>
                      <w:r>
                        <w:rPr>
                          <w:b w:val="0"/>
                        </w:rPr>
                        <w:t xml:space="preserve"> function in ‘lme4’ package in R) with total seed production as response variable and longevity, elevation, climate scenario and heatwaves as fixed effects. Random effects were family, block, and position nested in block (</w:t>
                      </w:r>
                      <w:proofErr w:type="spellStart"/>
                      <w:r>
                        <w:rPr>
                          <w:b w:val="0"/>
                        </w:rPr>
                        <w:t>block</w:t>
                      </w:r>
                      <w:proofErr w:type="gramStart"/>
                      <w:r>
                        <w:rPr>
                          <w:b w:val="0"/>
                        </w:rPr>
                        <w:t>:position</w:t>
                      </w:r>
                      <w:proofErr w:type="spellEnd"/>
                      <w:proofErr w:type="gramEnd"/>
                      <w:r>
                        <w:rPr>
                          <w:b w:val="0"/>
                        </w:rPr>
                        <w:t xml:space="preserve">). Predictions from the model to plot the graph were obtained using the </w:t>
                      </w:r>
                      <w:proofErr w:type="spellStart"/>
                      <w:r w:rsidRPr="00A07A9B">
                        <w:rPr>
                          <w:b w:val="0"/>
                          <w:i/>
                        </w:rPr>
                        <w:t>ggpredict</w:t>
                      </w:r>
                      <w:proofErr w:type="spellEnd"/>
                      <w:r>
                        <w:rPr>
                          <w:b w:val="0"/>
                        </w:rPr>
                        <w:t xml:space="preserve"> function in ‘</w:t>
                      </w:r>
                      <w:proofErr w:type="spellStart"/>
                      <w:r>
                        <w:rPr>
                          <w:b w:val="0"/>
                        </w:rPr>
                        <w:t>ggeffects</w:t>
                      </w:r>
                      <w:proofErr w:type="spellEnd"/>
                      <w:r>
                        <w:rPr>
                          <w:b w:val="0"/>
                        </w:rPr>
                        <w:t>’ package. Black dots = raw data.</w:t>
                      </w:r>
                    </w:p>
                  </w:txbxContent>
                </v:textbox>
                <w10:wrap type="topAndBottom" anchorx="margin" anchory="page"/>
              </v:shape>
            </w:pict>
          </mc:Fallback>
        </mc:AlternateContent>
      </w:r>
      <w:r w:rsidR="00956180">
        <w:rPr>
          <w:noProof/>
          <w:lang w:val="en-AU" w:eastAsia="en-AU"/>
        </w:rPr>
        <w:drawing>
          <wp:inline distT="0" distB="0" distL="0" distR="0" wp14:anchorId="6527A43F" wp14:editId="7537B323">
            <wp:extent cx="6208395" cy="5206365"/>
            <wp:effectExtent l="0" t="0" r="190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08395" cy="5206365"/>
                    </a:xfrm>
                    <a:prstGeom prst="rect">
                      <a:avLst/>
                    </a:prstGeom>
                  </pic:spPr>
                </pic:pic>
              </a:graphicData>
            </a:graphic>
          </wp:inline>
        </w:drawing>
      </w:r>
    </w:p>
    <w:p w14:paraId="34552BEB" w14:textId="1E1A05A6" w:rsidR="00EF1C8C" w:rsidRDefault="00EF1C8C" w:rsidP="00654E8F">
      <w:pPr>
        <w:spacing w:before="240"/>
      </w:pPr>
    </w:p>
    <w:p w14:paraId="10EA6A28" w14:textId="2D92BCE1" w:rsidR="00EF1C8C" w:rsidRDefault="00EF1C8C" w:rsidP="00654E8F">
      <w:pPr>
        <w:spacing w:before="240"/>
      </w:pPr>
    </w:p>
    <w:p w14:paraId="067FA4DC" w14:textId="25D240D7" w:rsidR="00DE23E8" w:rsidRPr="001549D3" w:rsidRDefault="00DE23E8" w:rsidP="00654E8F">
      <w:pPr>
        <w:spacing w:before="240"/>
      </w:pPr>
    </w:p>
    <w:sectPr w:rsidR="00DE23E8" w:rsidRPr="001549D3" w:rsidSect="0093429D">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7EA9CB" w14:textId="77777777" w:rsidR="00AD7ADF" w:rsidRDefault="00AD7ADF" w:rsidP="00117666">
      <w:pPr>
        <w:spacing w:after="0"/>
      </w:pPr>
      <w:r>
        <w:separator/>
      </w:r>
    </w:p>
  </w:endnote>
  <w:endnote w:type="continuationSeparator" w:id="0">
    <w:p w14:paraId="6C8B399D" w14:textId="77777777" w:rsidR="00AD7ADF" w:rsidRDefault="00AD7ADF"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3025F" w14:textId="77777777" w:rsidR="00E20481" w:rsidRPr="00577C4C" w:rsidRDefault="00E20481">
    <w:pPr>
      <w:rPr>
        <w:color w:val="C00000"/>
        <w:szCs w:val="24"/>
      </w:rPr>
    </w:pPr>
    <w:r>
      <w:rPr>
        <w:noProof/>
        <w:lang w:val="en-AU" w:eastAsia="en-AU"/>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509D24D3" w:rsidR="00E20481" w:rsidRPr="00577C4C" w:rsidRDefault="00E20481">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085E97">
                            <w:rPr>
                              <w:noProof/>
                              <w:color w:val="000000" w:themeColor="text1"/>
                              <w:szCs w:val="40"/>
                            </w:rPr>
                            <w:t>4</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9"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509D24D3" w:rsidR="00E20481" w:rsidRPr="00577C4C" w:rsidRDefault="00E20481">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085E97">
                      <w:rPr>
                        <w:noProof/>
                        <w:color w:val="000000" w:themeColor="text1"/>
                        <w:szCs w:val="40"/>
                      </w:rPr>
                      <w:t>4</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D6A35" w14:textId="77777777" w:rsidR="00E20481" w:rsidRPr="00577C4C" w:rsidRDefault="00E20481">
    <w:pPr>
      <w:rPr>
        <w:b/>
        <w:sz w:val="20"/>
        <w:szCs w:val="24"/>
      </w:rPr>
    </w:pPr>
    <w:r>
      <w:rPr>
        <w:noProof/>
        <w:lang w:val="en-AU" w:eastAsia="en-AU"/>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35AFE485" w:rsidR="00E20481" w:rsidRPr="00577C4C" w:rsidRDefault="00E20481">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085E97">
                            <w:rPr>
                              <w:noProof/>
                              <w:color w:val="000000" w:themeColor="text1"/>
                              <w:szCs w:val="40"/>
                            </w:rPr>
                            <w:t>11</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30"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35AFE485" w:rsidR="00E20481" w:rsidRPr="00577C4C" w:rsidRDefault="00E20481">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085E97">
                      <w:rPr>
                        <w:noProof/>
                        <w:color w:val="000000" w:themeColor="text1"/>
                        <w:szCs w:val="40"/>
                      </w:rPr>
                      <w:t>11</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698D27" w14:textId="77777777" w:rsidR="00AD7ADF" w:rsidRDefault="00AD7ADF" w:rsidP="00117666">
      <w:pPr>
        <w:spacing w:after="0"/>
      </w:pPr>
      <w:r>
        <w:separator/>
      </w:r>
    </w:p>
  </w:footnote>
  <w:footnote w:type="continuationSeparator" w:id="0">
    <w:p w14:paraId="588B4A7A" w14:textId="77777777" w:rsidR="00AD7ADF" w:rsidRDefault="00AD7ADF"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EF00C" w14:textId="77777777" w:rsidR="00E20481" w:rsidRPr="009151AA" w:rsidRDefault="00E20481">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D68C6" w14:textId="77777777" w:rsidR="00E20481" w:rsidRDefault="00E20481" w:rsidP="0093429D">
    <w:r w:rsidRPr="005A1D84">
      <w:rPr>
        <w:b/>
        <w:noProof/>
        <w:color w:val="A6A6A6" w:themeColor="background1" w:themeShade="A6"/>
        <w:lang w:val="en-AU" w:eastAsia="en-AU"/>
      </w:rPr>
      <w:drawing>
        <wp:inline distT="0" distB="0" distL="0" distR="0" wp14:anchorId="07D26A56" wp14:editId="2E460F0E">
          <wp:extent cx="1382534" cy="497091"/>
          <wp:effectExtent l="0" t="0" r="0" b="0"/>
          <wp:docPr id="4" name="Picture 4"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02A7CAC"/>
    <w:multiLevelType w:val="multilevel"/>
    <w:tmpl w:val="2D740DBE"/>
    <w:numStyleLink w:val="Headings"/>
  </w:abstractNum>
  <w:abstractNum w:abstractNumId="5"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5"/>
  </w:num>
  <w:num w:numId="3">
    <w:abstractNumId w:val="1"/>
  </w:num>
  <w:num w:numId="4">
    <w:abstractNumId w:val="6"/>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7"/>
  </w:num>
  <w:num w:numId="8">
    <w:abstractNumId w:val="7"/>
  </w:num>
  <w:num w:numId="9">
    <w:abstractNumId w:val="7"/>
  </w:num>
  <w:num w:numId="10">
    <w:abstractNumId w:val="7"/>
  </w:num>
  <w:num w:numId="11">
    <w:abstractNumId w:val="7"/>
  </w:num>
  <w:num w:numId="12">
    <w:abstractNumId w:val="7"/>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6"/>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0B5"/>
    <w:rsid w:val="000018D7"/>
    <w:rsid w:val="0001436A"/>
    <w:rsid w:val="00034304"/>
    <w:rsid w:val="00035434"/>
    <w:rsid w:val="00037B59"/>
    <w:rsid w:val="00052A14"/>
    <w:rsid w:val="00067C15"/>
    <w:rsid w:val="0007108A"/>
    <w:rsid w:val="000743A5"/>
    <w:rsid w:val="00077D53"/>
    <w:rsid w:val="00085E97"/>
    <w:rsid w:val="000B27B4"/>
    <w:rsid w:val="000D1BBA"/>
    <w:rsid w:val="000E0323"/>
    <w:rsid w:val="00105FD9"/>
    <w:rsid w:val="00113705"/>
    <w:rsid w:val="00117666"/>
    <w:rsid w:val="00133E09"/>
    <w:rsid w:val="0015093D"/>
    <w:rsid w:val="001549D3"/>
    <w:rsid w:val="00160065"/>
    <w:rsid w:val="00171AAE"/>
    <w:rsid w:val="00177D84"/>
    <w:rsid w:val="00196005"/>
    <w:rsid w:val="001A367E"/>
    <w:rsid w:val="001A623D"/>
    <w:rsid w:val="001C65D5"/>
    <w:rsid w:val="00263E8E"/>
    <w:rsid w:val="00267D18"/>
    <w:rsid w:val="00274347"/>
    <w:rsid w:val="0027504F"/>
    <w:rsid w:val="002868E2"/>
    <w:rsid w:val="002869C3"/>
    <w:rsid w:val="002936E4"/>
    <w:rsid w:val="002A4C9E"/>
    <w:rsid w:val="002B305B"/>
    <w:rsid w:val="002B4A57"/>
    <w:rsid w:val="002C3996"/>
    <w:rsid w:val="002C74CA"/>
    <w:rsid w:val="002D5E40"/>
    <w:rsid w:val="002E5084"/>
    <w:rsid w:val="003123F4"/>
    <w:rsid w:val="00312B1C"/>
    <w:rsid w:val="003363EF"/>
    <w:rsid w:val="00350F15"/>
    <w:rsid w:val="00351CEC"/>
    <w:rsid w:val="003544FB"/>
    <w:rsid w:val="00365AFD"/>
    <w:rsid w:val="0036629F"/>
    <w:rsid w:val="003A608D"/>
    <w:rsid w:val="003B0F2D"/>
    <w:rsid w:val="003C2224"/>
    <w:rsid w:val="003D1A7E"/>
    <w:rsid w:val="003D2F2D"/>
    <w:rsid w:val="003E2849"/>
    <w:rsid w:val="003F3CD6"/>
    <w:rsid w:val="00401590"/>
    <w:rsid w:val="00415B25"/>
    <w:rsid w:val="004252CE"/>
    <w:rsid w:val="00435C08"/>
    <w:rsid w:val="0043788A"/>
    <w:rsid w:val="00446353"/>
    <w:rsid w:val="00447801"/>
    <w:rsid w:val="00452E9C"/>
    <w:rsid w:val="00456E28"/>
    <w:rsid w:val="00471E81"/>
    <w:rsid w:val="004735C8"/>
    <w:rsid w:val="00473E52"/>
    <w:rsid w:val="00481D03"/>
    <w:rsid w:val="004947A6"/>
    <w:rsid w:val="004961FF"/>
    <w:rsid w:val="00496DD7"/>
    <w:rsid w:val="004A1806"/>
    <w:rsid w:val="004E2D6C"/>
    <w:rsid w:val="00517A89"/>
    <w:rsid w:val="0052286F"/>
    <w:rsid w:val="005250F2"/>
    <w:rsid w:val="00542B2B"/>
    <w:rsid w:val="00576764"/>
    <w:rsid w:val="00593EEA"/>
    <w:rsid w:val="005A22CC"/>
    <w:rsid w:val="005A5EEE"/>
    <w:rsid w:val="005E6E40"/>
    <w:rsid w:val="006375C7"/>
    <w:rsid w:val="00654E8F"/>
    <w:rsid w:val="00660D05"/>
    <w:rsid w:val="00671CD7"/>
    <w:rsid w:val="006820B1"/>
    <w:rsid w:val="006824CD"/>
    <w:rsid w:val="006B7D14"/>
    <w:rsid w:val="006C5D2C"/>
    <w:rsid w:val="006C7A34"/>
    <w:rsid w:val="00701727"/>
    <w:rsid w:val="0070566C"/>
    <w:rsid w:val="00714C50"/>
    <w:rsid w:val="00725A7D"/>
    <w:rsid w:val="007405A4"/>
    <w:rsid w:val="007501BE"/>
    <w:rsid w:val="007527DE"/>
    <w:rsid w:val="00771D88"/>
    <w:rsid w:val="00784EA9"/>
    <w:rsid w:val="00790BB3"/>
    <w:rsid w:val="007960F9"/>
    <w:rsid w:val="007A3AB8"/>
    <w:rsid w:val="007C206C"/>
    <w:rsid w:val="007C79EE"/>
    <w:rsid w:val="007F5B2B"/>
    <w:rsid w:val="00812CDA"/>
    <w:rsid w:val="00817DD6"/>
    <w:rsid w:val="0082114C"/>
    <w:rsid w:val="0083759F"/>
    <w:rsid w:val="00866F13"/>
    <w:rsid w:val="00871FC4"/>
    <w:rsid w:val="00885156"/>
    <w:rsid w:val="0088663F"/>
    <w:rsid w:val="0089629C"/>
    <w:rsid w:val="008F6798"/>
    <w:rsid w:val="009151AA"/>
    <w:rsid w:val="0093429D"/>
    <w:rsid w:val="009417E6"/>
    <w:rsid w:val="00943573"/>
    <w:rsid w:val="00956180"/>
    <w:rsid w:val="00964134"/>
    <w:rsid w:val="00970F7D"/>
    <w:rsid w:val="00981472"/>
    <w:rsid w:val="00994A3D"/>
    <w:rsid w:val="009B5060"/>
    <w:rsid w:val="009B7E52"/>
    <w:rsid w:val="009C2B12"/>
    <w:rsid w:val="009C6A5C"/>
    <w:rsid w:val="009E18A8"/>
    <w:rsid w:val="009F5C54"/>
    <w:rsid w:val="00A07A9B"/>
    <w:rsid w:val="00A174D9"/>
    <w:rsid w:val="00A215BE"/>
    <w:rsid w:val="00A32E96"/>
    <w:rsid w:val="00A344D6"/>
    <w:rsid w:val="00A568CB"/>
    <w:rsid w:val="00A60FB4"/>
    <w:rsid w:val="00A706B6"/>
    <w:rsid w:val="00A7536F"/>
    <w:rsid w:val="00A76C87"/>
    <w:rsid w:val="00A77713"/>
    <w:rsid w:val="00AA4D24"/>
    <w:rsid w:val="00AB4F5A"/>
    <w:rsid w:val="00AB6715"/>
    <w:rsid w:val="00AC0164"/>
    <w:rsid w:val="00AC304C"/>
    <w:rsid w:val="00AD7ADF"/>
    <w:rsid w:val="00AE14C3"/>
    <w:rsid w:val="00B1324A"/>
    <w:rsid w:val="00B1671E"/>
    <w:rsid w:val="00B20580"/>
    <w:rsid w:val="00B25EB8"/>
    <w:rsid w:val="00B33306"/>
    <w:rsid w:val="00B37F4D"/>
    <w:rsid w:val="00B45DFD"/>
    <w:rsid w:val="00B7085E"/>
    <w:rsid w:val="00BF7992"/>
    <w:rsid w:val="00C26869"/>
    <w:rsid w:val="00C33CF0"/>
    <w:rsid w:val="00C5227D"/>
    <w:rsid w:val="00C52A7B"/>
    <w:rsid w:val="00C56BAF"/>
    <w:rsid w:val="00C6012C"/>
    <w:rsid w:val="00C679AA"/>
    <w:rsid w:val="00C75972"/>
    <w:rsid w:val="00C937AC"/>
    <w:rsid w:val="00C94E61"/>
    <w:rsid w:val="00CD066B"/>
    <w:rsid w:val="00CD6396"/>
    <w:rsid w:val="00CE4FEE"/>
    <w:rsid w:val="00D060CF"/>
    <w:rsid w:val="00D144DA"/>
    <w:rsid w:val="00D23DDC"/>
    <w:rsid w:val="00D549E6"/>
    <w:rsid w:val="00DA1725"/>
    <w:rsid w:val="00DB35F9"/>
    <w:rsid w:val="00DB5080"/>
    <w:rsid w:val="00DB59C3"/>
    <w:rsid w:val="00DC259A"/>
    <w:rsid w:val="00DD643E"/>
    <w:rsid w:val="00DE23E8"/>
    <w:rsid w:val="00E06A05"/>
    <w:rsid w:val="00E14247"/>
    <w:rsid w:val="00E20481"/>
    <w:rsid w:val="00E233BA"/>
    <w:rsid w:val="00E52377"/>
    <w:rsid w:val="00E537AD"/>
    <w:rsid w:val="00E64E17"/>
    <w:rsid w:val="00E76C79"/>
    <w:rsid w:val="00E866C9"/>
    <w:rsid w:val="00EA3D3C"/>
    <w:rsid w:val="00EC090A"/>
    <w:rsid w:val="00ED1B24"/>
    <w:rsid w:val="00ED20B5"/>
    <w:rsid w:val="00EF1C8C"/>
    <w:rsid w:val="00F05A82"/>
    <w:rsid w:val="00F107A7"/>
    <w:rsid w:val="00F155EB"/>
    <w:rsid w:val="00F16CD6"/>
    <w:rsid w:val="00F4011F"/>
    <w:rsid w:val="00F46900"/>
    <w:rsid w:val="00F61D89"/>
    <w:rsid w:val="00F77F31"/>
    <w:rsid w:val="00F827B5"/>
    <w:rsid w:val="00F879F3"/>
    <w:rsid w:val="00FA028A"/>
    <w:rsid w:val="00FE042C"/>
    <w:rsid w:val="00FF2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unhideWhenUsed/>
    <w:rsid w:val="00AB6715"/>
    <w:rPr>
      <w:sz w:val="20"/>
      <w:szCs w:val="20"/>
    </w:rPr>
  </w:style>
  <w:style w:type="character" w:customStyle="1" w:styleId="CommentTextChar">
    <w:name w:val="Comment Text Char"/>
    <w:basedOn w:val="DefaultParagraphFont"/>
    <w:link w:val="CommentText"/>
    <w:uiPriority w:val="99"/>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255572">
      <w:bodyDiv w:val="1"/>
      <w:marLeft w:val="0"/>
      <w:marRight w:val="0"/>
      <w:marTop w:val="0"/>
      <w:marBottom w:val="0"/>
      <w:divBdr>
        <w:top w:val="none" w:sz="0" w:space="0" w:color="auto"/>
        <w:left w:val="none" w:sz="0" w:space="0" w:color="auto"/>
        <w:bottom w:val="none" w:sz="0" w:space="0" w:color="auto"/>
        <w:right w:val="none" w:sz="0" w:space="0" w:color="auto"/>
      </w:divBdr>
    </w:div>
    <w:div w:id="79328491">
      <w:bodyDiv w:val="1"/>
      <w:marLeft w:val="0"/>
      <w:marRight w:val="0"/>
      <w:marTop w:val="0"/>
      <w:marBottom w:val="0"/>
      <w:divBdr>
        <w:top w:val="none" w:sz="0" w:space="0" w:color="auto"/>
        <w:left w:val="none" w:sz="0" w:space="0" w:color="auto"/>
        <w:bottom w:val="none" w:sz="0" w:space="0" w:color="auto"/>
        <w:right w:val="none" w:sz="0" w:space="0" w:color="auto"/>
      </w:divBdr>
    </w:div>
    <w:div w:id="238753831">
      <w:bodyDiv w:val="1"/>
      <w:marLeft w:val="0"/>
      <w:marRight w:val="0"/>
      <w:marTop w:val="0"/>
      <w:marBottom w:val="0"/>
      <w:divBdr>
        <w:top w:val="none" w:sz="0" w:space="0" w:color="auto"/>
        <w:left w:val="none" w:sz="0" w:space="0" w:color="auto"/>
        <w:bottom w:val="none" w:sz="0" w:space="0" w:color="auto"/>
        <w:right w:val="none" w:sz="0" w:space="0" w:color="auto"/>
      </w:divBdr>
    </w:div>
    <w:div w:id="266695375">
      <w:bodyDiv w:val="1"/>
      <w:marLeft w:val="0"/>
      <w:marRight w:val="0"/>
      <w:marTop w:val="0"/>
      <w:marBottom w:val="0"/>
      <w:divBdr>
        <w:top w:val="none" w:sz="0" w:space="0" w:color="auto"/>
        <w:left w:val="none" w:sz="0" w:space="0" w:color="auto"/>
        <w:bottom w:val="none" w:sz="0" w:space="0" w:color="auto"/>
        <w:right w:val="none" w:sz="0" w:space="0" w:color="auto"/>
      </w:divBdr>
    </w:div>
    <w:div w:id="271792035">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402920738">
      <w:bodyDiv w:val="1"/>
      <w:marLeft w:val="0"/>
      <w:marRight w:val="0"/>
      <w:marTop w:val="0"/>
      <w:marBottom w:val="0"/>
      <w:divBdr>
        <w:top w:val="none" w:sz="0" w:space="0" w:color="auto"/>
        <w:left w:val="none" w:sz="0" w:space="0" w:color="auto"/>
        <w:bottom w:val="none" w:sz="0" w:space="0" w:color="auto"/>
        <w:right w:val="none" w:sz="0" w:space="0" w:color="auto"/>
      </w:divBdr>
    </w:div>
    <w:div w:id="485702723">
      <w:bodyDiv w:val="1"/>
      <w:marLeft w:val="0"/>
      <w:marRight w:val="0"/>
      <w:marTop w:val="0"/>
      <w:marBottom w:val="0"/>
      <w:divBdr>
        <w:top w:val="none" w:sz="0" w:space="0" w:color="auto"/>
        <w:left w:val="none" w:sz="0" w:space="0" w:color="auto"/>
        <w:bottom w:val="none" w:sz="0" w:space="0" w:color="auto"/>
        <w:right w:val="none" w:sz="0" w:space="0" w:color="auto"/>
      </w:divBdr>
    </w:div>
    <w:div w:id="595481772">
      <w:bodyDiv w:val="1"/>
      <w:marLeft w:val="0"/>
      <w:marRight w:val="0"/>
      <w:marTop w:val="0"/>
      <w:marBottom w:val="0"/>
      <w:divBdr>
        <w:top w:val="none" w:sz="0" w:space="0" w:color="auto"/>
        <w:left w:val="none" w:sz="0" w:space="0" w:color="auto"/>
        <w:bottom w:val="none" w:sz="0" w:space="0" w:color="auto"/>
        <w:right w:val="none" w:sz="0" w:space="0" w:color="auto"/>
      </w:divBdr>
    </w:div>
    <w:div w:id="655643026">
      <w:bodyDiv w:val="1"/>
      <w:marLeft w:val="0"/>
      <w:marRight w:val="0"/>
      <w:marTop w:val="0"/>
      <w:marBottom w:val="0"/>
      <w:divBdr>
        <w:top w:val="none" w:sz="0" w:space="0" w:color="auto"/>
        <w:left w:val="none" w:sz="0" w:space="0" w:color="auto"/>
        <w:bottom w:val="none" w:sz="0" w:space="0" w:color="auto"/>
        <w:right w:val="none" w:sz="0" w:space="0" w:color="auto"/>
      </w:divBdr>
    </w:div>
    <w:div w:id="727726926">
      <w:bodyDiv w:val="1"/>
      <w:marLeft w:val="0"/>
      <w:marRight w:val="0"/>
      <w:marTop w:val="0"/>
      <w:marBottom w:val="0"/>
      <w:divBdr>
        <w:top w:val="none" w:sz="0" w:space="0" w:color="auto"/>
        <w:left w:val="none" w:sz="0" w:space="0" w:color="auto"/>
        <w:bottom w:val="none" w:sz="0" w:space="0" w:color="auto"/>
        <w:right w:val="none" w:sz="0" w:space="0" w:color="auto"/>
      </w:divBdr>
    </w:div>
    <w:div w:id="732587669">
      <w:bodyDiv w:val="1"/>
      <w:marLeft w:val="0"/>
      <w:marRight w:val="0"/>
      <w:marTop w:val="0"/>
      <w:marBottom w:val="0"/>
      <w:divBdr>
        <w:top w:val="none" w:sz="0" w:space="0" w:color="auto"/>
        <w:left w:val="none" w:sz="0" w:space="0" w:color="auto"/>
        <w:bottom w:val="none" w:sz="0" w:space="0" w:color="auto"/>
        <w:right w:val="none" w:sz="0" w:space="0" w:color="auto"/>
      </w:divBdr>
    </w:div>
    <w:div w:id="929780302">
      <w:bodyDiv w:val="1"/>
      <w:marLeft w:val="0"/>
      <w:marRight w:val="0"/>
      <w:marTop w:val="0"/>
      <w:marBottom w:val="0"/>
      <w:divBdr>
        <w:top w:val="none" w:sz="0" w:space="0" w:color="auto"/>
        <w:left w:val="none" w:sz="0" w:space="0" w:color="auto"/>
        <w:bottom w:val="none" w:sz="0" w:space="0" w:color="auto"/>
        <w:right w:val="none" w:sz="0" w:space="0" w:color="auto"/>
      </w:divBdr>
    </w:div>
    <w:div w:id="956376653">
      <w:bodyDiv w:val="1"/>
      <w:marLeft w:val="0"/>
      <w:marRight w:val="0"/>
      <w:marTop w:val="0"/>
      <w:marBottom w:val="0"/>
      <w:divBdr>
        <w:top w:val="none" w:sz="0" w:space="0" w:color="auto"/>
        <w:left w:val="none" w:sz="0" w:space="0" w:color="auto"/>
        <w:bottom w:val="none" w:sz="0" w:space="0" w:color="auto"/>
        <w:right w:val="none" w:sz="0" w:space="0" w:color="auto"/>
      </w:divBdr>
    </w:div>
    <w:div w:id="970211672">
      <w:bodyDiv w:val="1"/>
      <w:marLeft w:val="0"/>
      <w:marRight w:val="0"/>
      <w:marTop w:val="0"/>
      <w:marBottom w:val="0"/>
      <w:divBdr>
        <w:top w:val="none" w:sz="0" w:space="0" w:color="auto"/>
        <w:left w:val="none" w:sz="0" w:space="0" w:color="auto"/>
        <w:bottom w:val="none" w:sz="0" w:space="0" w:color="auto"/>
        <w:right w:val="none" w:sz="0" w:space="0" w:color="auto"/>
      </w:divBdr>
    </w:div>
    <w:div w:id="978531284">
      <w:bodyDiv w:val="1"/>
      <w:marLeft w:val="0"/>
      <w:marRight w:val="0"/>
      <w:marTop w:val="0"/>
      <w:marBottom w:val="0"/>
      <w:divBdr>
        <w:top w:val="none" w:sz="0" w:space="0" w:color="auto"/>
        <w:left w:val="none" w:sz="0" w:space="0" w:color="auto"/>
        <w:bottom w:val="none" w:sz="0" w:space="0" w:color="auto"/>
        <w:right w:val="none" w:sz="0" w:space="0" w:color="auto"/>
      </w:divBdr>
    </w:div>
    <w:div w:id="990056857">
      <w:bodyDiv w:val="1"/>
      <w:marLeft w:val="0"/>
      <w:marRight w:val="0"/>
      <w:marTop w:val="0"/>
      <w:marBottom w:val="0"/>
      <w:divBdr>
        <w:top w:val="none" w:sz="0" w:space="0" w:color="auto"/>
        <w:left w:val="none" w:sz="0" w:space="0" w:color="auto"/>
        <w:bottom w:val="none" w:sz="0" w:space="0" w:color="auto"/>
        <w:right w:val="none" w:sz="0" w:space="0" w:color="auto"/>
      </w:divBdr>
    </w:div>
    <w:div w:id="1039823276">
      <w:bodyDiv w:val="1"/>
      <w:marLeft w:val="0"/>
      <w:marRight w:val="0"/>
      <w:marTop w:val="0"/>
      <w:marBottom w:val="0"/>
      <w:divBdr>
        <w:top w:val="none" w:sz="0" w:space="0" w:color="auto"/>
        <w:left w:val="none" w:sz="0" w:space="0" w:color="auto"/>
        <w:bottom w:val="none" w:sz="0" w:space="0" w:color="auto"/>
        <w:right w:val="none" w:sz="0" w:space="0" w:color="auto"/>
      </w:divBdr>
    </w:div>
    <w:div w:id="1246066335">
      <w:bodyDiv w:val="1"/>
      <w:marLeft w:val="0"/>
      <w:marRight w:val="0"/>
      <w:marTop w:val="0"/>
      <w:marBottom w:val="0"/>
      <w:divBdr>
        <w:top w:val="none" w:sz="0" w:space="0" w:color="auto"/>
        <w:left w:val="none" w:sz="0" w:space="0" w:color="auto"/>
        <w:bottom w:val="none" w:sz="0" w:space="0" w:color="auto"/>
        <w:right w:val="none" w:sz="0" w:space="0" w:color="auto"/>
      </w:divBdr>
    </w:div>
    <w:div w:id="1261445908">
      <w:bodyDiv w:val="1"/>
      <w:marLeft w:val="0"/>
      <w:marRight w:val="0"/>
      <w:marTop w:val="0"/>
      <w:marBottom w:val="0"/>
      <w:divBdr>
        <w:top w:val="none" w:sz="0" w:space="0" w:color="auto"/>
        <w:left w:val="none" w:sz="0" w:space="0" w:color="auto"/>
        <w:bottom w:val="none" w:sz="0" w:space="0" w:color="auto"/>
        <w:right w:val="none" w:sz="0" w:space="0" w:color="auto"/>
      </w:divBdr>
    </w:div>
    <w:div w:id="1433235269">
      <w:bodyDiv w:val="1"/>
      <w:marLeft w:val="0"/>
      <w:marRight w:val="0"/>
      <w:marTop w:val="0"/>
      <w:marBottom w:val="0"/>
      <w:divBdr>
        <w:top w:val="none" w:sz="0" w:space="0" w:color="auto"/>
        <w:left w:val="none" w:sz="0" w:space="0" w:color="auto"/>
        <w:bottom w:val="none" w:sz="0" w:space="0" w:color="auto"/>
        <w:right w:val="none" w:sz="0" w:space="0" w:color="auto"/>
      </w:divBdr>
    </w:div>
    <w:div w:id="1502231335">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520965586">
      <w:bodyDiv w:val="1"/>
      <w:marLeft w:val="0"/>
      <w:marRight w:val="0"/>
      <w:marTop w:val="0"/>
      <w:marBottom w:val="0"/>
      <w:divBdr>
        <w:top w:val="none" w:sz="0" w:space="0" w:color="auto"/>
        <w:left w:val="none" w:sz="0" w:space="0" w:color="auto"/>
        <w:bottom w:val="none" w:sz="0" w:space="0" w:color="auto"/>
        <w:right w:val="none" w:sz="0" w:space="0" w:color="auto"/>
      </w:divBdr>
    </w:div>
    <w:div w:id="1576819727">
      <w:bodyDiv w:val="1"/>
      <w:marLeft w:val="0"/>
      <w:marRight w:val="0"/>
      <w:marTop w:val="0"/>
      <w:marBottom w:val="0"/>
      <w:divBdr>
        <w:top w:val="none" w:sz="0" w:space="0" w:color="auto"/>
        <w:left w:val="none" w:sz="0" w:space="0" w:color="auto"/>
        <w:bottom w:val="none" w:sz="0" w:space="0" w:color="auto"/>
        <w:right w:val="none" w:sz="0" w:space="0" w:color="auto"/>
      </w:divBdr>
    </w:div>
    <w:div w:id="1633175183">
      <w:bodyDiv w:val="1"/>
      <w:marLeft w:val="0"/>
      <w:marRight w:val="0"/>
      <w:marTop w:val="0"/>
      <w:marBottom w:val="0"/>
      <w:divBdr>
        <w:top w:val="none" w:sz="0" w:space="0" w:color="auto"/>
        <w:left w:val="none" w:sz="0" w:space="0" w:color="auto"/>
        <w:bottom w:val="none" w:sz="0" w:space="0" w:color="auto"/>
        <w:right w:val="none" w:sz="0" w:space="0" w:color="auto"/>
      </w:divBdr>
    </w:div>
    <w:div w:id="1673292706">
      <w:bodyDiv w:val="1"/>
      <w:marLeft w:val="0"/>
      <w:marRight w:val="0"/>
      <w:marTop w:val="0"/>
      <w:marBottom w:val="0"/>
      <w:divBdr>
        <w:top w:val="none" w:sz="0" w:space="0" w:color="auto"/>
        <w:left w:val="none" w:sz="0" w:space="0" w:color="auto"/>
        <w:bottom w:val="none" w:sz="0" w:space="0" w:color="auto"/>
        <w:right w:val="none" w:sz="0" w:space="0" w:color="auto"/>
      </w:divBdr>
    </w:div>
    <w:div w:id="1682656421">
      <w:bodyDiv w:val="1"/>
      <w:marLeft w:val="0"/>
      <w:marRight w:val="0"/>
      <w:marTop w:val="0"/>
      <w:marBottom w:val="0"/>
      <w:divBdr>
        <w:top w:val="none" w:sz="0" w:space="0" w:color="auto"/>
        <w:left w:val="none" w:sz="0" w:space="0" w:color="auto"/>
        <w:bottom w:val="none" w:sz="0" w:space="0" w:color="auto"/>
        <w:right w:val="none" w:sz="0" w:space="0" w:color="auto"/>
      </w:divBdr>
    </w:div>
    <w:div w:id="1783963633">
      <w:bodyDiv w:val="1"/>
      <w:marLeft w:val="0"/>
      <w:marRight w:val="0"/>
      <w:marTop w:val="0"/>
      <w:marBottom w:val="0"/>
      <w:divBdr>
        <w:top w:val="none" w:sz="0" w:space="0" w:color="auto"/>
        <w:left w:val="none" w:sz="0" w:space="0" w:color="auto"/>
        <w:bottom w:val="none" w:sz="0" w:space="0" w:color="auto"/>
        <w:right w:val="none" w:sz="0" w:space="0" w:color="auto"/>
      </w:divBdr>
    </w:div>
    <w:div w:id="1804690556">
      <w:bodyDiv w:val="1"/>
      <w:marLeft w:val="0"/>
      <w:marRight w:val="0"/>
      <w:marTop w:val="0"/>
      <w:marBottom w:val="0"/>
      <w:divBdr>
        <w:top w:val="none" w:sz="0" w:space="0" w:color="auto"/>
        <w:left w:val="none" w:sz="0" w:space="0" w:color="auto"/>
        <w:bottom w:val="none" w:sz="0" w:space="0" w:color="auto"/>
        <w:right w:val="none" w:sz="0" w:space="0" w:color="auto"/>
      </w:divBdr>
    </w:div>
    <w:div w:id="1830101133">
      <w:bodyDiv w:val="1"/>
      <w:marLeft w:val="0"/>
      <w:marRight w:val="0"/>
      <w:marTop w:val="0"/>
      <w:marBottom w:val="0"/>
      <w:divBdr>
        <w:top w:val="none" w:sz="0" w:space="0" w:color="auto"/>
        <w:left w:val="none" w:sz="0" w:space="0" w:color="auto"/>
        <w:bottom w:val="none" w:sz="0" w:space="0" w:color="auto"/>
        <w:right w:val="none" w:sz="0" w:space="0" w:color="auto"/>
      </w:divBdr>
    </w:div>
    <w:div w:id="1900630132">
      <w:bodyDiv w:val="1"/>
      <w:marLeft w:val="0"/>
      <w:marRight w:val="0"/>
      <w:marTop w:val="0"/>
      <w:marBottom w:val="0"/>
      <w:divBdr>
        <w:top w:val="none" w:sz="0" w:space="0" w:color="auto"/>
        <w:left w:val="none" w:sz="0" w:space="0" w:color="auto"/>
        <w:bottom w:val="none" w:sz="0" w:space="0" w:color="auto"/>
        <w:right w:val="none" w:sz="0" w:space="0" w:color="auto"/>
      </w:divBdr>
    </w:div>
    <w:div w:id="1923103781">
      <w:bodyDiv w:val="1"/>
      <w:marLeft w:val="0"/>
      <w:marRight w:val="0"/>
      <w:marTop w:val="0"/>
      <w:marBottom w:val="0"/>
      <w:divBdr>
        <w:top w:val="none" w:sz="0" w:space="0" w:color="auto"/>
        <w:left w:val="none" w:sz="0" w:space="0" w:color="auto"/>
        <w:bottom w:val="none" w:sz="0" w:space="0" w:color="auto"/>
        <w:right w:val="none" w:sz="0" w:space="0" w:color="auto"/>
      </w:divBdr>
    </w:div>
    <w:div w:id="1965653322">
      <w:bodyDiv w:val="1"/>
      <w:marLeft w:val="0"/>
      <w:marRight w:val="0"/>
      <w:marTop w:val="0"/>
      <w:marBottom w:val="0"/>
      <w:divBdr>
        <w:top w:val="none" w:sz="0" w:space="0" w:color="auto"/>
        <w:left w:val="none" w:sz="0" w:space="0" w:color="auto"/>
        <w:bottom w:val="none" w:sz="0" w:space="0" w:color="auto"/>
        <w:right w:val="none" w:sz="0" w:space="0" w:color="auto"/>
      </w:divBdr>
    </w:div>
    <w:div w:id="2016615960">
      <w:bodyDiv w:val="1"/>
      <w:marLeft w:val="0"/>
      <w:marRight w:val="0"/>
      <w:marTop w:val="0"/>
      <w:marBottom w:val="0"/>
      <w:divBdr>
        <w:top w:val="none" w:sz="0" w:space="0" w:color="auto"/>
        <w:left w:val="none" w:sz="0" w:space="0" w:color="auto"/>
        <w:bottom w:val="none" w:sz="0" w:space="0" w:color="auto"/>
        <w:right w:val="none" w:sz="0" w:space="0" w:color="auto"/>
      </w:divBdr>
    </w:div>
    <w:div w:id="2051958180">
      <w:bodyDiv w:val="1"/>
      <w:marLeft w:val="0"/>
      <w:marRight w:val="0"/>
      <w:marTop w:val="0"/>
      <w:marBottom w:val="0"/>
      <w:divBdr>
        <w:top w:val="none" w:sz="0" w:space="0" w:color="auto"/>
        <w:left w:val="none" w:sz="0" w:space="0" w:color="auto"/>
        <w:bottom w:val="none" w:sz="0" w:space="0" w:color="auto"/>
        <w:right w:val="none" w:sz="0" w:space="0" w:color="auto"/>
      </w:divBdr>
    </w:div>
    <w:div w:id="2142185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E8E736E7-DD61-474C-B5FC-0D14F2F19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C:\Users\joshua.stocco\Documents\Templates\Frontiers_Word_Templates\Supplementary_Material.dotx</Template>
  <TotalTime>94</TotalTime>
  <Pages>11</Pages>
  <Words>1906</Words>
  <Characters>10870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Rocco Notarnicola</cp:lastModifiedBy>
  <cp:revision>16</cp:revision>
  <cp:lastPrinted>2020-10-03T06:20:00Z</cp:lastPrinted>
  <dcterms:created xsi:type="dcterms:W3CDTF">2020-10-06T21:26:00Z</dcterms:created>
  <dcterms:modified xsi:type="dcterms:W3CDTF">2021-01-31T08:35:00Z</dcterms:modified>
</cp:coreProperties>
</file>