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7B5ED4" w:rsidRPr="007B5ED4" w14:paraId="1BB0B936" w14:textId="77777777" w:rsidTr="007B5ED4">
        <w:trPr>
          <w:trHeight w:val="3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3B5" w14:textId="77777777" w:rsidR="007B5ED4" w:rsidRPr="007B5ED4" w:rsidRDefault="007B5ED4" w:rsidP="007B5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B5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Subtype-specific alterations in the serological autoantibody profile of open-angle glaucoma patients</w:t>
            </w:r>
          </w:p>
        </w:tc>
      </w:tr>
      <w:tr w:rsidR="007B5ED4" w:rsidRPr="003C1B68" w14:paraId="48F8FDA5" w14:textId="77777777" w:rsidTr="007B5ED4">
        <w:trPr>
          <w:trHeight w:val="315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A04" w14:textId="77777777" w:rsidR="007B5ED4" w:rsidRPr="007B5ED4" w:rsidRDefault="007B5ED4" w:rsidP="007B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7B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Vanessa M. Beutgen, Norbert Pfeiffer, Franz H. Grus</w:t>
            </w:r>
          </w:p>
        </w:tc>
      </w:tr>
    </w:tbl>
    <w:p w14:paraId="132775E4" w14:textId="77777777" w:rsidR="007B5ED4" w:rsidRDefault="007B5ED4" w:rsidP="007B5ED4">
      <w:pPr>
        <w:pStyle w:val="Untertitel"/>
        <w:rPr>
          <w:lang w:val="de-DE"/>
        </w:rPr>
      </w:pPr>
    </w:p>
    <w:p w14:paraId="6BE26239" w14:textId="77777777" w:rsidR="00672E79" w:rsidRPr="00DF0840" w:rsidRDefault="007B5ED4" w:rsidP="007B5ED4">
      <w:pPr>
        <w:pStyle w:val="Untertitel"/>
      </w:pPr>
      <w:r w:rsidRPr="00DF0840">
        <w:t>Supplementary Data</w:t>
      </w:r>
    </w:p>
    <w:p w14:paraId="3CDD0B9B" w14:textId="56CE733A" w:rsidR="0020539B" w:rsidRDefault="00896466" w:rsidP="00724B6E">
      <w:pPr>
        <w:rPr>
          <w:lang w:val="en-US"/>
        </w:rPr>
      </w:pPr>
      <w:r>
        <w:rPr>
          <w:b/>
          <w:bCs/>
          <w:lang w:val="en-US"/>
        </w:rPr>
        <w:t>S2</w:t>
      </w:r>
      <w:r w:rsidR="00DF0840">
        <w:rPr>
          <w:b/>
          <w:bCs/>
          <w:lang w:val="en-US"/>
        </w:rPr>
        <w:t xml:space="preserve"> Supplementary file 2</w:t>
      </w:r>
      <w:r w:rsidR="00724B6E" w:rsidRPr="00DA5430">
        <w:rPr>
          <w:b/>
          <w:bCs/>
          <w:lang w:val="en-US"/>
        </w:rPr>
        <w:t>:</w:t>
      </w:r>
      <w:r w:rsidR="00724B6E" w:rsidRPr="00724B6E">
        <w:rPr>
          <w:lang w:val="en-US"/>
        </w:rPr>
        <w:t xml:space="preserve"> Post hoc </w:t>
      </w:r>
      <w:r w:rsidR="00724B6E">
        <w:rPr>
          <w:lang w:val="en-US"/>
        </w:rPr>
        <w:t>test of significant ANOVA results. HSD test for unequal N was applied. T</w:t>
      </w:r>
      <w:r w:rsidR="007E5B00">
        <w:rPr>
          <w:lang w:val="en-US"/>
        </w:rPr>
        <w:t>ables show respective P values.</w:t>
      </w:r>
    </w:p>
    <w:p w14:paraId="4A7398EE" w14:textId="69659160" w:rsidR="008A6931" w:rsidRDefault="008A6931" w:rsidP="008A6931">
      <w:pPr>
        <w:pStyle w:val="Beschriftung"/>
        <w:keepNext/>
      </w:pPr>
      <w:r w:rsidRPr="00B64D50">
        <w:rPr>
          <w:b/>
          <w:bCs/>
        </w:rPr>
        <w:t>Table</w:t>
      </w:r>
      <w:r w:rsidR="00B64D50" w:rsidRPr="00B64D50">
        <w:rPr>
          <w:b/>
          <w:bCs/>
        </w:rPr>
        <w:t xml:space="preserve"> S2 -</w:t>
      </w:r>
      <w:r w:rsidRPr="00B64D50">
        <w:rPr>
          <w:b/>
          <w:bCs/>
        </w:rPr>
        <w:t xml:space="preserve"> </w:t>
      </w:r>
      <w:r w:rsidRPr="00B64D50">
        <w:rPr>
          <w:b/>
          <w:bCs/>
        </w:rPr>
        <w:fldChar w:fldCharType="begin"/>
      </w:r>
      <w:r w:rsidRPr="00B64D50">
        <w:rPr>
          <w:b/>
          <w:bCs/>
        </w:rPr>
        <w:instrText xml:space="preserve"> SEQ Table \* ARABIC </w:instrText>
      </w:r>
      <w:r w:rsidRPr="00B64D50">
        <w:rPr>
          <w:b/>
          <w:bCs/>
        </w:rPr>
        <w:fldChar w:fldCharType="separate"/>
      </w:r>
      <w:r w:rsidRPr="00B64D50">
        <w:rPr>
          <w:b/>
          <w:bCs/>
          <w:noProof/>
        </w:rPr>
        <w:t>1</w:t>
      </w:r>
      <w:r w:rsidRPr="00B64D50">
        <w:rPr>
          <w:b/>
          <w:bCs/>
        </w:rPr>
        <w:fldChar w:fldCharType="end"/>
      </w:r>
      <w:r>
        <w:t xml:space="preserve"> ANOVA post hoc test for MCM7. HSD for unequal N.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323"/>
        <w:gridCol w:w="2323"/>
        <w:gridCol w:w="2323"/>
        <w:gridCol w:w="2323"/>
      </w:tblGrid>
      <w:tr w:rsidR="0020539B" w:rsidRPr="0020539B" w14:paraId="6972176E" w14:textId="77777777" w:rsidTr="0020539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14:paraId="679BCA8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A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14:paraId="5EB539AA" w14:textId="5502445D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Unequal N HSD; Variable: </w:t>
            </w:r>
            <w:r w:rsidRPr="00205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MCM7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Marked </w:t>
            </w:r>
            <w:r w:rsidR="003C1B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(*)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differences are significant at p &lt; .05000</w:t>
            </w:r>
          </w:p>
        </w:tc>
      </w:tr>
      <w:tr w:rsidR="0020539B" w:rsidRPr="0020539B" w14:paraId="26A7C779" w14:textId="77777777" w:rsidTr="0020539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F9CDA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3"/>
            </w:tblGrid>
            <w:tr w:rsidR="0020539B" w:rsidRPr="0020539B" w14:paraId="4B3FF6B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53285C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{1}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M=6.9070</w:t>
                  </w:r>
                </w:p>
              </w:tc>
            </w:tr>
          </w:tbl>
          <w:p w14:paraId="6FE975AB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3"/>
            </w:tblGrid>
            <w:tr w:rsidR="0020539B" w:rsidRPr="0020539B" w14:paraId="37EE462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541D20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{2}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M=7.1808</w:t>
                  </w:r>
                </w:p>
              </w:tc>
            </w:tr>
          </w:tbl>
          <w:p w14:paraId="4B05B409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3"/>
            </w:tblGrid>
            <w:tr w:rsidR="0020539B" w:rsidRPr="0020539B" w14:paraId="74691B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D898C2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{3}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M=7.0444</w:t>
                  </w:r>
                </w:p>
              </w:tc>
            </w:tr>
          </w:tbl>
          <w:p w14:paraId="7F63F773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3"/>
            </w:tblGrid>
            <w:tr w:rsidR="0020539B" w:rsidRPr="0020539B" w14:paraId="0D4952A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18F3AF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{4}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M=7.4336</w:t>
                  </w:r>
                </w:p>
              </w:tc>
            </w:tr>
          </w:tbl>
          <w:p w14:paraId="50F373A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20539B" w:rsidRPr="0020539B" w14:paraId="7F5E9E2C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</w:tblGrid>
            <w:tr w:rsidR="0020539B" w:rsidRPr="0020539B" w14:paraId="3D8046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D9C3A96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NTG {1}</w:t>
                  </w:r>
                </w:p>
              </w:tc>
            </w:tr>
          </w:tbl>
          <w:p w14:paraId="7D2B52DD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216EC8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47D0E2C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0,544786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C9595F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0,909707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1A7D9E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0,051964</w:t>
            </w:r>
          </w:p>
        </w:tc>
      </w:tr>
      <w:tr w:rsidR="0020539B" w:rsidRPr="0020539B" w14:paraId="2A127866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</w:tblGrid>
            <w:tr w:rsidR="0020539B" w:rsidRPr="0020539B" w14:paraId="153145F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BE6ED7A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CTRL {2}</w:t>
                  </w:r>
                </w:p>
              </w:tc>
            </w:tr>
          </w:tbl>
          <w:p w14:paraId="1E55530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A5EB531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0,544786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E59F27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BB88F8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0,855649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2664FDD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0,461392</w:t>
            </w:r>
          </w:p>
        </w:tc>
      </w:tr>
      <w:tr w:rsidR="0020539B" w:rsidRPr="0020539B" w14:paraId="2E84FDB6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</w:tblGrid>
            <w:tr w:rsidR="0020539B" w:rsidRPr="0020539B" w14:paraId="537D98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1A1B3DB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PEXG {3}</w:t>
                  </w:r>
                </w:p>
              </w:tc>
            </w:tr>
          </w:tbl>
          <w:p w14:paraId="143DF24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7835373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0,909707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4252037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0,855649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F51DC16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275067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0,110207</w:t>
            </w:r>
          </w:p>
        </w:tc>
      </w:tr>
      <w:tr w:rsidR="0020539B" w:rsidRPr="0020539B" w14:paraId="00DCD0D4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"/>
            </w:tblGrid>
            <w:tr w:rsidR="0020539B" w:rsidRPr="0020539B" w14:paraId="61A45D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F05EEBB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POAG {4}</w:t>
                  </w:r>
                </w:p>
              </w:tc>
            </w:tr>
          </w:tbl>
          <w:p w14:paraId="79B4B080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3E4296B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0,051964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315BEB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0,461392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442724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0,110207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42815E5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0151104D" w14:textId="6C6034E0" w:rsidR="0020539B" w:rsidRDefault="0020539B" w:rsidP="00724B6E">
      <w:pPr>
        <w:rPr>
          <w:lang w:val="en-US"/>
        </w:rPr>
      </w:pPr>
    </w:p>
    <w:p w14:paraId="76DB582A" w14:textId="7D323277" w:rsidR="008A6931" w:rsidRDefault="008A6931" w:rsidP="008A6931">
      <w:pPr>
        <w:pStyle w:val="Beschriftung"/>
        <w:keepNext/>
      </w:pPr>
      <w:r w:rsidRPr="00B64D50">
        <w:rPr>
          <w:b/>
          <w:bCs/>
        </w:rPr>
        <w:t>Table</w:t>
      </w:r>
      <w:r w:rsidR="00B64D50" w:rsidRPr="00B64D50">
        <w:rPr>
          <w:b/>
          <w:bCs/>
        </w:rPr>
        <w:t xml:space="preserve"> S2 -</w:t>
      </w:r>
      <w:r w:rsidRPr="00B64D50">
        <w:rPr>
          <w:b/>
          <w:bCs/>
        </w:rPr>
        <w:t xml:space="preserve"> </w:t>
      </w:r>
      <w:r w:rsidRPr="00B64D50">
        <w:rPr>
          <w:b/>
          <w:bCs/>
        </w:rPr>
        <w:fldChar w:fldCharType="begin"/>
      </w:r>
      <w:r w:rsidRPr="00B64D50">
        <w:rPr>
          <w:b/>
          <w:bCs/>
        </w:rPr>
        <w:instrText xml:space="preserve"> SEQ Table \* ARABIC </w:instrText>
      </w:r>
      <w:r w:rsidRPr="00B64D50">
        <w:rPr>
          <w:b/>
          <w:bCs/>
        </w:rPr>
        <w:fldChar w:fldCharType="separate"/>
      </w:r>
      <w:r w:rsidRPr="00B64D50">
        <w:rPr>
          <w:b/>
          <w:bCs/>
          <w:noProof/>
        </w:rPr>
        <w:t>2</w:t>
      </w:r>
      <w:r w:rsidRPr="00B64D50">
        <w:rPr>
          <w:b/>
          <w:bCs/>
        </w:rPr>
        <w:fldChar w:fldCharType="end"/>
      </w:r>
      <w:r>
        <w:t xml:space="preserve"> </w:t>
      </w:r>
      <w:r w:rsidRPr="00B225A2">
        <w:t xml:space="preserve">ANOVA post hoc test for </w:t>
      </w:r>
      <w:r>
        <w:t>HTRA2</w:t>
      </w:r>
      <w:r w:rsidRPr="00B225A2">
        <w:t>. HSD for unequal N</w:t>
      </w:r>
      <w:r>
        <w:t>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277"/>
        <w:gridCol w:w="2376"/>
        <w:gridCol w:w="2376"/>
        <w:gridCol w:w="2275"/>
      </w:tblGrid>
      <w:tr w:rsidR="0020539B" w:rsidRPr="0020539B" w14:paraId="66B6C826" w14:textId="77777777" w:rsidTr="0020539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14:paraId="7ED82844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A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14:paraId="458DA9C5" w14:textId="2A92FD84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Unequal N HSD; Variable: </w:t>
            </w:r>
            <w:r w:rsidRPr="00205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HTRA2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Marked </w:t>
            </w:r>
            <w:r w:rsidR="003C1B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(*)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differences are significant at p &lt; .05000</w:t>
            </w:r>
          </w:p>
        </w:tc>
      </w:tr>
      <w:tr w:rsidR="0020539B" w:rsidRPr="0020539B" w14:paraId="2CBE11A1" w14:textId="77777777" w:rsidTr="0020539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D2954FD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20539B" w:rsidRPr="0020539B" w14:paraId="07CFFBC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AE3911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{1}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M=9.7078</w:t>
                  </w:r>
                </w:p>
              </w:tc>
            </w:tr>
          </w:tbl>
          <w:p w14:paraId="50FA900E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</w:tblGrid>
            <w:tr w:rsidR="0020539B" w:rsidRPr="0020539B" w14:paraId="27563E2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753A9C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{2}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M=10.070</w:t>
                  </w:r>
                </w:p>
              </w:tc>
            </w:tr>
          </w:tbl>
          <w:p w14:paraId="329A2818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</w:tblGrid>
            <w:tr w:rsidR="0020539B" w:rsidRPr="0020539B" w14:paraId="415FEB3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00EBB8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{3}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M=9.5585</w:t>
                  </w:r>
                </w:p>
              </w:tc>
            </w:tr>
          </w:tbl>
          <w:p w14:paraId="17CFF3CD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5"/>
            </w:tblGrid>
            <w:tr w:rsidR="0020539B" w:rsidRPr="0020539B" w14:paraId="75E9D36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C8D03F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{4}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M=9.8786</w:t>
                  </w:r>
                </w:p>
              </w:tc>
            </w:tr>
          </w:tbl>
          <w:p w14:paraId="265F2FEB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20539B" w:rsidRPr="0020539B" w14:paraId="7887369D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20539B" w:rsidRPr="0020539B" w14:paraId="15EE44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2B71D5D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NTG {1}</w:t>
                  </w:r>
                </w:p>
              </w:tc>
            </w:tr>
          </w:tbl>
          <w:p w14:paraId="70C26E5E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E10F54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B9E5247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0,333242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3C72B2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0,899597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ACF94AB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0,857645</w:t>
            </w:r>
          </w:p>
        </w:tc>
      </w:tr>
      <w:tr w:rsidR="0020539B" w:rsidRPr="0020539B" w14:paraId="20BC96EE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20539B" w:rsidRPr="0020539B" w14:paraId="225847B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64724B6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CTRL {2}</w:t>
                  </w:r>
                </w:p>
              </w:tc>
            </w:tr>
          </w:tbl>
          <w:p w14:paraId="2FC4ED9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0DC4C3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0,333242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E65C6CF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188B655" w14:textId="48E317F1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0,021893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4C7D17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0,714546</w:t>
            </w:r>
          </w:p>
        </w:tc>
      </w:tr>
      <w:tr w:rsidR="0020539B" w:rsidRPr="0020539B" w14:paraId="274CB1C9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20539B" w:rsidRPr="0020539B" w14:paraId="07AA3A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DF6FF39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PEXG {3}</w:t>
                  </w:r>
                </w:p>
              </w:tc>
            </w:tr>
          </w:tbl>
          <w:p w14:paraId="28A43EE4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00D76A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0,899597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F8E1652" w14:textId="617F7F81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0,021893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8FB3B54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91FE2C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0,287313</w:t>
            </w:r>
          </w:p>
        </w:tc>
      </w:tr>
      <w:tr w:rsidR="0020539B" w:rsidRPr="0020539B" w14:paraId="60F429FA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20539B" w:rsidRPr="0020539B" w14:paraId="5E0319B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44D214B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POAG {4}</w:t>
                  </w:r>
                </w:p>
              </w:tc>
            </w:tr>
          </w:tbl>
          <w:p w14:paraId="37FDF7F7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51E95F3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0,857645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16B4F3D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0,714546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CCBA756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0,287313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BDF4F5B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41D964B8" w14:textId="070E1201" w:rsidR="0020539B" w:rsidRDefault="0020539B" w:rsidP="00724B6E">
      <w:pPr>
        <w:rPr>
          <w:lang w:val="en-US"/>
        </w:rPr>
      </w:pPr>
    </w:p>
    <w:p w14:paraId="27BDFA00" w14:textId="7F84E8BD" w:rsidR="008A6931" w:rsidRDefault="008A6931" w:rsidP="008A6931">
      <w:pPr>
        <w:pStyle w:val="Beschriftung"/>
        <w:keepNext/>
      </w:pPr>
      <w:r w:rsidRPr="007609FE">
        <w:rPr>
          <w:b/>
          <w:bCs/>
        </w:rPr>
        <w:t>Table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Table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3</w:t>
      </w:r>
      <w:r w:rsidRPr="007609FE">
        <w:rPr>
          <w:b/>
          <w:bCs/>
        </w:rPr>
        <w:fldChar w:fldCharType="end"/>
      </w:r>
      <w:r>
        <w:t xml:space="preserve"> </w:t>
      </w:r>
      <w:r w:rsidRPr="004E6070">
        <w:t xml:space="preserve">ANOVA post hoc test for </w:t>
      </w:r>
      <w:r>
        <w:t>HSP2</w:t>
      </w:r>
      <w:r w:rsidRPr="004E6070">
        <w:t>7. HSD for unequal N</w:t>
      </w:r>
      <w:r>
        <w:t>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2251"/>
        <w:gridCol w:w="2349"/>
        <w:gridCol w:w="2349"/>
        <w:gridCol w:w="2349"/>
      </w:tblGrid>
      <w:tr w:rsidR="0020539B" w:rsidRPr="0020539B" w14:paraId="44E779B0" w14:textId="77777777" w:rsidTr="0020539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14:paraId="13C42A0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6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14:paraId="678DC5BB" w14:textId="6414736A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Unequal N HSD; Variable: </w:t>
            </w:r>
            <w:r w:rsidRPr="00205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HSP27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Marked </w:t>
            </w:r>
            <w:r w:rsidR="003C1B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(*)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differences are significant at p &lt; .05000</w:t>
            </w:r>
          </w:p>
        </w:tc>
      </w:tr>
      <w:tr w:rsidR="0020539B" w:rsidRPr="0020539B" w14:paraId="6274AF37" w14:textId="77777777" w:rsidTr="0020539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F343E3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1"/>
            </w:tblGrid>
            <w:tr w:rsidR="0020539B" w:rsidRPr="0020539B" w14:paraId="4278679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437F54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{1}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M=12.015</w:t>
                  </w:r>
                </w:p>
              </w:tc>
            </w:tr>
          </w:tbl>
          <w:p w14:paraId="202B2742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20539B" w:rsidRPr="0020539B" w14:paraId="07913D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28DDE2D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{2}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M=11.856</w:t>
                  </w:r>
                </w:p>
              </w:tc>
            </w:tr>
          </w:tbl>
          <w:p w14:paraId="6A02E97F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20539B" w:rsidRPr="0020539B" w14:paraId="6C4401E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C492E5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{3}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M=12.369</w:t>
                  </w:r>
                </w:p>
              </w:tc>
            </w:tr>
          </w:tbl>
          <w:p w14:paraId="080ADDC8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9"/>
            </w:tblGrid>
            <w:tr w:rsidR="0020539B" w:rsidRPr="0020539B" w14:paraId="093ADA7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3EAFEBA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{4}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M=11.870</w:t>
                  </w:r>
                </w:p>
              </w:tc>
            </w:tr>
          </w:tbl>
          <w:p w14:paraId="31DC1093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20539B" w:rsidRPr="0020539B" w14:paraId="5DBC4FE0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20539B" w:rsidRPr="0020539B" w14:paraId="1C23518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172CCB0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NTG {1}</w:t>
                  </w:r>
                </w:p>
              </w:tc>
            </w:tr>
          </w:tbl>
          <w:p w14:paraId="11FAAC57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8B23D5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8E884E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0,873940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B40732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0,326848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28D9C9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0,899867</w:t>
            </w:r>
          </w:p>
        </w:tc>
      </w:tr>
      <w:tr w:rsidR="0020539B" w:rsidRPr="0020539B" w14:paraId="2AC79384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20539B" w:rsidRPr="0020539B" w14:paraId="6F23741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C511F1E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CTRL {2}</w:t>
                  </w:r>
                </w:p>
              </w:tc>
            </w:tr>
          </w:tbl>
          <w:p w14:paraId="3E29D7BF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6468D2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0,873940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BA312E6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A18DEB0" w14:textId="5B666CEC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0,016657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723FDAD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0,999844</w:t>
            </w:r>
          </w:p>
        </w:tc>
      </w:tr>
      <w:tr w:rsidR="0020539B" w:rsidRPr="0020539B" w14:paraId="4A2811E9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20539B" w:rsidRPr="0020539B" w14:paraId="6636E7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572F53C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PEXG {3}</w:t>
                  </w:r>
                </w:p>
              </w:tc>
            </w:tr>
          </w:tbl>
          <w:p w14:paraId="634F5DC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6CE3AA4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0,326848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0AC961E" w14:textId="5ABB4681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0,016657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807F682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488AB7F" w14:textId="404C3529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0,023132</w:t>
            </w:r>
          </w:p>
        </w:tc>
      </w:tr>
      <w:tr w:rsidR="0020539B" w:rsidRPr="0020539B" w14:paraId="3FF21346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20539B" w:rsidRPr="0020539B" w14:paraId="0EA55E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E43EB43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POAG {4}</w:t>
                  </w:r>
                </w:p>
              </w:tc>
            </w:tr>
          </w:tbl>
          <w:p w14:paraId="79255E6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9A2B211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0,899867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195EF58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0,999844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00BF383" w14:textId="694B07E5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0,023132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589BBAF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41D5602B" w14:textId="0536137F" w:rsidR="0020539B" w:rsidRDefault="0020539B" w:rsidP="00724B6E">
      <w:pPr>
        <w:rPr>
          <w:lang w:val="en-US"/>
        </w:rPr>
      </w:pPr>
    </w:p>
    <w:p w14:paraId="0DB1F6A5" w14:textId="52487BE2" w:rsidR="008A6931" w:rsidRDefault="008A6931" w:rsidP="008A6931">
      <w:pPr>
        <w:pStyle w:val="Beschriftung"/>
        <w:keepNext/>
      </w:pPr>
      <w:r w:rsidRPr="007609FE">
        <w:rPr>
          <w:b/>
          <w:bCs/>
        </w:rPr>
        <w:t>Table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Table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4</w:t>
      </w:r>
      <w:r w:rsidRPr="007609FE">
        <w:rPr>
          <w:b/>
          <w:bCs/>
        </w:rPr>
        <w:fldChar w:fldCharType="end"/>
      </w:r>
      <w:r>
        <w:t xml:space="preserve"> </w:t>
      </w:r>
      <w:r w:rsidRPr="00780124">
        <w:t xml:space="preserve">ANOVA post hoc test for </w:t>
      </w:r>
      <w:r>
        <w:t>CRYGS</w:t>
      </w:r>
      <w:r w:rsidRPr="00780124">
        <w:t>. HSD for unequal N</w:t>
      </w:r>
      <w:r>
        <w:t>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2253"/>
        <w:gridCol w:w="2352"/>
        <w:gridCol w:w="2352"/>
        <w:gridCol w:w="2352"/>
      </w:tblGrid>
      <w:tr w:rsidR="0020539B" w:rsidRPr="0020539B" w14:paraId="78068E0F" w14:textId="77777777" w:rsidTr="0020539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14:paraId="51E13F87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6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14:paraId="494F0884" w14:textId="7F9C87C4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Unequal N HSD; Variable: </w:t>
            </w:r>
            <w:r w:rsidRPr="00205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CRYGS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Marked </w:t>
            </w:r>
            <w:r w:rsidR="003C1B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(*)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differences are significant at p &lt; .05000</w:t>
            </w:r>
          </w:p>
        </w:tc>
      </w:tr>
      <w:tr w:rsidR="0020539B" w:rsidRPr="0020539B" w14:paraId="3A1D79D5" w14:textId="77777777" w:rsidTr="0020539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E84DB0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3"/>
            </w:tblGrid>
            <w:tr w:rsidR="0020539B" w:rsidRPr="0020539B" w14:paraId="1C463F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9D4301B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{1}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M=13.745</w:t>
                  </w:r>
                </w:p>
              </w:tc>
            </w:tr>
          </w:tbl>
          <w:p w14:paraId="4E11D85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</w:tblGrid>
            <w:tr w:rsidR="0020539B" w:rsidRPr="0020539B" w14:paraId="7D220D3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A5CFCF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{2}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M=13.558</w:t>
                  </w:r>
                </w:p>
              </w:tc>
            </w:tr>
          </w:tbl>
          <w:p w14:paraId="1E62E395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</w:tblGrid>
            <w:tr w:rsidR="0020539B" w:rsidRPr="0020539B" w14:paraId="691F18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2C19FDF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{3}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M=14.192</w:t>
                  </w:r>
                </w:p>
              </w:tc>
            </w:tr>
          </w:tbl>
          <w:p w14:paraId="68FE0B06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</w:tblGrid>
            <w:tr w:rsidR="0020539B" w:rsidRPr="0020539B" w14:paraId="321290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F9E6A7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{4}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M=13.560</w:t>
                  </w:r>
                </w:p>
              </w:tc>
            </w:tr>
          </w:tbl>
          <w:p w14:paraId="0D2E090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20539B" w:rsidRPr="0020539B" w14:paraId="2DFF9363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20539B" w:rsidRPr="0020539B" w14:paraId="49DC0A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7D7B8DF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NTG {1}</w:t>
                  </w:r>
                </w:p>
              </w:tc>
            </w:tr>
          </w:tbl>
          <w:p w14:paraId="1985A8D0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7A9FB0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F10B9C7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0,789047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FB3C68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0,117142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ED434EE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0,794590</w:t>
            </w:r>
          </w:p>
        </w:tc>
      </w:tr>
      <w:tr w:rsidR="0020539B" w:rsidRPr="0020539B" w14:paraId="4038D473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20539B" w:rsidRPr="0020539B" w14:paraId="05FEE1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0C5F96F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CTRL {2}</w:t>
                  </w:r>
                </w:p>
              </w:tc>
            </w:tr>
          </w:tbl>
          <w:p w14:paraId="1E12657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2CBCE24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0,789047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FB0063C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EEBE664" w14:textId="279C7694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0,000860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7AF265D0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0,999999</w:t>
            </w:r>
          </w:p>
        </w:tc>
      </w:tr>
      <w:tr w:rsidR="0020539B" w:rsidRPr="0020539B" w14:paraId="3E903B00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20539B" w:rsidRPr="0020539B" w14:paraId="772AAC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F3B0B3B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PEXG {3}</w:t>
                  </w:r>
                </w:p>
              </w:tc>
            </w:tr>
          </w:tbl>
          <w:p w14:paraId="3B37E4EC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A5604D4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0,117142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10423B8" w14:textId="6ECC2344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0,000860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6DAF023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83B1B39" w14:textId="7CFE4FAD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0,001061</w:t>
            </w:r>
          </w:p>
        </w:tc>
      </w:tr>
      <w:tr w:rsidR="0020539B" w:rsidRPr="0020539B" w14:paraId="7B3B21FC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20539B" w:rsidRPr="0020539B" w14:paraId="78EEF9D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E3456B4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POAG {4}</w:t>
                  </w:r>
                </w:p>
              </w:tc>
            </w:tr>
          </w:tbl>
          <w:p w14:paraId="02F3FE76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5759576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0,794590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AF3AA3B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0,999999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0D68C87" w14:textId="612F276E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0,001061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1D9CA84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069694D4" w14:textId="5FB00E3B" w:rsidR="0020539B" w:rsidRDefault="0020539B" w:rsidP="00724B6E">
      <w:pPr>
        <w:rPr>
          <w:lang w:val="en-US"/>
        </w:rPr>
      </w:pPr>
    </w:p>
    <w:p w14:paraId="4640AB8C" w14:textId="0A780CA4" w:rsidR="008A6931" w:rsidRDefault="008A6931" w:rsidP="008A6931">
      <w:pPr>
        <w:pStyle w:val="Beschriftung"/>
        <w:keepNext/>
      </w:pPr>
      <w:r w:rsidRPr="007609FE">
        <w:rPr>
          <w:b/>
          <w:bCs/>
        </w:rPr>
        <w:lastRenderedPageBreak/>
        <w:t>Table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Table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5</w:t>
      </w:r>
      <w:r w:rsidRPr="007609FE">
        <w:rPr>
          <w:b/>
          <w:bCs/>
        </w:rPr>
        <w:fldChar w:fldCharType="end"/>
      </w:r>
      <w:r>
        <w:t xml:space="preserve"> </w:t>
      </w:r>
      <w:r w:rsidRPr="004B3206">
        <w:t>ANOVA post hoc test for</w:t>
      </w:r>
      <w:r>
        <w:t xml:space="preserve"> CLTA/B/C</w:t>
      </w:r>
      <w:r w:rsidRPr="004B3206">
        <w:t>. HSD for unequal N</w:t>
      </w:r>
      <w:r>
        <w:t>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335"/>
        <w:gridCol w:w="2334"/>
        <w:gridCol w:w="2334"/>
        <w:gridCol w:w="2334"/>
      </w:tblGrid>
      <w:tr w:rsidR="0020539B" w:rsidRPr="0020539B" w14:paraId="0E2B7703" w14:textId="77777777" w:rsidTr="0020539B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14:paraId="48C2626E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A6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Group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14:paraId="6446E0D0" w14:textId="33115760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Unequal N HSD; Variable: </w:t>
            </w:r>
            <w:r w:rsidRPr="00205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CLTA/B/C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Marked </w:t>
            </w:r>
            <w:r w:rsidR="003C1B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(*) </w:t>
            </w: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differences are significant at p &lt; .05000</w:t>
            </w:r>
          </w:p>
        </w:tc>
      </w:tr>
      <w:tr w:rsidR="0020539B" w:rsidRPr="0020539B" w14:paraId="0DE831D9" w14:textId="77777777" w:rsidTr="0020539B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48173B3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5"/>
            </w:tblGrid>
            <w:tr w:rsidR="0020539B" w:rsidRPr="0020539B" w14:paraId="73314E4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406A0C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{1}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M=11.166</w:t>
                  </w:r>
                </w:p>
              </w:tc>
            </w:tr>
          </w:tbl>
          <w:p w14:paraId="45943C80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20539B" w:rsidRPr="0020539B" w14:paraId="0F08C35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E1E486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{2}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M=10.891</w:t>
                  </w:r>
                </w:p>
              </w:tc>
            </w:tr>
          </w:tbl>
          <w:p w14:paraId="5E3AD890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20539B" w:rsidRPr="0020539B" w14:paraId="2D37626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293051A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{3}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M=8.6098</w:t>
                  </w:r>
                </w:p>
              </w:tc>
            </w:tr>
          </w:tbl>
          <w:p w14:paraId="40C7E157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20539B" w:rsidRPr="0020539B" w14:paraId="16B758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1C961B" w14:textId="77777777" w:rsidR="0020539B" w:rsidRPr="0020539B" w:rsidRDefault="0020539B" w:rsidP="00205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{4}</w:t>
                  </w:r>
                  <w:r w:rsidRPr="002053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  <w:br/>
                  </w: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M=11.235</w:t>
                  </w:r>
                </w:p>
              </w:tc>
            </w:tr>
          </w:tbl>
          <w:p w14:paraId="12DB9B79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  <w:tr w:rsidR="0020539B" w:rsidRPr="0020539B" w14:paraId="6EC4007A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20539B" w:rsidRPr="0020539B" w14:paraId="190C257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FCD10D9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NTG {1}</w:t>
                  </w:r>
                </w:p>
              </w:tc>
            </w:tr>
          </w:tbl>
          <w:p w14:paraId="0205BE1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1594D5F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9F9FC05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0,933870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64639BD" w14:textId="1D96C17B" w:rsidR="0020539B" w:rsidRPr="003C1B68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F21CD0C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0,998844</w:t>
            </w:r>
          </w:p>
        </w:tc>
      </w:tr>
      <w:tr w:rsidR="0020539B" w:rsidRPr="0020539B" w14:paraId="5B0EA54B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20539B" w:rsidRPr="0020539B" w14:paraId="42211BB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0532E38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CTRL {2}</w:t>
                  </w:r>
                </w:p>
              </w:tc>
            </w:tr>
          </w:tbl>
          <w:p w14:paraId="0B323C8A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1493EEB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0,933870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1FF8D7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13E3151B" w14:textId="687A6F0D" w:rsidR="0020539B" w:rsidRPr="003C1B68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09AD5E7D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0,813021</w:t>
            </w:r>
          </w:p>
        </w:tc>
      </w:tr>
      <w:tr w:rsidR="0020539B" w:rsidRPr="0020539B" w14:paraId="1DDA5C48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20539B" w:rsidRPr="0020539B" w14:paraId="72CCA02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BE81DD0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PEXG {3}</w:t>
                  </w:r>
                </w:p>
              </w:tc>
            </w:tr>
          </w:tbl>
          <w:p w14:paraId="2F29187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69B6EE8" w14:textId="3E1C1BAE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3FA9B8A" w14:textId="664EF0B6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602DCE21" w14:textId="77777777" w:rsidR="0020539B" w:rsidRPr="003C1B68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5849AF63" w14:textId="1786DED3" w:rsidR="0020539B" w:rsidRPr="0020539B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</w:tr>
      <w:tr w:rsidR="0020539B" w:rsidRPr="0020539B" w14:paraId="63ABCB3D" w14:textId="77777777" w:rsidTr="0020539B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"/>
            </w:tblGrid>
            <w:tr w:rsidR="0020539B" w:rsidRPr="0020539B" w14:paraId="3CBBB97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D12FE89" w14:textId="77777777" w:rsidR="0020539B" w:rsidRPr="0020539B" w:rsidRDefault="0020539B" w:rsidP="00205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/>
                    </w:rPr>
                  </w:pPr>
                  <w:r w:rsidRPr="0020539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de-DE" w:eastAsia="de-DE"/>
                    </w:rPr>
                    <w:t>POAG {4}</w:t>
                  </w:r>
                </w:p>
              </w:tc>
            </w:tr>
          </w:tbl>
          <w:p w14:paraId="08C5FE91" w14:textId="77777777" w:rsidR="0020539B" w:rsidRPr="0020539B" w:rsidRDefault="0020539B" w:rsidP="0020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EC3C456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0,998844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274FF1E8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20539B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/>
              </w:rPr>
              <w:t>0,813021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410022E1" w14:textId="0EF67614" w:rsidR="0020539B" w:rsidRPr="003C1B68" w:rsidRDefault="003C1B68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</w:pPr>
            <w:r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 xml:space="preserve">* </w:t>
            </w:r>
            <w:r w:rsidR="0020539B" w:rsidRPr="003C1B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0,000008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14:paraId="3D46E429" w14:textId="77777777" w:rsidR="0020539B" w:rsidRPr="0020539B" w:rsidRDefault="0020539B" w:rsidP="0020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14:paraId="001EC69A" w14:textId="0BEF047B" w:rsidR="0020539B" w:rsidRDefault="0020539B" w:rsidP="00724B6E">
      <w:pPr>
        <w:rPr>
          <w:lang w:val="en-US"/>
        </w:rPr>
      </w:pPr>
    </w:p>
    <w:p w14:paraId="6B8B9D5A" w14:textId="66206826" w:rsidR="008A6931" w:rsidRDefault="008A6931" w:rsidP="00724B6E">
      <w:pPr>
        <w:rPr>
          <w:lang w:val="en-US"/>
        </w:rPr>
      </w:pPr>
    </w:p>
    <w:p w14:paraId="39D03A9A" w14:textId="77777777" w:rsidR="008A6931" w:rsidRDefault="008A6931" w:rsidP="008A6931">
      <w:pPr>
        <w:keepNext/>
      </w:pPr>
      <w:r>
        <w:rPr>
          <w:noProof/>
        </w:rPr>
        <w:drawing>
          <wp:inline distT="0" distB="0" distL="0" distR="0" wp14:anchorId="7ACCBFD0" wp14:editId="1AFAF53D">
            <wp:extent cx="2890800" cy="2818800"/>
            <wp:effectExtent l="0" t="0" r="5080" b="635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6DB9" w14:textId="090EAE10" w:rsidR="008A6931" w:rsidRDefault="008A6931" w:rsidP="008A6931">
      <w:pPr>
        <w:pStyle w:val="Beschriftung"/>
      </w:pPr>
      <w:r w:rsidRPr="007609FE">
        <w:rPr>
          <w:b/>
          <w:bCs/>
        </w:rPr>
        <w:t>Figure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Figure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1</w:t>
      </w:r>
      <w:r w:rsidRPr="007609FE">
        <w:rPr>
          <w:b/>
          <w:bCs/>
        </w:rPr>
        <w:fldChar w:fldCharType="end"/>
      </w:r>
      <w:r>
        <w:t xml:space="preserve"> Box plot of HTRA2 autoantibody levels in CTRL, NTG, PEXG &amp; POAG.</w:t>
      </w:r>
    </w:p>
    <w:p w14:paraId="2A11139C" w14:textId="6C2A1692" w:rsidR="008A6931" w:rsidRDefault="008A6931" w:rsidP="008A6931"/>
    <w:p w14:paraId="273A1917" w14:textId="77777777" w:rsidR="008A6931" w:rsidRDefault="008A6931" w:rsidP="008A6931">
      <w:pPr>
        <w:keepNext/>
      </w:pPr>
      <w:r>
        <w:rPr>
          <w:noProof/>
        </w:rPr>
        <w:drawing>
          <wp:inline distT="0" distB="0" distL="0" distR="0" wp14:anchorId="30B106F1" wp14:editId="758E53D0">
            <wp:extent cx="2887200" cy="2815200"/>
            <wp:effectExtent l="0" t="0" r="889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C325" w14:textId="64021568" w:rsidR="008A6931" w:rsidRDefault="008A6931" w:rsidP="008A6931">
      <w:pPr>
        <w:pStyle w:val="Beschriftung"/>
      </w:pPr>
      <w:r w:rsidRPr="007609FE">
        <w:rPr>
          <w:b/>
          <w:bCs/>
        </w:rPr>
        <w:t>Figure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Figure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2</w:t>
      </w:r>
      <w:r w:rsidRPr="007609FE">
        <w:rPr>
          <w:b/>
          <w:bCs/>
        </w:rPr>
        <w:fldChar w:fldCharType="end"/>
      </w:r>
      <w:r>
        <w:t xml:space="preserve"> </w:t>
      </w:r>
      <w:r w:rsidRPr="00EF00E6">
        <w:t>Box plot of H</w:t>
      </w:r>
      <w:r>
        <w:t>SP27</w:t>
      </w:r>
      <w:r w:rsidRPr="00EF00E6">
        <w:t xml:space="preserve"> autoantibody levels in CTRL, NTG, PEXG &amp; POAG.</w:t>
      </w:r>
    </w:p>
    <w:p w14:paraId="02C53028" w14:textId="61D531E4" w:rsidR="008A6931" w:rsidRDefault="008A6931" w:rsidP="008A6931"/>
    <w:p w14:paraId="41C93233" w14:textId="77777777" w:rsidR="008A6931" w:rsidRDefault="008A6931" w:rsidP="008A6931">
      <w:pPr>
        <w:keepNext/>
      </w:pPr>
      <w:r>
        <w:rPr>
          <w:noProof/>
        </w:rPr>
        <w:lastRenderedPageBreak/>
        <w:drawing>
          <wp:inline distT="0" distB="0" distL="0" distR="0" wp14:anchorId="7D357F44" wp14:editId="3E916848">
            <wp:extent cx="2887200" cy="2815200"/>
            <wp:effectExtent l="0" t="0" r="889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DCFC" w14:textId="0D97EA1C" w:rsidR="008A6931" w:rsidRPr="008A6931" w:rsidRDefault="008A6931" w:rsidP="008A6931">
      <w:pPr>
        <w:pStyle w:val="Beschriftung"/>
      </w:pPr>
      <w:r w:rsidRPr="007609FE">
        <w:rPr>
          <w:b/>
          <w:bCs/>
        </w:rPr>
        <w:t>Figure</w:t>
      </w:r>
      <w:r w:rsidR="007609FE" w:rsidRPr="007609FE">
        <w:rPr>
          <w:b/>
          <w:bCs/>
        </w:rPr>
        <w:t xml:space="preserve"> S2 -</w:t>
      </w:r>
      <w:r w:rsidRPr="007609FE">
        <w:rPr>
          <w:b/>
          <w:bCs/>
        </w:rPr>
        <w:t xml:space="preserve"> </w:t>
      </w:r>
      <w:r w:rsidRPr="007609FE">
        <w:rPr>
          <w:b/>
          <w:bCs/>
        </w:rPr>
        <w:fldChar w:fldCharType="begin"/>
      </w:r>
      <w:r w:rsidRPr="007609FE">
        <w:rPr>
          <w:b/>
          <w:bCs/>
        </w:rPr>
        <w:instrText xml:space="preserve"> SEQ Figure \* ARABIC </w:instrText>
      </w:r>
      <w:r w:rsidRPr="007609FE">
        <w:rPr>
          <w:b/>
          <w:bCs/>
        </w:rPr>
        <w:fldChar w:fldCharType="separate"/>
      </w:r>
      <w:r w:rsidRPr="007609FE">
        <w:rPr>
          <w:b/>
          <w:bCs/>
          <w:noProof/>
        </w:rPr>
        <w:t>3</w:t>
      </w:r>
      <w:r w:rsidRPr="007609FE">
        <w:rPr>
          <w:b/>
          <w:bCs/>
        </w:rPr>
        <w:fldChar w:fldCharType="end"/>
      </w:r>
      <w:r w:rsidR="00ED7EE4">
        <w:t xml:space="preserve"> </w:t>
      </w:r>
      <w:r w:rsidR="00ED7EE4" w:rsidRPr="00EF00E6">
        <w:t xml:space="preserve">Box plot of </w:t>
      </w:r>
      <w:r w:rsidR="00ED7EE4">
        <w:t>CRYGS</w:t>
      </w:r>
      <w:r w:rsidR="00ED7EE4" w:rsidRPr="00EF00E6">
        <w:t xml:space="preserve"> autoantibody levels in CTRL, NTG, PEXG &amp; POAG.</w:t>
      </w:r>
    </w:p>
    <w:sectPr w:rsidR="008A6931" w:rsidRPr="008A6931" w:rsidSect="007E5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6EAEC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QwNzUwNzMzNTVT0lEKTi0uzszPAykwqQUAqSEY2CwAAAA="/>
  </w:docVars>
  <w:rsids>
    <w:rsidRoot w:val="007B5ED4"/>
    <w:rsid w:val="00082BE7"/>
    <w:rsid w:val="00083CE2"/>
    <w:rsid w:val="000B3C03"/>
    <w:rsid w:val="00130615"/>
    <w:rsid w:val="001519ED"/>
    <w:rsid w:val="001615C6"/>
    <w:rsid w:val="00200C6E"/>
    <w:rsid w:val="0020539B"/>
    <w:rsid w:val="0034329B"/>
    <w:rsid w:val="003C1B68"/>
    <w:rsid w:val="0049550E"/>
    <w:rsid w:val="00515FC3"/>
    <w:rsid w:val="00584510"/>
    <w:rsid w:val="005E759D"/>
    <w:rsid w:val="006B0C43"/>
    <w:rsid w:val="00724B6E"/>
    <w:rsid w:val="007609FE"/>
    <w:rsid w:val="00776294"/>
    <w:rsid w:val="007B27C7"/>
    <w:rsid w:val="007B5ED4"/>
    <w:rsid w:val="007B6BFE"/>
    <w:rsid w:val="007E5B00"/>
    <w:rsid w:val="0088667C"/>
    <w:rsid w:val="00896466"/>
    <w:rsid w:val="008A6931"/>
    <w:rsid w:val="008E0115"/>
    <w:rsid w:val="0097103E"/>
    <w:rsid w:val="00996EAA"/>
    <w:rsid w:val="009E3D82"/>
    <w:rsid w:val="00A35CF2"/>
    <w:rsid w:val="00A66C9A"/>
    <w:rsid w:val="00AE040A"/>
    <w:rsid w:val="00B043AA"/>
    <w:rsid w:val="00B30243"/>
    <w:rsid w:val="00B64D50"/>
    <w:rsid w:val="00B86732"/>
    <w:rsid w:val="00BC7C97"/>
    <w:rsid w:val="00C935C5"/>
    <w:rsid w:val="00CC6B08"/>
    <w:rsid w:val="00D659A1"/>
    <w:rsid w:val="00DA5430"/>
    <w:rsid w:val="00DF0840"/>
    <w:rsid w:val="00ED7EE4"/>
    <w:rsid w:val="00F2630D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095"/>
  <w15:chartTrackingRefBased/>
  <w15:docId w15:val="{2727E0CF-9AD8-4275-A0DD-B4F9109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C6E"/>
  </w:style>
  <w:style w:type="paragraph" w:styleId="berschrift1">
    <w:name w:val="heading 1"/>
    <w:basedOn w:val="Standard"/>
    <w:next w:val="Standard"/>
    <w:link w:val="berschrift1Zchn"/>
    <w:uiPriority w:val="9"/>
    <w:qFormat/>
    <w:rsid w:val="00200C6E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C6E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0C6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C6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C6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C6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C6E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C6E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C6E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C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C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0C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C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C6E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C6E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64D50"/>
    <w:pPr>
      <w:spacing w:after="200" w:line="240" w:lineRule="auto"/>
    </w:pPr>
    <w:rPr>
      <w:rFonts w:ascii="Times New Roman" w:hAnsi="Times New Roman"/>
      <w:iCs/>
      <w:color w:val="000000" w:themeColor="text1"/>
      <w:sz w:val="24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00C6E"/>
    <w:pPr>
      <w:spacing w:after="0" w:line="240" w:lineRule="auto"/>
      <w:contextualSpacing/>
    </w:pPr>
    <w:rPr>
      <w:rFonts w:ascii="Century Gothic" w:eastAsiaTheme="majorEastAsia" w:hAnsi="Century Gothic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0C6E"/>
    <w:rPr>
      <w:rFonts w:ascii="Century Gothic" w:eastAsiaTheme="majorEastAsia" w:hAnsi="Century Gothic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0C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C6E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200C6E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200C6E"/>
    <w:rPr>
      <w:i/>
      <w:iCs/>
      <w:color w:val="auto"/>
    </w:rPr>
  </w:style>
  <w:style w:type="paragraph" w:styleId="KeinLeerraum">
    <w:name w:val="No Spacing"/>
    <w:uiPriority w:val="1"/>
    <w:qFormat/>
    <w:rsid w:val="00200C6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C6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C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00C6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C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C6E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200C6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00C6E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200C6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00C6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200C6E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C6E"/>
    <w:pPr>
      <w:outlineLvl w:val="9"/>
    </w:pPr>
  </w:style>
  <w:style w:type="table" w:styleId="Gitternetztabelle1hell">
    <w:name w:val="Grid Table 1 Light"/>
    <w:basedOn w:val="NormaleTabelle"/>
    <w:uiPriority w:val="46"/>
    <w:rsid w:val="009710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Benutzerdefiniert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5AA2AE"/>
      </a:accent1>
      <a:accent2>
        <a:srgbClr val="FF0000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5B63B7"/>
      </a:hlink>
      <a:folHlink>
        <a:srgbClr val="3EBBF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Beutgen</dc:creator>
  <cp:keywords/>
  <dc:description/>
  <cp:lastModifiedBy>Vanessa Beutgen</cp:lastModifiedBy>
  <cp:revision>2</cp:revision>
  <dcterms:created xsi:type="dcterms:W3CDTF">2021-02-08T07:23:00Z</dcterms:created>
  <dcterms:modified xsi:type="dcterms:W3CDTF">2021-02-08T07:23:00Z</dcterms:modified>
</cp:coreProperties>
</file>