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916A" w14:textId="009C6428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val="fr-FR"/>
        </w:rPr>
      </w:pPr>
      <w:r w:rsidRPr="00114ED4">
        <w:rPr>
          <w:rFonts w:ascii="Times New Roman" w:eastAsia="Calibri" w:hAnsi="Times New Roman" w:cs="Times New Roman"/>
          <w:b/>
          <w:sz w:val="24"/>
          <w:szCs w:val="20"/>
          <w:lang w:val="fr-FR"/>
        </w:rPr>
        <w:t>Table S1</w:t>
      </w:r>
      <w:r w:rsidR="00F0397F">
        <w:rPr>
          <w:rFonts w:ascii="Times New Roman" w:eastAsia="Calibri" w:hAnsi="Times New Roman" w:cs="Times New Roman"/>
          <w:b/>
          <w:sz w:val="24"/>
          <w:szCs w:val="20"/>
          <w:lang w:val="fr-FR"/>
        </w:rPr>
        <w:t> :</w:t>
      </w:r>
      <w:bookmarkStart w:id="0" w:name="_GoBack"/>
      <w:bookmarkEnd w:id="0"/>
    </w:p>
    <w:p w14:paraId="237E6C0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fr-FR"/>
        </w:rPr>
      </w:pPr>
    </w:p>
    <w:p w14:paraId="4403C859" w14:textId="77777777" w:rsidR="009F7071" w:rsidRPr="00114ED4" w:rsidRDefault="009F7071" w:rsidP="009F70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14ED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Background quantification and correction value for EPMA </w:t>
      </w:r>
      <w:r w:rsidRPr="00114ED4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>calibration</w:t>
      </w:r>
      <w:r w:rsidRPr="00114ED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for monazites </w:t>
      </w:r>
      <w:proofErr w:type="spellStart"/>
      <w:r w:rsidRPr="00114ED4">
        <w:rPr>
          <w:rFonts w:ascii="Times New Roman" w:eastAsia="Calibri" w:hAnsi="Times New Roman" w:cs="Times New Roman"/>
          <w:sz w:val="24"/>
          <w:szCs w:val="24"/>
          <w:lang w:val="fr-FR"/>
        </w:rPr>
        <w:t>analysis</w:t>
      </w:r>
      <w:proofErr w:type="spellEnd"/>
      <w:r w:rsidRPr="00114ED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6029DCD1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10919A3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*****************************************************************************************</w:t>
      </w:r>
    </w:p>
    <w:p w14:paraId="152968A5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70A04107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Common information:</w:t>
      </w:r>
    </w:p>
    <w:p w14:paraId="4EEBA77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1859A03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 xml:space="preserve">File </w:t>
      </w:r>
      <w:proofErr w:type="gramStart"/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>Name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: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bookmarkStart w:id="1" w:name="dbSetupFileName"/>
      <w:bookmarkEnd w:id="1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Monazite calibration with 3 &amp; 5 Spec - 06.-01-16.qtiSet</w:t>
      </w:r>
    </w:p>
    <w:p w14:paraId="3D724DFD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 xml:space="preserve">File </w:t>
      </w:r>
      <w:proofErr w:type="gramStart"/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>Date :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bookmarkStart w:id="2" w:name="dbSetupFileDate"/>
      <w:bookmarkEnd w:id="2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May/27/16-12:4 PM</w:t>
      </w:r>
    </w:p>
    <w:p w14:paraId="6526C823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*****************************************************************************************</w:t>
      </w:r>
    </w:p>
    <w:p w14:paraId="1BD8CFC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7A75F01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Column condition:</w:t>
      </w:r>
    </w:p>
    <w:p w14:paraId="1AF48A2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32658789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3" w:name="dbSetupColumnCond"/>
      <w:bookmarkEnd w:id="3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Cond 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1 :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7C0D6C88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HV (kV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) :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</w:t>
      </w:r>
    </w:p>
    <w:p w14:paraId="2A098E7A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 (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nA</w:t>
      </w:r>
      <w:proofErr w:type="spellEnd"/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) :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200</w:t>
      </w:r>
    </w:p>
    <w:p w14:paraId="4BAB958B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Size (µm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) :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1.</w:t>
      </w:r>
    </w:p>
    <w:p w14:paraId="1094CA51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noProof/>
          <w:sz w:val="20"/>
          <w:szCs w:val="20"/>
          <w:lang w:val="en-GB"/>
        </w:rPr>
        <w:t>Scanning: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Off</w:t>
      </w:r>
    </w:p>
    <w:p w14:paraId="3722509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RasterLength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(µm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) :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60.00</w:t>
      </w:r>
    </w:p>
    <w:p w14:paraId="3A7A1EB9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79F97AB1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*****************************************************************************************</w:t>
      </w:r>
    </w:p>
    <w:p w14:paraId="72E4D02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F138CE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Xtal</w:t>
      </w:r>
      <w:proofErr w:type="spellEnd"/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informations</w:t>
      </w:r>
      <w:proofErr w:type="spellEnd"/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:</w:t>
      </w:r>
      <w:proofErr w:type="gramEnd"/>
    </w:p>
    <w:p w14:paraId="3C10DD5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E09577B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>Xtal</w:t>
      </w:r>
      <w:proofErr w:type="spellEnd"/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 xml:space="preserve"> parameters:</w:t>
      </w:r>
    </w:p>
    <w:p w14:paraId="776DFEF1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bookmarkStart w:id="4" w:name="dbSetupXtalCond"/>
      <w:bookmarkEnd w:id="4"/>
    </w:p>
    <w:p w14:paraId="51DA6E18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Al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25.745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0.00218)</w:t>
      </w:r>
    </w:p>
    <w:p w14:paraId="43BE6303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Si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25.745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0.00218)</w:t>
      </w:r>
    </w:p>
    <w:p w14:paraId="79E95130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  Ka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06DC9C3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Ca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5862CF76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Fe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4.0267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0.000058)</w:t>
      </w:r>
    </w:p>
    <w:p w14:paraId="61BDD302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Y  La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25.745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0.00218)</w:t>
      </w:r>
    </w:p>
    <w:p w14:paraId="4A54D835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33F732F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Ce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2D6BBD32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Pr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4.0267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0.000058)</w:t>
      </w:r>
    </w:p>
    <w:p w14:paraId="1946043A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Nd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4.0267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0.000058)</w:t>
      </w:r>
    </w:p>
    <w:p w14:paraId="2E1CEF7A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Sm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4.0267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0.000058)</w:t>
      </w:r>
    </w:p>
    <w:p w14:paraId="271BDCF6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Gd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4.0267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0.000058)</w:t>
      </w:r>
    </w:p>
    <w:p w14:paraId="72F88156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Dy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4.0267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0.000058)</w:t>
      </w:r>
    </w:p>
    <w:p w14:paraId="4286B462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Ho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4.0267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0.000058)</w:t>
      </w:r>
    </w:p>
    <w:p w14:paraId="44C2DC0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Pb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0280F7BB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Th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28AC70F7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U  Mb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7A7677C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Pb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2DDD8859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Th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26C498C6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U  Mb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(2d= 8.75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K= 0.000144)</w:t>
      </w:r>
    </w:p>
    <w:p w14:paraId="5F25A09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418FD28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>Pha</w:t>
      </w:r>
      <w:proofErr w:type="spellEnd"/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gramStart"/>
      <w:r w:rsidRPr="00114ED4"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  <w:t>parameters :</w:t>
      </w:r>
      <w:proofErr w:type="gramEnd"/>
    </w:p>
    <w:p w14:paraId="458D1615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bookmarkStart w:id="5" w:name="dbSetupPhaCond"/>
      <w:bookmarkEnd w:id="5"/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Elt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. Line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Spec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Xtal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Bias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Gain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Dtime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Blin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Wind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Mode</w:t>
      </w:r>
    </w:p>
    <w:p w14:paraId="5094F992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(V)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(µs)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(mV)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(mV)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</w:p>
    <w:p w14:paraId="7E373CFD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Al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1308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3023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282BA5C8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Si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1308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3023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2D83A47A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  Ka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1308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1042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2E49A65A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Ca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1308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1042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5A7F8FDA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Fe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469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6ABE9122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lastRenderedPageBreak/>
        <w:t>Y  La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1308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3023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2BD2B79E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1306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1011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4DDB0250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Ce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1306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1011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65F48FB3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Pr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469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7239C1A8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Nd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469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2CC73EF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Sm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469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72C884F1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Gd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469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11A0F642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Dy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469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6713FA3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Ho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469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04742C8A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Pb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1878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1147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77DD61F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Th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1878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1147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0303B3D9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U  Mb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1878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1147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4017360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Pb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1325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1058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55801B69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Th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1325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1058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2EA86177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U  Mb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1325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1058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Inte</w:t>
      </w:r>
      <w:proofErr w:type="spellEnd"/>
    </w:p>
    <w:p w14:paraId="0CAFCF4D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val="en-GB"/>
        </w:rPr>
      </w:pPr>
    </w:p>
    <w:p w14:paraId="4FB071D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*****************************************************************************************</w:t>
      </w:r>
    </w:p>
    <w:p w14:paraId="3F0D5AFE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14:paraId="7E689A16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Acquisition </w:t>
      </w:r>
      <w:proofErr w:type="spellStart"/>
      <w:proofErr w:type="gramStart"/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informations</w:t>
      </w:r>
      <w:proofErr w:type="spellEnd"/>
      <w:r w:rsidRPr="00114ED4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:</w:t>
      </w:r>
      <w:proofErr w:type="gramEnd"/>
    </w:p>
    <w:p w14:paraId="0DEC39B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3A6E5DA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6" w:name="dbSetupSpectroCond"/>
      <w:bookmarkEnd w:id="6"/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Elt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. Line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Spec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Xtal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Peak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Pk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Time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Bg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Off1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Bg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Off2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Slope/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IBg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Bg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Time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Calibration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Intensity</w:t>
      </w:r>
    </w:p>
    <w:p w14:paraId="370C5A90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Time/Repeat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Range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#Channels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(cps/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nA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14:paraId="6FFB204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Al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32464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Albite_AlSp2_014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258.9</w:t>
      </w:r>
    </w:p>
    <w:p w14:paraId="10130996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Si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27738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Th Glass_SiSp2_016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777.5</w:t>
      </w:r>
    </w:p>
    <w:p w14:paraId="45636A47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  Ka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70373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Apatite_P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Sp4_018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68.3</w:t>
      </w:r>
    </w:p>
    <w:p w14:paraId="11F0F4C5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Ca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38381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CaSiO3_CaSp4_016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381.1</w:t>
      </w:r>
    </w:p>
    <w:p w14:paraId="63EAEE46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Fe Ka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48086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Fe2O3_FeSp1_019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483.4</w:t>
      </w:r>
    </w:p>
    <w:p w14:paraId="46C3E2E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Y  La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TAP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25111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YAG_Y Sp2_015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421.6</w:t>
      </w:r>
    </w:p>
    <w:p w14:paraId="63E55C5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30446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La Glass_LaSp4_023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40.4</w:t>
      </w:r>
    </w:p>
    <w:p w14:paraId="71153373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Ce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29253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Ce Glass_CeSp4_019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40.8</w:t>
      </w:r>
    </w:p>
    <w:p w14:paraId="5563B08C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Pr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56087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6230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REE 1_PrSp1_019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4.9</w:t>
      </w:r>
    </w:p>
    <w:p w14:paraId="6C78C8BE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Nd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53822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1700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Nd Glass_NdSp1_026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13.3</w:t>
      </w:r>
    </w:p>
    <w:p w14:paraId="70BA11B7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Sm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54636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500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REE 3_SmSp1_013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8.5</w:t>
      </w:r>
    </w:p>
    <w:p w14:paraId="2D467A84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Gd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45897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2000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REE 3_GdSp1_018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4.5</w:t>
      </w:r>
    </w:p>
    <w:p w14:paraId="03D6D620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Dy La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47408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REE 1_DySp1_014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8.9</w:t>
      </w:r>
    </w:p>
    <w:p w14:paraId="63E137A1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Ho Lb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LLIF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40891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30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REE 2_HoSp1_019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4.8</w:t>
      </w:r>
    </w:p>
    <w:p w14:paraId="5220098F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Pb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60399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240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-1000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2000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120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Crocoite_PbSp3_024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111.4</w:t>
      </w:r>
    </w:p>
    <w:p w14:paraId="321B8645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Th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47274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160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80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Th Glass_ThSp3_020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17.2</w:t>
      </w:r>
    </w:p>
    <w:p w14:paraId="64FADE4E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U  Mb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Sp3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42445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160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-996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774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80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U 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Glass_U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Sp3_017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12.6</w:t>
      </w:r>
    </w:p>
    <w:p w14:paraId="072F3CFE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Pb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60424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240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-1000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2000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120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Crocoite_PbSp5_018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154.9</w:t>
      </w:r>
    </w:p>
    <w:p w14:paraId="3A4389E8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Th Ma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47270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160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600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1.1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80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Th Glass_ThSp5_027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11.2</w:t>
      </w:r>
    </w:p>
    <w:p w14:paraId="4C0E5482" w14:textId="77777777" w:rsidR="009F7071" w:rsidRPr="00114ED4" w:rsidRDefault="009F7071" w:rsidP="009F7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U  Mb</w:t>
      </w:r>
      <w:proofErr w:type="gram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Sp5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LPET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42457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160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-996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774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80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U </w:t>
      </w:r>
      <w:proofErr w:type="spellStart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>Glass_U</w:t>
      </w:r>
      <w:proofErr w:type="spellEnd"/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Sp5_032</w:t>
      </w:r>
      <w:r w:rsidRPr="00114ED4">
        <w:rPr>
          <w:rFonts w:ascii="Times New Roman" w:eastAsia="Calibri" w:hAnsi="Times New Roman" w:cs="Times New Roman"/>
          <w:sz w:val="20"/>
          <w:szCs w:val="20"/>
          <w:lang w:val="en-GB"/>
        </w:rPr>
        <w:tab/>
        <w:t>14.3</w:t>
      </w:r>
    </w:p>
    <w:p w14:paraId="5CCCE727" w14:textId="77777777" w:rsidR="009F7071" w:rsidRPr="00114ED4" w:rsidRDefault="009F7071" w:rsidP="009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BCC9A89" w14:textId="77777777" w:rsidR="001F65AA" w:rsidRDefault="001F65AA"/>
    <w:sectPr w:rsidR="001F65AA" w:rsidSect="009F70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71"/>
    <w:rsid w:val="001F65AA"/>
    <w:rsid w:val="003D7D0C"/>
    <w:rsid w:val="009F7071"/>
    <w:rsid w:val="00F0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ADF7"/>
  <w15:chartTrackingRefBased/>
  <w15:docId w15:val="{362EF74A-125B-465D-91A0-E117261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7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Sudheer Tiwari</dc:creator>
  <cp:keywords/>
  <dc:description/>
  <cp:lastModifiedBy>Sudheer Tiwari</cp:lastModifiedBy>
  <cp:revision>2</cp:revision>
  <dcterms:created xsi:type="dcterms:W3CDTF">2019-03-25T21:27:00Z</dcterms:created>
  <dcterms:modified xsi:type="dcterms:W3CDTF">2019-03-27T13:47:00Z</dcterms:modified>
</cp:coreProperties>
</file>