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2C" w:rsidRPr="00F03D41" w:rsidRDefault="0090462C" w:rsidP="00F03D41">
      <w:pPr>
        <w:suppressLineNumbers/>
        <w:spacing w:line="480" w:lineRule="auto"/>
        <w:jc w:val="center"/>
        <w:rPr>
          <w:rFonts w:ascii="Times New Roman" w:eastAsia="等线" w:hAnsi="Times New Roman" w:cs="Times New Roman"/>
          <w:b/>
          <w:sz w:val="48"/>
          <w:szCs w:val="48"/>
        </w:rPr>
      </w:pPr>
      <w:bookmarkStart w:id="0" w:name="_GoBack"/>
      <w:r w:rsidRPr="00F03D41">
        <w:rPr>
          <w:rFonts w:ascii="Times New Roman" w:eastAsia="等线" w:hAnsi="Times New Roman" w:cs="Times New Roman"/>
          <w:b/>
          <w:sz w:val="48"/>
          <w:szCs w:val="48"/>
        </w:rPr>
        <w:t>Supplementary materia</w:t>
      </w:r>
      <w:r w:rsidRPr="00F03D41">
        <w:rPr>
          <w:rFonts w:ascii="Times New Roman" w:eastAsia="等线" w:hAnsi="Times New Roman" w:cs="Times New Roman" w:hint="eastAsia"/>
          <w:b/>
          <w:sz w:val="48"/>
          <w:szCs w:val="48"/>
        </w:rPr>
        <w:t>l</w:t>
      </w:r>
    </w:p>
    <w:bookmarkEnd w:id="0"/>
    <w:p w:rsidR="0090462C" w:rsidRPr="00F03D41" w:rsidRDefault="0090462C" w:rsidP="00F03D41">
      <w:pPr>
        <w:suppressLineNumbers/>
        <w:spacing w:line="480" w:lineRule="auto"/>
        <w:jc w:val="center"/>
        <w:rPr>
          <w:rFonts w:ascii="Times New Roman" w:eastAsia="等线" w:hAnsi="Times New Roman" w:cs="Times New Roman"/>
          <w:b/>
          <w:sz w:val="48"/>
          <w:szCs w:val="48"/>
        </w:rPr>
      </w:pPr>
    </w:p>
    <w:p w:rsidR="0090462C" w:rsidRPr="00F03D41" w:rsidRDefault="0090462C" w:rsidP="00F03D41">
      <w:pPr>
        <w:suppressLineNumbers/>
        <w:spacing w:line="480" w:lineRule="auto"/>
        <w:rPr>
          <w:rFonts w:ascii="Times New Roman" w:eastAsia="等线" w:hAnsi="Times New Roman" w:cs="Times New Roman"/>
          <w:b/>
          <w:sz w:val="32"/>
          <w:szCs w:val="32"/>
        </w:rPr>
      </w:pPr>
      <w:r w:rsidRPr="00F03D41">
        <w:rPr>
          <w:rFonts w:ascii="Times New Roman" w:eastAsia="等线" w:hAnsi="Times New Roman" w:cs="Times New Roman" w:hint="eastAsia"/>
          <w:b/>
          <w:sz w:val="32"/>
          <w:szCs w:val="32"/>
        </w:rPr>
        <w:t xml:space="preserve">Daytime, </w:t>
      </w:r>
      <w:r w:rsidRPr="00F03D41">
        <w:rPr>
          <w:rFonts w:ascii="Times New Roman" w:eastAsia="等线" w:hAnsi="Times New Roman" w:cs="Times New Roman"/>
          <w:b/>
          <w:sz w:val="32"/>
          <w:szCs w:val="32"/>
        </w:rPr>
        <w:t xml:space="preserve">not </w:t>
      </w:r>
      <w:r w:rsidRPr="00F03D41">
        <w:rPr>
          <w:rFonts w:ascii="Times New Roman" w:eastAsia="等线" w:hAnsi="Times New Roman" w:cs="Times New Roman" w:hint="eastAsia"/>
          <w:b/>
          <w:sz w:val="32"/>
          <w:szCs w:val="32"/>
        </w:rPr>
        <w:t>nighttime,</w:t>
      </w:r>
      <w:r w:rsidRPr="00F03D41">
        <w:rPr>
          <w:rFonts w:ascii="Times New Roman" w:eastAsia="等线" w:hAnsi="Times New Roman" w:cs="Times New Roman"/>
          <w:b/>
          <w:sz w:val="32"/>
          <w:szCs w:val="32"/>
        </w:rPr>
        <w:t xml:space="preserve"> elevated atmospheric CO</w:t>
      </w:r>
      <w:r w:rsidRPr="00F03D41">
        <w:rPr>
          <w:rFonts w:ascii="Times New Roman" w:eastAsia="等线" w:hAnsi="Times New Roman" w:cs="Times New Roman"/>
          <w:b/>
          <w:sz w:val="32"/>
          <w:szCs w:val="32"/>
          <w:vertAlign w:val="subscript"/>
        </w:rPr>
        <w:t>2</w:t>
      </w:r>
      <w:r w:rsidRPr="00F03D41">
        <w:rPr>
          <w:rFonts w:ascii="Times New Roman" w:eastAsia="等线" w:hAnsi="Times New Roman" w:cs="Times New Roman" w:hint="eastAsia"/>
          <w:b/>
          <w:sz w:val="32"/>
          <w:szCs w:val="32"/>
        </w:rPr>
        <w:t>exposure improves plant g</w:t>
      </w:r>
      <w:r w:rsidRPr="00F03D41">
        <w:rPr>
          <w:rFonts w:ascii="Times New Roman" w:eastAsia="等线" w:hAnsi="Times New Roman" w:cs="Times New Roman"/>
          <w:b/>
          <w:sz w:val="32"/>
          <w:szCs w:val="32"/>
        </w:rPr>
        <w:t xml:space="preserve">rowth </w:t>
      </w:r>
      <w:r w:rsidRPr="00F03D41">
        <w:rPr>
          <w:rFonts w:ascii="Times New Roman" w:eastAsia="等线" w:hAnsi="Times New Roman" w:cs="Times New Roman" w:hint="eastAsia"/>
          <w:b/>
          <w:sz w:val="32"/>
          <w:szCs w:val="32"/>
        </w:rPr>
        <w:t xml:space="preserve">and leaf quality of </w:t>
      </w:r>
      <w:r w:rsidRPr="00F03D41">
        <w:rPr>
          <w:rFonts w:ascii="Times New Roman" w:eastAsia="等线" w:hAnsi="Times New Roman" w:cs="Times New Roman" w:hint="eastAsia"/>
          <w:b/>
          <w:iCs/>
          <w:sz w:val="32"/>
          <w:szCs w:val="32"/>
        </w:rPr>
        <w:t>m</w:t>
      </w:r>
      <w:r w:rsidRPr="00F03D41">
        <w:rPr>
          <w:rFonts w:ascii="Times New Roman" w:eastAsia="等线" w:hAnsi="Times New Roman" w:cs="Times New Roman"/>
          <w:b/>
          <w:iCs/>
          <w:sz w:val="32"/>
          <w:szCs w:val="32"/>
        </w:rPr>
        <w:t>ulberry</w:t>
      </w:r>
      <w:r w:rsidRPr="00F03D41">
        <w:rPr>
          <w:rFonts w:ascii="Times New Roman" w:eastAsia="等线" w:hAnsi="Times New Roman" w:cs="Times New Roman"/>
          <w:b/>
          <w:sz w:val="32"/>
          <w:szCs w:val="32"/>
        </w:rPr>
        <w:t>(</w:t>
      </w:r>
      <w:r w:rsidRPr="00F03D41">
        <w:rPr>
          <w:rFonts w:ascii="Times New Roman" w:eastAsia="等线" w:hAnsi="Times New Roman" w:cs="Times New Roman"/>
          <w:b/>
          <w:i/>
          <w:iCs/>
          <w:sz w:val="32"/>
          <w:szCs w:val="32"/>
        </w:rPr>
        <w:t>Morusalba</w:t>
      </w:r>
      <w:r w:rsidRPr="00F03D41">
        <w:rPr>
          <w:rFonts w:ascii="Times New Roman" w:eastAsia="等线" w:hAnsi="Times New Roman" w:cs="Times New Roman"/>
          <w:b/>
          <w:sz w:val="32"/>
          <w:szCs w:val="32"/>
        </w:rPr>
        <w:t>L.)</w:t>
      </w:r>
      <w:r w:rsidRPr="00F03D41">
        <w:rPr>
          <w:rFonts w:ascii="Times New Roman" w:eastAsia="等线" w:hAnsi="Times New Roman" w:cs="Times New Roman" w:hint="eastAsia"/>
          <w:b/>
          <w:iCs/>
          <w:sz w:val="32"/>
          <w:szCs w:val="32"/>
        </w:rPr>
        <w:t>seedlings</w:t>
      </w:r>
    </w:p>
    <w:p w:rsidR="0090462C" w:rsidRPr="00F03D41" w:rsidRDefault="0090462C" w:rsidP="00F03D41">
      <w:pPr>
        <w:widowControl/>
        <w:suppressLineNumbers/>
        <w:spacing w:line="480" w:lineRule="auto"/>
        <w:jc w:val="left"/>
        <w:rPr>
          <w:rFonts w:ascii="Times New Roman" w:eastAsia="等线" w:hAnsi="Times New Roman" w:cs="Times New Roman"/>
          <w:b/>
          <w:sz w:val="32"/>
          <w:szCs w:val="32"/>
        </w:rPr>
      </w:pPr>
    </w:p>
    <w:p w:rsidR="0090462C" w:rsidRPr="00F03D41" w:rsidRDefault="0090462C" w:rsidP="00F03D41">
      <w:pPr>
        <w:widowControl/>
        <w:suppressLineNumbers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  <w:r w:rsidRPr="00F03D41">
        <w:rPr>
          <w:rFonts w:ascii="Times New Roman" w:eastAsia="等线" w:hAnsi="Times New Roman" w:cs="Times New Roman" w:hint="eastAsia"/>
          <w:sz w:val="24"/>
          <w:szCs w:val="24"/>
        </w:rPr>
        <w:t>Songmei Shi</w:t>
      </w:r>
      <w:r w:rsidRPr="00F03D41">
        <w:rPr>
          <w:rFonts w:ascii="Times New Roman" w:eastAsia="等线" w:hAnsi="Times New Roman" w:cs="Times New Roman" w:hint="eastAsia"/>
          <w:sz w:val="24"/>
          <w:szCs w:val="24"/>
          <w:vertAlign w:val="superscript"/>
        </w:rPr>
        <w:t>a,</w:t>
      </w:r>
      <w:r w:rsidRPr="00F03D41">
        <w:rPr>
          <w:rFonts w:ascii="Times New Roman" w:eastAsia="等线" w:hAnsi="Times New Roman" w:cs="Times New Roman"/>
          <w:sz w:val="24"/>
          <w:szCs w:val="24"/>
          <w:vertAlign w:val="superscript"/>
        </w:rPr>
        <w:sym w:font="Wingdings 2" w:char="F085"/>
      </w:r>
      <w:r w:rsidRPr="00F03D41">
        <w:rPr>
          <w:rFonts w:ascii="Times New Roman" w:eastAsia="等线" w:hAnsi="Times New Roman" w:cs="Times New Roman" w:hint="eastAsia"/>
          <w:sz w:val="24"/>
          <w:szCs w:val="24"/>
        </w:rPr>
        <w:t>, YulingQiu</w:t>
      </w:r>
      <w:r w:rsidRPr="00F03D41">
        <w:rPr>
          <w:rFonts w:ascii="Times New Roman" w:eastAsia="等线" w:hAnsi="Times New Roman" w:cs="Times New Roman" w:hint="eastAsia"/>
          <w:sz w:val="24"/>
          <w:szCs w:val="24"/>
          <w:vertAlign w:val="superscript"/>
        </w:rPr>
        <w:t>a,</w:t>
      </w:r>
      <w:r w:rsidRPr="00F03D41">
        <w:rPr>
          <w:rFonts w:ascii="Times New Roman" w:eastAsia="等线" w:hAnsi="Times New Roman" w:cs="Times New Roman"/>
          <w:sz w:val="24"/>
          <w:szCs w:val="24"/>
          <w:vertAlign w:val="superscript"/>
        </w:rPr>
        <w:sym w:font="Wingdings 2" w:char="F085"/>
      </w:r>
      <w:r w:rsidRPr="00F03D41">
        <w:rPr>
          <w:rFonts w:ascii="Times New Roman" w:eastAsia="等线" w:hAnsi="Times New Roman" w:cs="Times New Roman" w:hint="eastAsia"/>
          <w:sz w:val="24"/>
          <w:szCs w:val="24"/>
        </w:rPr>
        <w:t>, Miao Wen</w:t>
      </w:r>
      <w:r w:rsidRPr="00F03D41">
        <w:rPr>
          <w:rFonts w:ascii="Times New Roman" w:eastAsia="等线" w:hAnsi="Times New Roman" w:cs="Times New Roman" w:hint="eastAsia"/>
          <w:sz w:val="24"/>
          <w:szCs w:val="24"/>
          <w:vertAlign w:val="superscript"/>
        </w:rPr>
        <w:t>a</w:t>
      </w:r>
      <w:r w:rsidRPr="00F03D41">
        <w:rPr>
          <w:rFonts w:ascii="Times New Roman" w:eastAsia="等线" w:hAnsi="Times New Roman" w:cs="Times New Roman" w:hint="eastAsia"/>
          <w:sz w:val="24"/>
          <w:szCs w:val="24"/>
        </w:rPr>
        <w:t>, Xiao Xu</w:t>
      </w:r>
      <w:r w:rsidRPr="00F03D41">
        <w:rPr>
          <w:rFonts w:ascii="Times New Roman" w:eastAsia="等线" w:hAnsi="Times New Roman" w:cs="Times New Roman" w:hint="eastAsia"/>
          <w:sz w:val="24"/>
          <w:szCs w:val="24"/>
          <w:vertAlign w:val="superscript"/>
        </w:rPr>
        <w:t>b</w:t>
      </w:r>
      <w:r w:rsidRPr="00F03D41">
        <w:rPr>
          <w:rFonts w:ascii="Times New Roman" w:eastAsia="等线" w:hAnsi="Times New Roman" w:cs="Times New Roman" w:hint="eastAsia"/>
          <w:sz w:val="24"/>
          <w:szCs w:val="24"/>
        </w:rPr>
        <w:t>, Xingshui Dong</w:t>
      </w:r>
      <w:r w:rsidRPr="00F03D41">
        <w:rPr>
          <w:rFonts w:ascii="Times New Roman" w:eastAsia="等线" w:hAnsi="Times New Roman" w:cs="Times New Roman" w:hint="eastAsia"/>
          <w:sz w:val="24"/>
          <w:szCs w:val="24"/>
          <w:vertAlign w:val="superscript"/>
        </w:rPr>
        <w:t>a</w:t>
      </w:r>
      <w:r w:rsidRPr="00F03D41">
        <w:rPr>
          <w:rFonts w:ascii="Times New Roman" w:eastAsia="等线" w:hAnsi="Times New Roman" w:cs="Times New Roman" w:hint="eastAsia"/>
          <w:sz w:val="24"/>
          <w:szCs w:val="24"/>
        </w:rPr>
        <w:t>, ChenyangXu</w:t>
      </w:r>
      <w:r w:rsidRPr="00F03D41">
        <w:rPr>
          <w:rFonts w:ascii="Times New Roman" w:eastAsia="等线" w:hAnsi="Times New Roman" w:cs="Times New Roman" w:hint="eastAsia"/>
          <w:sz w:val="24"/>
          <w:szCs w:val="24"/>
          <w:vertAlign w:val="superscript"/>
        </w:rPr>
        <w:t>a</w:t>
      </w:r>
      <w:r w:rsidRPr="00F03D41">
        <w:rPr>
          <w:rFonts w:ascii="Times New Roman" w:eastAsia="等线" w:hAnsi="Times New Roman" w:cs="Times New Roman" w:hint="eastAsia"/>
          <w:sz w:val="24"/>
          <w:szCs w:val="24"/>
        </w:rPr>
        <w:t>,</w:t>
      </w:r>
      <w:r w:rsidRPr="00F03D41">
        <w:rPr>
          <w:rFonts w:ascii="Times New Roman" w:eastAsia="等线" w:hAnsi="Times New Roman" w:cs="Times New Roman"/>
          <w:sz w:val="24"/>
          <w:szCs w:val="24"/>
        </w:rPr>
        <w:t xml:space="preserve"> Xinhua He</w:t>
      </w:r>
      <w:r w:rsidRPr="00F03D41">
        <w:rPr>
          <w:rFonts w:ascii="Times New Roman" w:eastAsia="等线" w:hAnsi="Times New Roman" w:cs="Times New Roman" w:hint="eastAsia"/>
          <w:sz w:val="24"/>
          <w:szCs w:val="24"/>
          <w:vertAlign w:val="superscript"/>
        </w:rPr>
        <w:t>a</w:t>
      </w:r>
      <w:r w:rsidRPr="00F03D41">
        <w:rPr>
          <w:rFonts w:ascii="Times New Roman" w:eastAsia="等线" w:hAnsi="Times New Roman" w:cs="Times New Roman"/>
          <w:sz w:val="24"/>
          <w:szCs w:val="24"/>
          <w:vertAlign w:val="superscript"/>
        </w:rPr>
        <w:t xml:space="preserve">, </w:t>
      </w:r>
      <w:r w:rsidRPr="00F03D41">
        <w:rPr>
          <w:rFonts w:ascii="Times New Roman" w:eastAsia="等线" w:hAnsi="Times New Roman" w:cs="Times New Roman" w:hint="eastAsia"/>
          <w:sz w:val="24"/>
          <w:szCs w:val="24"/>
          <w:vertAlign w:val="superscript"/>
        </w:rPr>
        <w:t>c*</w:t>
      </w:r>
    </w:p>
    <w:p w:rsidR="0090462C" w:rsidRPr="00F03D41" w:rsidRDefault="0090462C" w:rsidP="00F03D41">
      <w:pPr>
        <w:widowControl/>
        <w:suppressLineNumbers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  <w:vertAlign w:val="superscript"/>
        </w:rPr>
      </w:pPr>
    </w:p>
    <w:p w:rsidR="0090462C" w:rsidRPr="00F03D41" w:rsidRDefault="0090462C" w:rsidP="00F03D41">
      <w:pPr>
        <w:widowControl/>
        <w:suppressLineNumbers/>
        <w:spacing w:line="480" w:lineRule="auto"/>
        <w:jc w:val="left"/>
        <w:rPr>
          <w:rFonts w:ascii="等线" w:eastAsia="等线" w:hAnsi="等线" w:cs="Times New Roman"/>
          <w:sz w:val="24"/>
          <w:szCs w:val="24"/>
        </w:rPr>
      </w:pPr>
      <w:r w:rsidRPr="00F03D41">
        <w:rPr>
          <w:rFonts w:ascii="Times New Roman" w:eastAsia="等线" w:hAnsi="Times New Roman" w:cs="Times New Roman" w:hint="eastAsia"/>
          <w:sz w:val="24"/>
          <w:szCs w:val="24"/>
          <w:vertAlign w:val="superscript"/>
        </w:rPr>
        <w:t>a</w:t>
      </w:r>
      <w:r w:rsidRPr="00F03D41">
        <w:rPr>
          <w:rFonts w:ascii="Times New Roman" w:eastAsia="等线" w:hAnsi="Times New Roman" w:cs="Times New Roman"/>
          <w:sz w:val="24"/>
          <w:szCs w:val="24"/>
        </w:rPr>
        <w:t>Centre of Excellence for Soil Biology, School of Resource and Environment, Southwest University, Chongqing 400715,</w:t>
      </w:r>
      <w:r w:rsidRPr="00F03D41">
        <w:rPr>
          <w:rFonts w:ascii="Times New Roman" w:eastAsia="等线" w:hAnsi="Times New Roman" w:cs="Times New Roman" w:hint="eastAsia"/>
          <w:sz w:val="24"/>
          <w:szCs w:val="24"/>
        </w:rPr>
        <w:t xml:space="preserve"> China</w:t>
      </w:r>
    </w:p>
    <w:p w:rsidR="0090462C" w:rsidRPr="00F03D41" w:rsidRDefault="0090462C" w:rsidP="00F03D41">
      <w:pPr>
        <w:widowControl/>
        <w:suppressLineNumbers/>
        <w:spacing w:line="480" w:lineRule="auto"/>
        <w:rPr>
          <w:rFonts w:ascii="Times New Roman" w:eastAsia="等线" w:hAnsi="Times New Roman" w:cs="Times New Roman"/>
          <w:sz w:val="24"/>
          <w:szCs w:val="24"/>
          <w:vertAlign w:val="superscript"/>
        </w:rPr>
      </w:pPr>
      <w:r w:rsidRPr="00F03D41">
        <w:rPr>
          <w:rFonts w:ascii="Times New Roman" w:eastAsia="等线" w:hAnsi="Times New Roman" w:cs="Times New Roman" w:hint="eastAsia"/>
          <w:sz w:val="24"/>
          <w:szCs w:val="24"/>
          <w:vertAlign w:val="superscript"/>
        </w:rPr>
        <w:t>b</w:t>
      </w:r>
      <w:r w:rsidRPr="00F03D41">
        <w:rPr>
          <w:rFonts w:ascii="Times New Roman" w:eastAsia="等线" w:hAnsi="Times New Roman" w:cs="Times New Roman"/>
          <w:sz w:val="24"/>
          <w:szCs w:val="24"/>
        </w:rPr>
        <w:t>Key Laboratory of Southwest China Wildlife Resources Conservation (China West Normal University), Ministry of Education, Nanchong 637009, Sichuan, China</w:t>
      </w:r>
    </w:p>
    <w:p w:rsidR="0090462C" w:rsidRPr="00F03D41" w:rsidRDefault="0090462C" w:rsidP="00F03D41">
      <w:pPr>
        <w:widowControl/>
        <w:suppressLineNumbers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  <w:r w:rsidRPr="00F03D41">
        <w:rPr>
          <w:rFonts w:ascii="Times New Roman" w:eastAsia="等线" w:hAnsi="Times New Roman" w:cs="Times New Roman" w:hint="eastAsia"/>
          <w:sz w:val="24"/>
          <w:szCs w:val="24"/>
          <w:vertAlign w:val="superscript"/>
        </w:rPr>
        <w:t>c</w:t>
      </w:r>
      <w:bookmarkStart w:id="1" w:name="OLE_LINK26"/>
      <w:r w:rsidRPr="00F03D41">
        <w:rPr>
          <w:rFonts w:ascii="Times New Roman" w:eastAsia="等线" w:hAnsi="Times New Roman" w:cs="Times New Roman"/>
          <w:sz w:val="24"/>
          <w:szCs w:val="24"/>
        </w:rPr>
        <w:t>School of Biological Sciences, University of Western Australia, Perth, WA 6009, Australia</w:t>
      </w:r>
    </w:p>
    <w:bookmarkEnd w:id="1"/>
    <w:p w:rsidR="0090462C" w:rsidRPr="00F03D41" w:rsidRDefault="0090462C" w:rsidP="00F03D41">
      <w:pPr>
        <w:widowControl/>
        <w:suppressLineNumbers/>
        <w:jc w:val="left"/>
        <w:rPr>
          <w:rFonts w:ascii="Times New Roman" w:eastAsia="等线" w:hAnsi="Times New Roman" w:cs="Times New Roman"/>
          <w:sz w:val="24"/>
          <w:szCs w:val="24"/>
          <w:vertAlign w:val="superscript"/>
        </w:rPr>
      </w:pPr>
    </w:p>
    <w:p w:rsidR="0090462C" w:rsidRPr="00F03D41" w:rsidRDefault="0090462C" w:rsidP="00F03D41">
      <w:pPr>
        <w:widowControl/>
        <w:suppressLineNumbers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  <w:r w:rsidRPr="00F03D41">
        <w:rPr>
          <w:rFonts w:ascii="Times New Roman" w:eastAsia="等线" w:hAnsi="Times New Roman" w:cs="Times New Roman" w:hint="eastAsia"/>
          <w:sz w:val="24"/>
          <w:szCs w:val="24"/>
          <w:vertAlign w:val="superscript"/>
        </w:rPr>
        <w:sym w:font="Wingdings 2" w:char="F085"/>
      </w:r>
      <w:r w:rsidRPr="00F03D41">
        <w:rPr>
          <w:rFonts w:ascii="Times New Roman" w:eastAsia="等线" w:hAnsi="Times New Roman" w:cs="Times New Roman" w:hint="eastAsia"/>
          <w:sz w:val="24"/>
          <w:szCs w:val="24"/>
        </w:rPr>
        <w:t>These authors contributed equally to this work</w:t>
      </w:r>
    </w:p>
    <w:p w:rsidR="0090462C" w:rsidRPr="00F03D41" w:rsidRDefault="0090462C" w:rsidP="00F03D41">
      <w:pPr>
        <w:widowControl/>
        <w:suppressLineNumbers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  <w:r w:rsidRPr="00F03D41">
        <w:rPr>
          <w:rFonts w:ascii="Times New Roman" w:eastAsia="等线" w:hAnsi="Times New Roman" w:cs="Times New Roman" w:hint="eastAsia"/>
          <w:sz w:val="24"/>
          <w:szCs w:val="24"/>
        </w:rPr>
        <w:t>*</w:t>
      </w:r>
      <w:r w:rsidRPr="00F03D41">
        <w:rPr>
          <w:rFonts w:ascii="Times New Roman" w:eastAsia="等线" w:hAnsi="Times New Roman" w:cs="Times New Roman"/>
          <w:sz w:val="24"/>
          <w:szCs w:val="24"/>
        </w:rPr>
        <w:t>Correspondences: xinhua.he@uwa.edu.au</w:t>
      </w:r>
    </w:p>
    <w:p w:rsidR="0090462C" w:rsidRPr="00F03D41" w:rsidRDefault="0090462C" w:rsidP="00F03D41">
      <w:pPr>
        <w:suppressLineNumbers/>
        <w:spacing w:line="480" w:lineRule="auto"/>
        <w:rPr>
          <w:rFonts w:ascii="等线" w:eastAsia="等线" w:hAnsi="等线" w:cs="Times New Roman"/>
          <w:szCs w:val="24"/>
        </w:rPr>
      </w:pPr>
    </w:p>
    <w:p w:rsidR="0090462C" w:rsidRPr="00F03D41" w:rsidRDefault="0090462C" w:rsidP="00F03D41">
      <w:pPr>
        <w:suppressLineNumbers/>
        <w:spacing w:line="480" w:lineRule="auto"/>
        <w:rPr>
          <w:rFonts w:ascii="Times New Roman" w:eastAsia="等线" w:hAnsi="Times New Roman" w:cs="Times New Roman"/>
          <w:b/>
          <w:bCs/>
          <w:sz w:val="24"/>
          <w:szCs w:val="24"/>
        </w:rPr>
      </w:pPr>
      <w:r w:rsidRPr="00F03D41">
        <w:rPr>
          <w:rFonts w:ascii="等线" w:eastAsia="等线" w:hAnsi="等线" w:cs="Times New Roman"/>
          <w:szCs w:val="24"/>
        </w:rPr>
        <w:br w:type="page"/>
      </w:r>
      <w:r w:rsidRPr="00F03D41">
        <w:rPr>
          <w:rFonts w:ascii="Times New Roman" w:eastAsia="等线" w:hAnsi="Times New Roman" w:cs="Times New Roman" w:hint="eastAsia"/>
          <w:b/>
          <w:bCs/>
          <w:sz w:val="24"/>
          <w:szCs w:val="24"/>
        </w:rPr>
        <w:lastRenderedPageBreak/>
        <w:t>Figure captions</w:t>
      </w:r>
    </w:p>
    <w:p w:rsidR="0090462C" w:rsidRPr="00F03D41" w:rsidRDefault="0090462C" w:rsidP="00F03D41">
      <w:pPr>
        <w:suppressLineNumbers/>
        <w:spacing w:line="480" w:lineRule="auto"/>
        <w:rPr>
          <w:rFonts w:ascii="Times New Roman" w:eastAsia="等线" w:hAnsi="Times New Roman" w:cs="Times New Roman"/>
          <w:sz w:val="24"/>
          <w:szCs w:val="24"/>
        </w:rPr>
      </w:pPr>
      <w:r w:rsidRPr="00F03D41">
        <w:rPr>
          <w:rFonts w:ascii="Times New Roman" w:eastAsia="等线" w:hAnsi="Times New Roman" w:cs="Times New Roman"/>
          <w:b/>
          <w:bCs/>
          <w:sz w:val="24"/>
          <w:szCs w:val="24"/>
        </w:rPr>
        <w:t>Fig.</w:t>
      </w:r>
      <w:r w:rsidRPr="00F03D41">
        <w:rPr>
          <w:rFonts w:ascii="Times New Roman" w:eastAsia="等线" w:hAnsi="Times New Roman" w:cs="Times New Roman" w:hint="eastAsia"/>
          <w:b/>
          <w:bCs/>
          <w:sz w:val="24"/>
          <w:szCs w:val="24"/>
        </w:rPr>
        <w:t>S1</w:t>
      </w:r>
      <w:r w:rsidRPr="00F03D41">
        <w:rPr>
          <w:rFonts w:ascii="Times New Roman" w:eastAsia="等线" w:hAnsi="Times New Roman" w:cs="Times New Roman"/>
          <w:bCs/>
          <w:sz w:val="24"/>
          <w:szCs w:val="24"/>
        </w:rPr>
        <w:t xml:space="preserve">Overview of environmentally controlled growth chambers </w:t>
      </w:r>
    </w:p>
    <w:p w:rsidR="0090462C" w:rsidRPr="00F03D41" w:rsidRDefault="0090462C" w:rsidP="00F03D41">
      <w:pPr>
        <w:suppressLineNumbers/>
        <w:spacing w:line="480" w:lineRule="auto"/>
        <w:rPr>
          <w:rFonts w:ascii="Times New Roman" w:eastAsia="等线" w:hAnsi="Times New Roman" w:cs="Times New Roman"/>
          <w:sz w:val="24"/>
          <w:szCs w:val="24"/>
        </w:rPr>
      </w:pPr>
      <w:r w:rsidRPr="00F03D41">
        <w:rPr>
          <w:rFonts w:ascii="Times New Roman" w:eastAsia="等线" w:hAnsi="Times New Roman" w:cs="Times New Roman"/>
          <w:sz w:val="24"/>
          <w:szCs w:val="24"/>
        </w:rPr>
        <w:t>A total of 12 growth environmentally controlled glass-made chambersw</w:t>
      </w:r>
      <w:r w:rsidRPr="00F03D41">
        <w:rPr>
          <w:rFonts w:ascii="Times New Roman" w:eastAsia="等线" w:hAnsi="Times New Roman" w:cs="Times New Roman" w:hint="eastAsia"/>
          <w:sz w:val="24"/>
          <w:szCs w:val="24"/>
        </w:rPr>
        <w:t xml:space="preserve">ere constructed in 2016 </w:t>
      </w:r>
      <w:r w:rsidRPr="00F03D41">
        <w:rPr>
          <w:rFonts w:ascii="Times New Roman" w:eastAsia="等线" w:hAnsi="Times New Roman" w:cs="Times New Roman"/>
          <w:sz w:val="24"/>
          <w:szCs w:val="24"/>
        </w:rPr>
        <w:t xml:space="preserve">at the National Monitoring Station of SoilFertility and Fertilizer Efficiency on Purple Soils, which is located </w:t>
      </w:r>
      <w:r w:rsidRPr="00F03D41">
        <w:rPr>
          <w:rFonts w:ascii="Times New Roman" w:eastAsia="等线" w:hAnsi="Times New Roman" w:cs="Times New Roman" w:hint="eastAsia"/>
          <w:sz w:val="24"/>
          <w:szCs w:val="24"/>
        </w:rPr>
        <w:t>on the S</w:t>
      </w:r>
      <w:r w:rsidRPr="00F03D41">
        <w:rPr>
          <w:rFonts w:ascii="Times New Roman" w:eastAsia="等线" w:hAnsi="Times New Roman" w:cs="Times New Roman"/>
          <w:sz w:val="24"/>
          <w:szCs w:val="24"/>
        </w:rPr>
        <w:t>o</w:t>
      </w:r>
      <w:r w:rsidRPr="00F03D41">
        <w:rPr>
          <w:rFonts w:ascii="Times New Roman" w:eastAsia="等线" w:hAnsi="Times New Roman" w:cs="Times New Roman" w:hint="eastAsia"/>
          <w:sz w:val="24"/>
          <w:szCs w:val="24"/>
        </w:rPr>
        <w:t xml:space="preserve">uthwest University Campus, </w:t>
      </w:r>
      <w:r w:rsidRPr="00F03D41">
        <w:rPr>
          <w:rFonts w:ascii="Times New Roman" w:eastAsia="等线" w:hAnsi="Times New Roman" w:cs="Times New Roman"/>
          <w:sz w:val="24"/>
          <w:szCs w:val="24"/>
        </w:rPr>
        <w:t>the</w:t>
      </w:r>
      <w:r w:rsidRPr="00F03D41">
        <w:rPr>
          <w:rFonts w:ascii="Times New Roman" w:eastAsia="等线" w:hAnsi="Times New Roman" w:cs="Times New Roman" w:hint="eastAsia"/>
          <w:sz w:val="24"/>
          <w:szCs w:val="24"/>
        </w:rPr>
        <w:t>Beibei District (</w:t>
      </w:r>
      <w:r w:rsidRPr="00F03D41">
        <w:rPr>
          <w:rFonts w:ascii="Times New Roman" w:eastAsia="等线" w:hAnsi="Times New Roman" w:cs="Times New Roman"/>
          <w:sz w:val="24"/>
          <w:szCs w:val="24"/>
        </w:rPr>
        <w:t xml:space="preserve">29°48′N, 106°24′E, </w:t>
      </w:r>
      <w:r w:rsidRPr="00F03D41">
        <w:rPr>
          <w:rFonts w:ascii="Times New Roman" w:eastAsia="等线" w:hAnsi="Times New Roman" w:cs="Times New Roman" w:hint="eastAsia"/>
          <w:sz w:val="24"/>
          <w:szCs w:val="24"/>
        </w:rPr>
        <w:t xml:space="preserve">266.3 m above the sea level), </w:t>
      </w:r>
      <w:r w:rsidRPr="00F03D41">
        <w:rPr>
          <w:rFonts w:ascii="Times New Roman" w:eastAsia="等线" w:hAnsi="Times New Roman" w:cs="Times New Roman"/>
          <w:sz w:val="24"/>
          <w:szCs w:val="24"/>
        </w:rPr>
        <w:t xml:space="preserve">Chongqing, China. </w:t>
      </w:r>
      <w:r w:rsidRPr="00F03D41">
        <w:rPr>
          <w:rFonts w:ascii="Times New Roman" w:eastAsia="GulliverRM" w:hAnsi="Times New Roman" w:cs="Times New Roman"/>
          <w:sz w:val="24"/>
          <w:szCs w:val="24"/>
        </w:rPr>
        <w:t xml:space="preserve">The temperatures and humidity inside the growth chambers were also automatically maintained as the same as those outside the chambers. </w:t>
      </w:r>
      <w:r w:rsidRPr="00F03D41">
        <w:rPr>
          <w:rFonts w:ascii="Times New Roman" w:eastAsia="等线" w:hAnsi="Times New Roman" w:cs="Times New Roman"/>
          <w:sz w:val="24"/>
          <w:szCs w:val="24"/>
        </w:rPr>
        <w:t>The temperature, humidity, light and CO</w:t>
      </w:r>
      <w:r w:rsidRPr="00F03D41">
        <w:rPr>
          <w:rFonts w:ascii="Times New Roman" w:eastAsia="等线" w:hAnsi="Times New Roman" w:cs="Times New Roman"/>
          <w:sz w:val="24"/>
          <w:szCs w:val="24"/>
          <w:vertAlign w:val="subscript"/>
        </w:rPr>
        <w:t>2</w:t>
      </w:r>
      <w:r w:rsidRPr="00F03D41">
        <w:rPr>
          <w:rFonts w:ascii="Times New Roman" w:eastAsia="等线" w:hAnsi="Times New Roman" w:cs="Times New Roman"/>
          <w:sz w:val="24"/>
          <w:szCs w:val="24"/>
        </w:rPr>
        <w:t xml:space="preserve"> concentration had been monitored </w:t>
      </w:r>
      <w:r w:rsidRPr="00F03D41">
        <w:rPr>
          <w:rFonts w:ascii="Times New Roman" w:eastAsia="GulliverRM" w:hAnsi="Times New Roman" w:cs="Times New Roman"/>
          <w:sz w:val="24"/>
          <w:szCs w:val="24"/>
        </w:rPr>
        <w:t xml:space="preserve">every 6 second </w:t>
      </w:r>
      <w:r w:rsidRPr="00F03D41">
        <w:rPr>
          <w:rFonts w:ascii="Times New Roman" w:eastAsia="等线" w:hAnsi="Times New Roman" w:cs="Times New Roman"/>
          <w:sz w:val="24"/>
          <w:szCs w:val="24"/>
        </w:rPr>
        <w:t xml:space="preserve">by a </w:t>
      </w:r>
      <w:r w:rsidRPr="00F03D41">
        <w:rPr>
          <w:rFonts w:ascii="Times New Roman" w:eastAsia="GulliverRM" w:hAnsi="Times New Roman" w:cs="Times New Roman"/>
          <w:sz w:val="24"/>
          <w:szCs w:val="24"/>
        </w:rPr>
        <w:t>CO</w:t>
      </w:r>
      <w:r w:rsidRPr="00F03D41">
        <w:rPr>
          <w:rFonts w:ascii="Times New Roman" w:eastAsia="GulliverRM" w:hAnsi="Times New Roman" w:cs="Times New Roman"/>
          <w:sz w:val="24"/>
          <w:szCs w:val="24"/>
          <w:vertAlign w:val="subscript"/>
        </w:rPr>
        <w:t>2</w:t>
      </w:r>
      <w:r w:rsidRPr="00F03D41">
        <w:rPr>
          <w:rFonts w:ascii="Times New Roman" w:eastAsia="等线" w:hAnsi="Times New Roman" w:cs="Times New Roman"/>
          <w:sz w:val="24"/>
          <w:szCs w:val="24"/>
        </w:rPr>
        <w:t xml:space="preserve">auto-controlling facility. The </w:t>
      </w:r>
      <w:r w:rsidRPr="00F03D41">
        <w:rPr>
          <w:rFonts w:ascii="Times New Roman" w:eastAsia="等线" w:hAnsi="Times New Roman" w:cs="Times New Roman" w:hint="eastAsia"/>
          <w:sz w:val="24"/>
          <w:szCs w:val="24"/>
        </w:rPr>
        <w:t xml:space="preserve">plants grown in </w:t>
      </w:r>
      <w:r w:rsidRPr="00F03D41">
        <w:rPr>
          <w:rFonts w:ascii="Times New Roman" w:eastAsia="等线" w:hAnsi="Times New Roman" w:cs="Times New Roman"/>
          <w:sz w:val="24"/>
          <w:szCs w:val="24"/>
        </w:rPr>
        <w:t>pots in</w:t>
      </w:r>
      <w:r w:rsidRPr="00F03D41">
        <w:rPr>
          <w:rFonts w:ascii="Times New Roman" w:eastAsia="等线" w:hAnsi="Times New Roman" w:cs="Times New Roman" w:hint="eastAsia"/>
          <w:sz w:val="24"/>
          <w:szCs w:val="24"/>
        </w:rPr>
        <w:t>side</w:t>
      </w:r>
      <w:r w:rsidRPr="00F03D41">
        <w:rPr>
          <w:rFonts w:ascii="Times New Roman" w:eastAsia="等线" w:hAnsi="Times New Roman" w:cs="Times New Roman"/>
          <w:sz w:val="24"/>
          <w:szCs w:val="24"/>
        </w:rPr>
        <w:t xml:space="preserve"> chambers had the same growth conditions (nitrogen-fertilization, </w:t>
      </w:r>
      <w:r w:rsidRPr="00F03D41">
        <w:rPr>
          <w:rFonts w:ascii="Times New Roman" w:eastAsia="等线" w:hAnsi="Times New Roman" w:cs="Times New Roman" w:hint="eastAsia"/>
          <w:sz w:val="24"/>
          <w:szCs w:val="24"/>
        </w:rPr>
        <w:t>temperature, light intensity</w:t>
      </w:r>
      <w:r w:rsidRPr="00F03D41">
        <w:rPr>
          <w:rFonts w:ascii="Times New Roman" w:eastAsia="等线" w:hAnsi="Times New Roman" w:cs="Times New Roman"/>
          <w:sz w:val="24"/>
          <w:szCs w:val="24"/>
        </w:rPr>
        <w:t>, etc.), except CO</w:t>
      </w:r>
      <w:r w:rsidRPr="00F03D41">
        <w:rPr>
          <w:rFonts w:ascii="Times New Roman" w:eastAsia="等线" w:hAnsi="Times New Roman" w:cs="Times New Roman"/>
          <w:sz w:val="24"/>
          <w:szCs w:val="24"/>
          <w:vertAlign w:val="subscript"/>
        </w:rPr>
        <w:t>2</w:t>
      </w:r>
      <w:r w:rsidRPr="00F03D41">
        <w:rPr>
          <w:rFonts w:ascii="Times New Roman" w:eastAsia="等线" w:hAnsi="Times New Roman" w:cs="Times New Roman"/>
          <w:sz w:val="24"/>
          <w:szCs w:val="24"/>
        </w:rPr>
        <w:t xml:space="preserve"> concentrations: ambient CO</w:t>
      </w:r>
      <w:r w:rsidRPr="00F03D41">
        <w:rPr>
          <w:rFonts w:ascii="Times New Roman" w:eastAsia="等线" w:hAnsi="Times New Roman" w:cs="Times New Roman"/>
          <w:sz w:val="24"/>
          <w:szCs w:val="24"/>
          <w:vertAlign w:val="subscript"/>
        </w:rPr>
        <w:t>2</w:t>
      </w:r>
      <w:r w:rsidRPr="00F03D41">
        <w:rPr>
          <w:rFonts w:ascii="Times New Roman" w:eastAsia="等线" w:hAnsi="Times New Roman" w:cs="Times New Roman"/>
          <w:sz w:val="24"/>
          <w:szCs w:val="24"/>
        </w:rPr>
        <w:t xml:space="preserve"> (ACO</w:t>
      </w:r>
      <w:r w:rsidRPr="00F03D41">
        <w:rPr>
          <w:rFonts w:ascii="Times New Roman" w:eastAsia="等线" w:hAnsi="Times New Roman" w:cs="Times New Roman"/>
          <w:sz w:val="24"/>
          <w:szCs w:val="24"/>
          <w:vertAlign w:val="subscript"/>
        </w:rPr>
        <w:t>2</w:t>
      </w:r>
      <w:r w:rsidRPr="00F03D41">
        <w:rPr>
          <w:rFonts w:ascii="Times New Roman" w:eastAsia="等线" w:hAnsi="Times New Roman" w:cs="Times New Roman"/>
          <w:sz w:val="24"/>
          <w:szCs w:val="24"/>
        </w:rPr>
        <w:t>, 410µmol mol</w:t>
      </w:r>
      <w:r w:rsidRPr="00F03D41">
        <w:rPr>
          <w:rFonts w:ascii="Times New Roman" w:eastAsia="等线" w:hAnsi="Times New Roman" w:cs="Times New Roman"/>
          <w:sz w:val="24"/>
          <w:szCs w:val="24"/>
          <w:vertAlign w:val="superscript"/>
        </w:rPr>
        <w:t>-1</w:t>
      </w:r>
      <w:r w:rsidRPr="00F03D41">
        <w:rPr>
          <w:rFonts w:ascii="Times New Roman" w:eastAsia="等线" w:hAnsi="Times New Roman" w:cs="Times New Roman"/>
          <w:sz w:val="24"/>
          <w:szCs w:val="24"/>
        </w:rPr>
        <w:t xml:space="preserve"> daytime/460µmol mol</w:t>
      </w:r>
      <w:r w:rsidRPr="00F03D41">
        <w:rPr>
          <w:rFonts w:ascii="Times New Roman" w:eastAsia="等线" w:hAnsi="Times New Roman" w:cs="Times New Roman"/>
          <w:sz w:val="24"/>
          <w:szCs w:val="24"/>
          <w:vertAlign w:val="superscript"/>
        </w:rPr>
        <w:t>-1</w:t>
      </w:r>
      <w:r w:rsidRPr="00F03D41">
        <w:rPr>
          <w:rFonts w:ascii="Times New Roman" w:eastAsia="等线" w:hAnsi="Times New Roman" w:cs="Times New Roman"/>
          <w:sz w:val="24"/>
          <w:szCs w:val="24"/>
        </w:rPr>
        <w:t xml:space="preserve">nighttime), </w:t>
      </w:r>
      <w:r w:rsidRPr="00F03D41">
        <w:rPr>
          <w:rFonts w:ascii="Times New Roman" w:eastAsia="HelveticaNeueLTStd-Roman" w:hAnsi="Times New Roman" w:cs="Times New Roman"/>
          <w:sz w:val="24"/>
          <w:szCs w:val="24"/>
        </w:rPr>
        <w:t>day</w:t>
      </w:r>
      <w:r w:rsidRPr="00F03D41">
        <w:rPr>
          <w:rFonts w:ascii="Times New Roman" w:eastAsia="等线" w:hAnsi="Times New Roman" w:cs="Times New Roman"/>
          <w:sz w:val="24"/>
          <w:szCs w:val="24"/>
        </w:rPr>
        <w:t>time eCO</w:t>
      </w:r>
      <w:r w:rsidRPr="00F03D41">
        <w:rPr>
          <w:rFonts w:ascii="Times New Roman" w:eastAsia="等线" w:hAnsi="Times New Roman" w:cs="Times New Roman"/>
          <w:sz w:val="24"/>
          <w:szCs w:val="24"/>
          <w:vertAlign w:val="subscript"/>
        </w:rPr>
        <w:t>2</w:t>
      </w:r>
      <w:r w:rsidRPr="00F03D41">
        <w:rPr>
          <w:rFonts w:ascii="Times New Roman" w:eastAsia="等线" w:hAnsi="Times New Roman" w:cs="Times New Roman" w:hint="eastAsia"/>
          <w:sz w:val="24"/>
          <w:szCs w:val="24"/>
        </w:rPr>
        <w:t xml:space="preserve">only </w:t>
      </w:r>
      <w:r w:rsidRPr="00F03D41">
        <w:rPr>
          <w:rFonts w:ascii="Times New Roman" w:eastAsia="等线" w:hAnsi="Times New Roman" w:cs="Times New Roman"/>
          <w:sz w:val="24"/>
          <w:szCs w:val="24"/>
        </w:rPr>
        <w:t>(D</w:t>
      </w:r>
      <w:r w:rsidRPr="00F03D41">
        <w:rPr>
          <w:rFonts w:ascii="Times New Roman" w:eastAsia="CharisSIL" w:hAnsi="Times New Roman" w:cs="Times New Roman"/>
          <w:sz w:val="24"/>
          <w:szCs w:val="24"/>
        </w:rPr>
        <w:t>e</w:t>
      </w:r>
      <w:r w:rsidRPr="00F03D41">
        <w:rPr>
          <w:rFonts w:ascii="Times New Roman" w:eastAsia="等线" w:hAnsi="Times New Roman" w:cs="Times New Roman"/>
          <w:sz w:val="24"/>
          <w:szCs w:val="24"/>
        </w:rPr>
        <w:t>CO</w:t>
      </w:r>
      <w:r w:rsidRPr="00F03D41">
        <w:rPr>
          <w:rFonts w:ascii="Times New Roman" w:eastAsia="等线" w:hAnsi="Times New Roman" w:cs="Times New Roman"/>
          <w:sz w:val="24"/>
          <w:szCs w:val="24"/>
          <w:vertAlign w:val="subscript"/>
        </w:rPr>
        <w:t>2</w:t>
      </w:r>
      <w:r w:rsidRPr="00F03D41">
        <w:rPr>
          <w:rFonts w:ascii="Times New Roman" w:eastAsia="等线" w:hAnsi="Times New Roman" w:cs="Times New Roman"/>
          <w:sz w:val="24"/>
          <w:szCs w:val="24"/>
        </w:rPr>
        <w:t xml:space="preserve">, </w:t>
      </w:r>
      <w:r w:rsidRPr="00F03D41">
        <w:rPr>
          <w:rFonts w:ascii="Times New Roman" w:eastAsia="等线" w:hAnsi="Times New Roman" w:cs="Times New Roman" w:hint="eastAsia"/>
          <w:sz w:val="24"/>
          <w:szCs w:val="24"/>
        </w:rPr>
        <w:t>71</w:t>
      </w:r>
      <w:r w:rsidRPr="00F03D41">
        <w:rPr>
          <w:rFonts w:ascii="Times New Roman" w:eastAsia="等线" w:hAnsi="Times New Roman" w:cs="Times New Roman"/>
          <w:sz w:val="24"/>
          <w:szCs w:val="24"/>
        </w:rPr>
        <w:t>0/460µmol mol</w:t>
      </w:r>
      <w:r w:rsidRPr="00F03D41">
        <w:rPr>
          <w:rFonts w:ascii="Times New Roman" w:eastAsia="等线" w:hAnsi="Times New Roman" w:cs="Times New Roman"/>
          <w:sz w:val="24"/>
          <w:szCs w:val="24"/>
          <w:vertAlign w:val="superscript"/>
        </w:rPr>
        <w:t>-1</w:t>
      </w:r>
      <w:r w:rsidRPr="00F03D41">
        <w:rPr>
          <w:rFonts w:ascii="Times New Roman" w:eastAsia="等线" w:hAnsi="Times New Roman" w:cs="Times New Roman"/>
          <w:sz w:val="24"/>
          <w:szCs w:val="24"/>
        </w:rPr>
        <w:t xml:space="preserve">), </w:t>
      </w:r>
      <w:r w:rsidRPr="00F03D41">
        <w:rPr>
          <w:rFonts w:ascii="Times New Roman" w:eastAsia="HelveticaNeueLTStd-Roman" w:hAnsi="Times New Roman" w:cs="Times New Roman"/>
          <w:sz w:val="24"/>
          <w:szCs w:val="24"/>
        </w:rPr>
        <w:t>night</w:t>
      </w:r>
      <w:r w:rsidRPr="00F03D41">
        <w:rPr>
          <w:rFonts w:ascii="Times New Roman" w:eastAsia="等线" w:hAnsi="Times New Roman" w:cs="Times New Roman"/>
          <w:sz w:val="24"/>
          <w:szCs w:val="24"/>
        </w:rPr>
        <w:t>time eCO</w:t>
      </w:r>
      <w:r w:rsidRPr="00F03D41">
        <w:rPr>
          <w:rFonts w:ascii="Times New Roman" w:eastAsia="等线" w:hAnsi="Times New Roman" w:cs="Times New Roman"/>
          <w:sz w:val="24"/>
          <w:szCs w:val="24"/>
          <w:vertAlign w:val="subscript"/>
        </w:rPr>
        <w:t>2</w:t>
      </w:r>
      <w:r w:rsidRPr="00F03D41">
        <w:rPr>
          <w:rFonts w:ascii="Times New Roman" w:eastAsia="等线" w:hAnsi="Times New Roman" w:cs="Times New Roman" w:hint="eastAsia"/>
          <w:sz w:val="24"/>
          <w:szCs w:val="24"/>
        </w:rPr>
        <w:t xml:space="preserve">only </w:t>
      </w:r>
      <w:r w:rsidRPr="00F03D41">
        <w:rPr>
          <w:rFonts w:ascii="Times New Roman" w:eastAsia="等线" w:hAnsi="Times New Roman" w:cs="Times New Roman"/>
          <w:sz w:val="24"/>
          <w:szCs w:val="24"/>
        </w:rPr>
        <w:t>(N</w:t>
      </w:r>
      <w:r w:rsidRPr="00F03D41">
        <w:rPr>
          <w:rFonts w:ascii="Times New Roman" w:eastAsia="CharisSIL" w:hAnsi="Times New Roman" w:cs="Times New Roman"/>
          <w:sz w:val="24"/>
          <w:szCs w:val="24"/>
        </w:rPr>
        <w:t>e</w:t>
      </w:r>
      <w:r w:rsidRPr="00F03D41">
        <w:rPr>
          <w:rFonts w:ascii="Times New Roman" w:eastAsia="等线" w:hAnsi="Times New Roman" w:cs="Times New Roman"/>
          <w:sz w:val="24"/>
          <w:szCs w:val="24"/>
        </w:rPr>
        <w:t>CO</w:t>
      </w:r>
      <w:r w:rsidRPr="00F03D41">
        <w:rPr>
          <w:rFonts w:ascii="Times New Roman" w:eastAsia="等线" w:hAnsi="Times New Roman" w:cs="Times New Roman"/>
          <w:sz w:val="24"/>
          <w:szCs w:val="24"/>
          <w:vertAlign w:val="subscript"/>
        </w:rPr>
        <w:t>2</w:t>
      </w:r>
      <w:r w:rsidRPr="00F03D41">
        <w:rPr>
          <w:rFonts w:ascii="Times New Roman" w:eastAsia="等线" w:hAnsi="Times New Roman" w:cs="Times New Roman"/>
          <w:sz w:val="24"/>
          <w:szCs w:val="24"/>
        </w:rPr>
        <w:t>, 410/</w:t>
      </w:r>
      <w:r w:rsidRPr="00F03D41">
        <w:rPr>
          <w:rFonts w:ascii="Times New Roman" w:eastAsia="等线" w:hAnsi="Times New Roman" w:cs="Times New Roman" w:hint="eastAsia"/>
          <w:sz w:val="24"/>
          <w:szCs w:val="24"/>
        </w:rPr>
        <w:t>76</w:t>
      </w:r>
      <w:r w:rsidRPr="00F03D41">
        <w:rPr>
          <w:rFonts w:ascii="Times New Roman" w:eastAsia="等线" w:hAnsi="Times New Roman" w:cs="Times New Roman"/>
          <w:sz w:val="24"/>
          <w:szCs w:val="24"/>
        </w:rPr>
        <w:t>0µmol mol</w:t>
      </w:r>
      <w:r w:rsidRPr="00F03D41">
        <w:rPr>
          <w:rFonts w:ascii="Times New Roman" w:eastAsia="等线" w:hAnsi="Times New Roman" w:cs="Times New Roman"/>
          <w:sz w:val="24"/>
          <w:szCs w:val="24"/>
          <w:vertAlign w:val="superscript"/>
        </w:rPr>
        <w:t>-1</w:t>
      </w:r>
      <w:r w:rsidRPr="00F03D41">
        <w:rPr>
          <w:rFonts w:ascii="Times New Roman" w:eastAsia="等线" w:hAnsi="Times New Roman" w:cs="Times New Roman"/>
          <w:sz w:val="24"/>
          <w:szCs w:val="24"/>
        </w:rPr>
        <w:t>)</w:t>
      </w:r>
      <w:r w:rsidRPr="00F03D41">
        <w:rPr>
          <w:rFonts w:ascii="Times New Roman" w:eastAsia="HelveticaNeueLTStd-Roman" w:hAnsi="Times New Roman" w:cs="Times New Roman"/>
          <w:sz w:val="24"/>
          <w:szCs w:val="24"/>
        </w:rPr>
        <w:t xml:space="preserve">, </w:t>
      </w:r>
      <w:r w:rsidRPr="00F03D41">
        <w:rPr>
          <w:rFonts w:ascii="Times New Roman" w:eastAsia="等线" w:hAnsi="Times New Roman" w:cs="Times New Roman"/>
          <w:sz w:val="24"/>
          <w:szCs w:val="24"/>
        </w:rPr>
        <w:t>and</w:t>
      </w:r>
      <w:r w:rsidRPr="00F03D41">
        <w:rPr>
          <w:rFonts w:ascii="Times New Roman" w:eastAsia="HelveticaNeueLTStd-Roman" w:hAnsi="Times New Roman" w:cs="Times New Roman"/>
          <w:sz w:val="24"/>
          <w:szCs w:val="24"/>
        </w:rPr>
        <w:t xml:space="preserve"> continuousday</w:t>
      </w:r>
      <w:r w:rsidRPr="00F03D41">
        <w:rPr>
          <w:rFonts w:ascii="Times New Roman" w:eastAsia="等线" w:hAnsi="Times New Roman" w:cs="Times New Roman"/>
          <w:sz w:val="24"/>
          <w:szCs w:val="24"/>
        </w:rPr>
        <w:t>time/</w:t>
      </w:r>
      <w:r w:rsidRPr="00F03D41">
        <w:rPr>
          <w:rFonts w:ascii="Times New Roman" w:eastAsia="HelveticaNeueLTStd-Roman" w:hAnsi="Times New Roman" w:cs="Times New Roman"/>
          <w:sz w:val="24"/>
          <w:szCs w:val="24"/>
        </w:rPr>
        <w:t>night</w:t>
      </w:r>
      <w:r w:rsidRPr="00F03D41">
        <w:rPr>
          <w:rFonts w:ascii="Times New Roman" w:eastAsia="等线" w:hAnsi="Times New Roman" w:cs="Times New Roman"/>
          <w:sz w:val="24"/>
          <w:szCs w:val="24"/>
        </w:rPr>
        <w:t xml:space="preserve">time </w:t>
      </w:r>
      <w:r w:rsidRPr="00F03D41">
        <w:rPr>
          <w:rFonts w:ascii="Times New Roman" w:eastAsia="HelveticaNeueLTStd-Roman" w:hAnsi="Times New Roman" w:cs="Times New Roman" w:hint="eastAsia"/>
          <w:sz w:val="24"/>
          <w:szCs w:val="24"/>
        </w:rPr>
        <w:t>e</w:t>
      </w:r>
      <w:r w:rsidRPr="00F03D41">
        <w:rPr>
          <w:rFonts w:ascii="Times New Roman" w:eastAsia="等线" w:hAnsi="Times New Roman" w:cs="Times New Roman"/>
          <w:sz w:val="24"/>
          <w:szCs w:val="24"/>
        </w:rPr>
        <w:t>CO</w:t>
      </w:r>
      <w:r w:rsidRPr="00F03D41">
        <w:rPr>
          <w:rFonts w:ascii="Times New Roman" w:eastAsia="等线" w:hAnsi="Times New Roman" w:cs="Times New Roman"/>
          <w:sz w:val="24"/>
          <w:szCs w:val="24"/>
          <w:vertAlign w:val="subscript"/>
        </w:rPr>
        <w:t>2</w:t>
      </w:r>
      <w:r w:rsidRPr="00F03D41">
        <w:rPr>
          <w:rFonts w:ascii="Times New Roman" w:eastAsia="等线" w:hAnsi="Times New Roman" w:cs="Times New Roman"/>
          <w:sz w:val="24"/>
          <w:szCs w:val="24"/>
        </w:rPr>
        <w:t>(D+NeCO</w:t>
      </w:r>
      <w:r w:rsidRPr="00F03D41">
        <w:rPr>
          <w:rFonts w:ascii="Times New Roman" w:eastAsia="等线" w:hAnsi="Times New Roman" w:cs="Times New Roman"/>
          <w:sz w:val="24"/>
          <w:szCs w:val="24"/>
          <w:vertAlign w:val="subscript"/>
        </w:rPr>
        <w:t>2</w:t>
      </w:r>
      <w:r w:rsidRPr="00F03D41">
        <w:rPr>
          <w:rFonts w:ascii="Times New Roman" w:eastAsia="等线" w:hAnsi="Times New Roman" w:cs="Times New Roman"/>
          <w:sz w:val="24"/>
          <w:szCs w:val="24"/>
        </w:rPr>
        <w:t xml:space="preserve">, </w:t>
      </w:r>
      <w:r w:rsidRPr="00F03D41">
        <w:rPr>
          <w:rFonts w:ascii="Times New Roman" w:eastAsia="等线" w:hAnsi="Times New Roman" w:cs="Times New Roman" w:hint="eastAsia"/>
          <w:sz w:val="24"/>
          <w:szCs w:val="24"/>
        </w:rPr>
        <w:t>71</w:t>
      </w:r>
      <w:r w:rsidRPr="00F03D41">
        <w:rPr>
          <w:rFonts w:ascii="Times New Roman" w:eastAsia="等线" w:hAnsi="Times New Roman" w:cs="Times New Roman"/>
          <w:sz w:val="24"/>
          <w:szCs w:val="24"/>
        </w:rPr>
        <w:t>0/</w:t>
      </w:r>
      <w:r w:rsidRPr="00F03D41">
        <w:rPr>
          <w:rFonts w:ascii="Times New Roman" w:eastAsia="等线" w:hAnsi="Times New Roman" w:cs="Times New Roman" w:hint="eastAsia"/>
          <w:sz w:val="24"/>
          <w:szCs w:val="24"/>
        </w:rPr>
        <w:t>76</w:t>
      </w:r>
      <w:r w:rsidRPr="00F03D41">
        <w:rPr>
          <w:rFonts w:ascii="Times New Roman" w:eastAsia="等线" w:hAnsi="Times New Roman" w:cs="Times New Roman"/>
          <w:sz w:val="24"/>
          <w:szCs w:val="24"/>
        </w:rPr>
        <w:t>0µmol mol</w:t>
      </w:r>
      <w:r w:rsidRPr="00F03D41">
        <w:rPr>
          <w:rFonts w:ascii="Times New Roman" w:eastAsia="等线" w:hAnsi="Times New Roman" w:cs="Times New Roman"/>
          <w:sz w:val="24"/>
          <w:szCs w:val="24"/>
          <w:vertAlign w:val="superscript"/>
        </w:rPr>
        <w:t>-1</w:t>
      </w:r>
      <w:r w:rsidRPr="00F03D41">
        <w:rPr>
          <w:rFonts w:ascii="Times New Roman" w:eastAsia="等线" w:hAnsi="Times New Roman" w:cs="Times New Roman"/>
          <w:sz w:val="24"/>
          <w:szCs w:val="24"/>
        </w:rPr>
        <w:t xml:space="preserve">). </w:t>
      </w:r>
    </w:p>
    <w:p w:rsidR="0090462C" w:rsidRPr="00F03D41" w:rsidRDefault="0090462C" w:rsidP="00F03D41">
      <w:pPr>
        <w:suppressLineNumbers/>
        <w:spacing w:line="480" w:lineRule="auto"/>
        <w:rPr>
          <w:rFonts w:ascii="Times New Roman" w:eastAsia="等线" w:hAnsi="Times New Roman" w:cs="Times New Roman"/>
          <w:sz w:val="24"/>
          <w:szCs w:val="24"/>
        </w:rPr>
      </w:pPr>
      <w:r w:rsidRPr="00F03D41">
        <w:rPr>
          <w:rFonts w:ascii="Times New Roman" w:eastAsia="等线" w:hAnsi="Times New Roman" w:cs="Times New Roman" w:hint="eastAsia"/>
          <w:b/>
          <w:bCs/>
          <w:sz w:val="24"/>
          <w:szCs w:val="24"/>
        </w:rPr>
        <w:t>Fig. S2</w:t>
      </w:r>
      <w:r w:rsidRPr="00F03D41">
        <w:rPr>
          <w:rFonts w:ascii="Times New Roman" w:eastAsia="等线" w:hAnsi="Times New Roman" w:cs="Times New Roman"/>
          <w:bCs/>
          <w:sz w:val="24"/>
          <w:szCs w:val="24"/>
        </w:rPr>
        <w:t xml:space="preserve">Relationships between leaf biomass production </w:t>
      </w:r>
      <w:r w:rsidRPr="00F03D41">
        <w:rPr>
          <w:rFonts w:ascii="Times New Roman" w:eastAsia="等线" w:hAnsi="Times New Roman" w:cs="Times New Roman" w:hint="eastAsia"/>
          <w:bCs/>
          <w:sz w:val="24"/>
          <w:szCs w:val="24"/>
        </w:rPr>
        <w:t xml:space="preserve">and leaf carbon (C), nitrogen (N), phosphorous (P), </w:t>
      </w:r>
      <w:r w:rsidRPr="00F03D41">
        <w:rPr>
          <w:rFonts w:ascii="Times New Roman" w:eastAsia="SimSun" w:hAnsi="Times New Roman" w:cs="Times New Roman"/>
          <w:kern w:val="0"/>
          <w:sz w:val="24"/>
          <w:szCs w:val="24"/>
        </w:rPr>
        <w:t>potassium (K), calcium (Ca)</w:t>
      </w:r>
      <w:r w:rsidRPr="00F03D41"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, </w:t>
      </w:r>
      <w:r w:rsidRPr="00F03D41">
        <w:rPr>
          <w:rFonts w:ascii="Times New Roman" w:eastAsia="SimSun" w:hAnsi="Times New Roman" w:cs="Times New Roman"/>
          <w:kern w:val="0"/>
          <w:sz w:val="24"/>
          <w:szCs w:val="24"/>
        </w:rPr>
        <w:t>magnesium (Mg)</w:t>
      </w:r>
      <w:r w:rsidRPr="00F03D41">
        <w:rPr>
          <w:rFonts w:ascii="Times New Roman" w:eastAsia="等线" w:hAnsi="Times New Roman" w:cs="Times New Roman" w:hint="eastAsia"/>
          <w:bCs/>
          <w:sz w:val="24"/>
          <w:szCs w:val="24"/>
        </w:rPr>
        <w:t xml:space="preserve">, </w:t>
      </w:r>
      <w:r w:rsidRPr="00F03D41">
        <w:rPr>
          <w:rFonts w:ascii="Times New Roman" w:eastAsia="等线" w:hAnsi="Times New Roman" w:cs="Times New Roman"/>
          <w:bCs/>
          <w:sz w:val="24"/>
          <w:szCs w:val="24"/>
        </w:rPr>
        <w:t>Manganese</w:t>
      </w:r>
      <w:r w:rsidRPr="00F03D41">
        <w:rPr>
          <w:rFonts w:ascii="Times New Roman" w:eastAsia="等线" w:hAnsi="Times New Roman" w:cs="Times New Roman" w:hint="eastAsia"/>
          <w:bCs/>
          <w:sz w:val="24"/>
          <w:szCs w:val="24"/>
        </w:rPr>
        <w:t xml:space="preserve"> (Mn), </w:t>
      </w:r>
      <w:r w:rsidRPr="00F03D41">
        <w:rPr>
          <w:rFonts w:ascii="Times New Roman" w:eastAsia="等线" w:hAnsi="Times New Roman" w:cs="Times New Roman"/>
          <w:bCs/>
          <w:sz w:val="24"/>
          <w:szCs w:val="24"/>
        </w:rPr>
        <w:t>boron</w:t>
      </w:r>
      <w:r w:rsidRPr="00F03D41">
        <w:rPr>
          <w:rFonts w:ascii="Times New Roman" w:eastAsia="等线" w:hAnsi="Times New Roman" w:cs="Times New Roman" w:hint="eastAsia"/>
          <w:bCs/>
          <w:sz w:val="24"/>
          <w:szCs w:val="24"/>
        </w:rPr>
        <w:t xml:space="preserve"> (B), </w:t>
      </w:r>
      <w:r w:rsidRPr="00F03D41">
        <w:rPr>
          <w:rFonts w:ascii="Times New Roman" w:eastAsia="等线" w:hAnsi="Times New Roman" w:cs="Times New Roman"/>
          <w:bCs/>
          <w:sz w:val="24"/>
          <w:szCs w:val="24"/>
        </w:rPr>
        <w:t>copper</w:t>
      </w:r>
      <w:r w:rsidRPr="00F03D41">
        <w:rPr>
          <w:rFonts w:ascii="Times New Roman" w:eastAsia="等线" w:hAnsi="Times New Roman" w:cs="Times New Roman" w:hint="eastAsia"/>
          <w:bCs/>
          <w:sz w:val="24"/>
          <w:szCs w:val="24"/>
        </w:rPr>
        <w:t xml:space="preserve"> (Cu), </w:t>
      </w:r>
      <w:r w:rsidRPr="00F03D41">
        <w:rPr>
          <w:rFonts w:ascii="Times New Roman" w:eastAsia="等线" w:hAnsi="Times New Roman" w:cs="Times New Roman"/>
          <w:bCs/>
          <w:sz w:val="24"/>
          <w:szCs w:val="24"/>
        </w:rPr>
        <w:t>iron</w:t>
      </w:r>
      <w:r w:rsidRPr="00F03D41">
        <w:rPr>
          <w:rFonts w:ascii="Times New Roman" w:eastAsia="等线" w:hAnsi="Times New Roman" w:cs="Times New Roman" w:hint="eastAsia"/>
          <w:bCs/>
          <w:sz w:val="24"/>
          <w:szCs w:val="24"/>
        </w:rPr>
        <w:t xml:space="preserve"> (Fe) and zinc (Zn) accumulation </w:t>
      </w:r>
      <w:r w:rsidRPr="00F03D41">
        <w:rPr>
          <w:rFonts w:ascii="Times New Roman" w:eastAsia="等线" w:hAnsi="Times New Roman" w:cs="Times New Roman"/>
          <w:bCs/>
          <w:sz w:val="24"/>
          <w:szCs w:val="24"/>
        </w:rPr>
        <w:t>in mulberry</w:t>
      </w:r>
      <w:r w:rsidRPr="00F03D41">
        <w:rPr>
          <w:rFonts w:ascii="Times New Roman" w:eastAsia="等线" w:hAnsi="Times New Roman" w:cs="Times New Roman" w:hint="eastAsia"/>
          <w:bCs/>
          <w:sz w:val="24"/>
          <w:szCs w:val="24"/>
        </w:rPr>
        <w:t xml:space="preserve"> plants</w:t>
      </w:r>
      <w:r w:rsidRPr="00F03D41">
        <w:rPr>
          <w:rFonts w:ascii="Times New Roman" w:eastAsia="等线" w:hAnsi="Times New Roman" w:cs="Times New Roman"/>
          <w:bCs/>
          <w:sz w:val="24"/>
          <w:szCs w:val="24"/>
        </w:rPr>
        <w:t>.</w:t>
      </w:r>
      <w:r w:rsidRPr="00F03D41">
        <w:rPr>
          <w:rFonts w:ascii="Times New Roman" w:eastAsia="等线" w:hAnsi="Times New Roman" w:cs="Times New Roman" w:hint="eastAsia"/>
          <w:bCs/>
          <w:sz w:val="24"/>
          <w:szCs w:val="24"/>
        </w:rPr>
        <w:t xml:space="preserve"> Data are means </w:t>
      </w:r>
      <w:r w:rsidRPr="00F03D41">
        <w:rPr>
          <w:rFonts w:ascii="等线" w:eastAsia="等线" w:hAnsi="等线" w:cs="Times New Roman"/>
          <w:bCs/>
          <w:sz w:val="24"/>
          <w:szCs w:val="24"/>
        </w:rPr>
        <w:t>±</w:t>
      </w:r>
      <w:r w:rsidRPr="00F03D41">
        <w:rPr>
          <w:rFonts w:ascii="Times New Roman" w:eastAsia="等线" w:hAnsi="Times New Roman" w:cs="Times New Roman" w:hint="eastAsia"/>
          <w:bCs/>
          <w:sz w:val="24"/>
          <w:szCs w:val="24"/>
        </w:rPr>
        <w:t xml:space="preserve"> SD, </w:t>
      </w:r>
      <w:r w:rsidRPr="00F03D41">
        <w:rPr>
          <w:rFonts w:ascii="Times New Roman" w:eastAsia="等线" w:hAnsi="Times New Roman" w:cs="Times New Roman" w:hint="eastAsia"/>
          <w:bCs/>
          <w:i/>
          <w:sz w:val="24"/>
          <w:szCs w:val="24"/>
        </w:rPr>
        <w:t xml:space="preserve">n </w:t>
      </w:r>
      <w:r w:rsidRPr="00F03D41">
        <w:rPr>
          <w:rFonts w:ascii="Times New Roman" w:eastAsia="等线" w:hAnsi="Times New Roman" w:cs="Times New Roman" w:hint="eastAsia"/>
          <w:bCs/>
          <w:sz w:val="24"/>
          <w:szCs w:val="24"/>
        </w:rPr>
        <w:t>= 12.</w:t>
      </w:r>
      <w:r w:rsidRPr="00F03D41">
        <w:rPr>
          <w:rFonts w:ascii="Times New Roman" w:eastAsia="等线" w:hAnsi="Times New Roman" w:cs="Times New Roman" w:hint="eastAsia"/>
          <w:sz w:val="24"/>
          <w:szCs w:val="24"/>
        </w:rPr>
        <w:t>See t</w:t>
      </w:r>
      <w:r w:rsidRPr="00F03D41">
        <w:rPr>
          <w:rFonts w:ascii="Times New Roman" w:eastAsia="等线" w:hAnsi="Times New Roman" w:cs="Times New Roman"/>
          <w:sz w:val="24"/>
          <w:szCs w:val="24"/>
        </w:rPr>
        <w:t>reatment abbreviations in Fig</w:t>
      </w:r>
      <w:r w:rsidRPr="00F03D41">
        <w:rPr>
          <w:rFonts w:ascii="Times New Roman" w:eastAsia="等线" w:hAnsi="Times New Roman" w:cs="Times New Roman" w:hint="eastAsia"/>
          <w:sz w:val="24"/>
          <w:szCs w:val="24"/>
        </w:rPr>
        <w:t>.S</w:t>
      </w:r>
      <w:r w:rsidRPr="00F03D41">
        <w:rPr>
          <w:rFonts w:ascii="Times New Roman" w:eastAsia="等线" w:hAnsi="Times New Roman" w:cs="Times New Roman"/>
          <w:sz w:val="24"/>
          <w:szCs w:val="24"/>
        </w:rPr>
        <w:t>1</w:t>
      </w:r>
      <w:r w:rsidRPr="00F03D41">
        <w:rPr>
          <w:rFonts w:ascii="Times New Roman" w:eastAsia="等线" w:hAnsi="Times New Roman" w:cs="Times New Roman" w:hint="eastAsia"/>
          <w:bCs/>
          <w:sz w:val="24"/>
          <w:szCs w:val="24"/>
        </w:rPr>
        <w:t xml:space="preserve">. </w:t>
      </w:r>
    </w:p>
    <w:p w:rsidR="0090462C" w:rsidRPr="00F03D41" w:rsidRDefault="0090462C" w:rsidP="00F03D41">
      <w:pPr>
        <w:suppressLineNumbers/>
        <w:spacing w:line="480" w:lineRule="auto"/>
        <w:rPr>
          <w:rFonts w:ascii="Times New Roman" w:eastAsia="等线" w:hAnsi="Times New Roman" w:cs="Times New Roman"/>
          <w:bCs/>
          <w:sz w:val="24"/>
          <w:szCs w:val="24"/>
        </w:rPr>
      </w:pPr>
      <w:r w:rsidRPr="00F03D41">
        <w:rPr>
          <w:rFonts w:ascii="Times New Roman" w:eastAsia="等线" w:hAnsi="Times New Roman" w:cs="Times New Roman" w:hint="eastAsia"/>
          <w:b/>
          <w:bCs/>
          <w:sz w:val="24"/>
          <w:szCs w:val="24"/>
        </w:rPr>
        <w:t>Fig. S3</w:t>
      </w:r>
      <w:r w:rsidRPr="00F03D41">
        <w:rPr>
          <w:rFonts w:ascii="Times New Roman" w:eastAsia="等线" w:hAnsi="Times New Roman" w:cs="Times New Roman"/>
          <w:bCs/>
          <w:sz w:val="24"/>
          <w:szCs w:val="24"/>
        </w:rPr>
        <w:t xml:space="preserve">Relationships between </w:t>
      </w:r>
      <w:r w:rsidRPr="00F03D41">
        <w:rPr>
          <w:rFonts w:ascii="Times New Roman" w:eastAsia="等线" w:hAnsi="Times New Roman" w:cs="Times New Roman" w:hint="eastAsia"/>
          <w:bCs/>
          <w:sz w:val="24"/>
          <w:szCs w:val="24"/>
        </w:rPr>
        <w:t xml:space="preserve">leaf </w:t>
      </w:r>
      <w:r w:rsidRPr="00F03D41">
        <w:rPr>
          <w:rFonts w:ascii="Times New Roman" w:eastAsia="等线" w:hAnsi="Times New Roman" w:cs="Times New Roman"/>
          <w:sz w:val="24"/>
          <w:szCs w:val="14"/>
        </w:rPr>
        <w:t>soluble sugar</w:t>
      </w:r>
      <w:r w:rsidRPr="00F03D41">
        <w:rPr>
          <w:rFonts w:ascii="Times New Roman" w:eastAsia="等线" w:hAnsi="Times New Roman" w:cs="Times New Roman" w:hint="eastAsia"/>
          <w:sz w:val="24"/>
          <w:szCs w:val="14"/>
        </w:rPr>
        <w:t xml:space="preserve">, </w:t>
      </w:r>
      <w:r w:rsidRPr="00F03D41">
        <w:rPr>
          <w:rFonts w:ascii="Times New Roman" w:eastAsia="等线" w:hAnsi="Times New Roman" w:cs="Times New Roman"/>
          <w:sz w:val="24"/>
          <w:szCs w:val="14"/>
        </w:rPr>
        <w:t>starch</w:t>
      </w:r>
      <w:r w:rsidRPr="00F03D41">
        <w:rPr>
          <w:rFonts w:ascii="Times New Roman" w:eastAsia="等线" w:hAnsi="Times New Roman" w:cs="Times New Roman" w:hint="eastAsia"/>
          <w:sz w:val="24"/>
          <w:szCs w:val="14"/>
        </w:rPr>
        <w:t xml:space="preserve">, </w:t>
      </w:r>
      <w:r w:rsidRPr="00F03D41">
        <w:rPr>
          <w:rFonts w:ascii="Times New Roman" w:eastAsia="等线" w:hAnsi="Times New Roman" w:cs="Times New Roman"/>
          <w:sz w:val="24"/>
          <w:szCs w:val="14"/>
        </w:rPr>
        <w:t>fatty acid</w:t>
      </w:r>
      <w:r w:rsidRPr="00F03D41">
        <w:rPr>
          <w:rFonts w:ascii="Times New Roman" w:eastAsia="等线" w:hAnsi="Times New Roman" w:cs="Times New Roman" w:hint="eastAsia"/>
          <w:sz w:val="24"/>
          <w:szCs w:val="14"/>
        </w:rPr>
        <w:t xml:space="preserve">, </w:t>
      </w:r>
      <w:r w:rsidRPr="00F03D41">
        <w:rPr>
          <w:rFonts w:ascii="Times New Roman" w:eastAsia="等线" w:hAnsi="Times New Roman" w:cs="Times New Roman"/>
          <w:sz w:val="24"/>
          <w:szCs w:val="14"/>
        </w:rPr>
        <w:t>total free amino acid</w:t>
      </w:r>
      <w:r w:rsidRPr="00F03D41">
        <w:rPr>
          <w:rFonts w:ascii="Times New Roman" w:eastAsia="等线" w:hAnsi="Times New Roman" w:cs="Times New Roman" w:hint="eastAsia"/>
          <w:sz w:val="24"/>
          <w:szCs w:val="14"/>
        </w:rPr>
        <w:t xml:space="preserve"> and protein</w:t>
      </w:r>
      <w:r w:rsidRPr="00F03D41">
        <w:rPr>
          <w:rFonts w:ascii="Times New Roman" w:eastAsia="等线" w:hAnsi="Times New Roman" w:cs="Times New Roman" w:hint="eastAsia"/>
          <w:bCs/>
          <w:sz w:val="24"/>
          <w:szCs w:val="24"/>
        </w:rPr>
        <w:t xml:space="preserve">accumulation with </w:t>
      </w:r>
      <w:r w:rsidRPr="00F03D41">
        <w:rPr>
          <w:rFonts w:ascii="Times New Roman" w:eastAsia="等线" w:hAnsi="Times New Roman" w:cs="Times New Roman"/>
          <w:bCs/>
          <w:sz w:val="24"/>
          <w:szCs w:val="24"/>
        </w:rPr>
        <w:t>leaf biomass productionin mulberry</w:t>
      </w:r>
      <w:r w:rsidRPr="00F03D41">
        <w:rPr>
          <w:rFonts w:ascii="Times New Roman" w:eastAsia="等线" w:hAnsi="Times New Roman" w:cs="Times New Roman" w:hint="eastAsia"/>
          <w:bCs/>
          <w:sz w:val="24"/>
          <w:szCs w:val="24"/>
        </w:rPr>
        <w:t xml:space="preserve"> plants</w:t>
      </w:r>
      <w:r w:rsidRPr="00F03D41">
        <w:rPr>
          <w:rFonts w:ascii="Times New Roman" w:eastAsia="等线" w:hAnsi="Times New Roman" w:cs="Times New Roman"/>
          <w:bCs/>
          <w:sz w:val="24"/>
          <w:szCs w:val="24"/>
        </w:rPr>
        <w:t xml:space="preserve">. </w:t>
      </w:r>
      <w:r w:rsidRPr="00F03D41">
        <w:rPr>
          <w:rFonts w:ascii="Times New Roman" w:eastAsia="等线" w:hAnsi="Times New Roman" w:cs="Times New Roman" w:hint="eastAsia"/>
          <w:bCs/>
          <w:i/>
          <w:sz w:val="24"/>
          <w:szCs w:val="24"/>
        </w:rPr>
        <w:t>n</w:t>
      </w:r>
      <w:r w:rsidRPr="00F03D41">
        <w:rPr>
          <w:rFonts w:ascii="Times New Roman" w:eastAsia="等线" w:hAnsi="Times New Roman" w:cs="Times New Roman" w:hint="eastAsia"/>
          <w:bCs/>
          <w:sz w:val="24"/>
          <w:szCs w:val="24"/>
        </w:rPr>
        <w:t>=12.</w:t>
      </w:r>
      <w:r w:rsidRPr="00F03D41">
        <w:rPr>
          <w:rFonts w:ascii="Times New Roman" w:eastAsia="等线" w:hAnsi="Times New Roman" w:cs="Times New Roman" w:hint="eastAsia"/>
          <w:sz w:val="24"/>
          <w:szCs w:val="24"/>
        </w:rPr>
        <w:t>See t</w:t>
      </w:r>
      <w:r w:rsidRPr="00F03D41">
        <w:rPr>
          <w:rFonts w:ascii="Times New Roman" w:eastAsia="等线" w:hAnsi="Times New Roman" w:cs="Times New Roman"/>
          <w:sz w:val="24"/>
          <w:szCs w:val="24"/>
        </w:rPr>
        <w:t>reatment abbreviations as in Fig</w:t>
      </w:r>
      <w:r w:rsidRPr="00F03D41">
        <w:rPr>
          <w:rFonts w:ascii="Times New Roman" w:eastAsia="等线" w:hAnsi="Times New Roman" w:cs="Times New Roman" w:hint="eastAsia"/>
          <w:sz w:val="24"/>
          <w:szCs w:val="24"/>
        </w:rPr>
        <w:t>.S2</w:t>
      </w:r>
      <w:r w:rsidRPr="00F03D41">
        <w:rPr>
          <w:rFonts w:ascii="Times New Roman" w:eastAsia="等线" w:hAnsi="Times New Roman" w:cs="Times New Roman" w:hint="eastAsia"/>
          <w:bCs/>
          <w:sz w:val="24"/>
          <w:szCs w:val="24"/>
        </w:rPr>
        <w:t>.</w:t>
      </w:r>
    </w:p>
    <w:p w:rsidR="0090462C" w:rsidRPr="00F03D41" w:rsidRDefault="0090462C" w:rsidP="00F03D41">
      <w:pPr>
        <w:suppressLineNumbers/>
        <w:spacing w:line="480" w:lineRule="auto"/>
        <w:rPr>
          <w:rFonts w:ascii="等线" w:eastAsia="等线" w:hAnsi="等线" w:cs="Times New Roman"/>
          <w:szCs w:val="24"/>
        </w:rPr>
      </w:pPr>
    </w:p>
    <w:p w:rsidR="0090462C" w:rsidRPr="00F03D41" w:rsidRDefault="0090462C" w:rsidP="00F03D41">
      <w:pPr>
        <w:suppressLineNumbers/>
        <w:spacing w:line="480" w:lineRule="auto"/>
        <w:rPr>
          <w:rFonts w:ascii="Times New Roman" w:eastAsia="等线" w:hAnsi="Times New Roman" w:cs="Times New Roman"/>
          <w:b/>
          <w:iCs/>
          <w:sz w:val="24"/>
          <w:szCs w:val="20"/>
        </w:rPr>
      </w:pPr>
      <w:r w:rsidRPr="00F03D41">
        <w:rPr>
          <w:rFonts w:ascii="Times New Roman" w:eastAsia="等线" w:hAnsi="Times New Roman" w:cs="Times New Roman"/>
          <w:sz w:val="24"/>
          <w:szCs w:val="24"/>
        </w:rPr>
        <w:br w:type="page"/>
      </w:r>
      <w:r w:rsidRPr="00F03D41">
        <w:rPr>
          <w:rFonts w:ascii="Times New Roman" w:eastAsia="等线" w:hAnsi="Times New Roman" w:cs="Times New Roman"/>
          <w:b/>
          <w:iCs/>
          <w:sz w:val="24"/>
          <w:szCs w:val="20"/>
        </w:rPr>
        <w:lastRenderedPageBreak/>
        <w:t>Fig. S</w:t>
      </w:r>
      <w:r w:rsidRPr="00F03D41">
        <w:rPr>
          <w:rFonts w:ascii="Times New Roman" w:eastAsia="等线" w:hAnsi="Times New Roman" w:cs="Times New Roman" w:hint="eastAsia"/>
          <w:b/>
          <w:iCs/>
          <w:sz w:val="24"/>
          <w:szCs w:val="20"/>
        </w:rPr>
        <w:t>1</w:t>
      </w:r>
    </w:p>
    <w:p w:rsidR="0090462C" w:rsidRPr="00F03D41" w:rsidRDefault="0090462C" w:rsidP="00F03D41">
      <w:pPr>
        <w:suppressLineNumbers/>
        <w:spacing w:line="480" w:lineRule="auto"/>
        <w:ind w:firstLineChars="150" w:firstLine="360"/>
        <w:rPr>
          <w:rFonts w:ascii="Times New Roman" w:eastAsia="等线" w:hAnsi="Times New Roman" w:cs="Times New Roman"/>
          <w:sz w:val="24"/>
          <w:szCs w:val="24"/>
        </w:rPr>
      </w:pPr>
    </w:p>
    <w:p w:rsidR="0090462C" w:rsidRPr="00F03D41" w:rsidRDefault="0090462C" w:rsidP="00F03D41">
      <w:pPr>
        <w:suppressLineNumbers/>
        <w:spacing w:line="480" w:lineRule="auto"/>
        <w:ind w:firstLineChars="150" w:firstLine="360"/>
        <w:rPr>
          <w:rFonts w:ascii="Times New Roman" w:eastAsia="等线" w:hAnsi="Times New Roman" w:cs="Times New Roman"/>
          <w:sz w:val="24"/>
          <w:szCs w:val="24"/>
        </w:rPr>
      </w:pPr>
      <w:r w:rsidRPr="00F03D41">
        <w:rPr>
          <w:rFonts w:ascii="Times New Roman" w:eastAsia="等线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3868420" cy="211010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6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420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2C" w:rsidRPr="00F03D41" w:rsidRDefault="0090462C" w:rsidP="00F03D41">
      <w:pPr>
        <w:suppressLineNumbers/>
        <w:spacing w:line="480" w:lineRule="auto"/>
        <w:rPr>
          <w:rFonts w:ascii="Times New Roman" w:eastAsia="等线" w:hAnsi="Times New Roman" w:cs="Times New Roman"/>
          <w:sz w:val="24"/>
          <w:szCs w:val="24"/>
        </w:rPr>
      </w:pPr>
      <w:r w:rsidRPr="00F03D41">
        <w:rPr>
          <w:rFonts w:ascii="Times New Roman" w:eastAsia="等线" w:hAnsi="Times New Roman" w:cs="Times New Roman"/>
          <w:sz w:val="24"/>
          <w:szCs w:val="24"/>
        </w:rPr>
        <w:br w:type="page"/>
      </w:r>
    </w:p>
    <w:p w:rsidR="0090462C" w:rsidRPr="00F03D41" w:rsidRDefault="0090462C" w:rsidP="00F03D41">
      <w:pPr>
        <w:suppressLineNumbers/>
        <w:spacing w:line="480" w:lineRule="auto"/>
        <w:rPr>
          <w:rFonts w:ascii="等线" w:eastAsia="等线" w:hAnsi="等线" w:cs="Times New Roman"/>
          <w:szCs w:val="24"/>
        </w:rPr>
      </w:pPr>
      <w:r w:rsidRPr="00F03D41">
        <w:rPr>
          <w:rFonts w:ascii="Times New Roman" w:eastAsia="等线" w:hAnsi="Times New Roman" w:cs="Times New Roman"/>
          <w:b/>
          <w:sz w:val="24"/>
          <w:szCs w:val="24"/>
        </w:rPr>
        <w:lastRenderedPageBreak/>
        <w:t>Fig.</w:t>
      </w:r>
      <w:r w:rsidRPr="00F03D41">
        <w:rPr>
          <w:rFonts w:ascii="Times New Roman" w:eastAsia="等线" w:hAnsi="Times New Roman" w:cs="Times New Roman" w:hint="eastAsia"/>
          <w:b/>
          <w:sz w:val="24"/>
          <w:szCs w:val="24"/>
        </w:rPr>
        <w:t xml:space="preserve"> S2</w:t>
      </w:r>
    </w:p>
    <w:p w:rsidR="0090462C" w:rsidRPr="00F03D41" w:rsidRDefault="0090462C" w:rsidP="00F03D41">
      <w:pPr>
        <w:suppressLineNumbers/>
        <w:rPr>
          <w:rFonts w:ascii="等线" w:eastAsia="等线" w:hAnsi="等线" w:cs="Times New Roman"/>
          <w:szCs w:val="24"/>
        </w:rPr>
      </w:pPr>
      <w:r w:rsidRPr="00F03D41">
        <w:rPr>
          <w:rFonts w:ascii="等线" w:eastAsia="等线" w:hAnsi="等线" w:cs="Times New Roman"/>
          <w:szCs w:val="24"/>
        </w:rPr>
        <w:object w:dxaOrig="4308" w:dyaOrig="3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4pt;height:332.95pt" o:ole="" o:allowoverlap="f">
            <v:imagedata r:id="rId7" o:title=""/>
          </v:shape>
          <o:OLEObject Type="Embed" ProgID="Origin95.Graph" ShapeID="_x0000_i1025" DrawAspect="Content" ObjectID="_1672167680" r:id="rId8"/>
        </w:object>
      </w:r>
    </w:p>
    <w:p w:rsidR="0090462C" w:rsidRPr="00F03D41" w:rsidRDefault="0090462C" w:rsidP="00F03D41">
      <w:pPr>
        <w:widowControl/>
        <w:suppressLineNumbers/>
        <w:jc w:val="left"/>
        <w:rPr>
          <w:rFonts w:ascii="Times New Roman" w:eastAsia="等线" w:hAnsi="Times New Roman" w:cs="Times New Roman"/>
          <w:b/>
          <w:sz w:val="24"/>
          <w:szCs w:val="24"/>
        </w:rPr>
      </w:pPr>
      <w:r w:rsidRPr="00F03D41">
        <w:rPr>
          <w:rFonts w:ascii="Times New Roman" w:eastAsia="等线" w:hAnsi="Times New Roman" w:cs="Times New Roman"/>
          <w:b/>
          <w:sz w:val="24"/>
          <w:szCs w:val="24"/>
        </w:rPr>
        <w:br w:type="page"/>
      </w:r>
    </w:p>
    <w:p w:rsidR="0090462C" w:rsidRPr="00F03D41" w:rsidRDefault="0090462C" w:rsidP="00F03D41">
      <w:pPr>
        <w:suppressLineNumbers/>
        <w:spacing w:line="480" w:lineRule="auto"/>
        <w:jc w:val="left"/>
        <w:rPr>
          <w:rFonts w:ascii="Times New Roman" w:eastAsia="等线" w:hAnsi="Times New Roman" w:cs="Times New Roman"/>
          <w:b/>
          <w:sz w:val="24"/>
          <w:szCs w:val="24"/>
        </w:rPr>
      </w:pPr>
      <w:r w:rsidRPr="00F03D41">
        <w:rPr>
          <w:rFonts w:ascii="Times New Roman" w:eastAsia="等线" w:hAnsi="Times New Roman" w:cs="Times New Roman"/>
          <w:b/>
          <w:sz w:val="24"/>
          <w:szCs w:val="24"/>
        </w:rPr>
        <w:lastRenderedPageBreak/>
        <w:t>Fig.</w:t>
      </w:r>
      <w:r w:rsidRPr="00F03D41">
        <w:rPr>
          <w:rFonts w:ascii="Times New Roman" w:eastAsia="等线" w:hAnsi="Times New Roman" w:cs="Times New Roman" w:hint="eastAsia"/>
          <w:b/>
          <w:sz w:val="24"/>
          <w:szCs w:val="24"/>
        </w:rPr>
        <w:t>S3</w:t>
      </w:r>
    </w:p>
    <w:p w:rsidR="0090462C" w:rsidRPr="00F03D41" w:rsidRDefault="0090462C" w:rsidP="00F03D41">
      <w:pPr>
        <w:suppressLineNumbers/>
        <w:spacing w:line="480" w:lineRule="auto"/>
        <w:jc w:val="center"/>
        <w:rPr>
          <w:rFonts w:ascii="等线" w:eastAsia="等线" w:hAnsi="等线" w:cs="Times New Roman"/>
          <w:szCs w:val="24"/>
        </w:rPr>
      </w:pPr>
      <w:r w:rsidRPr="00F03D41">
        <w:rPr>
          <w:rFonts w:ascii="等线" w:eastAsia="等线" w:hAnsi="等线" w:cs="Times New Roman"/>
          <w:szCs w:val="24"/>
        </w:rPr>
        <w:object w:dxaOrig="4135" w:dyaOrig="4168">
          <v:shape id="_x0000_i1026" type="#_x0000_t75" style="width:349.05pt;height:350.2pt" o:ole="">
            <v:imagedata r:id="rId9" o:title=""/>
          </v:shape>
          <o:OLEObject Type="Embed" ProgID="Origin95.Graph" ShapeID="_x0000_i1026" DrawAspect="Content" ObjectID="_1672167681" r:id="rId10"/>
        </w:object>
      </w:r>
    </w:p>
    <w:p w:rsidR="0090462C" w:rsidRPr="00F03D41" w:rsidRDefault="0090462C" w:rsidP="00F03D41">
      <w:pPr>
        <w:suppressLineNumbers/>
        <w:rPr>
          <w:rFonts w:ascii="等线" w:eastAsia="等线" w:hAnsi="等线" w:cs="Times New Roman"/>
          <w:szCs w:val="24"/>
        </w:rPr>
      </w:pPr>
    </w:p>
    <w:p w:rsidR="0090462C" w:rsidRPr="00F03D41" w:rsidRDefault="0090462C" w:rsidP="00F03D41">
      <w:pPr>
        <w:suppressLineNumbers/>
        <w:rPr>
          <w:rFonts w:ascii="等线" w:eastAsia="等线" w:hAnsi="等线" w:cs="Times New Roman"/>
          <w:szCs w:val="24"/>
        </w:rPr>
      </w:pPr>
    </w:p>
    <w:p w:rsidR="0090462C" w:rsidRPr="00F03D41" w:rsidRDefault="0090462C" w:rsidP="00F03D41">
      <w:pPr>
        <w:suppressLineNumbers/>
        <w:tabs>
          <w:tab w:val="left" w:pos="567"/>
        </w:tabs>
        <w:spacing w:line="480" w:lineRule="auto"/>
        <w:jc w:val="left"/>
        <w:rPr>
          <w:rFonts w:ascii="Times New Roman" w:eastAsia="等线" w:hAnsi="Times New Roman" w:cs="Times New Roman"/>
          <w:b/>
          <w:sz w:val="24"/>
          <w:szCs w:val="24"/>
        </w:rPr>
      </w:pPr>
    </w:p>
    <w:p w:rsidR="00251A02" w:rsidRPr="00F03D41" w:rsidRDefault="00251A02" w:rsidP="00F03D41">
      <w:pPr>
        <w:suppressLineNumbers/>
      </w:pPr>
    </w:p>
    <w:sectPr w:rsidR="00251A02" w:rsidRPr="00F03D41" w:rsidSect="00840D00">
      <w:headerReference w:type="default" r:id="rId11"/>
      <w:pgSz w:w="11900" w:h="16840"/>
      <w:pgMar w:top="1440" w:right="1440" w:bottom="1440" w:left="144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170" w:rsidRDefault="00182170" w:rsidP="005C5123">
      <w:r>
        <w:separator/>
      </w:r>
    </w:p>
  </w:endnote>
  <w:endnote w:type="continuationSeparator" w:id="1">
    <w:p w:rsidR="00182170" w:rsidRDefault="00182170" w:rsidP="005C5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lliverRM">
    <w:altName w:val="微软雅黑"/>
    <w:charset w:val="00"/>
    <w:family w:val="roman"/>
    <w:pitch w:val="default"/>
    <w:sig w:usb0="00000000" w:usb1="00000000" w:usb2="00000000" w:usb3="00000000" w:csb0="00040001" w:csb1="00000000"/>
  </w:font>
  <w:font w:name="HelveticaNeueLTStd-Roman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harisSIL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170" w:rsidRDefault="00182170" w:rsidP="005C5123">
      <w:r>
        <w:separator/>
      </w:r>
    </w:p>
  </w:footnote>
  <w:footnote w:type="continuationSeparator" w:id="1">
    <w:p w:rsidR="00182170" w:rsidRDefault="00182170" w:rsidP="005C5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E7" w:rsidRDefault="005C5123">
    <w:pPr>
      <w:pStyle w:val="Header"/>
      <w:jc w:val="right"/>
    </w:pPr>
    <w:r>
      <w:fldChar w:fldCharType="begin"/>
    </w:r>
    <w:r w:rsidR="0090462C">
      <w:instrText>PAGE   \* MERGEFORMAT</w:instrText>
    </w:r>
    <w:r>
      <w:fldChar w:fldCharType="separate"/>
    </w:r>
    <w:r w:rsidR="00F03D41" w:rsidRPr="00F03D41">
      <w:rPr>
        <w:noProof/>
        <w:lang w:val="zh-CN"/>
      </w:rPr>
      <w:t>2</w:t>
    </w:r>
    <w:r>
      <w:fldChar w:fldCharType="end"/>
    </w:r>
  </w:p>
  <w:p w:rsidR="00D726E7" w:rsidRDefault="001821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62C"/>
    <w:rsid w:val="00182170"/>
    <w:rsid w:val="00251A02"/>
    <w:rsid w:val="005C5123"/>
    <w:rsid w:val="0090462C"/>
    <w:rsid w:val="00F03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2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0462C"/>
    <w:rPr>
      <w:rFonts w:ascii="等线" w:eastAsia="等线" w:hAnsi="等线" w:cs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90462C"/>
  </w:style>
  <w:style w:type="paragraph" w:styleId="BalloonText">
    <w:name w:val="Balloon Text"/>
    <w:basedOn w:val="Normal"/>
    <w:link w:val="BalloonTextChar"/>
    <w:uiPriority w:val="99"/>
    <w:semiHidden/>
    <w:unhideWhenUsed/>
    <w:rsid w:val="009046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6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4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462C"/>
    <w:rPr>
      <w:rFonts w:ascii="等线" w:eastAsia="等线" w:hAnsi="等线" w:cs="Times New Roman"/>
      <w:sz w:val="18"/>
      <w:szCs w:val="18"/>
    </w:rPr>
  </w:style>
  <w:style w:type="character" w:styleId="a4">
    <w:name w:val="line number"/>
    <w:basedOn w:val="a0"/>
    <w:uiPriority w:val="99"/>
    <w:semiHidden/>
    <w:unhideWhenUsed/>
    <w:rsid w:val="0090462C"/>
  </w:style>
  <w:style w:type="paragraph" w:styleId="a5">
    <w:name w:val="Balloon Text"/>
    <w:basedOn w:val="a"/>
    <w:link w:val="Char0"/>
    <w:uiPriority w:val="99"/>
    <w:semiHidden/>
    <w:unhideWhenUsed/>
    <w:rsid w:val="0090462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046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User</cp:lastModifiedBy>
  <cp:revision>2</cp:revision>
  <cp:lastPrinted>2020-11-22T10:10:00Z</cp:lastPrinted>
  <dcterms:created xsi:type="dcterms:W3CDTF">2020-11-22T10:08:00Z</dcterms:created>
  <dcterms:modified xsi:type="dcterms:W3CDTF">2021-01-14T16:45:00Z</dcterms:modified>
</cp:coreProperties>
</file>