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1E9F" w14:textId="2D038E12" w:rsidR="00C77C3F" w:rsidRPr="00A15303" w:rsidRDefault="00C77C3F" w:rsidP="00C77C3F">
      <w:pPr>
        <w:tabs>
          <w:tab w:val="left" w:pos="3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5303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bCs/>
          <w:sz w:val="24"/>
          <w:szCs w:val="24"/>
        </w:rPr>
        <w:t>S3.</w:t>
      </w:r>
      <w:r w:rsidRPr="00A15303">
        <w:rPr>
          <w:rFonts w:ascii="Times New Roman" w:hAnsi="Times New Roman" w:cs="Times New Roman"/>
          <w:sz w:val="24"/>
          <w:szCs w:val="24"/>
        </w:rPr>
        <w:t xml:space="preserve"> Residence period (hours) of Caribbean reef sharks throughout the study period, used as a basis to identify tags that were potentially no longer tracking intended animals. </w:t>
      </w:r>
    </w:p>
    <w:p w14:paraId="5A142DFA" w14:textId="4C2848E5" w:rsidR="005D3818" w:rsidRDefault="00C77C3F" w:rsidP="00C77C3F">
      <w:pPr>
        <w:jc w:val="center"/>
      </w:pPr>
      <w:r>
        <w:rPr>
          <w:noProof/>
        </w:rPr>
        <w:drawing>
          <wp:inline distT="0" distB="0" distL="0" distR="0" wp14:anchorId="40815B1F" wp14:editId="3D919D9D">
            <wp:extent cx="4797287" cy="7195930"/>
            <wp:effectExtent l="0" t="0" r="3810" b="508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dence_reef_pan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553" cy="721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F"/>
    <w:rsid w:val="00567829"/>
    <w:rsid w:val="005D3818"/>
    <w:rsid w:val="00C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E345"/>
  <w15:chartTrackingRefBased/>
  <w15:docId w15:val="{7BAC2A61-09C8-42FE-8E20-2B9BD30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Gallagher</dc:creator>
  <cp:keywords/>
  <dc:description/>
  <cp:lastModifiedBy>Austin Gallagher</cp:lastModifiedBy>
  <cp:revision>1</cp:revision>
  <dcterms:created xsi:type="dcterms:W3CDTF">2020-09-21T18:39:00Z</dcterms:created>
  <dcterms:modified xsi:type="dcterms:W3CDTF">2020-09-21T18:40:00Z</dcterms:modified>
</cp:coreProperties>
</file>