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9C27" w14:textId="1C87C879" w:rsidR="007E4E09" w:rsidRDefault="007E4E09" w:rsidP="0012603E">
      <w:pPr>
        <w:jc w:val="both"/>
        <w:rPr>
          <w:rFonts w:ascii="Arial" w:hAnsi="Arial" w:cs="Arial"/>
        </w:rPr>
      </w:pPr>
    </w:p>
    <w:p w14:paraId="20227D6F" w14:textId="6632DCFE" w:rsidR="00A45371" w:rsidRDefault="00A45371" w:rsidP="0012603E">
      <w:pPr>
        <w:jc w:val="both"/>
        <w:rPr>
          <w:rFonts w:ascii="Arial" w:hAnsi="Arial" w:cs="Arial"/>
        </w:rPr>
      </w:pPr>
    </w:p>
    <w:p w14:paraId="4854FC07" w14:textId="7F5566C4" w:rsidR="00A45371" w:rsidRDefault="00A45371" w:rsidP="0012603E">
      <w:pPr>
        <w:jc w:val="both"/>
        <w:rPr>
          <w:rFonts w:ascii="Arial" w:hAnsi="Arial" w:cs="Arial"/>
        </w:rPr>
      </w:pPr>
    </w:p>
    <w:p w14:paraId="4D749F83" w14:textId="0E18331E" w:rsidR="00A45371" w:rsidRDefault="00A45371" w:rsidP="0012603E">
      <w:pPr>
        <w:jc w:val="both"/>
        <w:rPr>
          <w:rFonts w:ascii="Arial" w:hAnsi="Arial" w:cs="Arial"/>
        </w:rPr>
      </w:pPr>
    </w:p>
    <w:p w14:paraId="516DC729" w14:textId="7B7E51BF" w:rsidR="00A45371" w:rsidRDefault="00A45371" w:rsidP="0012603E">
      <w:pPr>
        <w:jc w:val="both"/>
        <w:rPr>
          <w:rFonts w:ascii="Arial" w:hAnsi="Arial" w:cs="Arial"/>
        </w:rPr>
      </w:pPr>
    </w:p>
    <w:p w14:paraId="38131522" w14:textId="4F1E7FDC" w:rsidR="00A45371" w:rsidRDefault="00A45371" w:rsidP="0012603E">
      <w:pPr>
        <w:jc w:val="both"/>
        <w:rPr>
          <w:rFonts w:ascii="Arial" w:hAnsi="Arial" w:cs="Arial"/>
        </w:rPr>
      </w:pPr>
    </w:p>
    <w:p w14:paraId="601BF1D6" w14:textId="2B19938F" w:rsidR="00A45371" w:rsidRDefault="00A45371" w:rsidP="0012603E">
      <w:pPr>
        <w:jc w:val="both"/>
        <w:rPr>
          <w:rFonts w:ascii="Arial" w:hAnsi="Arial" w:cs="Arial"/>
        </w:rPr>
      </w:pPr>
    </w:p>
    <w:p w14:paraId="0F3E8F3F" w14:textId="0B9225A5" w:rsidR="00A45371" w:rsidRDefault="00F7206E" w:rsidP="00126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Table S2</w:t>
      </w:r>
    </w:p>
    <w:p w14:paraId="00BAD462" w14:textId="1A7251E0" w:rsidR="00F7206E" w:rsidRDefault="00F7206E" w:rsidP="0012603E">
      <w:pPr>
        <w:jc w:val="both"/>
        <w:rPr>
          <w:rFonts w:ascii="Arial" w:hAnsi="Arial" w:cs="Arial"/>
        </w:rPr>
      </w:pPr>
    </w:p>
    <w:p w14:paraId="2EBBC08A" w14:textId="77777777" w:rsidR="00F7206E" w:rsidRDefault="00F7206E" w:rsidP="0012603E">
      <w:pPr>
        <w:jc w:val="both"/>
        <w:rPr>
          <w:rFonts w:ascii="Arial" w:hAnsi="Arial" w:cs="Arial"/>
        </w:rPr>
      </w:pPr>
    </w:p>
    <w:p w14:paraId="36F2902F" w14:textId="71E518EA" w:rsidR="00A45371" w:rsidRPr="00515AFB" w:rsidRDefault="00A45371" w:rsidP="00A45371">
      <w:pPr>
        <w:tabs>
          <w:tab w:val="left" w:pos="142"/>
          <w:tab w:val="left" w:pos="851"/>
          <w:tab w:val="left" w:pos="1843"/>
        </w:tabs>
        <w:ind w:right="-52"/>
        <w:jc w:val="center"/>
        <w:rPr>
          <w:rFonts w:ascii="Arial" w:hAnsi="Arial" w:cs="Arial"/>
          <w:b/>
          <w:bCs/>
          <w:sz w:val="20"/>
          <w:szCs w:val="20"/>
        </w:rPr>
      </w:pPr>
      <w:r w:rsidRPr="00515AFB">
        <w:rPr>
          <w:rFonts w:ascii="Arial" w:hAnsi="Arial" w:cs="Arial"/>
          <w:b/>
          <w:bCs/>
          <w:sz w:val="20"/>
          <w:szCs w:val="20"/>
        </w:rPr>
        <w:t>Table S</w:t>
      </w:r>
      <w:r w:rsidRPr="00515AFB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515A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15AFB">
        <w:rPr>
          <w:rFonts w:ascii="Arial" w:hAnsi="Arial" w:cs="Arial"/>
          <w:b/>
          <w:bCs/>
          <w:sz w:val="20"/>
          <w:szCs w:val="20"/>
          <w:lang w:val="en"/>
        </w:rPr>
        <w:t>Immune index for the severe COVID-19 patients</w:t>
      </w:r>
      <w:r w:rsidRPr="00515AF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921945" w14:textId="77777777" w:rsidR="00A45371" w:rsidRPr="00515AFB" w:rsidRDefault="00A45371" w:rsidP="00A45371">
      <w:pPr>
        <w:tabs>
          <w:tab w:val="left" w:pos="142"/>
          <w:tab w:val="left" w:pos="851"/>
          <w:tab w:val="left" w:pos="1843"/>
        </w:tabs>
        <w:ind w:right="-52"/>
        <w:rPr>
          <w:rFonts w:ascii="Arial" w:hAnsi="Arial" w:cs="Arial"/>
          <w:sz w:val="20"/>
          <w:szCs w:val="20"/>
        </w:rPr>
      </w:pPr>
    </w:p>
    <w:p w14:paraId="09E01668" w14:textId="77777777" w:rsidR="00A45371" w:rsidRPr="00515AFB" w:rsidRDefault="00A45371" w:rsidP="00A45371">
      <w:pPr>
        <w:tabs>
          <w:tab w:val="left" w:pos="142"/>
          <w:tab w:val="left" w:pos="851"/>
          <w:tab w:val="left" w:pos="1843"/>
        </w:tabs>
        <w:ind w:right="-52"/>
        <w:rPr>
          <w:rFonts w:ascii="Arial" w:hAnsi="Arial" w:cs="Arial"/>
          <w:sz w:val="20"/>
          <w:szCs w:val="20"/>
        </w:rPr>
      </w:pPr>
    </w:p>
    <w:tbl>
      <w:tblPr>
        <w:tblStyle w:val="PlainTable2"/>
        <w:tblW w:w="776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993"/>
        <w:gridCol w:w="1559"/>
        <w:gridCol w:w="1134"/>
        <w:gridCol w:w="1134"/>
      </w:tblGrid>
      <w:tr w:rsidR="00A45371" w:rsidRPr="00515AFB" w14:paraId="1104CA4C" w14:textId="3E5900FD" w:rsidTr="0071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4C838F1" w14:textId="77777777" w:rsidR="00A45371" w:rsidRPr="00714E5C" w:rsidRDefault="00A45371" w:rsidP="001F0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Pt#</w:t>
            </w:r>
          </w:p>
        </w:tc>
        <w:tc>
          <w:tcPr>
            <w:tcW w:w="709" w:type="dxa"/>
            <w:hideMark/>
          </w:tcPr>
          <w:p w14:paraId="403D795A" w14:textId="02C5C08B" w:rsidR="00A45371" w:rsidRPr="00714E5C" w:rsidRDefault="00A45371" w:rsidP="001F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NK%</w:t>
            </w:r>
          </w:p>
        </w:tc>
        <w:tc>
          <w:tcPr>
            <w:tcW w:w="851" w:type="dxa"/>
            <w:hideMark/>
          </w:tcPr>
          <w:p w14:paraId="116538A8" w14:textId="6860FC4C" w:rsidR="00A45371" w:rsidRPr="00714E5C" w:rsidRDefault="00A45371" w:rsidP="001F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NKT%</w:t>
            </w:r>
          </w:p>
        </w:tc>
        <w:tc>
          <w:tcPr>
            <w:tcW w:w="708" w:type="dxa"/>
            <w:hideMark/>
          </w:tcPr>
          <w:p w14:paraId="733B3907" w14:textId="7FD5E62B" w:rsidR="00A45371" w:rsidRPr="00714E5C" w:rsidRDefault="00A45371" w:rsidP="001F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T%</w:t>
            </w:r>
          </w:p>
        </w:tc>
        <w:tc>
          <w:tcPr>
            <w:tcW w:w="993" w:type="dxa"/>
            <w:hideMark/>
          </w:tcPr>
          <w:p w14:paraId="4207C3FE" w14:textId="236938EB" w:rsidR="00A45371" w:rsidRPr="00714E5C" w:rsidRDefault="00A45371" w:rsidP="001F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CD4%</w:t>
            </w:r>
          </w:p>
        </w:tc>
        <w:tc>
          <w:tcPr>
            <w:tcW w:w="1559" w:type="dxa"/>
          </w:tcPr>
          <w:p w14:paraId="3EF6CA41" w14:textId="1178A9A9" w:rsidR="00A45371" w:rsidRPr="00714E5C" w:rsidRDefault="00A45371" w:rsidP="001F0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CD8%</w:t>
            </w:r>
          </w:p>
        </w:tc>
        <w:tc>
          <w:tcPr>
            <w:tcW w:w="1134" w:type="dxa"/>
            <w:hideMark/>
          </w:tcPr>
          <w:p w14:paraId="1CB9F76F" w14:textId="2D76B3A0" w:rsidR="00515AFB" w:rsidRPr="00714E5C" w:rsidRDefault="00A45371" w:rsidP="00515AFB">
            <w:pPr>
              <w:ind w:right="-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CD4:CD8</w:t>
            </w:r>
          </w:p>
        </w:tc>
        <w:tc>
          <w:tcPr>
            <w:tcW w:w="1134" w:type="dxa"/>
          </w:tcPr>
          <w:p w14:paraId="7787CA91" w14:textId="0308EC26" w:rsidR="00A45371" w:rsidRPr="00714E5C" w:rsidRDefault="00A45371" w:rsidP="00A45371">
            <w:pPr>
              <w:ind w:right="-1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NAT50</w:t>
            </w:r>
          </w:p>
        </w:tc>
      </w:tr>
      <w:tr w:rsidR="00A45371" w:rsidRPr="00515AFB" w14:paraId="503805AD" w14:textId="6A39A2BF" w:rsidTr="0071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FD18332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#1</w:t>
            </w:r>
          </w:p>
        </w:tc>
        <w:tc>
          <w:tcPr>
            <w:tcW w:w="709" w:type="dxa"/>
            <w:hideMark/>
          </w:tcPr>
          <w:p w14:paraId="23A32135" w14:textId="16291536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1" w:type="dxa"/>
            <w:hideMark/>
          </w:tcPr>
          <w:p w14:paraId="443DB476" w14:textId="6E741B86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08" w:type="dxa"/>
            <w:hideMark/>
          </w:tcPr>
          <w:p w14:paraId="0E40F447" w14:textId="750F692C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993" w:type="dxa"/>
            <w:hideMark/>
          </w:tcPr>
          <w:p w14:paraId="6CE8005D" w14:textId="7AFBE533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1559" w:type="dxa"/>
          </w:tcPr>
          <w:p w14:paraId="1B62CEF2" w14:textId="613AA252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134" w:type="dxa"/>
            <w:hideMark/>
          </w:tcPr>
          <w:p w14:paraId="38A9E7C4" w14:textId="28CDBBEB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34" w:type="dxa"/>
          </w:tcPr>
          <w:p w14:paraId="402570AC" w14:textId="258496DA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</w:tr>
      <w:tr w:rsidR="00A45371" w:rsidRPr="00515AFB" w14:paraId="783FE8D9" w14:textId="45F34672" w:rsidTr="00714E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03EA3FA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#2</w:t>
            </w:r>
          </w:p>
        </w:tc>
        <w:tc>
          <w:tcPr>
            <w:tcW w:w="709" w:type="dxa"/>
            <w:hideMark/>
          </w:tcPr>
          <w:p w14:paraId="4E257766" w14:textId="2635D69F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51" w:type="dxa"/>
            <w:hideMark/>
          </w:tcPr>
          <w:p w14:paraId="0E626C22" w14:textId="51F7A9A9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08" w:type="dxa"/>
            <w:hideMark/>
          </w:tcPr>
          <w:p w14:paraId="70DB134A" w14:textId="7E08C997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  <w:r w:rsidR="003E27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14:paraId="1F7FEDE7" w14:textId="2953C981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559" w:type="dxa"/>
          </w:tcPr>
          <w:p w14:paraId="09D67FAD" w14:textId="7E39DBD5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34" w:type="dxa"/>
            <w:hideMark/>
          </w:tcPr>
          <w:p w14:paraId="04ECD1A3" w14:textId="0DDBFDFC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  <w:r w:rsidR="00515AFB"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20E24B92" w14:textId="6A9BF060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475.5</w:t>
            </w:r>
          </w:p>
        </w:tc>
      </w:tr>
      <w:tr w:rsidR="00B8099E" w:rsidRPr="00515AFB" w14:paraId="0CB10B5B" w14:textId="75FE23B6" w:rsidTr="0071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46D4D487" w14:textId="77777777" w:rsidR="00B8099E" w:rsidRPr="00714E5C" w:rsidRDefault="00B8099E" w:rsidP="00B8099E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#3</w:t>
            </w:r>
          </w:p>
        </w:tc>
        <w:tc>
          <w:tcPr>
            <w:tcW w:w="709" w:type="dxa"/>
            <w:hideMark/>
          </w:tcPr>
          <w:p w14:paraId="6DEA1715" w14:textId="199E57CD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  <w:hideMark/>
          </w:tcPr>
          <w:p w14:paraId="48846AE1" w14:textId="3796E8BB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6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708" w:type="dxa"/>
            <w:hideMark/>
          </w:tcPr>
          <w:p w14:paraId="1B050318" w14:textId="2F57DA52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6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93" w:type="dxa"/>
            <w:hideMark/>
          </w:tcPr>
          <w:p w14:paraId="2A5482E4" w14:textId="5AB2C6B0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6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59" w:type="dxa"/>
          </w:tcPr>
          <w:p w14:paraId="072E3023" w14:textId="389F6121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6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hideMark/>
          </w:tcPr>
          <w:p w14:paraId="11F950E3" w14:textId="109D0030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6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</w:tcPr>
          <w:p w14:paraId="31ACE605" w14:textId="7B618224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</w:tr>
      <w:tr w:rsidR="00B8099E" w:rsidRPr="00515AFB" w14:paraId="07E0E933" w14:textId="30505843" w:rsidTr="00714E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7F0D5156" w14:textId="77777777" w:rsidR="00B8099E" w:rsidRPr="00714E5C" w:rsidRDefault="00B8099E" w:rsidP="00B8099E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#4</w:t>
            </w:r>
          </w:p>
        </w:tc>
        <w:tc>
          <w:tcPr>
            <w:tcW w:w="709" w:type="dxa"/>
            <w:hideMark/>
          </w:tcPr>
          <w:p w14:paraId="3CF641AF" w14:textId="3376C0EF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1" w:type="dxa"/>
            <w:hideMark/>
          </w:tcPr>
          <w:p w14:paraId="4E42B0B6" w14:textId="428568B3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708" w:type="dxa"/>
            <w:hideMark/>
          </w:tcPr>
          <w:p w14:paraId="6F8223A9" w14:textId="1C2D7A64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93" w:type="dxa"/>
            <w:hideMark/>
          </w:tcPr>
          <w:p w14:paraId="6E9EF9A9" w14:textId="6B79294E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59" w:type="dxa"/>
          </w:tcPr>
          <w:p w14:paraId="63DCBE8E" w14:textId="5B85355A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hideMark/>
          </w:tcPr>
          <w:p w14:paraId="268738A9" w14:textId="756A26A3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</w:tcPr>
          <w:p w14:paraId="1556CF25" w14:textId="66CA952A" w:rsidR="00B8099E" w:rsidRPr="00714E5C" w:rsidRDefault="00B8099E" w:rsidP="00B80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27.14</w:t>
            </w:r>
          </w:p>
        </w:tc>
      </w:tr>
      <w:tr w:rsidR="00B8099E" w:rsidRPr="00515AFB" w14:paraId="252CAC02" w14:textId="700B6A03" w:rsidTr="0071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5A5F0911" w14:textId="77777777" w:rsidR="00B8099E" w:rsidRPr="00714E5C" w:rsidRDefault="00B8099E" w:rsidP="00B8099E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#5</w:t>
            </w:r>
          </w:p>
        </w:tc>
        <w:tc>
          <w:tcPr>
            <w:tcW w:w="709" w:type="dxa"/>
            <w:hideMark/>
          </w:tcPr>
          <w:p w14:paraId="0AEBAC38" w14:textId="05F37121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51" w:type="dxa"/>
            <w:hideMark/>
          </w:tcPr>
          <w:p w14:paraId="0E3A880F" w14:textId="2B3C0A9E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708" w:type="dxa"/>
            <w:hideMark/>
          </w:tcPr>
          <w:p w14:paraId="76826543" w14:textId="4A204051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993" w:type="dxa"/>
            <w:hideMark/>
          </w:tcPr>
          <w:p w14:paraId="0373B5ED" w14:textId="056C9140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59" w:type="dxa"/>
          </w:tcPr>
          <w:p w14:paraId="0916FEDF" w14:textId="1B08D620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  <w:hideMark/>
          </w:tcPr>
          <w:p w14:paraId="523C6636" w14:textId="6D497533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8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34" w:type="dxa"/>
          </w:tcPr>
          <w:p w14:paraId="00EEF539" w14:textId="04C9504B" w:rsidR="00B8099E" w:rsidRPr="00714E5C" w:rsidRDefault="00B8099E" w:rsidP="00B80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975.4</w:t>
            </w:r>
          </w:p>
        </w:tc>
      </w:tr>
      <w:tr w:rsidR="00A45371" w:rsidRPr="00515AFB" w14:paraId="0ADF47B9" w14:textId="083FD99E" w:rsidTr="00714E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DCF87E4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#6</w:t>
            </w:r>
          </w:p>
        </w:tc>
        <w:tc>
          <w:tcPr>
            <w:tcW w:w="709" w:type="dxa"/>
            <w:hideMark/>
          </w:tcPr>
          <w:p w14:paraId="5D9D1463" w14:textId="51DF9173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851" w:type="dxa"/>
            <w:hideMark/>
          </w:tcPr>
          <w:p w14:paraId="6E23FCA5" w14:textId="72DFAC65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8" w:type="dxa"/>
            <w:hideMark/>
          </w:tcPr>
          <w:p w14:paraId="75A0283F" w14:textId="45F42CA2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993" w:type="dxa"/>
            <w:hideMark/>
          </w:tcPr>
          <w:p w14:paraId="1C34DEB7" w14:textId="7E8B2FFF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559" w:type="dxa"/>
          </w:tcPr>
          <w:p w14:paraId="3350E6A0" w14:textId="44A6F033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34" w:type="dxa"/>
            <w:hideMark/>
          </w:tcPr>
          <w:p w14:paraId="41AC614A" w14:textId="09980BF5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  <w:r w:rsidR="00515AFB"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48C2D1C" w14:textId="3A19ED2B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676.2</w:t>
            </w:r>
          </w:p>
        </w:tc>
      </w:tr>
      <w:tr w:rsidR="00A45371" w:rsidRPr="00515AFB" w14:paraId="5708F51A" w14:textId="27A2D48B" w:rsidTr="0071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32CF2F25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#7</w:t>
            </w:r>
          </w:p>
        </w:tc>
        <w:tc>
          <w:tcPr>
            <w:tcW w:w="709" w:type="dxa"/>
            <w:hideMark/>
          </w:tcPr>
          <w:p w14:paraId="51506BFB" w14:textId="45905514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851" w:type="dxa"/>
            <w:hideMark/>
          </w:tcPr>
          <w:p w14:paraId="154B6D11" w14:textId="601426E3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8" w:type="dxa"/>
            <w:hideMark/>
          </w:tcPr>
          <w:p w14:paraId="09A3DE20" w14:textId="1C6E416E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993" w:type="dxa"/>
            <w:hideMark/>
          </w:tcPr>
          <w:p w14:paraId="6E8D26E6" w14:textId="02ACD453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1559" w:type="dxa"/>
          </w:tcPr>
          <w:p w14:paraId="381A2504" w14:textId="0DF3EE8D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134" w:type="dxa"/>
            <w:hideMark/>
          </w:tcPr>
          <w:p w14:paraId="5E0ACDD0" w14:textId="4FE99E5F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  <w:r w:rsidR="00515AFB" w:rsidRPr="00714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2CC0A141" w14:textId="0FAC4CA3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5371" w:rsidRPr="00515AFB" w14:paraId="23C9E353" w14:textId="423DC154" w:rsidTr="00714E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0DAFD185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#8</w:t>
            </w:r>
          </w:p>
        </w:tc>
        <w:tc>
          <w:tcPr>
            <w:tcW w:w="709" w:type="dxa"/>
            <w:hideMark/>
          </w:tcPr>
          <w:p w14:paraId="2D05A473" w14:textId="3F0297BC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851" w:type="dxa"/>
            <w:hideMark/>
          </w:tcPr>
          <w:p w14:paraId="4C828E0B" w14:textId="4FE4350A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 w:rsidR="00C66A7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14:paraId="479013A9" w14:textId="2A11951C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E275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14:paraId="7D4F2829" w14:textId="54548B2A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14:paraId="60C4B111" w14:textId="1E49A758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134" w:type="dxa"/>
            <w:hideMark/>
          </w:tcPr>
          <w:p w14:paraId="74C9C2E6" w14:textId="506D838B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134" w:type="dxa"/>
          </w:tcPr>
          <w:p w14:paraId="562E791F" w14:textId="6004BDAA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169.4</w:t>
            </w:r>
          </w:p>
        </w:tc>
      </w:tr>
      <w:tr w:rsidR="00A45371" w:rsidRPr="00515AFB" w14:paraId="0B7B5E3B" w14:textId="4E5F09D8" w:rsidTr="0071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322A99E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#9</w:t>
            </w:r>
          </w:p>
        </w:tc>
        <w:tc>
          <w:tcPr>
            <w:tcW w:w="709" w:type="dxa"/>
            <w:hideMark/>
          </w:tcPr>
          <w:p w14:paraId="33D1CA4C" w14:textId="63C8CED5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3E275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hideMark/>
          </w:tcPr>
          <w:p w14:paraId="124A8C6B" w14:textId="6C5BEDBC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  <w:r w:rsidR="003E275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14:paraId="50F9B14C" w14:textId="58C36844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  <w:r w:rsidR="003E275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14:paraId="161394F1" w14:textId="52087B9E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559" w:type="dxa"/>
          </w:tcPr>
          <w:p w14:paraId="08459D59" w14:textId="55ED7C09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134" w:type="dxa"/>
            <w:hideMark/>
          </w:tcPr>
          <w:p w14:paraId="71B210DB" w14:textId="145C4DF4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134" w:type="dxa"/>
          </w:tcPr>
          <w:p w14:paraId="2F097FA2" w14:textId="30ED024B" w:rsidR="00A45371" w:rsidRPr="00714E5C" w:rsidRDefault="00A45371" w:rsidP="00A45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273.1</w:t>
            </w:r>
          </w:p>
        </w:tc>
      </w:tr>
      <w:tr w:rsidR="00A45371" w:rsidRPr="00515AFB" w14:paraId="755F6369" w14:textId="29431583" w:rsidTr="00714E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14:paraId="16DAA9CB" w14:textId="77777777" w:rsidR="00A45371" w:rsidRPr="00714E5C" w:rsidRDefault="00A45371" w:rsidP="00A4537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#10</w:t>
            </w:r>
          </w:p>
        </w:tc>
        <w:tc>
          <w:tcPr>
            <w:tcW w:w="709" w:type="dxa"/>
            <w:hideMark/>
          </w:tcPr>
          <w:p w14:paraId="5DB0989A" w14:textId="11380E44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51" w:type="dxa"/>
            <w:hideMark/>
          </w:tcPr>
          <w:p w14:paraId="5ADB2D33" w14:textId="328CBD43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708" w:type="dxa"/>
            <w:hideMark/>
          </w:tcPr>
          <w:p w14:paraId="2561F4E4" w14:textId="71D5FFEF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993" w:type="dxa"/>
            <w:hideMark/>
          </w:tcPr>
          <w:p w14:paraId="39FC8FDE" w14:textId="5896D39E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559" w:type="dxa"/>
          </w:tcPr>
          <w:p w14:paraId="2928049A" w14:textId="3BD66675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34" w:type="dxa"/>
            <w:hideMark/>
          </w:tcPr>
          <w:p w14:paraId="7F455053" w14:textId="3427570B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134" w:type="dxa"/>
          </w:tcPr>
          <w:p w14:paraId="0D9D1C6F" w14:textId="0F7DC16E" w:rsidR="00A45371" w:rsidRPr="00714E5C" w:rsidRDefault="00A45371" w:rsidP="00A4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E5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</w:tbl>
    <w:p w14:paraId="6775A389" w14:textId="77777777" w:rsidR="00A45371" w:rsidRPr="00515AFB" w:rsidRDefault="00A45371" w:rsidP="00A45371">
      <w:pPr>
        <w:jc w:val="both"/>
        <w:rPr>
          <w:rFonts w:ascii="Arial" w:hAnsi="Arial" w:cs="Arial"/>
          <w:sz w:val="20"/>
          <w:szCs w:val="20"/>
        </w:rPr>
      </w:pPr>
    </w:p>
    <w:p w14:paraId="270FAA4B" w14:textId="27419282" w:rsidR="00A45371" w:rsidRPr="00515AFB" w:rsidRDefault="00A45371" w:rsidP="00A45371">
      <w:pPr>
        <w:tabs>
          <w:tab w:val="left" w:pos="142"/>
          <w:tab w:val="left" w:pos="851"/>
          <w:tab w:val="left" w:pos="1843"/>
        </w:tabs>
        <w:ind w:right="-52"/>
        <w:rPr>
          <w:rFonts w:ascii="Arial" w:hAnsi="Arial" w:cs="Arial"/>
          <w:sz w:val="20"/>
          <w:szCs w:val="20"/>
          <w:lang w:val="en-US"/>
        </w:rPr>
      </w:pPr>
      <w:r w:rsidRPr="00515AFB">
        <w:rPr>
          <w:rFonts w:ascii="Arial" w:hAnsi="Arial" w:cs="Arial"/>
          <w:sz w:val="20"/>
          <w:szCs w:val="20"/>
        </w:rPr>
        <w:t xml:space="preserve">Notes: pt, patient; </w:t>
      </w:r>
      <w:r w:rsidR="00515AFB" w:rsidRPr="00515AFB">
        <w:rPr>
          <w:rFonts w:ascii="Arial" w:hAnsi="Arial" w:cs="Arial"/>
          <w:sz w:val="20"/>
          <w:szCs w:val="20"/>
          <w:lang w:val="en-US"/>
        </w:rPr>
        <w:t>NAT50, neutralizing antibody titer</w:t>
      </w:r>
      <w:r w:rsidR="00B8099E">
        <w:rPr>
          <w:rFonts w:ascii="Arial" w:hAnsi="Arial" w:cs="Arial"/>
          <w:sz w:val="20"/>
          <w:szCs w:val="20"/>
          <w:lang w:val="en-US"/>
        </w:rPr>
        <w:t xml:space="preserve">; </w:t>
      </w:r>
      <w:r w:rsidR="00B8099E" w:rsidRPr="00B8099E">
        <w:rPr>
          <w:rFonts w:ascii="Arial" w:hAnsi="Arial" w:cs="Arial"/>
          <w:sz w:val="20"/>
          <w:szCs w:val="20"/>
          <w:lang w:val="en-US"/>
        </w:rPr>
        <w:t>N/A, non-available</w:t>
      </w:r>
    </w:p>
    <w:p w14:paraId="1F04CBD3" w14:textId="77777777" w:rsidR="00A45371" w:rsidRPr="009C4ED8" w:rsidRDefault="00A45371" w:rsidP="00A45371">
      <w:pPr>
        <w:jc w:val="both"/>
        <w:rPr>
          <w:rFonts w:ascii="Arial" w:hAnsi="Arial" w:cs="Arial"/>
          <w:sz w:val="18"/>
          <w:szCs w:val="18"/>
        </w:rPr>
      </w:pPr>
    </w:p>
    <w:p w14:paraId="1600C782" w14:textId="77777777" w:rsidR="00A45371" w:rsidRDefault="00A45371" w:rsidP="0012603E">
      <w:pPr>
        <w:jc w:val="both"/>
        <w:rPr>
          <w:rFonts w:ascii="Arial" w:hAnsi="Arial" w:cs="Arial"/>
        </w:rPr>
      </w:pPr>
    </w:p>
    <w:p w14:paraId="472CCBF4" w14:textId="08B439F5" w:rsidR="00F629FA" w:rsidRPr="00F629FA" w:rsidRDefault="00F629FA" w:rsidP="0012603E">
      <w:pPr>
        <w:jc w:val="both"/>
        <w:rPr>
          <w:rFonts w:ascii="Arial" w:hAnsi="Arial" w:cs="Arial"/>
        </w:rPr>
      </w:pPr>
    </w:p>
    <w:p w14:paraId="189A4247" w14:textId="70ED51B7" w:rsidR="00F629FA" w:rsidRDefault="00F629FA" w:rsidP="0012603E">
      <w:pPr>
        <w:jc w:val="both"/>
        <w:rPr>
          <w:rFonts w:ascii="Arial" w:hAnsi="Arial" w:cs="Arial"/>
        </w:rPr>
      </w:pPr>
    </w:p>
    <w:p w14:paraId="6610644C" w14:textId="77777777" w:rsidR="007E4E09" w:rsidRDefault="007E4E09" w:rsidP="0012603E">
      <w:pPr>
        <w:jc w:val="both"/>
        <w:rPr>
          <w:rFonts w:ascii="Arial" w:hAnsi="Arial" w:cs="Arial"/>
        </w:rPr>
      </w:pPr>
    </w:p>
    <w:p w14:paraId="68A64CAA" w14:textId="77777777" w:rsidR="007E4E09" w:rsidRDefault="007E4E09" w:rsidP="0012603E">
      <w:pPr>
        <w:jc w:val="both"/>
        <w:rPr>
          <w:rFonts w:ascii="Arial" w:hAnsi="Arial" w:cs="Arial"/>
        </w:rPr>
      </w:pPr>
    </w:p>
    <w:p w14:paraId="28E7FA49" w14:textId="21942AB0" w:rsidR="004A0D35" w:rsidRDefault="004A0D35" w:rsidP="0012603E">
      <w:pPr>
        <w:jc w:val="both"/>
        <w:rPr>
          <w:rFonts w:ascii="Arial" w:hAnsi="Arial" w:cs="Arial"/>
        </w:rPr>
      </w:pPr>
    </w:p>
    <w:p w14:paraId="4C366081" w14:textId="5D21020A" w:rsidR="00E6733C" w:rsidRDefault="00E6733C" w:rsidP="0012603E">
      <w:pPr>
        <w:jc w:val="both"/>
        <w:rPr>
          <w:rFonts w:ascii="Arial" w:hAnsi="Arial" w:cs="Arial"/>
        </w:rPr>
      </w:pPr>
    </w:p>
    <w:p w14:paraId="48F79FEA" w14:textId="42933C76" w:rsidR="00B80997" w:rsidRDefault="00B80997" w:rsidP="0012603E"/>
    <w:sectPr w:rsidR="00B80997" w:rsidSect="00275F6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97"/>
    <w:rsid w:val="00002AEB"/>
    <w:rsid w:val="000048E4"/>
    <w:rsid w:val="00017CFF"/>
    <w:rsid w:val="00035AFC"/>
    <w:rsid w:val="000610C9"/>
    <w:rsid w:val="00062579"/>
    <w:rsid w:val="00063254"/>
    <w:rsid w:val="00064398"/>
    <w:rsid w:val="00064DC7"/>
    <w:rsid w:val="00092D26"/>
    <w:rsid w:val="000A4EBB"/>
    <w:rsid w:val="000B7085"/>
    <w:rsid w:val="000C15C3"/>
    <w:rsid w:val="000D052B"/>
    <w:rsid w:val="000D2811"/>
    <w:rsid w:val="000D3C2A"/>
    <w:rsid w:val="000E3A30"/>
    <w:rsid w:val="0011361A"/>
    <w:rsid w:val="0012603E"/>
    <w:rsid w:val="001331A1"/>
    <w:rsid w:val="00133FE7"/>
    <w:rsid w:val="0018674C"/>
    <w:rsid w:val="001A127F"/>
    <w:rsid w:val="001B4FE1"/>
    <w:rsid w:val="001B6574"/>
    <w:rsid w:val="001C6CF3"/>
    <w:rsid w:val="001D424A"/>
    <w:rsid w:val="001D5010"/>
    <w:rsid w:val="002448B0"/>
    <w:rsid w:val="00252E85"/>
    <w:rsid w:val="0025564C"/>
    <w:rsid w:val="00265943"/>
    <w:rsid w:val="00266885"/>
    <w:rsid w:val="00275F62"/>
    <w:rsid w:val="0029779C"/>
    <w:rsid w:val="002A267E"/>
    <w:rsid w:val="002A6EFC"/>
    <w:rsid w:val="002C664F"/>
    <w:rsid w:val="002D40B0"/>
    <w:rsid w:val="002E0E60"/>
    <w:rsid w:val="002F65F6"/>
    <w:rsid w:val="002F6745"/>
    <w:rsid w:val="00303538"/>
    <w:rsid w:val="00311C66"/>
    <w:rsid w:val="00312FF7"/>
    <w:rsid w:val="00333472"/>
    <w:rsid w:val="00353CE1"/>
    <w:rsid w:val="003642C5"/>
    <w:rsid w:val="003664D1"/>
    <w:rsid w:val="003B002D"/>
    <w:rsid w:val="003B0CB9"/>
    <w:rsid w:val="003B0ED6"/>
    <w:rsid w:val="003C1BF0"/>
    <w:rsid w:val="003D74C9"/>
    <w:rsid w:val="003E275A"/>
    <w:rsid w:val="003F0A4C"/>
    <w:rsid w:val="004116D0"/>
    <w:rsid w:val="0042076C"/>
    <w:rsid w:val="00434385"/>
    <w:rsid w:val="00437761"/>
    <w:rsid w:val="00461AF7"/>
    <w:rsid w:val="0047416A"/>
    <w:rsid w:val="00484091"/>
    <w:rsid w:val="00485285"/>
    <w:rsid w:val="004865E2"/>
    <w:rsid w:val="0049751F"/>
    <w:rsid w:val="004A0D35"/>
    <w:rsid w:val="004B0685"/>
    <w:rsid w:val="004C284E"/>
    <w:rsid w:val="004C7237"/>
    <w:rsid w:val="004F445F"/>
    <w:rsid w:val="004F6B17"/>
    <w:rsid w:val="004F7371"/>
    <w:rsid w:val="00502144"/>
    <w:rsid w:val="00512D81"/>
    <w:rsid w:val="00515AFB"/>
    <w:rsid w:val="005333E5"/>
    <w:rsid w:val="00537398"/>
    <w:rsid w:val="00557B6A"/>
    <w:rsid w:val="00575F8E"/>
    <w:rsid w:val="005A39D4"/>
    <w:rsid w:val="005C7505"/>
    <w:rsid w:val="005F194D"/>
    <w:rsid w:val="005F6E72"/>
    <w:rsid w:val="00603100"/>
    <w:rsid w:val="006204F0"/>
    <w:rsid w:val="006236D8"/>
    <w:rsid w:val="00631EDD"/>
    <w:rsid w:val="00632D08"/>
    <w:rsid w:val="00634CE2"/>
    <w:rsid w:val="0063738B"/>
    <w:rsid w:val="0064021E"/>
    <w:rsid w:val="0066472F"/>
    <w:rsid w:val="006807E9"/>
    <w:rsid w:val="00695464"/>
    <w:rsid w:val="006B60CF"/>
    <w:rsid w:val="006C2A58"/>
    <w:rsid w:val="006C3E90"/>
    <w:rsid w:val="006C4D58"/>
    <w:rsid w:val="006D41DB"/>
    <w:rsid w:val="006E0AB7"/>
    <w:rsid w:val="006E3235"/>
    <w:rsid w:val="006E4C78"/>
    <w:rsid w:val="006E6DDC"/>
    <w:rsid w:val="006F4765"/>
    <w:rsid w:val="006F6570"/>
    <w:rsid w:val="00714E5C"/>
    <w:rsid w:val="007157AB"/>
    <w:rsid w:val="00721652"/>
    <w:rsid w:val="00725574"/>
    <w:rsid w:val="00743ACD"/>
    <w:rsid w:val="00750B5D"/>
    <w:rsid w:val="007764D0"/>
    <w:rsid w:val="00784B5E"/>
    <w:rsid w:val="00787B32"/>
    <w:rsid w:val="007B0B91"/>
    <w:rsid w:val="007C402A"/>
    <w:rsid w:val="007C58A1"/>
    <w:rsid w:val="007E4D1F"/>
    <w:rsid w:val="007E4E09"/>
    <w:rsid w:val="007E6F2A"/>
    <w:rsid w:val="007F4847"/>
    <w:rsid w:val="00810828"/>
    <w:rsid w:val="00847C14"/>
    <w:rsid w:val="008738E5"/>
    <w:rsid w:val="0088649E"/>
    <w:rsid w:val="00892F31"/>
    <w:rsid w:val="008B613B"/>
    <w:rsid w:val="008C1EEF"/>
    <w:rsid w:val="0091658B"/>
    <w:rsid w:val="0092129E"/>
    <w:rsid w:val="009410D0"/>
    <w:rsid w:val="00955F1C"/>
    <w:rsid w:val="00973293"/>
    <w:rsid w:val="009757D8"/>
    <w:rsid w:val="009805F1"/>
    <w:rsid w:val="00994881"/>
    <w:rsid w:val="009A10C1"/>
    <w:rsid w:val="009A297B"/>
    <w:rsid w:val="009B1045"/>
    <w:rsid w:val="009B2F6C"/>
    <w:rsid w:val="009C55B8"/>
    <w:rsid w:val="009E151A"/>
    <w:rsid w:val="009F3D99"/>
    <w:rsid w:val="009F45A1"/>
    <w:rsid w:val="009F6A72"/>
    <w:rsid w:val="00A14BED"/>
    <w:rsid w:val="00A269F4"/>
    <w:rsid w:val="00A35C5A"/>
    <w:rsid w:val="00A45371"/>
    <w:rsid w:val="00A56F21"/>
    <w:rsid w:val="00A80D81"/>
    <w:rsid w:val="00A907F0"/>
    <w:rsid w:val="00A9465F"/>
    <w:rsid w:val="00AA2F00"/>
    <w:rsid w:val="00AA4339"/>
    <w:rsid w:val="00AA54C4"/>
    <w:rsid w:val="00AB1AD5"/>
    <w:rsid w:val="00AB1E8A"/>
    <w:rsid w:val="00AB250A"/>
    <w:rsid w:val="00AF17E3"/>
    <w:rsid w:val="00AF7A5C"/>
    <w:rsid w:val="00B00F16"/>
    <w:rsid w:val="00B0425D"/>
    <w:rsid w:val="00B10F24"/>
    <w:rsid w:val="00B23B19"/>
    <w:rsid w:val="00B24BBE"/>
    <w:rsid w:val="00B36247"/>
    <w:rsid w:val="00B80997"/>
    <w:rsid w:val="00B8099E"/>
    <w:rsid w:val="00B900EF"/>
    <w:rsid w:val="00B91CD4"/>
    <w:rsid w:val="00BF62D6"/>
    <w:rsid w:val="00BF6CA1"/>
    <w:rsid w:val="00C1758E"/>
    <w:rsid w:val="00C178D8"/>
    <w:rsid w:val="00C449A8"/>
    <w:rsid w:val="00C5684C"/>
    <w:rsid w:val="00C66A73"/>
    <w:rsid w:val="00C66B73"/>
    <w:rsid w:val="00C74E1E"/>
    <w:rsid w:val="00C85CE4"/>
    <w:rsid w:val="00C87928"/>
    <w:rsid w:val="00CA4D29"/>
    <w:rsid w:val="00CB1D12"/>
    <w:rsid w:val="00CC25B4"/>
    <w:rsid w:val="00CC5894"/>
    <w:rsid w:val="00CE4417"/>
    <w:rsid w:val="00CF15D5"/>
    <w:rsid w:val="00D21051"/>
    <w:rsid w:val="00D22797"/>
    <w:rsid w:val="00D34E1B"/>
    <w:rsid w:val="00D35755"/>
    <w:rsid w:val="00D4439B"/>
    <w:rsid w:val="00D50DD0"/>
    <w:rsid w:val="00D61B04"/>
    <w:rsid w:val="00D63AE0"/>
    <w:rsid w:val="00D72DB6"/>
    <w:rsid w:val="00D86BF4"/>
    <w:rsid w:val="00D87F38"/>
    <w:rsid w:val="00D9560C"/>
    <w:rsid w:val="00DA5643"/>
    <w:rsid w:val="00DB3F59"/>
    <w:rsid w:val="00DE43C3"/>
    <w:rsid w:val="00DF6C1D"/>
    <w:rsid w:val="00DF7F5C"/>
    <w:rsid w:val="00E17DC0"/>
    <w:rsid w:val="00E2747D"/>
    <w:rsid w:val="00E30709"/>
    <w:rsid w:val="00E44D9B"/>
    <w:rsid w:val="00E56695"/>
    <w:rsid w:val="00E6733C"/>
    <w:rsid w:val="00E74CA5"/>
    <w:rsid w:val="00E74CFA"/>
    <w:rsid w:val="00E81D2C"/>
    <w:rsid w:val="00EB4C67"/>
    <w:rsid w:val="00EC1776"/>
    <w:rsid w:val="00ED2913"/>
    <w:rsid w:val="00F0619C"/>
    <w:rsid w:val="00F20F37"/>
    <w:rsid w:val="00F22906"/>
    <w:rsid w:val="00F37CA9"/>
    <w:rsid w:val="00F629FA"/>
    <w:rsid w:val="00F7206E"/>
    <w:rsid w:val="00F820B6"/>
    <w:rsid w:val="00F87BEC"/>
    <w:rsid w:val="00FA50EB"/>
    <w:rsid w:val="00FB0087"/>
    <w:rsid w:val="00FB56B8"/>
    <w:rsid w:val="00FB6AA3"/>
    <w:rsid w:val="00FE35E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930B5"/>
  <w15:chartTrackingRefBased/>
  <w15:docId w15:val="{1F9393D7-68A2-D642-BDC6-70E3909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A9465F"/>
    <w:pPr>
      <w:keepLines w:val="0"/>
      <w:widowControl w:val="0"/>
      <w:spacing w:after="60"/>
      <w:jc w:val="both"/>
    </w:pPr>
    <w:rPr>
      <w:rFonts w:ascii="SimSun" w:eastAsia="DengXian Light" w:hAnsi="SimSun" w:cs="Times New Roman"/>
      <w:b/>
      <w:bCs/>
      <w:color w:val="auto"/>
      <w:spacing w:val="-4"/>
      <w:kern w:val="32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946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1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5A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15A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5A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15A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8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Ling</dc:creator>
  <cp:keywords/>
  <dc:description/>
  <cp:lastModifiedBy>Ni Ling</cp:lastModifiedBy>
  <cp:revision>26</cp:revision>
  <dcterms:created xsi:type="dcterms:W3CDTF">2020-08-21T03:27:00Z</dcterms:created>
  <dcterms:modified xsi:type="dcterms:W3CDTF">2021-01-15T08:47:00Z</dcterms:modified>
</cp:coreProperties>
</file>