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0771706D" w:rsidR="00654E8F" w:rsidRDefault="00654E8F" w:rsidP="0001436A">
      <w:pPr>
        <w:pStyle w:val="SupplementaryMaterial"/>
      </w:pPr>
      <w:r w:rsidRPr="001549D3">
        <w:t>Supplementary Material</w:t>
      </w:r>
    </w:p>
    <w:p w14:paraId="25F2C12B" w14:textId="77777777" w:rsidR="0077180A" w:rsidRPr="0077180A" w:rsidRDefault="0077180A" w:rsidP="0077180A">
      <w:pPr>
        <w:pStyle w:val="Tytu"/>
      </w:pPr>
    </w:p>
    <w:p w14:paraId="4D059444" w14:textId="77777777" w:rsidR="00994A3D" w:rsidRPr="00994A3D" w:rsidRDefault="00654E8F" w:rsidP="0001436A">
      <w:pPr>
        <w:pStyle w:val="Nagwek1"/>
      </w:pPr>
      <w:r w:rsidRPr="00994A3D">
        <w:t>Supplementary Figures and Tables</w:t>
      </w:r>
    </w:p>
    <w:p w14:paraId="63D7C2B0" w14:textId="77777777" w:rsidR="00994A3D" w:rsidRPr="001549D3" w:rsidRDefault="00994A3D" w:rsidP="0001436A">
      <w:pPr>
        <w:pStyle w:val="Nagwek2"/>
      </w:pPr>
      <w:r w:rsidRPr="0001436A">
        <w:t>Supplementary</w:t>
      </w:r>
      <w:r w:rsidRPr="001549D3">
        <w:t xml:space="preserve"> Figures</w:t>
      </w:r>
    </w:p>
    <w:p w14:paraId="7B65BC41" w14:textId="684223E5" w:rsidR="00DE23E8" w:rsidRPr="00853A3E" w:rsidRDefault="0077180A" w:rsidP="00853A3E">
      <w:pPr>
        <w:spacing w:after="120"/>
        <w:jc w:val="both"/>
        <w:rPr>
          <w:rFonts w:cs="Times New Roman"/>
          <w:szCs w:val="24"/>
        </w:rPr>
      </w:pPr>
      <w:r w:rsidRPr="0077180A">
        <w:rPr>
          <w:rFonts w:cs="Times New Roman"/>
          <w:b/>
          <w:color w:val="000000" w:themeColor="text1"/>
          <w:szCs w:val="24"/>
        </w:rPr>
        <w:t xml:space="preserve">Supplementary Figure S1. </w:t>
      </w:r>
      <w:r w:rsidR="00545E3A">
        <w:rPr>
          <w:rFonts w:cs="Times New Roman"/>
          <w:b/>
          <w:color w:val="000000" w:themeColor="text1"/>
          <w:szCs w:val="24"/>
        </w:rPr>
        <w:t>FACS sorting strategy of NK-92 cells</w:t>
      </w:r>
      <w:r w:rsidR="00545E3A" w:rsidRPr="00545E3A">
        <w:rPr>
          <w:rFonts w:cs="Times New Roman"/>
          <w:b/>
          <w:color w:val="000000" w:themeColor="text1"/>
          <w:szCs w:val="24"/>
        </w:rPr>
        <w:t xml:space="preserve"> </w:t>
      </w:r>
      <w:r w:rsidR="00545E3A">
        <w:rPr>
          <w:rFonts w:cs="Times New Roman"/>
          <w:b/>
          <w:color w:val="000000" w:themeColor="text1"/>
          <w:szCs w:val="24"/>
        </w:rPr>
        <w:t>transfected</w:t>
      </w:r>
      <w:r w:rsidR="00545E3A">
        <w:rPr>
          <w:rFonts w:cs="Times New Roman"/>
          <w:b/>
          <w:color w:val="000000" w:themeColor="text1"/>
          <w:szCs w:val="24"/>
        </w:rPr>
        <w:t xml:space="preserve"> with </w:t>
      </w:r>
      <w:r w:rsidR="00545E3A">
        <w:rPr>
          <w:rFonts w:cs="Times New Roman"/>
          <w:b/>
          <w:color w:val="000000" w:themeColor="text1"/>
          <w:szCs w:val="24"/>
        </w:rPr>
        <w:t xml:space="preserve">anti-miR </w:t>
      </w:r>
      <w:bookmarkStart w:id="0" w:name="_GoBack"/>
      <w:r w:rsidR="00545E3A">
        <w:rPr>
          <w:rFonts w:cs="Times New Roman"/>
          <w:b/>
          <w:color w:val="000000" w:themeColor="text1"/>
          <w:szCs w:val="24"/>
        </w:rPr>
        <w:t>inhibitor</w:t>
      </w:r>
      <w:r w:rsidRPr="0077180A">
        <w:rPr>
          <w:rFonts w:cs="Times New Roman"/>
          <w:b/>
          <w:color w:val="000000" w:themeColor="text1"/>
          <w:szCs w:val="24"/>
        </w:rPr>
        <w:t xml:space="preserve">. </w:t>
      </w:r>
      <w:r w:rsidR="00545E3A">
        <w:rPr>
          <w:rFonts w:cs="Times New Roman"/>
          <w:color w:val="000000" w:themeColor="text1"/>
          <w:szCs w:val="24"/>
        </w:rPr>
        <w:t>Living cells were gated on the basis of FSC/SSC parameters (</w:t>
      </w:r>
      <w:r w:rsidR="00853A3E">
        <w:rPr>
          <w:rFonts w:cs="Times New Roman"/>
          <w:color w:val="000000" w:themeColor="text1"/>
          <w:szCs w:val="24"/>
        </w:rPr>
        <w:t>A). The histogram presenting untransfected cells (left peak) and cells transfected with FAM-conjugated anti-miR- inhibitor (right peak)</w:t>
      </w:r>
      <w:r w:rsidR="00853A3E">
        <w:rPr>
          <w:rFonts w:cs="Times New Roman"/>
          <w:szCs w:val="24"/>
        </w:rPr>
        <w:t xml:space="preserve"> (B).</w:t>
      </w:r>
      <w:bookmarkEnd w:id="0"/>
    </w:p>
    <w:sectPr w:rsidR="00DE23E8" w:rsidRPr="00853A3E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AC4A" w14:textId="77777777" w:rsidR="007D2A5E" w:rsidRDefault="007D2A5E" w:rsidP="00117666">
      <w:pPr>
        <w:spacing w:after="0"/>
      </w:pPr>
      <w:r>
        <w:separator/>
      </w:r>
    </w:p>
  </w:endnote>
  <w:endnote w:type="continuationSeparator" w:id="0">
    <w:p w14:paraId="4FE8B688" w14:textId="77777777" w:rsidR="007D2A5E" w:rsidRDefault="007D2A5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851B5" w14:textId="77777777" w:rsidR="007D2A5E" w:rsidRDefault="007D2A5E" w:rsidP="00117666">
      <w:pPr>
        <w:spacing w:after="0"/>
      </w:pPr>
      <w:r>
        <w:separator/>
      </w:r>
    </w:p>
  </w:footnote>
  <w:footnote w:type="continuationSeparator" w:id="0">
    <w:p w14:paraId="5F546FE3" w14:textId="77777777" w:rsidR="007D2A5E" w:rsidRDefault="007D2A5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pl-PL" w:eastAsia="pl-P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F51D2"/>
    <w:rsid w:val="00517A89"/>
    <w:rsid w:val="005250F2"/>
    <w:rsid w:val="00545E3A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180A"/>
    <w:rsid w:val="00790BB3"/>
    <w:rsid w:val="007C206C"/>
    <w:rsid w:val="007D2A5E"/>
    <w:rsid w:val="00817DD6"/>
    <w:rsid w:val="0083759F"/>
    <w:rsid w:val="00853A3E"/>
    <w:rsid w:val="00885156"/>
    <w:rsid w:val="008A7F7F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D589E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3622DF-615C-42AB-96FB-0CC58DB8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Marzena Lenart</cp:lastModifiedBy>
  <cp:revision>2</cp:revision>
  <cp:lastPrinted>2013-10-03T12:51:00Z</cp:lastPrinted>
  <dcterms:created xsi:type="dcterms:W3CDTF">2020-10-12T08:28:00Z</dcterms:created>
  <dcterms:modified xsi:type="dcterms:W3CDTF">2020-10-12T08:28:00Z</dcterms:modified>
</cp:coreProperties>
</file>