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13422D0A" w14:textId="77777777" w:rsidR="00141648" w:rsidRDefault="00141648" w:rsidP="00141648">
      <w:pPr>
        <w:spacing w:after="160" w:line="259" w:lineRule="auto"/>
        <w:jc w:val="both"/>
      </w:pPr>
    </w:p>
    <w:p w14:paraId="034D75BC" w14:textId="6CC690C0" w:rsidR="00141648" w:rsidRPr="00813C71" w:rsidRDefault="00141648" w:rsidP="00141648">
      <w:pPr>
        <w:spacing w:after="160" w:line="259" w:lineRule="auto"/>
        <w:jc w:val="both"/>
        <w:rPr>
          <w:rFonts w:cs="Times New Roman"/>
          <w:szCs w:val="24"/>
        </w:rPr>
      </w:pPr>
      <w:r w:rsidRPr="00813C71">
        <w:rPr>
          <w:rFonts w:cs="Times New Roman"/>
          <w:b/>
          <w:szCs w:val="24"/>
        </w:rPr>
        <w:t xml:space="preserve">Supplementary </w:t>
      </w:r>
      <w:r>
        <w:rPr>
          <w:rFonts w:cs="Times New Roman"/>
          <w:b/>
          <w:szCs w:val="24"/>
        </w:rPr>
        <w:t>T</w:t>
      </w:r>
      <w:r w:rsidRPr="00813C71">
        <w:rPr>
          <w:rFonts w:cs="Times New Roman"/>
          <w:b/>
          <w:szCs w:val="24"/>
        </w:rPr>
        <w:t xml:space="preserve">able </w:t>
      </w:r>
      <w:r>
        <w:rPr>
          <w:rFonts w:cs="Times New Roman"/>
          <w:b/>
          <w:szCs w:val="24"/>
        </w:rPr>
        <w:t>1</w:t>
      </w:r>
      <w:r w:rsidRPr="00813C71">
        <w:rPr>
          <w:rFonts w:cs="Times New Roman"/>
          <w:b/>
          <w:szCs w:val="24"/>
        </w:rPr>
        <w:t>:</w:t>
      </w:r>
      <w:r w:rsidRPr="00813C71">
        <w:rPr>
          <w:rFonts w:cs="Times New Roman"/>
          <w:szCs w:val="24"/>
        </w:rPr>
        <w:t xml:space="preserve"> Antibodies towards virulence factors of </w:t>
      </w:r>
      <w:r w:rsidRPr="00813C71">
        <w:rPr>
          <w:rFonts w:cs="Times New Roman"/>
          <w:i/>
          <w:szCs w:val="24"/>
        </w:rPr>
        <w:t xml:space="preserve">Helicobacter </w:t>
      </w:r>
      <w:r>
        <w:rPr>
          <w:rFonts w:cs="Times New Roman"/>
          <w:i/>
          <w:szCs w:val="24"/>
        </w:rPr>
        <w:t>p</w:t>
      </w:r>
      <w:r w:rsidRPr="00813C71">
        <w:rPr>
          <w:rFonts w:cs="Times New Roman"/>
          <w:i/>
          <w:szCs w:val="24"/>
        </w:rPr>
        <w:t>ylori</w:t>
      </w:r>
      <w:r w:rsidRPr="00813C71">
        <w:rPr>
          <w:rFonts w:cs="Times New Roman"/>
          <w:szCs w:val="24"/>
        </w:rPr>
        <w:t xml:space="preserve"> measured in all participants who completed the 12</w:t>
      </w:r>
      <w:r>
        <w:rPr>
          <w:rFonts w:cs="Times New Roman"/>
          <w:szCs w:val="24"/>
        </w:rPr>
        <w:t>-</w:t>
      </w:r>
      <w:r w:rsidRPr="00813C71">
        <w:rPr>
          <w:rFonts w:cs="Times New Roman"/>
          <w:szCs w:val="24"/>
        </w:rPr>
        <w:t>week intervention. Data is the absolute number of positive participants and the percentage of positive participants.</w:t>
      </w:r>
    </w:p>
    <w:tbl>
      <w:tblPr>
        <w:tblW w:w="124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936"/>
        <w:gridCol w:w="595"/>
        <w:gridCol w:w="906"/>
        <w:gridCol w:w="823"/>
        <w:gridCol w:w="849"/>
        <w:gridCol w:w="825"/>
        <w:gridCol w:w="826"/>
        <w:gridCol w:w="944"/>
        <w:gridCol w:w="826"/>
        <w:gridCol w:w="825"/>
        <w:gridCol w:w="945"/>
        <w:gridCol w:w="826"/>
        <w:gridCol w:w="825"/>
        <w:gridCol w:w="945"/>
      </w:tblGrid>
      <w:tr w:rsidR="00141648" w:rsidRPr="00813C71" w14:paraId="2BD6E2B1" w14:textId="77777777" w:rsidTr="00AA5289">
        <w:trPr>
          <w:cantSplit/>
          <w:trHeight w:val="146"/>
        </w:trPr>
        <w:tc>
          <w:tcPr>
            <w:tcW w:w="473" w:type="dxa"/>
            <w:shd w:val="clear" w:color="auto" w:fill="auto"/>
            <w:noWrap/>
            <w:vAlign w:val="center"/>
            <w:hideMark/>
          </w:tcPr>
          <w:p w14:paraId="4DAA5648" w14:textId="77777777" w:rsidR="00141648" w:rsidRPr="00813C71" w:rsidRDefault="00141648" w:rsidP="00AA5289">
            <w:pPr>
              <w:spacing w:after="0"/>
              <w:jc w:val="both"/>
              <w:rPr>
                <w:rFonts w:eastAsia="Times New Roman" w:cs="Times New Roman"/>
                <w:sz w:val="20"/>
                <w:szCs w:val="20"/>
              </w:rPr>
            </w:pPr>
          </w:p>
        </w:tc>
        <w:tc>
          <w:tcPr>
            <w:tcW w:w="696" w:type="dxa"/>
            <w:shd w:val="clear" w:color="auto" w:fill="auto"/>
            <w:textDirection w:val="btLr"/>
            <w:vAlign w:val="center"/>
            <w:hideMark/>
          </w:tcPr>
          <w:p w14:paraId="1ABCEFB6" w14:textId="77777777" w:rsidR="00141648" w:rsidRPr="00813C71" w:rsidRDefault="00141648" w:rsidP="00AA5289">
            <w:pPr>
              <w:spacing w:after="0"/>
              <w:ind w:left="113" w:right="113"/>
              <w:jc w:val="both"/>
              <w:rPr>
                <w:rFonts w:eastAsia="Times New Roman" w:cs="Times New Roman"/>
                <w:color w:val="000000"/>
                <w:sz w:val="20"/>
                <w:szCs w:val="20"/>
              </w:rPr>
            </w:pPr>
          </w:p>
        </w:tc>
        <w:tc>
          <w:tcPr>
            <w:tcW w:w="595" w:type="dxa"/>
            <w:tcBorders>
              <w:right w:val="single" w:sz="12" w:space="0" w:color="auto"/>
            </w:tcBorders>
            <w:shd w:val="clear" w:color="auto" w:fill="auto"/>
            <w:vAlign w:val="center"/>
            <w:hideMark/>
          </w:tcPr>
          <w:p w14:paraId="5D44E4A5" w14:textId="77777777" w:rsidR="00141648" w:rsidRPr="00813C71" w:rsidRDefault="00141648" w:rsidP="00AA5289">
            <w:pPr>
              <w:spacing w:after="0"/>
              <w:jc w:val="both"/>
              <w:rPr>
                <w:rFonts w:eastAsia="Times New Roman" w:cs="Times New Roman"/>
                <w:color w:val="000000"/>
                <w:sz w:val="20"/>
                <w:szCs w:val="20"/>
              </w:rPr>
            </w:pPr>
          </w:p>
        </w:tc>
        <w:tc>
          <w:tcPr>
            <w:tcW w:w="2645" w:type="dxa"/>
            <w:gridSpan w:val="3"/>
            <w:tcBorders>
              <w:left w:val="single" w:sz="12" w:space="0" w:color="auto"/>
              <w:right w:val="single" w:sz="12" w:space="0" w:color="auto"/>
            </w:tcBorders>
            <w:shd w:val="clear" w:color="auto" w:fill="auto"/>
            <w:vAlign w:val="center"/>
            <w:hideMark/>
          </w:tcPr>
          <w:p w14:paraId="37046B6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Anti-</w:t>
            </w:r>
            <w:proofErr w:type="spellStart"/>
            <w:r w:rsidRPr="00813C71">
              <w:rPr>
                <w:rFonts w:eastAsia="Times New Roman" w:cs="Times New Roman"/>
                <w:color w:val="000000"/>
                <w:sz w:val="20"/>
                <w:szCs w:val="20"/>
              </w:rPr>
              <w:t>CagA</w:t>
            </w:r>
            <w:proofErr w:type="spellEnd"/>
          </w:p>
        </w:tc>
        <w:tc>
          <w:tcPr>
            <w:tcW w:w="2688" w:type="dxa"/>
            <w:gridSpan w:val="3"/>
            <w:tcBorders>
              <w:left w:val="single" w:sz="12" w:space="0" w:color="auto"/>
              <w:right w:val="single" w:sz="12" w:space="0" w:color="auto"/>
            </w:tcBorders>
            <w:shd w:val="clear" w:color="auto" w:fill="auto"/>
            <w:vAlign w:val="center"/>
            <w:hideMark/>
          </w:tcPr>
          <w:p w14:paraId="3F982F1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Anti-</w:t>
            </w:r>
            <w:proofErr w:type="spellStart"/>
            <w:r w:rsidRPr="00813C71">
              <w:rPr>
                <w:rFonts w:eastAsia="Times New Roman" w:cs="Times New Roman"/>
                <w:color w:val="000000"/>
                <w:sz w:val="20"/>
                <w:szCs w:val="20"/>
              </w:rPr>
              <w:t>UreA</w:t>
            </w:r>
            <w:proofErr w:type="spellEnd"/>
          </w:p>
        </w:tc>
        <w:tc>
          <w:tcPr>
            <w:tcW w:w="2689" w:type="dxa"/>
            <w:gridSpan w:val="3"/>
            <w:tcBorders>
              <w:left w:val="single" w:sz="12" w:space="0" w:color="auto"/>
              <w:right w:val="single" w:sz="12" w:space="0" w:color="auto"/>
            </w:tcBorders>
            <w:shd w:val="clear" w:color="auto" w:fill="auto"/>
            <w:vAlign w:val="center"/>
            <w:hideMark/>
          </w:tcPr>
          <w:p w14:paraId="4C548BA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Anti-</w:t>
            </w:r>
            <w:proofErr w:type="spellStart"/>
            <w:r w:rsidRPr="00813C71">
              <w:rPr>
                <w:rFonts w:eastAsia="Times New Roman" w:cs="Times New Roman"/>
                <w:color w:val="000000"/>
                <w:sz w:val="20"/>
                <w:szCs w:val="20"/>
              </w:rPr>
              <w:t>UreB</w:t>
            </w:r>
            <w:proofErr w:type="spellEnd"/>
          </w:p>
        </w:tc>
        <w:tc>
          <w:tcPr>
            <w:tcW w:w="2689" w:type="dxa"/>
            <w:gridSpan w:val="3"/>
            <w:tcBorders>
              <w:left w:val="single" w:sz="12" w:space="0" w:color="auto"/>
            </w:tcBorders>
            <w:shd w:val="clear" w:color="auto" w:fill="auto"/>
            <w:vAlign w:val="center"/>
            <w:hideMark/>
          </w:tcPr>
          <w:p w14:paraId="627E8C3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Anti-</w:t>
            </w:r>
            <w:proofErr w:type="spellStart"/>
            <w:r w:rsidRPr="00813C71">
              <w:rPr>
                <w:rFonts w:eastAsia="Times New Roman" w:cs="Times New Roman"/>
                <w:color w:val="000000"/>
                <w:sz w:val="20"/>
                <w:szCs w:val="20"/>
              </w:rPr>
              <w:t>VacA</w:t>
            </w:r>
            <w:proofErr w:type="spellEnd"/>
          </w:p>
        </w:tc>
      </w:tr>
      <w:tr w:rsidR="00141648" w:rsidRPr="00813C71" w14:paraId="3709B93D" w14:textId="77777777" w:rsidTr="00AA5289">
        <w:trPr>
          <w:cantSplit/>
          <w:trHeight w:val="289"/>
        </w:trPr>
        <w:tc>
          <w:tcPr>
            <w:tcW w:w="473" w:type="dxa"/>
            <w:tcBorders>
              <w:bottom w:val="single" w:sz="12" w:space="0" w:color="auto"/>
            </w:tcBorders>
            <w:shd w:val="clear" w:color="auto" w:fill="auto"/>
            <w:noWrap/>
            <w:vAlign w:val="bottom"/>
            <w:hideMark/>
          </w:tcPr>
          <w:p w14:paraId="6DC374AB" w14:textId="77777777" w:rsidR="00141648" w:rsidRPr="00813C71" w:rsidRDefault="00141648" w:rsidP="00AA5289">
            <w:pPr>
              <w:spacing w:after="0"/>
              <w:jc w:val="both"/>
              <w:rPr>
                <w:rFonts w:eastAsia="Times New Roman" w:cs="Times New Roman"/>
                <w:color w:val="000000"/>
                <w:sz w:val="20"/>
                <w:szCs w:val="20"/>
              </w:rPr>
            </w:pPr>
          </w:p>
        </w:tc>
        <w:tc>
          <w:tcPr>
            <w:tcW w:w="696" w:type="dxa"/>
            <w:tcBorders>
              <w:bottom w:val="single" w:sz="12" w:space="0" w:color="auto"/>
            </w:tcBorders>
            <w:shd w:val="clear" w:color="auto" w:fill="auto"/>
            <w:textDirection w:val="btLr"/>
            <w:vAlign w:val="center"/>
            <w:hideMark/>
          </w:tcPr>
          <w:p w14:paraId="7E5FB230" w14:textId="77777777" w:rsidR="00141648" w:rsidRPr="00813C71" w:rsidRDefault="00141648" w:rsidP="00AA5289">
            <w:pPr>
              <w:spacing w:after="0"/>
              <w:ind w:left="113" w:right="113"/>
              <w:jc w:val="both"/>
              <w:rPr>
                <w:rFonts w:eastAsia="Times New Roman" w:cs="Times New Roman"/>
                <w:color w:val="000000"/>
                <w:sz w:val="20"/>
                <w:szCs w:val="20"/>
              </w:rPr>
            </w:pPr>
          </w:p>
        </w:tc>
        <w:tc>
          <w:tcPr>
            <w:tcW w:w="595" w:type="dxa"/>
            <w:tcBorders>
              <w:bottom w:val="single" w:sz="12" w:space="0" w:color="auto"/>
              <w:right w:val="single" w:sz="12" w:space="0" w:color="auto"/>
            </w:tcBorders>
            <w:shd w:val="clear" w:color="auto" w:fill="auto"/>
            <w:vAlign w:val="center"/>
            <w:hideMark/>
          </w:tcPr>
          <w:p w14:paraId="3843D53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w:t>
            </w:r>
          </w:p>
        </w:tc>
        <w:tc>
          <w:tcPr>
            <w:tcW w:w="946" w:type="dxa"/>
            <w:tcBorders>
              <w:left w:val="single" w:sz="12" w:space="0" w:color="auto"/>
              <w:bottom w:val="single" w:sz="12" w:space="0" w:color="auto"/>
            </w:tcBorders>
            <w:shd w:val="clear" w:color="auto" w:fill="auto"/>
            <w:vAlign w:val="center"/>
            <w:hideMark/>
          </w:tcPr>
          <w:p w14:paraId="1D56BF73"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0</w:t>
            </w:r>
          </w:p>
        </w:tc>
        <w:tc>
          <w:tcPr>
            <w:tcW w:w="848" w:type="dxa"/>
            <w:tcBorders>
              <w:bottom w:val="single" w:sz="12" w:space="0" w:color="auto"/>
            </w:tcBorders>
            <w:shd w:val="clear" w:color="auto" w:fill="auto"/>
            <w:vAlign w:val="center"/>
            <w:hideMark/>
          </w:tcPr>
          <w:p w14:paraId="23FB61E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6</w:t>
            </w:r>
          </w:p>
        </w:tc>
        <w:tc>
          <w:tcPr>
            <w:tcW w:w="851" w:type="dxa"/>
            <w:tcBorders>
              <w:bottom w:val="single" w:sz="12" w:space="0" w:color="auto"/>
              <w:right w:val="single" w:sz="12" w:space="0" w:color="auto"/>
            </w:tcBorders>
            <w:shd w:val="clear" w:color="auto" w:fill="auto"/>
            <w:vAlign w:val="center"/>
            <w:hideMark/>
          </w:tcPr>
          <w:p w14:paraId="7DE81E4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week12</w:t>
            </w:r>
          </w:p>
        </w:tc>
        <w:tc>
          <w:tcPr>
            <w:tcW w:w="849" w:type="dxa"/>
            <w:tcBorders>
              <w:left w:val="single" w:sz="12" w:space="0" w:color="auto"/>
              <w:bottom w:val="single" w:sz="12" w:space="0" w:color="auto"/>
            </w:tcBorders>
            <w:shd w:val="clear" w:color="auto" w:fill="auto"/>
            <w:vAlign w:val="center"/>
            <w:hideMark/>
          </w:tcPr>
          <w:p w14:paraId="4CDD920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0</w:t>
            </w:r>
          </w:p>
        </w:tc>
        <w:tc>
          <w:tcPr>
            <w:tcW w:w="850" w:type="dxa"/>
            <w:tcBorders>
              <w:bottom w:val="single" w:sz="12" w:space="0" w:color="auto"/>
            </w:tcBorders>
            <w:shd w:val="clear" w:color="auto" w:fill="auto"/>
            <w:vAlign w:val="center"/>
            <w:hideMark/>
          </w:tcPr>
          <w:p w14:paraId="6B39196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6</w:t>
            </w:r>
          </w:p>
        </w:tc>
        <w:tc>
          <w:tcPr>
            <w:tcW w:w="989" w:type="dxa"/>
            <w:tcBorders>
              <w:bottom w:val="single" w:sz="12" w:space="0" w:color="auto"/>
              <w:right w:val="single" w:sz="12" w:space="0" w:color="auto"/>
            </w:tcBorders>
            <w:shd w:val="clear" w:color="auto" w:fill="auto"/>
            <w:vAlign w:val="center"/>
            <w:hideMark/>
          </w:tcPr>
          <w:p w14:paraId="089030A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12</w:t>
            </w:r>
          </w:p>
        </w:tc>
        <w:tc>
          <w:tcPr>
            <w:tcW w:w="850" w:type="dxa"/>
            <w:tcBorders>
              <w:left w:val="single" w:sz="12" w:space="0" w:color="auto"/>
              <w:bottom w:val="single" w:sz="12" w:space="0" w:color="auto"/>
            </w:tcBorders>
            <w:shd w:val="clear" w:color="auto" w:fill="auto"/>
            <w:vAlign w:val="center"/>
            <w:hideMark/>
          </w:tcPr>
          <w:p w14:paraId="1EA64A8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0</w:t>
            </w:r>
          </w:p>
        </w:tc>
        <w:tc>
          <w:tcPr>
            <w:tcW w:w="849" w:type="dxa"/>
            <w:tcBorders>
              <w:bottom w:val="single" w:sz="12" w:space="0" w:color="auto"/>
            </w:tcBorders>
            <w:shd w:val="clear" w:color="auto" w:fill="auto"/>
            <w:vAlign w:val="center"/>
            <w:hideMark/>
          </w:tcPr>
          <w:p w14:paraId="6C87210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6</w:t>
            </w:r>
          </w:p>
        </w:tc>
        <w:tc>
          <w:tcPr>
            <w:tcW w:w="990" w:type="dxa"/>
            <w:tcBorders>
              <w:bottom w:val="single" w:sz="12" w:space="0" w:color="auto"/>
              <w:right w:val="single" w:sz="12" w:space="0" w:color="auto"/>
            </w:tcBorders>
            <w:shd w:val="clear" w:color="auto" w:fill="auto"/>
            <w:vAlign w:val="center"/>
            <w:hideMark/>
          </w:tcPr>
          <w:p w14:paraId="170AAB3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12</w:t>
            </w:r>
          </w:p>
        </w:tc>
        <w:tc>
          <w:tcPr>
            <w:tcW w:w="850" w:type="dxa"/>
            <w:tcBorders>
              <w:left w:val="single" w:sz="12" w:space="0" w:color="auto"/>
              <w:bottom w:val="single" w:sz="12" w:space="0" w:color="auto"/>
            </w:tcBorders>
            <w:shd w:val="clear" w:color="auto" w:fill="auto"/>
            <w:vAlign w:val="center"/>
            <w:hideMark/>
          </w:tcPr>
          <w:p w14:paraId="0F56195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0</w:t>
            </w:r>
          </w:p>
        </w:tc>
        <w:tc>
          <w:tcPr>
            <w:tcW w:w="849" w:type="dxa"/>
            <w:tcBorders>
              <w:bottom w:val="single" w:sz="12" w:space="0" w:color="auto"/>
            </w:tcBorders>
            <w:shd w:val="clear" w:color="auto" w:fill="auto"/>
            <w:vAlign w:val="center"/>
            <w:hideMark/>
          </w:tcPr>
          <w:p w14:paraId="751714B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6</w:t>
            </w:r>
          </w:p>
        </w:tc>
        <w:tc>
          <w:tcPr>
            <w:tcW w:w="990" w:type="dxa"/>
            <w:tcBorders>
              <w:bottom w:val="single" w:sz="12" w:space="0" w:color="auto"/>
            </w:tcBorders>
            <w:shd w:val="clear" w:color="auto" w:fill="auto"/>
            <w:vAlign w:val="center"/>
            <w:hideMark/>
          </w:tcPr>
          <w:p w14:paraId="1181AE5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Week 12</w:t>
            </w:r>
          </w:p>
        </w:tc>
      </w:tr>
      <w:tr w:rsidR="00141648" w:rsidRPr="00813C71" w14:paraId="33D61BD7" w14:textId="77777777" w:rsidTr="00AA5289">
        <w:trPr>
          <w:trHeight w:val="348"/>
        </w:trPr>
        <w:tc>
          <w:tcPr>
            <w:tcW w:w="473" w:type="dxa"/>
            <w:vMerge w:val="restart"/>
            <w:tcBorders>
              <w:top w:val="single" w:sz="12" w:space="0" w:color="auto"/>
            </w:tcBorders>
            <w:shd w:val="clear" w:color="auto" w:fill="auto"/>
            <w:noWrap/>
            <w:textDirection w:val="btLr"/>
            <w:vAlign w:val="center"/>
            <w:hideMark/>
          </w:tcPr>
          <w:p w14:paraId="0B142225" w14:textId="77777777" w:rsidR="00141648" w:rsidRPr="00813C71" w:rsidRDefault="00141648" w:rsidP="00AA5289">
            <w:pPr>
              <w:spacing w:after="0"/>
              <w:ind w:left="113" w:right="113"/>
              <w:jc w:val="both"/>
              <w:rPr>
                <w:rFonts w:eastAsia="Times New Roman" w:cs="Times New Roman"/>
                <w:color w:val="000000"/>
                <w:sz w:val="20"/>
                <w:szCs w:val="20"/>
              </w:rPr>
            </w:pPr>
            <w:r w:rsidRPr="00813C71">
              <w:rPr>
                <w:rFonts w:eastAsia="Times New Roman" w:cs="Times New Roman"/>
                <w:color w:val="000000"/>
                <w:sz w:val="20"/>
                <w:szCs w:val="20"/>
              </w:rPr>
              <w:t>Completed participants</w:t>
            </w:r>
          </w:p>
        </w:tc>
        <w:tc>
          <w:tcPr>
            <w:tcW w:w="696" w:type="dxa"/>
            <w:vMerge w:val="restart"/>
            <w:tcBorders>
              <w:top w:val="single" w:sz="12" w:space="0" w:color="auto"/>
            </w:tcBorders>
            <w:shd w:val="clear" w:color="auto" w:fill="auto"/>
            <w:textDirection w:val="btLr"/>
            <w:vAlign w:val="center"/>
            <w:hideMark/>
          </w:tcPr>
          <w:p w14:paraId="1E6E95C6" w14:textId="77777777" w:rsidR="00141648" w:rsidRPr="00813C71" w:rsidRDefault="00141648" w:rsidP="00AA5289">
            <w:pPr>
              <w:spacing w:after="0"/>
              <w:ind w:left="113" w:right="113"/>
              <w:jc w:val="both"/>
              <w:rPr>
                <w:rFonts w:eastAsia="Times New Roman" w:cs="Times New Roman"/>
                <w:color w:val="000000"/>
                <w:sz w:val="20"/>
                <w:szCs w:val="20"/>
                <w:vertAlign w:val="superscript"/>
              </w:rPr>
            </w:pPr>
            <w:r w:rsidRPr="00813C71">
              <w:rPr>
                <w:rFonts w:eastAsia="Times New Roman" w:cs="Times New Roman"/>
                <w:color w:val="000000"/>
                <w:sz w:val="20"/>
                <w:szCs w:val="20"/>
              </w:rPr>
              <w:t xml:space="preserve">All </w:t>
            </w:r>
            <w:r w:rsidRPr="00813C71">
              <w:rPr>
                <w:rFonts w:eastAsia="Times New Roman" w:cs="Times New Roman"/>
                <w:color w:val="000000"/>
                <w:sz w:val="18"/>
                <w:szCs w:val="20"/>
              </w:rPr>
              <w:t>(n=79/78)</w:t>
            </w:r>
            <w:r w:rsidRPr="00813C71">
              <w:rPr>
                <w:rFonts w:eastAsia="Times New Roman" w:cs="Times New Roman"/>
                <w:color w:val="000000"/>
                <w:sz w:val="18"/>
                <w:szCs w:val="20"/>
                <w:vertAlign w:val="superscript"/>
              </w:rPr>
              <w:t>1</w:t>
            </w:r>
          </w:p>
          <w:p w14:paraId="1374867A" w14:textId="77777777" w:rsidR="00141648" w:rsidRPr="00813C71" w:rsidRDefault="00141648" w:rsidP="00AA5289">
            <w:pPr>
              <w:spacing w:after="0"/>
              <w:ind w:left="113" w:right="113"/>
              <w:jc w:val="both"/>
              <w:rPr>
                <w:rFonts w:eastAsia="Times New Roman" w:cs="Times New Roman"/>
                <w:color w:val="000000"/>
                <w:sz w:val="20"/>
                <w:szCs w:val="20"/>
              </w:rPr>
            </w:pPr>
            <w:r w:rsidRPr="00813C71">
              <w:rPr>
                <w:rFonts w:eastAsia="Times New Roman" w:cs="Times New Roman"/>
                <w:color w:val="000000"/>
                <w:sz w:val="20"/>
                <w:szCs w:val="20"/>
              </w:rPr>
              <w:t> </w:t>
            </w:r>
          </w:p>
        </w:tc>
        <w:tc>
          <w:tcPr>
            <w:tcW w:w="595" w:type="dxa"/>
            <w:tcBorders>
              <w:top w:val="single" w:sz="12" w:space="0" w:color="auto"/>
              <w:right w:val="single" w:sz="12" w:space="0" w:color="auto"/>
            </w:tcBorders>
            <w:shd w:val="clear" w:color="auto" w:fill="auto"/>
            <w:vAlign w:val="center"/>
            <w:hideMark/>
          </w:tcPr>
          <w:p w14:paraId="7857BCF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FRB</w:t>
            </w:r>
          </w:p>
        </w:tc>
        <w:tc>
          <w:tcPr>
            <w:tcW w:w="946" w:type="dxa"/>
            <w:tcBorders>
              <w:top w:val="single" w:sz="12" w:space="0" w:color="auto"/>
              <w:left w:val="single" w:sz="12" w:space="0" w:color="auto"/>
            </w:tcBorders>
            <w:shd w:val="clear" w:color="auto" w:fill="auto"/>
            <w:vAlign w:val="center"/>
            <w:hideMark/>
          </w:tcPr>
          <w:p w14:paraId="58F9A7A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57 </w:t>
            </w:r>
          </w:p>
          <w:p w14:paraId="7CA25E3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(72 %)</w:t>
            </w:r>
          </w:p>
        </w:tc>
        <w:tc>
          <w:tcPr>
            <w:tcW w:w="848" w:type="dxa"/>
            <w:tcBorders>
              <w:top w:val="single" w:sz="12" w:space="0" w:color="auto"/>
            </w:tcBorders>
            <w:shd w:val="clear" w:color="auto" w:fill="auto"/>
            <w:vAlign w:val="center"/>
            <w:hideMark/>
          </w:tcPr>
          <w:p w14:paraId="7C04E03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59 </w:t>
            </w:r>
          </w:p>
          <w:p w14:paraId="621B34A3"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(75 %)</w:t>
            </w:r>
          </w:p>
        </w:tc>
        <w:tc>
          <w:tcPr>
            <w:tcW w:w="851" w:type="dxa"/>
            <w:tcBorders>
              <w:top w:val="single" w:sz="12" w:space="0" w:color="auto"/>
              <w:right w:val="single" w:sz="12" w:space="0" w:color="auto"/>
            </w:tcBorders>
            <w:shd w:val="clear" w:color="auto" w:fill="auto"/>
            <w:vAlign w:val="center"/>
            <w:hideMark/>
          </w:tcPr>
          <w:p w14:paraId="48BF3F2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51 </w:t>
            </w:r>
          </w:p>
          <w:p w14:paraId="6BE5E71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(65 %)</w:t>
            </w:r>
          </w:p>
        </w:tc>
        <w:tc>
          <w:tcPr>
            <w:tcW w:w="849" w:type="dxa"/>
            <w:tcBorders>
              <w:top w:val="single" w:sz="12" w:space="0" w:color="auto"/>
              <w:left w:val="single" w:sz="12" w:space="0" w:color="auto"/>
            </w:tcBorders>
            <w:shd w:val="clear" w:color="auto" w:fill="auto"/>
            <w:vAlign w:val="center"/>
            <w:hideMark/>
          </w:tcPr>
          <w:p w14:paraId="6DDF8B9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68 </w:t>
            </w:r>
          </w:p>
          <w:p w14:paraId="33F9F94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(86 %)</w:t>
            </w:r>
          </w:p>
        </w:tc>
        <w:tc>
          <w:tcPr>
            <w:tcW w:w="850" w:type="dxa"/>
            <w:tcBorders>
              <w:top w:val="single" w:sz="12" w:space="0" w:color="auto"/>
            </w:tcBorders>
            <w:shd w:val="clear" w:color="auto" w:fill="auto"/>
            <w:vAlign w:val="center"/>
            <w:hideMark/>
          </w:tcPr>
          <w:p w14:paraId="17DD6DF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67 </w:t>
            </w:r>
          </w:p>
          <w:p w14:paraId="24D06DA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989" w:type="dxa"/>
            <w:tcBorders>
              <w:top w:val="single" w:sz="12" w:space="0" w:color="auto"/>
              <w:right w:val="single" w:sz="12" w:space="0" w:color="auto"/>
            </w:tcBorders>
            <w:shd w:val="clear" w:color="auto" w:fill="auto"/>
            <w:vAlign w:val="center"/>
            <w:hideMark/>
          </w:tcPr>
          <w:p w14:paraId="6B0B801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57* </w:t>
            </w:r>
          </w:p>
          <w:p w14:paraId="333E368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(73 %)</w:t>
            </w:r>
          </w:p>
        </w:tc>
        <w:tc>
          <w:tcPr>
            <w:tcW w:w="850" w:type="dxa"/>
            <w:tcBorders>
              <w:top w:val="single" w:sz="12" w:space="0" w:color="auto"/>
              <w:left w:val="single" w:sz="12" w:space="0" w:color="auto"/>
            </w:tcBorders>
            <w:shd w:val="clear" w:color="auto" w:fill="auto"/>
            <w:vAlign w:val="center"/>
            <w:hideMark/>
          </w:tcPr>
          <w:p w14:paraId="74BE547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72 </w:t>
            </w:r>
          </w:p>
          <w:p w14:paraId="44BB7CB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(91 %)</w:t>
            </w:r>
          </w:p>
        </w:tc>
        <w:tc>
          <w:tcPr>
            <w:tcW w:w="849" w:type="dxa"/>
            <w:tcBorders>
              <w:top w:val="single" w:sz="12" w:space="0" w:color="auto"/>
            </w:tcBorders>
            <w:shd w:val="clear" w:color="auto" w:fill="auto"/>
            <w:vAlign w:val="center"/>
            <w:hideMark/>
          </w:tcPr>
          <w:p w14:paraId="67ACAC3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69 </w:t>
            </w:r>
          </w:p>
          <w:p w14:paraId="66584A4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(87 %)</w:t>
            </w:r>
          </w:p>
        </w:tc>
        <w:tc>
          <w:tcPr>
            <w:tcW w:w="990" w:type="dxa"/>
            <w:tcBorders>
              <w:top w:val="single" w:sz="12" w:space="0" w:color="auto"/>
              <w:right w:val="single" w:sz="12" w:space="0" w:color="auto"/>
            </w:tcBorders>
            <w:shd w:val="clear" w:color="auto" w:fill="auto"/>
            <w:vAlign w:val="center"/>
            <w:hideMark/>
          </w:tcPr>
          <w:p w14:paraId="6426160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69 </w:t>
            </w:r>
          </w:p>
          <w:p w14:paraId="2428DA8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(88 %)</w:t>
            </w:r>
          </w:p>
        </w:tc>
        <w:tc>
          <w:tcPr>
            <w:tcW w:w="850" w:type="dxa"/>
            <w:tcBorders>
              <w:top w:val="single" w:sz="12" w:space="0" w:color="auto"/>
              <w:left w:val="single" w:sz="12" w:space="0" w:color="auto"/>
            </w:tcBorders>
            <w:shd w:val="clear" w:color="auto" w:fill="auto"/>
            <w:vAlign w:val="center"/>
            <w:hideMark/>
          </w:tcPr>
          <w:p w14:paraId="4E540C7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52 </w:t>
            </w:r>
          </w:p>
          <w:p w14:paraId="096E02A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(66 %)</w:t>
            </w:r>
          </w:p>
        </w:tc>
        <w:tc>
          <w:tcPr>
            <w:tcW w:w="849" w:type="dxa"/>
            <w:tcBorders>
              <w:top w:val="single" w:sz="12" w:space="0" w:color="auto"/>
            </w:tcBorders>
            <w:shd w:val="clear" w:color="auto" w:fill="auto"/>
            <w:vAlign w:val="center"/>
            <w:hideMark/>
          </w:tcPr>
          <w:p w14:paraId="5C686B9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50 </w:t>
            </w:r>
          </w:p>
          <w:p w14:paraId="2CF4CFD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(63 %)</w:t>
            </w:r>
          </w:p>
        </w:tc>
        <w:tc>
          <w:tcPr>
            <w:tcW w:w="990" w:type="dxa"/>
            <w:tcBorders>
              <w:top w:val="single" w:sz="12" w:space="0" w:color="auto"/>
            </w:tcBorders>
            <w:shd w:val="clear" w:color="auto" w:fill="auto"/>
            <w:vAlign w:val="center"/>
            <w:hideMark/>
          </w:tcPr>
          <w:p w14:paraId="46D6E76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43 </w:t>
            </w:r>
          </w:p>
          <w:p w14:paraId="3D77B13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(55 %)</w:t>
            </w:r>
          </w:p>
        </w:tc>
      </w:tr>
      <w:tr w:rsidR="00141648" w:rsidRPr="00813C71" w14:paraId="1CBA7946" w14:textId="77777777" w:rsidTr="00AA5289">
        <w:trPr>
          <w:trHeight w:val="641"/>
        </w:trPr>
        <w:tc>
          <w:tcPr>
            <w:tcW w:w="473" w:type="dxa"/>
            <w:vMerge/>
            <w:shd w:val="clear" w:color="auto" w:fill="auto"/>
            <w:noWrap/>
            <w:vAlign w:val="center"/>
            <w:hideMark/>
          </w:tcPr>
          <w:p w14:paraId="37F6DBED" w14:textId="77777777" w:rsidR="00141648" w:rsidRPr="00813C71" w:rsidRDefault="00141648" w:rsidP="00AA5289">
            <w:pPr>
              <w:spacing w:after="0"/>
              <w:jc w:val="both"/>
              <w:rPr>
                <w:rFonts w:eastAsia="Times New Roman" w:cs="Times New Roman"/>
                <w:color w:val="000000"/>
                <w:sz w:val="20"/>
                <w:szCs w:val="20"/>
              </w:rPr>
            </w:pPr>
          </w:p>
        </w:tc>
        <w:tc>
          <w:tcPr>
            <w:tcW w:w="696" w:type="dxa"/>
            <w:vMerge/>
            <w:shd w:val="clear" w:color="auto" w:fill="auto"/>
            <w:textDirection w:val="btLr"/>
            <w:vAlign w:val="center"/>
            <w:hideMark/>
          </w:tcPr>
          <w:p w14:paraId="145FDE41" w14:textId="77777777" w:rsidR="00141648" w:rsidRPr="00813C71" w:rsidRDefault="00141648" w:rsidP="00AA5289">
            <w:pPr>
              <w:spacing w:after="0"/>
              <w:ind w:left="113" w:right="113"/>
              <w:jc w:val="both"/>
              <w:rPr>
                <w:rFonts w:eastAsia="Times New Roman" w:cs="Times New Roman"/>
                <w:color w:val="000000"/>
                <w:sz w:val="20"/>
                <w:szCs w:val="20"/>
              </w:rPr>
            </w:pPr>
          </w:p>
        </w:tc>
        <w:tc>
          <w:tcPr>
            <w:tcW w:w="595" w:type="dxa"/>
            <w:tcBorders>
              <w:right w:val="single" w:sz="12" w:space="0" w:color="auto"/>
            </w:tcBorders>
            <w:shd w:val="clear" w:color="auto" w:fill="auto"/>
            <w:vAlign w:val="center"/>
            <w:hideMark/>
          </w:tcPr>
          <w:p w14:paraId="3CDE1E3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RW</w:t>
            </w:r>
          </w:p>
        </w:tc>
        <w:tc>
          <w:tcPr>
            <w:tcW w:w="946" w:type="dxa"/>
            <w:tcBorders>
              <w:left w:val="single" w:sz="12" w:space="0" w:color="auto"/>
            </w:tcBorders>
            <w:shd w:val="clear" w:color="auto" w:fill="auto"/>
            <w:vAlign w:val="center"/>
            <w:hideMark/>
          </w:tcPr>
          <w:p w14:paraId="3039B2B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47 </w:t>
            </w:r>
          </w:p>
          <w:p w14:paraId="308AF48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(60 %)</w:t>
            </w:r>
          </w:p>
        </w:tc>
        <w:tc>
          <w:tcPr>
            <w:tcW w:w="848" w:type="dxa"/>
            <w:shd w:val="clear" w:color="auto" w:fill="auto"/>
            <w:vAlign w:val="center"/>
            <w:hideMark/>
          </w:tcPr>
          <w:p w14:paraId="5DD46A5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43 </w:t>
            </w:r>
          </w:p>
          <w:p w14:paraId="38FF558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(55 %)</w:t>
            </w:r>
          </w:p>
        </w:tc>
        <w:tc>
          <w:tcPr>
            <w:tcW w:w="851" w:type="dxa"/>
            <w:tcBorders>
              <w:right w:val="single" w:sz="12" w:space="0" w:color="auto"/>
            </w:tcBorders>
            <w:shd w:val="clear" w:color="auto" w:fill="auto"/>
            <w:vAlign w:val="center"/>
            <w:hideMark/>
          </w:tcPr>
          <w:p w14:paraId="36810D6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53 </w:t>
            </w:r>
          </w:p>
          <w:p w14:paraId="0FEC482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(71 %)</w:t>
            </w:r>
          </w:p>
        </w:tc>
        <w:tc>
          <w:tcPr>
            <w:tcW w:w="849" w:type="dxa"/>
            <w:tcBorders>
              <w:left w:val="single" w:sz="12" w:space="0" w:color="auto"/>
            </w:tcBorders>
            <w:shd w:val="clear" w:color="auto" w:fill="auto"/>
            <w:vAlign w:val="center"/>
            <w:hideMark/>
          </w:tcPr>
          <w:p w14:paraId="769956F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53 </w:t>
            </w:r>
          </w:p>
          <w:p w14:paraId="73AAF8A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(68 %)</w:t>
            </w:r>
          </w:p>
        </w:tc>
        <w:tc>
          <w:tcPr>
            <w:tcW w:w="850" w:type="dxa"/>
            <w:shd w:val="clear" w:color="auto" w:fill="auto"/>
            <w:vAlign w:val="center"/>
            <w:hideMark/>
          </w:tcPr>
          <w:p w14:paraId="0113243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58 </w:t>
            </w:r>
          </w:p>
          <w:p w14:paraId="56615FA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(74 %)</w:t>
            </w:r>
          </w:p>
        </w:tc>
        <w:tc>
          <w:tcPr>
            <w:tcW w:w="989" w:type="dxa"/>
            <w:tcBorders>
              <w:right w:val="single" w:sz="12" w:space="0" w:color="auto"/>
            </w:tcBorders>
            <w:shd w:val="clear" w:color="auto" w:fill="auto"/>
            <w:vAlign w:val="center"/>
            <w:hideMark/>
          </w:tcPr>
          <w:p w14:paraId="70A00F7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54 </w:t>
            </w:r>
          </w:p>
          <w:p w14:paraId="477E468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(72 %)</w:t>
            </w:r>
          </w:p>
        </w:tc>
        <w:tc>
          <w:tcPr>
            <w:tcW w:w="850" w:type="dxa"/>
            <w:tcBorders>
              <w:left w:val="single" w:sz="12" w:space="0" w:color="auto"/>
            </w:tcBorders>
            <w:shd w:val="clear" w:color="auto" w:fill="auto"/>
            <w:vAlign w:val="center"/>
            <w:hideMark/>
          </w:tcPr>
          <w:p w14:paraId="5265BF6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66 </w:t>
            </w:r>
          </w:p>
          <w:p w14:paraId="246BC78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849" w:type="dxa"/>
            <w:shd w:val="clear" w:color="auto" w:fill="auto"/>
            <w:vAlign w:val="center"/>
            <w:hideMark/>
          </w:tcPr>
          <w:p w14:paraId="55D15C7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64 </w:t>
            </w:r>
          </w:p>
          <w:p w14:paraId="5BD5B28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(82 %)</w:t>
            </w:r>
          </w:p>
        </w:tc>
        <w:tc>
          <w:tcPr>
            <w:tcW w:w="990" w:type="dxa"/>
            <w:tcBorders>
              <w:right w:val="single" w:sz="12" w:space="0" w:color="auto"/>
            </w:tcBorders>
            <w:shd w:val="clear" w:color="auto" w:fill="auto"/>
            <w:vAlign w:val="center"/>
            <w:hideMark/>
          </w:tcPr>
          <w:p w14:paraId="302DADD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59 </w:t>
            </w:r>
          </w:p>
          <w:p w14:paraId="63730D0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(79 %)</w:t>
            </w:r>
          </w:p>
        </w:tc>
        <w:tc>
          <w:tcPr>
            <w:tcW w:w="850" w:type="dxa"/>
            <w:tcBorders>
              <w:left w:val="single" w:sz="12" w:space="0" w:color="auto"/>
            </w:tcBorders>
            <w:shd w:val="clear" w:color="auto" w:fill="auto"/>
            <w:vAlign w:val="center"/>
            <w:hideMark/>
          </w:tcPr>
          <w:p w14:paraId="4FC7FCB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39 </w:t>
            </w:r>
          </w:p>
          <w:p w14:paraId="4637E32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(50 %)</w:t>
            </w:r>
          </w:p>
        </w:tc>
        <w:tc>
          <w:tcPr>
            <w:tcW w:w="849" w:type="dxa"/>
            <w:shd w:val="clear" w:color="auto" w:fill="auto"/>
            <w:vAlign w:val="center"/>
            <w:hideMark/>
          </w:tcPr>
          <w:p w14:paraId="69116E9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38 </w:t>
            </w:r>
          </w:p>
          <w:p w14:paraId="5CCC452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(49 %)</w:t>
            </w:r>
          </w:p>
        </w:tc>
        <w:tc>
          <w:tcPr>
            <w:tcW w:w="990" w:type="dxa"/>
            <w:shd w:val="clear" w:color="auto" w:fill="auto"/>
            <w:vAlign w:val="center"/>
            <w:hideMark/>
          </w:tcPr>
          <w:p w14:paraId="2386197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45 </w:t>
            </w:r>
          </w:p>
          <w:p w14:paraId="6A8C202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(60 %)</w:t>
            </w:r>
          </w:p>
        </w:tc>
      </w:tr>
      <w:tr w:rsidR="00141648" w:rsidRPr="00813C71" w14:paraId="450F4229" w14:textId="77777777" w:rsidTr="00AA5289">
        <w:trPr>
          <w:trHeight w:val="348"/>
        </w:trPr>
        <w:tc>
          <w:tcPr>
            <w:tcW w:w="473" w:type="dxa"/>
            <w:vMerge/>
            <w:shd w:val="clear" w:color="auto" w:fill="auto"/>
            <w:noWrap/>
            <w:vAlign w:val="center"/>
            <w:hideMark/>
          </w:tcPr>
          <w:p w14:paraId="38CB24A2" w14:textId="77777777" w:rsidR="00141648" w:rsidRPr="00813C71" w:rsidRDefault="00141648" w:rsidP="00AA5289">
            <w:pPr>
              <w:spacing w:after="0"/>
              <w:jc w:val="both"/>
              <w:rPr>
                <w:rFonts w:eastAsia="Times New Roman" w:cs="Times New Roman"/>
                <w:color w:val="000000"/>
                <w:sz w:val="20"/>
                <w:szCs w:val="20"/>
              </w:rPr>
            </w:pPr>
          </w:p>
        </w:tc>
        <w:tc>
          <w:tcPr>
            <w:tcW w:w="696" w:type="dxa"/>
            <w:vMerge w:val="restart"/>
            <w:shd w:val="clear" w:color="auto" w:fill="auto"/>
            <w:textDirection w:val="btLr"/>
            <w:vAlign w:val="center"/>
            <w:hideMark/>
          </w:tcPr>
          <w:p w14:paraId="64492926" w14:textId="77777777" w:rsidR="00141648" w:rsidRPr="00813C71" w:rsidRDefault="00141648" w:rsidP="00AA5289">
            <w:pPr>
              <w:spacing w:after="0"/>
              <w:ind w:left="113" w:right="113"/>
              <w:jc w:val="both"/>
              <w:rPr>
                <w:rFonts w:eastAsia="Times New Roman" w:cs="Times New Roman"/>
                <w:color w:val="000000"/>
                <w:sz w:val="20"/>
                <w:szCs w:val="20"/>
                <w:vertAlign w:val="superscript"/>
              </w:rPr>
            </w:pPr>
            <w:r w:rsidRPr="00813C71">
              <w:rPr>
                <w:rFonts w:eastAsia="Times New Roman" w:cs="Times New Roman"/>
                <w:color w:val="000000"/>
                <w:sz w:val="20"/>
                <w:szCs w:val="20"/>
              </w:rPr>
              <w:t>Over-weight</w:t>
            </w:r>
            <w:r w:rsidRPr="00813C71">
              <w:rPr>
                <w:rFonts w:eastAsia="Times New Roman" w:cs="Times New Roman"/>
                <w:color w:val="000000"/>
                <w:sz w:val="20"/>
                <w:szCs w:val="20"/>
                <w:vertAlign w:val="superscript"/>
              </w:rPr>
              <w:t>2</w:t>
            </w:r>
            <w:r w:rsidRPr="00813C71">
              <w:rPr>
                <w:rFonts w:eastAsia="Times New Roman" w:cs="Times New Roman"/>
                <w:color w:val="000000"/>
                <w:sz w:val="20"/>
                <w:szCs w:val="20"/>
              </w:rPr>
              <w:t xml:space="preserve"> </w:t>
            </w:r>
            <w:r w:rsidRPr="00813C71">
              <w:rPr>
                <w:rFonts w:eastAsia="Times New Roman" w:cs="Times New Roman"/>
                <w:color w:val="000000"/>
                <w:sz w:val="18"/>
                <w:szCs w:val="20"/>
              </w:rPr>
              <w:t>(n=40/34)</w:t>
            </w:r>
            <w:r w:rsidRPr="00813C71">
              <w:rPr>
                <w:rFonts w:eastAsia="Times New Roman" w:cs="Times New Roman"/>
                <w:color w:val="000000"/>
                <w:sz w:val="18"/>
                <w:szCs w:val="20"/>
                <w:vertAlign w:val="superscript"/>
              </w:rPr>
              <w:t>1</w:t>
            </w:r>
          </w:p>
          <w:p w14:paraId="65BC8FE3" w14:textId="77777777" w:rsidR="00141648" w:rsidRPr="00813C71" w:rsidRDefault="00141648" w:rsidP="00AA5289">
            <w:pPr>
              <w:spacing w:after="0"/>
              <w:ind w:left="113" w:right="113"/>
              <w:jc w:val="both"/>
              <w:rPr>
                <w:rFonts w:eastAsia="Times New Roman" w:cs="Times New Roman"/>
                <w:color w:val="000000"/>
                <w:sz w:val="20"/>
                <w:szCs w:val="20"/>
              </w:rPr>
            </w:pPr>
            <w:r w:rsidRPr="00813C71">
              <w:rPr>
                <w:rFonts w:eastAsia="Times New Roman" w:cs="Times New Roman"/>
                <w:color w:val="000000"/>
                <w:sz w:val="20"/>
                <w:szCs w:val="20"/>
              </w:rPr>
              <w:t> </w:t>
            </w:r>
          </w:p>
        </w:tc>
        <w:tc>
          <w:tcPr>
            <w:tcW w:w="595" w:type="dxa"/>
            <w:tcBorders>
              <w:right w:val="single" w:sz="12" w:space="0" w:color="auto"/>
            </w:tcBorders>
            <w:shd w:val="clear" w:color="auto" w:fill="auto"/>
            <w:vAlign w:val="center"/>
            <w:hideMark/>
          </w:tcPr>
          <w:p w14:paraId="0DE8E5B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FRB</w:t>
            </w:r>
          </w:p>
        </w:tc>
        <w:tc>
          <w:tcPr>
            <w:tcW w:w="946" w:type="dxa"/>
            <w:tcBorders>
              <w:left w:val="single" w:sz="12" w:space="0" w:color="auto"/>
            </w:tcBorders>
            <w:shd w:val="clear" w:color="auto" w:fill="auto"/>
            <w:vAlign w:val="center"/>
            <w:hideMark/>
          </w:tcPr>
          <w:p w14:paraId="3AC04BD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27 </w:t>
            </w:r>
          </w:p>
          <w:p w14:paraId="7E29FB5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(68 %)</w:t>
            </w:r>
          </w:p>
        </w:tc>
        <w:tc>
          <w:tcPr>
            <w:tcW w:w="848" w:type="dxa"/>
            <w:shd w:val="clear" w:color="auto" w:fill="auto"/>
            <w:vAlign w:val="center"/>
            <w:hideMark/>
          </w:tcPr>
          <w:p w14:paraId="2B9D794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30 </w:t>
            </w:r>
          </w:p>
          <w:p w14:paraId="534265B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(75 %)</w:t>
            </w:r>
          </w:p>
        </w:tc>
        <w:tc>
          <w:tcPr>
            <w:tcW w:w="851" w:type="dxa"/>
            <w:tcBorders>
              <w:right w:val="single" w:sz="12" w:space="0" w:color="auto"/>
            </w:tcBorders>
            <w:shd w:val="clear" w:color="auto" w:fill="auto"/>
            <w:vAlign w:val="center"/>
            <w:hideMark/>
          </w:tcPr>
          <w:p w14:paraId="354618C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5D3102E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(65 %)</w:t>
            </w:r>
          </w:p>
        </w:tc>
        <w:tc>
          <w:tcPr>
            <w:tcW w:w="849" w:type="dxa"/>
            <w:tcBorders>
              <w:left w:val="single" w:sz="12" w:space="0" w:color="auto"/>
            </w:tcBorders>
            <w:shd w:val="clear" w:color="auto" w:fill="auto"/>
            <w:vAlign w:val="center"/>
            <w:hideMark/>
          </w:tcPr>
          <w:p w14:paraId="3C4825E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36 </w:t>
            </w:r>
          </w:p>
          <w:p w14:paraId="36E25F7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(90 %)</w:t>
            </w:r>
          </w:p>
        </w:tc>
        <w:tc>
          <w:tcPr>
            <w:tcW w:w="850" w:type="dxa"/>
            <w:shd w:val="clear" w:color="auto" w:fill="auto"/>
            <w:vAlign w:val="center"/>
            <w:hideMark/>
          </w:tcPr>
          <w:p w14:paraId="25761913"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34 </w:t>
            </w:r>
          </w:p>
          <w:p w14:paraId="3EACBF8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989" w:type="dxa"/>
            <w:tcBorders>
              <w:right w:val="single" w:sz="12" w:space="0" w:color="auto"/>
            </w:tcBorders>
            <w:shd w:val="clear" w:color="auto" w:fill="auto"/>
            <w:vAlign w:val="center"/>
            <w:hideMark/>
          </w:tcPr>
          <w:p w14:paraId="043B63E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31 </w:t>
            </w:r>
          </w:p>
          <w:p w14:paraId="7575271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(78 %)</w:t>
            </w:r>
          </w:p>
        </w:tc>
        <w:tc>
          <w:tcPr>
            <w:tcW w:w="850" w:type="dxa"/>
            <w:tcBorders>
              <w:left w:val="single" w:sz="12" w:space="0" w:color="auto"/>
            </w:tcBorders>
            <w:shd w:val="clear" w:color="auto" w:fill="auto"/>
            <w:vAlign w:val="center"/>
            <w:hideMark/>
          </w:tcPr>
          <w:p w14:paraId="2A691C0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38 </w:t>
            </w:r>
          </w:p>
          <w:p w14:paraId="1D64486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(95 %)</w:t>
            </w:r>
          </w:p>
        </w:tc>
        <w:tc>
          <w:tcPr>
            <w:tcW w:w="849" w:type="dxa"/>
            <w:shd w:val="clear" w:color="auto" w:fill="auto"/>
            <w:vAlign w:val="center"/>
            <w:hideMark/>
          </w:tcPr>
          <w:p w14:paraId="2B3967F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36 </w:t>
            </w:r>
          </w:p>
          <w:p w14:paraId="54552C9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(90 %)</w:t>
            </w:r>
          </w:p>
        </w:tc>
        <w:tc>
          <w:tcPr>
            <w:tcW w:w="990" w:type="dxa"/>
            <w:tcBorders>
              <w:right w:val="single" w:sz="12" w:space="0" w:color="auto"/>
            </w:tcBorders>
            <w:shd w:val="clear" w:color="auto" w:fill="auto"/>
            <w:vAlign w:val="center"/>
            <w:hideMark/>
          </w:tcPr>
          <w:p w14:paraId="629C84D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37 </w:t>
            </w:r>
          </w:p>
          <w:p w14:paraId="29A1A3E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(93 %)</w:t>
            </w:r>
          </w:p>
        </w:tc>
        <w:tc>
          <w:tcPr>
            <w:tcW w:w="850" w:type="dxa"/>
            <w:tcBorders>
              <w:left w:val="single" w:sz="12" w:space="0" w:color="auto"/>
            </w:tcBorders>
            <w:shd w:val="clear" w:color="auto" w:fill="auto"/>
            <w:vAlign w:val="center"/>
            <w:hideMark/>
          </w:tcPr>
          <w:p w14:paraId="391955F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1C03D36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(65 %)</w:t>
            </w:r>
          </w:p>
        </w:tc>
        <w:tc>
          <w:tcPr>
            <w:tcW w:w="849" w:type="dxa"/>
            <w:shd w:val="clear" w:color="auto" w:fill="auto"/>
            <w:vAlign w:val="center"/>
            <w:hideMark/>
          </w:tcPr>
          <w:p w14:paraId="59D1D4C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24 </w:t>
            </w:r>
          </w:p>
          <w:p w14:paraId="61DBF51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(60 %)</w:t>
            </w:r>
          </w:p>
        </w:tc>
        <w:tc>
          <w:tcPr>
            <w:tcW w:w="990" w:type="dxa"/>
            <w:shd w:val="clear" w:color="auto" w:fill="auto"/>
            <w:vAlign w:val="center"/>
            <w:hideMark/>
          </w:tcPr>
          <w:p w14:paraId="4E571CD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20 </w:t>
            </w:r>
          </w:p>
          <w:p w14:paraId="7EF9827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(50 %)</w:t>
            </w:r>
          </w:p>
        </w:tc>
      </w:tr>
      <w:tr w:rsidR="00141648" w:rsidRPr="00813C71" w14:paraId="7324954E" w14:textId="77777777" w:rsidTr="00AA5289">
        <w:trPr>
          <w:trHeight w:val="955"/>
        </w:trPr>
        <w:tc>
          <w:tcPr>
            <w:tcW w:w="473" w:type="dxa"/>
            <w:vMerge/>
            <w:shd w:val="clear" w:color="auto" w:fill="auto"/>
            <w:noWrap/>
            <w:vAlign w:val="center"/>
            <w:hideMark/>
          </w:tcPr>
          <w:p w14:paraId="7569EF71" w14:textId="77777777" w:rsidR="00141648" w:rsidRPr="00813C71" w:rsidRDefault="00141648" w:rsidP="00AA5289">
            <w:pPr>
              <w:spacing w:after="0"/>
              <w:jc w:val="both"/>
              <w:rPr>
                <w:rFonts w:eastAsia="Times New Roman" w:cs="Times New Roman"/>
                <w:color w:val="000000"/>
                <w:sz w:val="20"/>
                <w:szCs w:val="20"/>
              </w:rPr>
            </w:pPr>
          </w:p>
        </w:tc>
        <w:tc>
          <w:tcPr>
            <w:tcW w:w="696" w:type="dxa"/>
            <w:vMerge/>
            <w:shd w:val="clear" w:color="auto" w:fill="auto"/>
            <w:textDirection w:val="btLr"/>
            <w:vAlign w:val="center"/>
            <w:hideMark/>
          </w:tcPr>
          <w:p w14:paraId="7C13A600" w14:textId="77777777" w:rsidR="00141648" w:rsidRPr="00813C71" w:rsidRDefault="00141648" w:rsidP="00AA5289">
            <w:pPr>
              <w:spacing w:after="0"/>
              <w:ind w:left="113" w:right="113"/>
              <w:jc w:val="both"/>
              <w:rPr>
                <w:rFonts w:eastAsia="Times New Roman" w:cs="Times New Roman"/>
                <w:color w:val="000000"/>
                <w:sz w:val="20"/>
                <w:szCs w:val="20"/>
              </w:rPr>
            </w:pPr>
          </w:p>
        </w:tc>
        <w:tc>
          <w:tcPr>
            <w:tcW w:w="595" w:type="dxa"/>
            <w:tcBorders>
              <w:right w:val="single" w:sz="12" w:space="0" w:color="auto"/>
            </w:tcBorders>
            <w:shd w:val="clear" w:color="auto" w:fill="auto"/>
            <w:vAlign w:val="center"/>
            <w:hideMark/>
          </w:tcPr>
          <w:p w14:paraId="18D45A3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RW</w:t>
            </w:r>
          </w:p>
        </w:tc>
        <w:tc>
          <w:tcPr>
            <w:tcW w:w="946" w:type="dxa"/>
            <w:tcBorders>
              <w:left w:val="single" w:sz="12" w:space="0" w:color="auto"/>
            </w:tcBorders>
            <w:shd w:val="clear" w:color="auto" w:fill="auto"/>
            <w:vAlign w:val="center"/>
            <w:hideMark/>
          </w:tcPr>
          <w:p w14:paraId="2594DDF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21 </w:t>
            </w:r>
          </w:p>
          <w:p w14:paraId="5B13661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(62 %)</w:t>
            </w:r>
          </w:p>
        </w:tc>
        <w:tc>
          <w:tcPr>
            <w:tcW w:w="848" w:type="dxa"/>
            <w:shd w:val="clear" w:color="auto" w:fill="auto"/>
            <w:vAlign w:val="center"/>
            <w:hideMark/>
          </w:tcPr>
          <w:p w14:paraId="123FECF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20 </w:t>
            </w:r>
          </w:p>
          <w:p w14:paraId="3971FE6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(59 %)</w:t>
            </w:r>
          </w:p>
        </w:tc>
        <w:tc>
          <w:tcPr>
            <w:tcW w:w="851" w:type="dxa"/>
            <w:tcBorders>
              <w:right w:val="single" w:sz="12" w:space="0" w:color="auto"/>
            </w:tcBorders>
            <w:shd w:val="clear" w:color="auto" w:fill="auto"/>
            <w:vAlign w:val="center"/>
            <w:hideMark/>
          </w:tcPr>
          <w:p w14:paraId="6539338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19 </w:t>
            </w:r>
          </w:p>
          <w:p w14:paraId="5E7B46F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(59 %)</w:t>
            </w:r>
          </w:p>
        </w:tc>
        <w:tc>
          <w:tcPr>
            <w:tcW w:w="849" w:type="dxa"/>
            <w:tcBorders>
              <w:left w:val="single" w:sz="12" w:space="0" w:color="auto"/>
            </w:tcBorders>
            <w:shd w:val="clear" w:color="auto" w:fill="auto"/>
            <w:vAlign w:val="center"/>
            <w:hideMark/>
          </w:tcPr>
          <w:p w14:paraId="3A5D778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22 </w:t>
            </w:r>
          </w:p>
          <w:p w14:paraId="2EBF1FB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(65 %)</w:t>
            </w:r>
          </w:p>
        </w:tc>
        <w:tc>
          <w:tcPr>
            <w:tcW w:w="850" w:type="dxa"/>
            <w:shd w:val="clear" w:color="auto" w:fill="auto"/>
            <w:vAlign w:val="center"/>
            <w:hideMark/>
          </w:tcPr>
          <w:p w14:paraId="753015E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27 </w:t>
            </w:r>
          </w:p>
          <w:p w14:paraId="50C6279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(79 %)</w:t>
            </w:r>
          </w:p>
        </w:tc>
        <w:tc>
          <w:tcPr>
            <w:tcW w:w="989" w:type="dxa"/>
            <w:tcBorders>
              <w:right w:val="single" w:sz="12" w:space="0" w:color="auto"/>
            </w:tcBorders>
            <w:shd w:val="clear" w:color="auto" w:fill="auto"/>
            <w:vAlign w:val="center"/>
            <w:hideMark/>
          </w:tcPr>
          <w:p w14:paraId="5CEAE8C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22 </w:t>
            </w:r>
          </w:p>
          <w:p w14:paraId="3AF141A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(69 %)</w:t>
            </w:r>
          </w:p>
        </w:tc>
        <w:tc>
          <w:tcPr>
            <w:tcW w:w="850" w:type="dxa"/>
            <w:tcBorders>
              <w:left w:val="single" w:sz="12" w:space="0" w:color="auto"/>
            </w:tcBorders>
            <w:shd w:val="clear" w:color="auto" w:fill="auto"/>
            <w:vAlign w:val="center"/>
            <w:hideMark/>
          </w:tcPr>
          <w:p w14:paraId="5471A82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31 </w:t>
            </w:r>
          </w:p>
          <w:p w14:paraId="274D726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(91 %)</w:t>
            </w:r>
          </w:p>
        </w:tc>
        <w:tc>
          <w:tcPr>
            <w:tcW w:w="849" w:type="dxa"/>
            <w:shd w:val="clear" w:color="auto" w:fill="auto"/>
            <w:vAlign w:val="center"/>
            <w:hideMark/>
          </w:tcPr>
          <w:p w14:paraId="612AD22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29 </w:t>
            </w:r>
          </w:p>
          <w:p w14:paraId="42CC075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990" w:type="dxa"/>
            <w:tcBorders>
              <w:right w:val="single" w:sz="12" w:space="0" w:color="auto"/>
            </w:tcBorders>
            <w:shd w:val="clear" w:color="auto" w:fill="auto"/>
            <w:vAlign w:val="center"/>
            <w:hideMark/>
          </w:tcPr>
          <w:p w14:paraId="284370A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24 </w:t>
            </w:r>
          </w:p>
          <w:p w14:paraId="3E455F6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(75 %)</w:t>
            </w:r>
          </w:p>
        </w:tc>
        <w:tc>
          <w:tcPr>
            <w:tcW w:w="850" w:type="dxa"/>
            <w:tcBorders>
              <w:left w:val="single" w:sz="12" w:space="0" w:color="auto"/>
            </w:tcBorders>
            <w:shd w:val="clear" w:color="auto" w:fill="auto"/>
            <w:vAlign w:val="center"/>
            <w:hideMark/>
          </w:tcPr>
          <w:p w14:paraId="066AD19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16 </w:t>
            </w:r>
          </w:p>
          <w:p w14:paraId="4AF80E8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(47 %)</w:t>
            </w:r>
          </w:p>
        </w:tc>
        <w:tc>
          <w:tcPr>
            <w:tcW w:w="849" w:type="dxa"/>
            <w:shd w:val="clear" w:color="auto" w:fill="auto"/>
            <w:vAlign w:val="center"/>
            <w:hideMark/>
          </w:tcPr>
          <w:p w14:paraId="2953695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16 </w:t>
            </w:r>
          </w:p>
          <w:p w14:paraId="7FFC8C23"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(47 %)</w:t>
            </w:r>
          </w:p>
        </w:tc>
        <w:tc>
          <w:tcPr>
            <w:tcW w:w="990" w:type="dxa"/>
            <w:shd w:val="clear" w:color="auto" w:fill="auto"/>
            <w:vAlign w:val="center"/>
            <w:hideMark/>
          </w:tcPr>
          <w:p w14:paraId="169905A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17 </w:t>
            </w:r>
          </w:p>
          <w:p w14:paraId="077A1FD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(53 %)</w:t>
            </w:r>
          </w:p>
        </w:tc>
      </w:tr>
      <w:tr w:rsidR="00141648" w:rsidRPr="00813C71" w14:paraId="6010E662" w14:textId="77777777" w:rsidTr="00AA5289">
        <w:trPr>
          <w:trHeight w:val="300"/>
        </w:trPr>
        <w:tc>
          <w:tcPr>
            <w:tcW w:w="473" w:type="dxa"/>
            <w:vMerge/>
            <w:shd w:val="clear" w:color="auto" w:fill="auto"/>
            <w:noWrap/>
            <w:vAlign w:val="center"/>
            <w:hideMark/>
          </w:tcPr>
          <w:p w14:paraId="5D80CA7E" w14:textId="77777777" w:rsidR="00141648" w:rsidRPr="00813C71" w:rsidRDefault="00141648" w:rsidP="00AA5289">
            <w:pPr>
              <w:spacing w:after="0"/>
              <w:jc w:val="both"/>
              <w:rPr>
                <w:rFonts w:eastAsia="Times New Roman" w:cs="Times New Roman"/>
                <w:color w:val="000000"/>
                <w:sz w:val="20"/>
                <w:szCs w:val="20"/>
              </w:rPr>
            </w:pPr>
          </w:p>
        </w:tc>
        <w:tc>
          <w:tcPr>
            <w:tcW w:w="696" w:type="dxa"/>
            <w:vMerge w:val="restart"/>
            <w:shd w:val="clear" w:color="auto" w:fill="auto"/>
            <w:textDirection w:val="btLr"/>
            <w:vAlign w:val="center"/>
            <w:hideMark/>
          </w:tcPr>
          <w:p w14:paraId="30E5390A" w14:textId="77777777" w:rsidR="00141648" w:rsidRPr="00813C71" w:rsidRDefault="00141648" w:rsidP="00AA5289">
            <w:pPr>
              <w:spacing w:after="0"/>
              <w:ind w:left="113" w:right="113"/>
              <w:jc w:val="both"/>
              <w:rPr>
                <w:rFonts w:eastAsia="Times New Roman" w:cs="Times New Roman"/>
                <w:color w:val="000000"/>
                <w:sz w:val="20"/>
                <w:szCs w:val="20"/>
                <w:vertAlign w:val="superscript"/>
              </w:rPr>
            </w:pPr>
            <w:r w:rsidRPr="00813C71">
              <w:rPr>
                <w:rFonts w:eastAsia="Times New Roman" w:cs="Times New Roman"/>
                <w:color w:val="000000"/>
                <w:sz w:val="20"/>
                <w:szCs w:val="20"/>
              </w:rPr>
              <w:t>Normal weight</w:t>
            </w:r>
            <w:r w:rsidRPr="00813C71">
              <w:rPr>
                <w:rFonts w:eastAsia="Times New Roman" w:cs="Times New Roman"/>
                <w:color w:val="000000"/>
                <w:sz w:val="20"/>
                <w:szCs w:val="20"/>
                <w:vertAlign w:val="superscript"/>
              </w:rPr>
              <w:t>3</w:t>
            </w:r>
            <w:r w:rsidRPr="00813C71">
              <w:rPr>
                <w:rFonts w:eastAsia="Times New Roman" w:cs="Times New Roman"/>
                <w:color w:val="000000"/>
                <w:sz w:val="20"/>
                <w:szCs w:val="20"/>
              </w:rPr>
              <w:t xml:space="preserve"> </w:t>
            </w:r>
            <w:r w:rsidRPr="00813C71">
              <w:rPr>
                <w:rFonts w:eastAsia="Times New Roman" w:cs="Times New Roman"/>
                <w:color w:val="000000"/>
                <w:sz w:val="18"/>
                <w:szCs w:val="20"/>
              </w:rPr>
              <w:t>(n=44/39)</w:t>
            </w:r>
            <w:r w:rsidRPr="00813C71">
              <w:rPr>
                <w:rFonts w:eastAsia="Times New Roman" w:cs="Times New Roman"/>
                <w:color w:val="000000"/>
                <w:sz w:val="18"/>
                <w:szCs w:val="20"/>
                <w:vertAlign w:val="superscript"/>
              </w:rPr>
              <w:t>1</w:t>
            </w:r>
          </w:p>
          <w:p w14:paraId="64C9F25F" w14:textId="77777777" w:rsidR="00141648" w:rsidRPr="00813C71" w:rsidRDefault="00141648" w:rsidP="00AA5289">
            <w:pPr>
              <w:spacing w:after="0"/>
              <w:ind w:left="113" w:right="113"/>
              <w:jc w:val="both"/>
              <w:rPr>
                <w:rFonts w:eastAsia="Times New Roman" w:cs="Times New Roman"/>
                <w:color w:val="000000"/>
                <w:sz w:val="20"/>
                <w:szCs w:val="20"/>
              </w:rPr>
            </w:pPr>
            <w:r w:rsidRPr="00813C71">
              <w:rPr>
                <w:rFonts w:eastAsia="Times New Roman" w:cs="Times New Roman"/>
                <w:color w:val="000000"/>
                <w:sz w:val="20"/>
                <w:szCs w:val="20"/>
              </w:rPr>
              <w:t> </w:t>
            </w:r>
          </w:p>
        </w:tc>
        <w:tc>
          <w:tcPr>
            <w:tcW w:w="595" w:type="dxa"/>
            <w:tcBorders>
              <w:right w:val="single" w:sz="12" w:space="0" w:color="auto"/>
            </w:tcBorders>
            <w:shd w:val="clear" w:color="auto" w:fill="auto"/>
            <w:vAlign w:val="center"/>
            <w:hideMark/>
          </w:tcPr>
          <w:p w14:paraId="32641A2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FRB</w:t>
            </w:r>
          </w:p>
        </w:tc>
        <w:tc>
          <w:tcPr>
            <w:tcW w:w="946" w:type="dxa"/>
            <w:tcBorders>
              <w:left w:val="single" w:sz="12" w:space="0" w:color="auto"/>
            </w:tcBorders>
            <w:shd w:val="clear" w:color="auto" w:fill="auto"/>
            <w:vAlign w:val="center"/>
            <w:hideMark/>
          </w:tcPr>
          <w:p w14:paraId="454B21E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30 </w:t>
            </w:r>
          </w:p>
          <w:p w14:paraId="6E5F8FE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(77 %)</w:t>
            </w:r>
          </w:p>
        </w:tc>
        <w:tc>
          <w:tcPr>
            <w:tcW w:w="848" w:type="dxa"/>
            <w:shd w:val="clear" w:color="auto" w:fill="auto"/>
            <w:vAlign w:val="center"/>
            <w:hideMark/>
          </w:tcPr>
          <w:p w14:paraId="6321531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29 </w:t>
            </w:r>
          </w:p>
          <w:p w14:paraId="107E351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(74 %)</w:t>
            </w:r>
          </w:p>
        </w:tc>
        <w:tc>
          <w:tcPr>
            <w:tcW w:w="851" w:type="dxa"/>
            <w:tcBorders>
              <w:right w:val="single" w:sz="12" w:space="0" w:color="auto"/>
            </w:tcBorders>
            <w:shd w:val="clear" w:color="auto" w:fill="auto"/>
            <w:vAlign w:val="center"/>
            <w:hideMark/>
          </w:tcPr>
          <w:p w14:paraId="54C8482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25 </w:t>
            </w:r>
          </w:p>
          <w:p w14:paraId="2284662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(66 %)</w:t>
            </w:r>
          </w:p>
        </w:tc>
        <w:tc>
          <w:tcPr>
            <w:tcW w:w="849" w:type="dxa"/>
            <w:tcBorders>
              <w:left w:val="single" w:sz="12" w:space="0" w:color="auto"/>
            </w:tcBorders>
            <w:shd w:val="clear" w:color="auto" w:fill="auto"/>
            <w:vAlign w:val="center"/>
            <w:hideMark/>
          </w:tcPr>
          <w:p w14:paraId="4C50585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32 </w:t>
            </w:r>
          </w:p>
          <w:p w14:paraId="4159B77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(82 %)</w:t>
            </w:r>
          </w:p>
        </w:tc>
        <w:tc>
          <w:tcPr>
            <w:tcW w:w="850" w:type="dxa"/>
            <w:shd w:val="clear" w:color="auto" w:fill="auto"/>
            <w:vAlign w:val="center"/>
            <w:hideMark/>
          </w:tcPr>
          <w:p w14:paraId="29E0B42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33 </w:t>
            </w:r>
          </w:p>
          <w:p w14:paraId="2C6C77D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989" w:type="dxa"/>
            <w:tcBorders>
              <w:right w:val="single" w:sz="12" w:space="0" w:color="auto"/>
            </w:tcBorders>
            <w:shd w:val="clear" w:color="auto" w:fill="auto"/>
            <w:vAlign w:val="center"/>
            <w:hideMark/>
          </w:tcPr>
          <w:p w14:paraId="583F337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0BA783A7"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(68 %)</w:t>
            </w:r>
          </w:p>
        </w:tc>
        <w:tc>
          <w:tcPr>
            <w:tcW w:w="850" w:type="dxa"/>
            <w:tcBorders>
              <w:left w:val="single" w:sz="12" w:space="0" w:color="auto"/>
            </w:tcBorders>
            <w:shd w:val="clear" w:color="auto" w:fill="auto"/>
            <w:vAlign w:val="center"/>
            <w:hideMark/>
          </w:tcPr>
          <w:p w14:paraId="34726274"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34 </w:t>
            </w:r>
          </w:p>
          <w:p w14:paraId="2337CC3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(87 %)</w:t>
            </w:r>
          </w:p>
        </w:tc>
        <w:tc>
          <w:tcPr>
            <w:tcW w:w="849" w:type="dxa"/>
            <w:shd w:val="clear" w:color="auto" w:fill="auto"/>
            <w:vAlign w:val="center"/>
            <w:hideMark/>
          </w:tcPr>
          <w:p w14:paraId="2EA320A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33 </w:t>
            </w:r>
          </w:p>
          <w:p w14:paraId="4329182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(85 %)</w:t>
            </w:r>
          </w:p>
        </w:tc>
        <w:tc>
          <w:tcPr>
            <w:tcW w:w="990" w:type="dxa"/>
            <w:tcBorders>
              <w:right w:val="single" w:sz="12" w:space="0" w:color="auto"/>
            </w:tcBorders>
            <w:shd w:val="clear" w:color="auto" w:fill="auto"/>
            <w:vAlign w:val="center"/>
            <w:hideMark/>
          </w:tcPr>
          <w:p w14:paraId="1A90C725"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32 </w:t>
            </w:r>
          </w:p>
          <w:p w14:paraId="3F349FA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(84 %)</w:t>
            </w:r>
          </w:p>
        </w:tc>
        <w:tc>
          <w:tcPr>
            <w:tcW w:w="850" w:type="dxa"/>
            <w:tcBorders>
              <w:left w:val="single" w:sz="12" w:space="0" w:color="auto"/>
            </w:tcBorders>
            <w:shd w:val="clear" w:color="auto" w:fill="auto"/>
            <w:vAlign w:val="center"/>
            <w:hideMark/>
          </w:tcPr>
          <w:p w14:paraId="60DD688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290049A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(67 %)</w:t>
            </w:r>
          </w:p>
        </w:tc>
        <w:tc>
          <w:tcPr>
            <w:tcW w:w="849" w:type="dxa"/>
            <w:shd w:val="clear" w:color="auto" w:fill="auto"/>
            <w:vAlign w:val="center"/>
            <w:hideMark/>
          </w:tcPr>
          <w:p w14:paraId="0B175FFF"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1ACA6D9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(67 %)</w:t>
            </w:r>
          </w:p>
        </w:tc>
        <w:tc>
          <w:tcPr>
            <w:tcW w:w="990" w:type="dxa"/>
            <w:shd w:val="clear" w:color="auto" w:fill="auto"/>
            <w:vAlign w:val="center"/>
            <w:hideMark/>
          </w:tcPr>
          <w:p w14:paraId="62DA026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23 </w:t>
            </w:r>
          </w:p>
          <w:p w14:paraId="609C1CF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(61 %)</w:t>
            </w:r>
          </w:p>
        </w:tc>
      </w:tr>
      <w:tr w:rsidR="00141648" w:rsidRPr="00813C71" w14:paraId="6FB0882A" w14:textId="77777777" w:rsidTr="00AA5289">
        <w:trPr>
          <w:trHeight w:val="1074"/>
        </w:trPr>
        <w:tc>
          <w:tcPr>
            <w:tcW w:w="473" w:type="dxa"/>
            <w:vMerge/>
            <w:tcBorders>
              <w:bottom w:val="single" w:sz="12" w:space="0" w:color="auto"/>
            </w:tcBorders>
            <w:shd w:val="clear" w:color="auto" w:fill="auto"/>
            <w:noWrap/>
            <w:vAlign w:val="center"/>
            <w:hideMark/>
          </w:tcPr>
          <w:p w14:paraId="03631A97" w14:textId="77777777" w:rsidR="00141648" w:rsidRPr="00813C71" w:rsidRDefault="00141648" w:rsidP="00AA5289">
            <w:pPr>
              <w:spacing w:after="0"/>
              <w:jc w:val="both"/>
              <w:rPr>
                <w:rFonts w:eastAsia="Times New Roman" w:cs="Times New Roman"/>
                <w:color w:val="000000"/>
                <w:sz w:val="20"/>
                <w:szCs w:val="20"/>
              </w:rPr>
            </w:pPr>
          </w:p>
        </w:tc>
        <w:tc>
          <w:tcPr>
            <w:tcW w:w="696" w:type="dxa"/>
            <w:vMerge/>
            <w:tcBorders>
              <w:bottom w:val="single" w:sz="12" w:space="0" w:color="auto"/>
            </w:tcBorders>
            <w:shd w:val="clear" w:color="auto" w:fill="auto"/>
            <w:textDirection w:val="btLr"/>
            <w:vAlign w:val="center"/>
            <w:hideMark/>
          </w:tcPr>
          <w:p w14:paraId="0BFFD64B" w14:textId="77777777" w:rsidR="00141648" w:rsidRPr="00813C71" w:rsidRDefault="00141648" w:rsidP="00AA5289">
            <w:pPr>
              <w:spacing w:after="0"/>
              <w:ind w:left="113" w:right="113"/>
              <w:jc w:val="both"/>
              <w:rPr>
                <w:rFonts w:eastAsia="Times New Roman" w:cs="Times New Roman"/>
                <w:color w:val="000000"/>
                <w:sz w:val="20"/>
                <w:szCs w:val="20"/>
              </w:rPr>
            </w:pPr>
          </w:p>
        </w:tc>
        <w:tc>
          <w:tcPr>
            <w:tcW w:w="595" w:type="dxa"/>
            <w:tcBorders>
              <w:bottom w:val="single" w:sz="12" w:space="0" w:color="auto"/>
              <w:right w:val="single" w:sz="12" w:space="0" w:color="auto"/>
            </w:tcBorders>
            <w:shd w:val="clear" w:color="auto" w:fill="auto"/>
            <w:vAlign w:val="center"/>
            <w:hideMark/>
          </w:tcPr>
          <w:p w14:paraId="70CCC10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RW</w:t>
            </w:r>
          </w:p>
        </w:tc>
        <w:tc>
          <w:tcPr>
            <w:tcW w:w="946" w:type="dxa"/>
            <w:tcBorders>
              <w:left w:val="single" w:sz="12" w:space="0" w:color="auto"/>
              <w:bottom w:val="single" w:sz="12" w:space="0" w:color="auto"/>
            </w:tcBorders>
            <w:shd w:val="clear" w:color="auto" w:fill="auto"/>
            <w:vAlign w:val="center"/>
            <w:hideMark/>
          </w:tcPr>
          <w:p w14:paraId="7A15215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26 </w:t>
            </w:r>
          </w:p>
          <w:p w14:paraId="17AC3E9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(59 %)</w:t>
            </w:r>
          </w:p>
        </w:tc>
        <w:tc>
          <w:tcPr>
            <w:tcW w:w="848" w:type="dxa"/>
            <w:tcBorders>
              <w:bottom w:val="single" w:sz="12" w:space="0" w:color="auto"/>
            </w:tcBorders>
            <w:shd w:val="clear" w:color="auto" w:fill="auto"/>
            <w:vAlign w:val="center"/>
            <w:hideMark/>
          </w:tcPr>
          <w:p w14:paraId="45EA5E81"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23 </w:t>
            </w:r>
          </w:p>
          <w:p w14:paraId="4B385C6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(52 %)</w:t>
            </w:r>
          </w:p>
        </w:tc>
        <w:tc>
          <w:tcPr>
            <w:tcW w:w="851" w:type="dxa"/>
            <w:tcBorders>
              <w:bottom w:val="single" w:sz="12" w:space="0" w:color="auto"/>
              <w:right w:val="single" w:sz="12" w:space="0" w:color="auto"/>
            </w:tcBorders>
            <w:shd w:val="clear" w:color="auto" w:fill="auto"/>
            <w:vAlign w:val="center"/>
            <w:hideMark/>
          </w:tcPr>
          <w:p w14:paraId="4C3E61B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34* </w:t>
            </w:r>
          </w:p>
          <w:p w14:paraId="10388CF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(79 %)</w:t>
            </w:r>
          </w:p>
        </w:tc>
        <w:tc>
          <w:tcPr>
            <w:tcW w:w="849" w:type="dxa"/>
            <w:tcBorders>
              <w:left w:val="single" w:sz="12" w:space="0" w:color="auto"/>
              <w:bottom w:val="single" w:sz="12" w:space="0" w:color="auto"/>
            </w:tcBorders>
            <w:shd w:val="clear" w:color="auto" w:fill="auto"/>
            <w:vAlign w:val="center"/>
            <w:hideMark/>
          </w:tcPr>
          <w:p w14:paraId="6483C80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31 </w:t>
            </w:r>
          </w:p>
          <w:p w14:paraId="2E9C88A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(70 %)</w:t>
            </w:r>
          </w:p>
        </w:tc>
        <w:tc>
          <w:tcPr>
            <w:tcW w:w="850" w:type="dxa"/>
            <w:tcBorders>
              <w:bottom w:val="single" w:sz="12" w:space="0" w:color="auto"/>
            </w:tcBorders>
            <w:shd w:val="clear" w:color="auto" w:fill="auto"/>
            <w:vAlign w:val="center"/>
            <w:hideMark/>
          </w:tcPr>
          <w:p w14:paraId="46337B0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31 </w:t>
            </w:r>
          </w:p>
          <w:p w14:paraId="4002DDB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(70 %)</w:t>
            </w:r>
          </w:p>
        </w:tc>
        <w:tc>
          <w:tcPr>
            <w:tcW w:w="989" w:type="dxa"/>
            <w:tcBorders>
              <w:bottom w:val="single" w:sz="12" w:space="0" w:color="auto"/>
              <w:right w:val="single" w:sz="12" w:space="0" w:color="auto"/>
            </w:tcBorders>
            <w:shd w:val="clear" w:color="auto" w:fill="auto"/>
            <w:vAlign w:val="center"/>
            <w:hideMark/>
          </w:tcPr>
          <w:p w14:paraId="49013F40"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32 </w:t>
            </w:r>
          </w:p>
          <w:p w14:paraId="4FE45EC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(74 %)</w:t>
            </w:r>
          </w:p>
        </w:tc>
        <w:tc>
          <w:tcPr>
            <w:tcW w:w="850" w:type="dxa"/>
            <w:tcBorders>
              <w:left w:val="single" w:sz="12" w:space="0" w:color="auto"/>
              <w:bottom w:val="single" w:sz="12" w:space="0" w:color="auto"/>
            </w:tcBorders>
            <w:shd w:val="clear" w:color="auto" w:fill="auto"/>
            <w:vAlign w:val="center"/>
            <w:hideMark/>
          </w:tcPr>
          <w:p w14:paraId="0715D58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35 </w:t>
            </w:r>
          </w:p>
          <w:p w14:paraId="6BADB44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(80 %)</w:t>
            </w:r>
          </w:p>
        </w:tc>
        <w:tc>
          <w:tcPr>
            <w:tcW w:w="849" w:type="dxa"/>
            <w:tcBorders>
              <w:bottom w:val="single" w:sz="12" w:space="0" w:color="auto"/>
            </w:tcBorders>
            <w:shd w:val="clear" w:color="auto" w:fill="auto"/>
            <w:vAlign w:val="center"/>
            <w:hideMark/>
          </w:tcPr>
          <w:p w14:paraId="01EAA50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35 </w:t>
            </w:r>
          </w:p>
          <w:p w14:paraId="21CA8452"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(80 %)</w:t>
            </w:r>
          </w:p>
        </w:tc>
        <w:tc>
          <w:tcPr>
            <w:tcW w:w="990" w:type="dxa"/>
            <w:tcBorders>
              <w:bottom w:val="single" w:sz="12" w:space="0" w:color="auto"/>
              <w:right w:val="single" w:sz="12" w:space="0" w:color="auto"/>
            </w:tcBorders>
            <w:shd w:val="clear" w:color="auto" w:fill="auto"/>
            <w:vAlign w:val="center"/>
            <w:hideMark/>
          </w:tcPr>
          <w:p w14:paraId="7142F1CA"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35 </w:t>
            </w:r>
          </w:p>
          <w:p w14:paraId="3042C579"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(81 %)</w:t>
            </w:r>
          </w:p>
        </w:tc>
        <w:tc>
          <w:tcPr>
            <w:tcW w:w="850" w:type="dxa"/>
            <w:tcBorders>
              <w:left w:val="single" w:sz="12" w:space="0" w:color="auto"/>
              <w:bottom w:val="single" w:sz="12" w:space="0" w:color="auto"/>
            </w:tcBorders>
            <w:shd w:val="clear" w:color="auto" w:fill="auto"/>
            <w:vAlign w:val="center"/>
            <w:hideMark/>
          </w:tcPr>
          <w:p w14:paraId="0C9E8CCD"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23 </w:t>
            </w:r>
          </w:p>
          <w:p w14:paraId="398C3FC8"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(52 %)</w:t>
            </w:r>
          </w:p>
        </w:tc>
        <w:tc>
          <w:tcPr>
            <w:tcW w:w="849" w:type="dxa"/>
            <w:tcBorders>
              <w:bottom w:val="single" w:sz="12" w:space="0" w:color="auto"/>
            </w:tcBorders>
            <w:shd w:val="clear" w:color="auto" w:fill="auto"/>
            <w:vAlign w:val="center"/>
            <w:hideMark/>
          </w:tcPr>
          <w:p w14:paraId="5477B50B"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22 </w:t>
            </w:r>
          </w:p>
          <w:p w14:paraId="0F695B96"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(50 %)</w:t>
            </w:r>
          </w:p>
        </w:tc>
        <w:tc>
          <w:tcPr>
            <w:tcW w:w="990" w:type="dxa"/>
            <w:tcBorders>
              <w:bottom w:val="single" w:sz="12" w:space="0" w:color="auto"/>
            </w:tcBorders>
            <w:shd w:val="clear" w:color="auto" w:fill="auto"/>
            <w:vAlign w:val="center"/>
            <w:hideMark/>
          </w:tcPr>
          <w:p w14:paraId="57EB553E"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 xml:space="preserve">28 </w:t>
            </w:r>
          </w:p>
          <w:p w14:paraId="7A321DDC" w14:textId="77777777" w:rsidR="00141648" w:rsidRPr="00813C71" w:rsidRDefault="00141648" w:rsidP="00AA5289">
            <w:pPr>
              <w:spacing w:after="0"/>
              <w:jc w:val="both"/>
              <w:rPr>
                <w:rFonts w:eastAsia="Times New Roman" w:cs="Times New Roman"/>
                <w:color w:val="000000"/>
                <w:sz w:val="20"/>
                <w:szCs w:val="20"/>
              </w:rPr>
            </w:pPr>
            <w:r w:rsidRPr="00813C71">
              <w:rPr>
                <w:rFonts w:eastAsia="Times New Roman" w:cs="Times New Roman"/>
                <w:color w:val="000000"/>
                <w:sz w:val="20"/>
                <w:szCs w:val="20"/>
              </w:rPr>
              <w:t>(65 %)</w:t>
            </w:r>
          </w:p>
        </w:tc>
      </w:tr>
    </w:tbl>
    <w:p w14:paraId="6264AE37" w14:textId="77777777" w:rsidR="00141648" w:rsidRPr="00813C71" w:rsidRDefault="00141648" w:rsidP="00141648">
      <w:pPr>
        <w:spacing w:after="160" w:line="259" w:lineRule="auto"/>
        <w:jc w:val="both"/>
        <w:rPr>
          <w:rFonts w:cs="Times New Roman"/>
          <w:b/>
          <w:szCs w:val="24"/>
        </w:rPr>
      </w:pPr>
      <w:r w:rsidRPr="00813C71">
        <w:rPr>
          <w:rFonts w:cs="Times New Roman"/>
          <w:sz w:val="20"/>
          <w:szCs w:val="20"/>
        </w:rPr>
        <w:t xml:space="preserve">*different from baseline, p&lt;0.05, in </w:t>
      </w:r>
      <w:proofErr w:type="spellStart"/>
      <w:r w:rsidRPr="00813C71">
        <w:rPr>
          <w:rFonts w:cs="Times New Roman"/>
          <w:sz w:val="20"/>
          <w:szCs w:val="20"/>
        </w:rPr>
        <w:t>McNemar’s</w:t>
      </w:r>
      <w:proofErr w:type="spellEnd"/>
      <w:r w:rsidRPr="00813C71">
        <w:rPr>
          <w:rFonts w:cs="Times New Roman"/>
          <w:sz w:val="20"/>
          <w:szCs w:val="20"/>
        </w:rPr>
        <w:t xml:space="preserve"> test. </w:t>
      </w:r>
      <w:r w:rsidRPr="00813C71">
        <w:rPr>
          <w:rFonts w:cs="Times New Roman"/>
          <w:sz w:val="20"/>
          <w:szCs w:val="20"/>
          <w:vertAlign w:val="superscript"/>
        </w:rPr>
        <w:t>1</w:t>
      </w:r>
      <w:r w:rsidRPr="00813C71">
        <w:rPr>
          <w:rFonts w:cs="Times New Roman"/>
          <w:sz w:val="20"/>
          <w:szCs w:val="20"/>
        </w:rPr>
        <w:t xml:space="preserve">n=FRB/RW, </w:t>
      </w:r>
      <w:r w:rsidRPr="00813C71">
        <w:rPr>
          <w:rFonts w:cs="Times New Roman"/>
          <w:sz w:val="20"/>
          <w:szCs w:val="20"/>
          <w:vertAlign w:val="superscript"/>
        </w:rPr>
        <w:t>2</w:t>
      </w:r>
      <w:r w:rsidRPr="00813C71">
        <w:rPr>
          <w:rFonts w:cs="Times New Roman"/>
          <w:sz w:val="20"/>
          <w:szCs w:val="20"/>
        </w:rPr>
        <w:t>BMI&gt;24 kg/m</w:t>
      </w:r>
      <w:r w:rsidRPr="00813C71">
        <w:rPr>
          <w:rFonts w:cs="Times New Roman"/>
          <w:sz w:val="20"/>
          <w:szCs w:val="20"/>
          <w:vertAlign w:val="superscript"/>
        </w:rPr>
        <w:t>2</w:t>
      </w:r>
      <w:r w:rsidRPr="00813C71">
        <w:rPr>
          <w:rFonts w:cs="Times New Roman"/>
          <w:sz w:val="20"/>
          <w:szCs w:val="20"/>
        </w:rPr>
        <w:t>,</w:t>
      </w:r>
      <w:r w:rsidRPr="00813C71">
        <w:rPr>
          <w:rFonts w:cs="Times New Roman"/>
          <w:sz w:val="20"/>
          <w:szCs w:val="20"/>
          <w:vertAlign w:val="subscript"/>
        </w:rPr>
        <w:t xml:space="preserve"> </w:t>
      </w:r>
      <w:r w:rsidRPr="00813C71">
        <w:rPr>
          <w:rFonts w:cs="Times New Roman"/>
          <w:sz w:val="20"/>
          <w:szCs w:val="20"/>
          <w:vertAlign w:val="superscript"/>
        </w:rPr>
        <w:t>3</w:t>
      </w:r>
      <w:r w:rsidRPr="00813C71">
        <w:rPr>
          <w:rFonts w:cs="Times New Roman"/>
          <w:sz w:val="20"/>
          <w:szCs w:val="20"/>
        </w:rPr>
        <w:t xml:space="preserve"> BMI≤24 kg/m</w:t>
      </w:r>
      <w:r w:rsidRPr="00813C71">
        <w:rPr>
          <w:rFonts w:cs="Times New Roman"/>
          <w:sz w:val="20"/>
          <w:szCs w:val="20"/>
          <w:vertAlign w:val="superscript"/>
        </w:rPr>
        <w:t>2</w:t>
      </w:r>
      <w:r w:rsidRPr="00813C71">
        <w:rPr>
          <w:rFonts w:eastAsia="SimSun" w:cs="Times New Roman"/>
          <w:color w:val="000000"/>
          <w:sz w:val="20"/>
          <w:szCs w:val="20"/>
        </w:rPr>
        <w:t>. FRB, fermented rye bran; RW, refined wheat; anti-</w:t>
      </w:r>
      <w:proofErr w:type="spellStart"/>
      <w:r w:rsidRPr="00813C71">
        <w:rPr>
          <w:rFonts w:eastAsia="SimSun" w:cs="Times New Roman"/>
          <w:color w:val="000000"/>
          <w:sz w:val="20"/>
          <w:szCs w:val="20"/>
        </w:rPr>
        <w:t>CagA</w:t>
      </w:r>
      <w:proofErr w:type="spellEnd"/>
      <w:r w:rsidRPr="00813C71">
        <w:rPr>
          <w:rFonts w:eastAsia="SimSun" w:cs="Times New Roman"/>
          <w:color w:val="000000"/>
          <w:sz w:val="20"/>
          <w:szCs w:val="20"/>
        </w:rPr>
        <w:t>, antibody for cytotoxin-associated gene A; anti-</w:t>
      </w:r>
      <w:proofErr w:type="spellStart"/>
      <w:r w:rsidRPr="00813C71">
        <w:rPr>
          <w:rFonts w:eastAsia="SimSun" w:cs="Times New Roman"/>
          <w:color w:val="000000"/>
          <w:sz w:val="20"/>
          <w:szCs w:val="20"/>
        </w:rPr>
        <w:t>VacA</w:t>
      </w:r>
      <w:proofErr w:type="spellEnd"/>
      <w:r w:rsidRPr="00813C71">
        <w:rPr>
          <w:rFonts w:eastAsia="SimSun" w:cs="Times New Roman"/>
          <w:color w:val="000000"/>
          <w:sz w:val="20"/>
          <w:szCs w:val="20"/>
        </w:rPr>
        <w:t>, antibody for vacuolating cytotoxin A; anti-</w:t>
      </w:r>
      <w:proofErr w:type="spellStart"/>
      <w:r w:rsidRPr="00813C71">
        <w:rPr>
          <w:rFonts w:eastAsia="SimSun" w:cs="Times New Roman"/>
          <w:color w:val="000000"/>
          <w:sz w:val="20"/>
          <w:szCs w:val="20"/>
        </w:rPr>
        <w:t>UreA</w:t>
      </w:r>
      <w:proofErr w:type="spellEnd"/>
      <w:r w:rsidRPr="00813C71">
        <w:rPr>
          <w:rFonts w:eastAsia="SimSun" w:cs="Times New Roman"/>
          <w:color w:val="000000"/>
          <w:sz w:val="20"/>
          <w:szCs w:val="20"/>
        </w:rPr>
        <w:t>, antibody for urease A; anti-</w:t>
      </w:r>
      <w:proofErr w:type="spellStart"/>
      <w:r w:rsidRPr="00813C71">
        <w:rPr>
          <w:rFonts w:eastAsia="SimSun" w:cs="Times New Roman"/>
          <w:color w:val="000000"/>
          <w:sz w:val="20"/>
          <w:szCs w:val="20"/>
        </w:rPr>
        <w:t>UreB</w:t>
      </w:r>
      <w:proofErr w:type="spellEnd"/>
      <w:r w:rsidRPr="00813C71">
        <w:rPr>
          <w:rFonts w:eastAsia="SimSun" w:cs="Times New Roman"/>
          <w:color w:val="000000"/>
          <w:sz w:val="20"/>
          <w:szCs w:val="20"/>
        </w:rPr>
        <w:t>, antibody for urease B.</w:t>
      </w:r>
    </w:p>
    <w:p w14:paraId="7B65BC41" w14:textId="4B7C50AB" w:rsidR="00141648" w:rsidRDefault="00141648">
      <w:pPr>
        <w:spacing w:before="0" w:after="200" w:line="276" w:lineRule="auto"/>
      </w:pPr>
    </w:p>
    <w:p w14:paraId="776C9591" w14:textId="18AC17D4" w:rsidR="00DE23E8" w:rsidRDefault="00DE23E8" w:rsidP="00654E8F">
      <w:pPr>
        <w:spacing w:before="240"/>
      </w:pPr>
    </w:p>
    <w:p w14:paraId="1D1AE015" w14:textId="5EB41A08" w:rsidR="00141648" w:rsidRDefault="00141648" w:rsidP="00654E8F">
      <w:pPr>
        <w:spacing w:before="240"/>
      </w:pPr>
    </w:p>
    <w:p w14:paraId="3E57857D" w14:textId="6E3BD539" w:rsidR="00141648" w:rsidRDefault="00141648" w:rsidP="00654E8F">
      <w:pPr>
        <w:spacing w:before="240"/>
        <w:rPr>
          <w:rFonts w:cs="Times New Roman"/>
          <w:szCs w:val="24"/>
        </w:rPr>
      </w:pPr>
      <w:r w:rsidRPr="00813C71">
        <w:rPr>
          <w:rFonts w:cs="Times New Roman"/>
          <w:b/>
          <w:szCs w:val="24"/>
        </w:rPr>
        <w:t xml:space="preserve">Supplementary </w:t>
      </w:r>
      <w:r>
        <w:rPr>
          <w:rFonts w:cs="Times New Roman"/>
          <w:b/>
          <w:szCs w:val="24"/>
        </w:rPr>
        <w:t>T</w:t>
      </w:r>
      <w:r w:rsidRPr="00813C71">
        <w:rPr>
          <w:rFonts w:cs="Times New Roman"/>
          <w:b/>
          <w:szCs w:val="24"/>
        </w:rPr>
        <w:t xml:space="preserve">able </w:t>
      </w:r>
      <w:r>
        <w:rPr>
          <w:rFonts w:cs="Times New Roman"/>
          <w:b/>
          <w:szCs w:val="24"/>
        </w:rPr>
        <w:t>2</w:t>
      </w:r>
      <w:r w:rsidRPr="00813C71">
        <w:rPr>
          <w:rFonts w:cs="Times New Roman"/>
          <w:b/>
          <w:szCs w:val="24"/>
        </w:rPr>
        <w:t>:</w:t>
      </w:r>
      <w:r w:rsidRPr="00813C71">
        <w:rPr>
          <w:rFonts w:cs="Times New Roman"/>
          <w:szCs w:val="24"/>
        </w:rPr>
        <w:t xml:space="preserve"> Antibodies towards virulence factors of </w:t>
      </w:r>
      <w:r w:rsidRPr="00813C71">
        <w:rPr>
          <w:rFonts w:cs="Times New Roman"/>
          <w:i/>
          <w:szCs w:val="24"/>
        </w:rPr>
        <w:t xml:space="preserve">Helicobacter </w:t>
      </w:r>
      <w:r>
        <w:rPr>
          <w:rFonts w:cs="Times New Roman"/>
          <w:i/>
          <w:szCs w:val="24"/>
        </w:rPr>
        <w:t>p</w:t>
      </w:r>
      <w:r w:rsidRPr="00813C71">
        <w:rPr>
          <w:rFonts w:cs="Times New Roman"/>
          <w:i/>
          <w:szCs w:val="24"/>
        </w:rPr>
        <w:t>ylori</w:t>
      </w:r>
      <w:r w:rsidRPr="00813C71">
        <w:rPr>
          <w:rFonts w:cs="Times New Roman"/>
          <w:szCs w:val="24"/>
        </w:rPr>
        <w:t xml:space="preserve"> measured in participants who completed the 12</w:t>
      </w:r>
      <w:r>
        <w:rPr>
          <w:rFonts w:cs="Times New Roman"/>
          <w:szCs w:val="24"/>
        </w:rPr>
        <w:t>-</w:t>
      </w:r>
      <w:r w:rsidRPr="00813C71">
        <w:rPr>
          <w:rFonts w:cs="Times New Roman"/>
          <w:szCs w:val="24"/>
        </w:rPr>
        <w:t>week intervention and attended the follow-up visit at week 24. Data is the absolute number of positive participants and the percentage of positive participants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567"/>
        <w:gridCol w:w="850"/>
        <w:gridCol w:w="851"/>
        <w:gridCol w:w="708"/>
        <w:gridCol w:w="709"/>
        <w:gridCol w:w="851"/>
        <w:gridCol w:w="850"/>
        <w:gridCol w:w="709"/>
        <w:gridCol w:w="709"/>
        <w:gridCol w:w="850"/>
        <w:gridCol w:w="851"/>
        <w:gridCol w:w="708"/>
        <w:gridCol w:w="709"/>
        <w:gridCol w:w="851"/>
        <w:gridCol w:w="850"/>
        <w:gridCol w:w="709"/>
        <w:gridCol w:w="709"/>
      </w:tblGrid>
      <w:tr w:rsidR="00141648" w:rsidRPr="00813C71" w14:paraId="1EC39872" w14:textId="77777777" w:rsidTr="00AA5289">
        <w:trPr>
          <w:trHeight w:val="300"/>
        </w:trPr>
        <w:tc>
          <w:tcPr>
            <w:tcW w:w="426" w:type="dxa"/>
            <w:shd w:val="clear" w:color="auto" w:fill="auto"/>
            <w:vAlign w:val="center"/>
            <w:hideMark/>
          </w:tcPr>
          <w:p w14:paraId="7A31BCB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567" w:type="dxa"/>
            <w:shd w:val="clear" w:color="auto" w:fill="auto"/>
            <w:vAlign w:val="center"/>
            <w:hideMark/>
          </w:tcPr>
          <w:p w14:paraId="6120CC6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567" w:type="dxa"/>
            <w:tcBorders>
              <w:right w:val="single" w:sz="12" w:space="0" w:color="auto"/>
            </w:tcBorders>
            <w:shd w:val="clear" w:color="auto" w:fill="auto"/>
            <w:vAlign w:val="center"/>
            <w:hideMark/>
          </w:tcPr>
          <w:p w14:paraId="424F9B2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3118" w:type="dxa"/>
            <w:gridSpan w:val="4"/>
            <w:tcBorders>
              <w:left w:val="single" w:sz="12" w:space="0" w:color="auto"/>
              <w:right w:val="single" w:sz="12" w:space="0" w:color="auto"/>
            </w:tcBorders>
            <w:shd w:val="clear" w:color="auto" w:fill="auto"/>
            <w:vAlign w:val="center"/>
            <w:hideMark/>
          </w:tcPr>
          <w:p w14:paraId="03004FC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Anti-</w:t>
            </w:r>
            <w:proofErr w:type="spellStart"/>
            <w:r w:rsidRPr="00813C71">
              <w:rPr>
                <w:rFonts w:eastAsia="Times New Roman" w:cs="Times New Roman"/>
                <w:color w:val="000000"/>
                <w:sz w:val="18"/>
                <w:szCs w:val="18"/>
              </w:rPr>
              <w:t>CagA</w:t>
            </w:r>
            <w:proofErr w:type="spellEnd"/>
          </w:p>
        </w:tc>
        <w:tc>
          <w:tcPr>
            <w:tcW w:w="3119" w:type="dxa"/>
            <w:gridSpan w:val="4"/>
            <w:tcBorders>
              <w:left w:val="single" w:sz="12" w:space="0" w:color="auto"/>
              <w:right w:val="single" w:sz="12" w:space="0" w:color="auto"/>
            </w:tcBorders>
            <w:shd w:val="clear" w:color="auto" w:fill="auto"/>
            <w:vAlign w:val="center"/>
            <w:hideMark/>
          </w:tcPr>
          <w:p w14:paraId="3E00937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Anti-</w:t>
            </w:r>
            <w:proofErr w:type="spellStart"/>
            <w:r w:rsidRPr="00813C71">
              <w:rPr>
                <w:rFonts w:eastAsia="Times New Roman" w:cs="Times New Roman"/>
                <w:color w:val="000000"/>
                <w:sz w:val="18"/>
                <w:szCs w:val="18"/>
              </w:rPr>
              <w:t>UreA</w:t>
            </w:r>
            <w:proofErr w:type="spellEnd"/>
          </w:p>
        </w:tc>
        <w:tc>
          <w:tcPr>
            <w:tcW w:w="3118" w:type="dxa"/>
            <w:gridSpan w:val="4"/>
            <w:tcBorders>
              <w:left w:val="single" w:sz="12" w:space="0" w:color="auto"/>
              <w:right w:val="single" w:sz="12" w:space="0" w:color="auto"/>
            </w:tcBorders>
            <w:shd w:val="clear" w:color="auto" w:fill="auto"/>
            <w:vAlign w:val="center"/>
            <w:hideMark/>
          </w:tcPr>
          <w:p w14:paraId="37268C8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Anti-</w:t>
            </w:r>
            <w:proofErr w:type="spellStart"/>
            <w:r w:rsidRPr="00813C71">
              <w:rPr>
                <w:rFonts w:eastAsia="Times New Roman" w:cs="Times New Roman"/>
                <w:color w:val="000000"/>
                <w:sz w:val="18"/>
                <w:szCs w:val="18"/>
              </w:rPr>
              <w:t>UreB</w:t>
            </w:r>
            <w:proofErr w:type="spellEnd"/>
          </w:p>
        </w:tc>
        <w:tc>
          <w:tcPr>
            <w:tcW w:w="3119" w:type="dxa"/>
            <w:gridSpan w:val="4"/>
            <w:tcBorders>
              <w:left w:val="single" w:sz="12" w:space="0" w:color="auto"/>
            </w:tcBorders>
            <w:shd w:val="clear" w:color="auto" w:fill="auto"/>
            <w:vAlign w:val="center"/>
            <w:hideMark/>
          </w:tcPr>
          <w:p w14:paraId="5CEA2CC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Anti-</w:t>
            </w:r>
            <w:proofErr w:type="spellStart"/>
            <w:r w:rsidRPr="00813C71">
              <w:rPr>
                <w:rFonts w:eastAsia="Times New Roman" w:cs="Times New Roman"/>
                <w:color w:val="000000"/>
                <w:sz w:val="18"/>
                <w:szCs w:val="18"/>
              </w:rPr>
              <w:t>VacA</w:t>
            </w:r>
            <w:proofErr w:type="spellEnd"/>
          </w:p>
        </w:tc>
      </w:tr>
      <w:tr w:rsidR="00141648" w:rsidRPr="00813C71" w14:paraId="70202D5F" w14:textId="77777777" w:rsidTr="00AA5289">
        <w:trPr>
          <w:trHeight w:val="350"/>
        </w:trPr>
        <w:tc>
          <w:tcPr>
            <w:tcW w:w="426" w:type="dxa"/>
            <w:tcBorders>
              <w:bottom w:val="single" w:sz="12" w:space="0" w:color="auto"/>
            </w:tcBorders>
            <w:shd w:val="clear" w:color="auto" w:fill="auto"/>
            <w:vAlign w:val="center"/>
            <w:hideMark/>
          </w:tcPr>
          <w:p w14:paraId="50BC06F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567" w:type="dxa"/>
            <w:tcBorders>
              <w:bottom w:val="single" w:sz="12" w:space="0" w:color="auto"/>
            </w:tcBorders>
            <w:shd w:val="clear" w:color="auto" w:fill="auto"/>
            <w:vAlign w:val="center"/>
            <w:hideMark/>
          </w:tcPr>
          <w:p w14:paraId="5863D20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567" w:type="dxa"/>
            <w:tcBorders>
              <w:bottom w:val="single" w:sz="12" w:space="0" w:color="auto"/>
              <w:right w:val="single" w:sz="12" w:space="0" w:color="auto"/>
            </w:tcBorders>
            <w:shd w:val="clear" w:color="auto" w:fill="auto"/>
            <w:vAlign w:val="center"/>
            <w:hideMark/>
          </w:tcPr>
          <w:p w14:paraId="087D150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w:t>
            </w:r>
          </w:p>
        </w:tc>
        <w:tc>
          <w:tcPr>
            <w:tcW w:w="850" w:type="dxa"/>
            <w:tcBorders>
              <w:left w:val="single" w:sz="12" w:space="0" w:color="auto"/>
              <w:bottom w:val="single" w:sz="12" w:space="0" w:color="auto"/>
            </w:tcBorders>
            <w:shd w:val="clear" w:color="auto" w:fill="auto"/>
            <w:vAlign w:val="center"/>
            <w:hideMark/>
          </w:tcPr>
          <w:p w14:paraId="419CC07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0</w:t>
            </w:r>
          </w:p>
        </w:tc>
        <w:tc>
          <w:tcPr>
            <w:tcW w:w="851" w:type="dxa"/>
            <w:tcBorders>
              <w:bottom w:val="single" w:sz="12" w:space="0" w:color="auto"/>
            </w:tcBorders>
            <w:shd w:val="clear" w:color="auto" w:fill="auto"/>
            <w:vAlign w:val="center"/>
            <w:hideMark/>
          </w:tcPr>
          <w:p w14:paraId="3590E9B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6</w:t>
            </w:r>
          </w:p>
        </w:tc>
        <w:tc>
          <w:tcPr>
            <w:tcW w:w="708" w:type="dxa"/>
            <w:tcBorders>
              <w:bottom w:val="single" w:sz="12" w:space="0" w:color="auto"/>
            </w:tcBorders>
            <w:shd w:val="clear" w:color="auto" w:fill="auto"/>
            <w:vAlign w:val="center"/>
            <w:hideMark/>
          </w:tcPr>
          <w:p w14:paraId="1363638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12</w:t>
            </w:r>
          </w:p>
        </w:tc>
        <w:tc>
          <w:tcPr>
            <w:tcW w:w="709" w:type="dxa"/>
            <w:tcBorders>
              <w:bottom w:val="single" w:sz="12" w:space="0" w:color="auto"/>
              <w:right w:val="single" w:sz="12" w:space="0" w:color="auto"/>
            </w:tcBorders>
            <w:shd w:val="clear" w:color="auto" w:fill="auto"/>
            <w:vAlign w:val="center"/>
            <w:hideMark/>
          </w:tcPr>
          <w:p w14:paraId="66ED2B0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24</w:t>
            </w:r>
          </w:p>
        </w:tc>
        <w:tc>
          <w:tcPr>
            <w:tcW w:w="851" w:type="dxa"/>
            <w:tcBorders>
              <w:left w:val="single" w:sz="12" w:space="0" w:color="auto"/>
              <w:bottom w:val="single" w:sz="12" w:space="0" w:color="auto"/>
            </w:tcBorders>
            <w:shd w:val="clear" w:color="auto" w:fill="auto"/>
            <w:vAlign w:val="center"/>
            <w:hideMark/>
          </w:tcPr>
          <w:p w14:paraId="339852E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0</w:t>
            </w:r>
          </w:p>
        </w:tc>
        <w:tc>
          <w:tcPr>
            <w:tcW w:w="850" w:type="dxa"/>
            <w:tcBorders>
              <w:bottom w:val="single" w:sz="12" w:space="0" w:color="auto"/>
            </w:tcBorders>
            <w:shd w:val="clear" w:color="auto" w:fill="auto"/>
            <w:vAlign w:val="center"/>
            <w:hideMark/>
          </w:tcPr>
          <w:p w14:paraId="75B0697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6</w:t>
            </w:r>
          </w:p>
        </w:tc>
        <w:tc>
          <w:tcPr>
            <w:tcW w:w="709" w:type="dxa"/>
            <w:tcBorders>
              <w:bottom w:val="single" w:sz="12" w:space="0" w:color="auto"/>
            </w:tcBorders>
            <w:shd w:val="clear" w:color="auto" w:fill="auto"/>
            <w:vAlign w:val="center"/>
            <w:hideMark/>
          </w:tcPr>
          <w:p w14:paraId="0BC9D68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12</w:t>
            </w:r>
          </w:p>
        </w:tc>
        <w:tc>
          <w:tcPr>
            <w:tcW w:w="709" w:type="dxa"/>
            <w:tcBorders>
              <w:bottom w:val="single" w:sz="12" w:space="0" w:color="auto"/>
              <w:right w:val="single" w:sz="12" w:space="0" w:color="auto"/>
            </w:tcBorders>
            <w:shd w:val="clear" w:color="auto" w:fill="auto"/>
            <w:vAlign w:val="center"/>
            <w:hideMark/>
          </w:tcPr>
          <w:p w14:paraId="59373DE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24</w:t>
            </w:r>
          </w:p>
        </w:tc>
        <w:tc>
          <w:tcPr>
            <w:tcW w:w="850" w:type="dxa"/>
            <w:tcBorders>
              <w:left w:val="single" w:sz="12" w:space="0" w:color="auto"/>
              <w:bottom w:val="single" w:sz="12" w:space="0" w:color="auto"/>
            </w:tcBorders>
            <w:shd w:val="clear" w:color="auto" w:fill="auto"/>
            <w:vAlign w:val="center"/>
            <w:hideMark/>
          </w:tcPr>
          <w:p w14:paraId="374F7AE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0</w:t>
            </w:r>
          </w:p>
        </w:tc>
        <w:tc>
          <w:tcPr>
            <w:tcW w:w="851" w:type="dxa"/>
            <w:tcBorders>
              <w:bottom w:val="single" w:sz="12" w:space="0" w:color="auto"/>
            </w:tcBorders>
            <w:shd w:val="clear" w:color="auto" w:fill="auto"/>
            <w:vAlign w:val="center"/>
            <w:hideMark/>
          </w:tcPr>
          <w:p w14:paraId="7F29ABA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6</w:t>
            </w:r>
          </w:p>
        </w:tc>
        <w:tc>
          <w:tcPr>
            <w:tcW w:w="708" w:type="dxa"/>
            <w:tcBorders>
              <w:bottom w:val="single" w:sz="12" w:space="0" w:color="auto"/>
            </w:tcBorders>
            <w:shd w:val="clear" w:color="auto" w:fill="auto"/>
            <w:vAlign w:val="center"/>
            <w:hideMark/>
          </w:tcPr>
          <w:p w14:paraId="7CAC16E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12</w:t>
            </w:r>
          </w:p>
        </w:tc>
        <w:tc>
          <w:tcPr>
            <w:tcW w:w="709" w:type="dxa"/>
            <w:tcBorders>
              <w:bottom w:val="single" w:sz="12" w:space="0" w:color="auto"/>
              <w:right w:val="single" w:sz="12" w:space="0" w:color="auto"/>
            </w:tcBorders>
            <w:shd w:val="clear" w:color="auto" w:fill="auto"/>
            <w:vAlign w:val="center"/>
            <w:hideMark/>
          </w:tcPr>
          <w:p w14:paraId="70F7EDA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24</w:t>
            </w:r>
          </w:p>
        </w:tc>
        <w:tc>
          <w:tcPr>
            <w:tcW w:w="851" w:type="dxa"/>
            <w:tcBorders>
              <w:left w:val="single" w:sz="12" w:space="0" w:color="auto"/>
              <w:bottom w:val="single" w:sz="12" w:space="0" w:color="auto"/>
            </w:tcBorders>
            <w:shd w:val="clear" w:color="auto" w:fill="auto"/>
            <w:vAlign w:val="center"/>
            <w:hideMark/>
          </w:tcPr>
          <w:p w14:paraId="7264964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0</w:t>
            </w:r>
          </w:p>
        </w:tc>
        <w:tc>
          <w:tcPr>
            <w:tcW w:w="850" w:type="dxa"/>
            <w:tcBorders>
              <w:bottom w:val="single" w:sz="12" w:space="0" w:color="auto"/>
            </w:tcBorders>
            <w:shd w:val="clear" w:color="auto" w:fill="auto"/>
            <w:vAlign w:val="center"/>
            <w:hideMark/>
          </w:tcPr>
          <w:p w14:paraId="17E6ED3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6</w:t>
            </w:r>
          </w:p>
        </w:tc>
        <w:tc>
          <w:tcPr>
            <w:tcW w:w="709" w:type="dxa"/>
            <w:tcBorders>
              <w:bottom w:val="single" w:sz="12" w:space="0" w:color="auto"/>
            </w:tcBorders>
            <w:shd w:val="clear" w:color="auto" w:fill="auto"/>
            <w:vAlign w:val="center"/>
            <w:hideMark/>
          </w:tcPr>
          <w:p w14:paraId="1126A6A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12</w:t>
            </w:r>
          </w:p>
        </w:tc>
        <w:tc>
          <w:tcPr>
            <w:tcW w:w="709" w:type="dxa"/>
            <w:tcBorders>
              <w:bottom w:val="single" w:sz="12" w:space="0" w:color="auto"/>
            </w:tcBorders>
            <w:shd w:val="clear" w:color="auto" w:fill="auto"/>
            <w:vAlign w:val="center"/>
            <w:hideMark/>
          </w:tcPr>
          <w:p w14:paraId="12D4287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Week 24</w:t>
            </w:r>
          </w:p>
        </w:tc>
      </w:tr>
      <w:tr w:rsidR="00141648" w:rsidRPr="00813C71" w14:paraId="7CCDD4D9" w14:textId="77777777" w:rsidTr="00AA5289">
        <w:trPr>
          <w:trHeight w:val="564"/>
        </w:trPr>
        <w:tc>
          <w:tcPr>
            <w:tcW w:w="426" w:type="dxa"/>
            <w:vMerge w:val="restart"/>
            <w:tcBorders>
              <w:top w:val="single" w:sz="12" w:space="0" w:color="auto"/>
            </w:tcBorders>
            <w:shd w:val="clear" w:color="auto" w:fill="auto"/>
            <w:textDirection w:val="btLr"/>
            <w:vAlign w:val="center"/>
            <w:hideMark/>
          </w:tcPr>
          <w:p w14:paraId="1D7989CE" w14:textId="77777777" w:rsidR="00141648" w:rsidRPr="00813C71" w:rsidRDefault="00141648" w:rsidP="00AA5289">
            <w:pPr>
              <w:spacing w:after="0"/>
              <w:ind w:left="113" w:right="113"/>
              <w:jc w:val="both"/>
              <w:rPr>
                <w:rFonts w:eastAsia="Times New Roman" w:cs="Times New Roman"/>
                <w:color w:val="000000"/>
                <w:sz w:val="18"/>
                <w:szCs w:val="18"/>
              </w:rPr>
            </w:pPr>
            <w:r w:rsidRPr="00813C71">
              <w:rPr>
                <w:rFonts w:eastAsia="Times New Roman" w:cs="Times New Roman"/>
                <w:color w:val="000000"/>
                <w:sz w:val="18"/>
                <w:szCs w:val="18"/>
              </w:rPr>
              <w:t>Completed participants</w:t>
            </w:r>
          </w:p>
        </w:tc>
        <w:tc>
          <w:tcPr>
            <w:tcW w:w="567" w:type="dxa"/>
            <w:vMerge w:val="restart"/>
            <w:tcBorders>
              <w:top w:val="single" w:sz="12" w:space="0" w:color="auto"/>
            </w:tcBorders>
            <w:shd w:val="clear" w:color="auto" w:fill="auto"/>
            <w:textDirection w:val="btLr"/>
            <w:vAlign w:val="center"/>
            <w:hideMark/>
          </w:tcPr>
          <w:p w14:paraId="5AA853B7" w14:textId="77777777" w:rsidR="00141648" w:rsidRPr="00813C71" w:rsidRDefault="00141648" w:rsidP="00AA5289">
            <w:pPr>
              <w:spacing w:after="0"/>
              <w:ind w:left="113" w:right="113"/>
              <w:jc w:val="both"/>
              <w:rPr>
                <w:rFonts w:eastAsia="Times New Roman" w:cs="Times New Roman"/>
                <w:color w:val="000000"/>
                <w:sz w:val="18"/>
                <w:szCs w:val="18"/>
                <w:vertAlign w:val="superscript"/>
              </w:rPr>
            </w:pPr>
            <w:r w:rsidRPr="00813C71">
              <w:rPr>
                <w:rFonts w:eastAsia="Times New Roman" w:cs="Times New Roman"/>
                <w:color w:val="000000"/>
                <w:sz w:val="18"/>
                <w:szCs w:val="18"/>
              </w:rPr>
              <w:t>All (n=60/57)</w:t>
            </w:r>
            <w:r w:rsidRPr="00813C71">
              <w:rPr>
                <w:rFonts w:eastAsia="Times New Roman" w:cs="Times New Roman"/>
                <w:color w:val="000000"/>
                <w:sz w:val="18"/>
                <w:szCs w:val="18"/>
                <w:vertAlign w:val="superscript"/>
              </w:rPr>
              <w:t>1</w:t>
            </w:r>
          </w:p>
        </w:tc>
        <w:tc>
          <w:tcPr>
            <w:tcW w:w="567" w:type="dxa"/>
            <w:tcBorders>
              <w:top w:val="single" w:sz="12" w:space="0" w:color="auto"/>
              <w:right w:val="single" w:sz="12" w:space="0" w:color="auto"/>
            </w:tcBorders>
            <w:shd w:val="clear" w:color="auto" w:fill="auto"/>
            <w:vAlign w:val="center"/>
            <w:hideMark/>
          </w:tcPr>
          <w:p w14:paraId="06A06FF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FRB</w:t>
            </w:r>
          </w:p>
        </w:tc>
        <w:tc>
          <w:tcPr>
            <w:tcW w:w="850" w:type="dxa"/>
            <w:tcBorders>
              <w:top w:val="single" w:sz="12" w:space="0" w:color="auto"/>
              <w:left w:val="single" w:sz="12" w:space="0" w:color="auto"/>
            </w:tcBorders>
            <w:shd w:val="clear" w:color="auto" w:fill="auto"/>
            <w:vAlign w:val="center"/>
            <w:hideMark/>
          </w:tcPr>
          <w:p w14:paraId="53F34FE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43 </w:t>
            </w:r>
          </w:p>
          <w:p w14:paraId="384E666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(72 %)</w:t>
            </w:r>
          </w:p>
        </w:tc>
        <w:tc>
          <w:tcPr>
            <w:tcW w:w="851" w:type="dxa"/>
            <w:tcBorders>
              <w:top w:val="single" w:sz="12" w:space="0" w:color="auto"/>
            </w:tcBorders>
            <w:shd w:val="clear" w:color="auto" w:fill="auto"/>
            <w:vAlign w:val="center"/>
            <w:hideMark/>
          </w:tcPr>
          <w:p w14:paraId="32BC654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45 </w:t>
            </w:r>
          </w:p>
          <w:p w14:paraId="0086FE9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(75 %)</w:t>
            </w:r>
          </w:p>
        </w:tc>
        <w:tc>
          <w:tcPr>
            <w:tcW w:w="708" w:type="dxa"/>
            <w:tcBorders>
              <w:top w:val="single" w:sz="12" w:space="0" w:color="auto"/>
            </w:tcBorders>
            <w:shd w:val="clear" w:color="auto" w:fill="auto"/>
            <w:vAlign w:val="center"/>
            <w:hideMark/>
          </w:tcPr>
          <w:p w14:paraId="55E087A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38 </w:t>
            </w:r>
          </w:p>
          <w:p w14:paraId="21C09AA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(64 %)</w:t>
            </w:r>
          </w:p>
        </w:tc>
        <w:tc>
          <w:tcPr>
            <w:tcW w:w="709" w:type="dxa"/>
            <w:tcBorders>
              <w:top w:val="single" w:sz="12" w:space="0" w:color="auto"/>
              <w:right w:val="single" w:sz="12" w:space="0" w:color="auto"/>
            </w:tcBorders>
            <w:shd w:val="clear" w:color="auto" w:fill="auto"/>
            <w:vAlign w:val="center"/>
            <w:hideMark/>
          </w:tcPr>
          <w:p w14:paraId="74FA22E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36 </w:t>
            </w:r>
          </w:p>
          <w:p w14:paraId="3B19EC2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(60 %)</w:t>
            </w:r>
          </w:p>
        </w:tc>
        <w:tc>
          <w:tcPr>
            <w:tcW w:w="851" w:type="dxa"/>
            <w:tcBorders>
              <w:top w:val="single" w:sz="12" w:space="0" w:color="auto"/>
              <w:left w:val="single" w:sz="12" w:space="0" w:color="auto"/>
            </w:tcBorders>
            <w:shd w:val="clear" w:color="auto" w:fill="auto"/>
            <w:vAlign w:val="center"/>
            <w:hideMark/>
          </w:tcPr>
          <w:p w14:paraId="6C84A3B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52 </w:t>
            </w:r>
          </w:p>
          <w:p w14:paraId="3788F19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(87 %)</w:t>
            </w:r>
          </w:p>
        </w:tc>
        <w:tc>
          <w:tcPr>
            <w:tcW w:w="850" w:type="dxa"/>
            <w:tcBorders>
              <w:top w:val="single" w:sz="12" w:space="0" w:color="auto"/>
            </w:tcBorders>
            <w:shd w:val="clear" w:color="auto" w:fill="auto"/>
            <w:vAlign w:val="center"/>
            <w:hideMark/>
          </w:tcPr>
          <w:p w14:paraId="1BA895C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51 </w:t>
            </w:r>
          </w:p>
          <w:p w14:paraId="2D87CDE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(85 %)</w:t>
            </w:r>
          </w:p>
        </w:tc>
        <w:tc>
          <w:tcPr>
            <w:tcW w:w="709" w:type="dxa"/>
            <w:tcBorders>
              <w:top w:val="single" w:sz="12" w:space="0" w:color="auto"/>
            </w:tcBorders>
            <w:shd w:val="clear" w:color="auto" w:fill="auto"/>
            <w:vAlign w:val="center"/>
            <w:hideMark/>
          </w:tcPr>
          <w:p w14:paraId="4DF347D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43 </w:t>
            </w:r>
          </w:p>
          <w:p w14:paraId="09173DE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(73 %)</w:t>
            </w:r>
          </w:p>
        </w:tc>
        <w:tc>
          <w:tcPr>
            <w:tcW w:w="709" w:type="dxa"/>
            <w:tcBorders>
              <w:top w:val="single" w:sz="12" w:space="0" w:color="auto"/>
              <w:right w:val="single" w:sz="12" w:space="0" w:color="auto"/>
            </w:tcBorders>
            <w:shd w:val="clear" w:color="auto" w:fill="auto"/>
            <w:vAlign w:val="center"/>
            <w:hideMark/>
          </w:tcPr>
          <w:p w14:paraId="5BAD742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39* </w:t>
            </w:r>
          </w:p>
          <w:p w14:paraId="284D8B0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(65 %)</w:t>
            </w:r>
          </w:p>
        </w:tc>
        <w:tc>
          <w:tcPr>
            <w:tcW w:w="850" w:type="dxa"/>
            <w:tcBorders>
              <w:top w:val="single" w:sz="12" w:space="0" w:color="auto"/>
              <w:left w:val="single" w:sz="12" w:space="0" w:color="auto"/>
            </w:tcBorders>
            <w:shd w:val="clear" w:color="auto" w:fill="auto"/>
            <w:vAlign w:val="center"/>
            <w:hideMark/>
          </w:tcPr>
          <w:p w14:paraId="41DA7DD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55 </w:t>
            </w:r>
          </w:p>
          <w:p w14:paraId="761B01E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(92 %)</w:t>
            </w:r>
          </w:p>
        </w:tc>
        <w:tc>
          <w:tcPr>
            <w:tcW w:w="851" w:type="dxa"/>
            <w:tcBorders>
              <w:top w:val="single" w:sz="12" w:space="0" w:color="auto"/>
            </w:tcBorders>
            <w:shd w:val="clear" w:color="auto" w:fill="auto"/>
            <w:vAlign w:val="center"/>
            <w:hideMark/>
          </w:tcPr>
          <w:p w14:paraId="05245EA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52 </w:t>
            </w:r>
          </w:p>
          <w:p w14:paraId="5F50B40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(87 %)</w:t>
            </w:r>
          </w:p>
        </w:tc>
        <w:tc>
          <w:tcPr>
            <w:tcW w:w="708" w:type="dxa"/>
            <w:tcBorders>
              <w:top w:val="single" w:sz="12" w:space="0" w:color="auto"/>
            </w:tcBorders>
            <w:shd w:val="clear" w:color="auto" w:fill="auto"/>
            <w:vAlign w:val="center"/>
            <w:hideMark/>
          </w:tcPr>
          <w:p w14:paraId="3617CF6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53 </w:t>
            </w:r>
          </w:p>
          <w:p w14:paraId="4A7B9DB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(90 %)</w:t>
            </w:r>
          </w:p>
        </w:tc>
        <w:tc>
          <w:tcPr>
            <w:tcW w:w="709" w:type="dxa"/>
            <w:tcBorders>
              <w:top w:val="single" w:sz="12" w:space="0" w:color="auto"/>
              <w:right w:val="single" w:sz="12" w:space="0" w:color="auto"/>
            </w:tcBorders>
            <w:shd w:val="clear" w:color="auto" w:fill="auto"/>
            <w:vAlign w:val="center"/>
            <w:hideMark/>
          </w:tcPr>
          <w:p w14:paraId="035E81C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52 </w:t>
            </w:r>
          </w:p>
          <w:p w14:paraId="5BA4576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(87 %)</w:t>
            </w:r>
          </w:p>
        </w:tc>
        <w:tc>
          <w:tcPr>
            <w:tcW w:w="851" w:type="dxa"/>
            <w:tcBorders>
              <w:top w:val="single" w:sz="12" w:space="0" w:color="auto"/>
              <w:left w:val="single" w:sz="12" w:space="0" w:color="auto"/>
            </w:tcBorders>
            <w:shd w:val="clear" w:color="auto" w:fill="auto"/>
            <w:vAlign w:val="center"/>
            <w:hideMark/>
          </w:tcPr>
          <w:p w14:paraId="4ABABEA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40 </w:t>
            </w:r>
          </w:p>
          <w:p w14:paraId="7931B0A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(67 %)</w:t>
            </w:r>
          </w:p>
        </w:tc>
        <w:tc>
          <w:tcPr>
            <w:tcW w:w="850" w:type="dxa"/>
            <w:tcBorders>
              <w:top w:val="single" w:sz="12" w:space="0" w:color="auto"/>
            </w:tcBorders>
            <w:shd w:val="clear" w:color="auto" w:fill="auto"/>
            <w:vAlign w:val="center"/>
            <w:hideMark/>
          </w:tcPr>
          <w:p w14:paraId="02533DF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40 </w:t>
            </w:r>
          </w:p>
          <w:p w14:paraId="4E7D7FF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(67 %)</w:t>
            </w:r>
          </w:p>
        </w:tc>
        <w:tc>
          <w:tcPr>
            <w:tcW w:w="709" w:type="dxa"/>
            <w:tcBorders>
              <w:top w:val="single" w:sz="12" w:space="0" w:color="auto"/>
            </w:tcBorders>
            <w:shd w:val="clear" w:color="auto" w:fill="auto"/>
            <w:vAlign w:val="center"/>
            <w:hideMark/>
          </w:tcPr>
          <w:p w14:paraId="3FA28F3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33 </w:t>
            </w:r>
          </w:p>
          <w:p w14:paraId="5A5CAD6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(56 %)</w:t>
            </w:r>
          </w:p>
        </w:tc>
        <w:tc>
          <w:tcPr>
            <w:tcW w:w="709" w:type="dxa"/>
            <w:tcBorders>
              <w:top w:val="single" w:sz="12" w:space="0" w:color="auto"/>
            </w:tcBorders>
            <w:shd w:val="clear" w:color="auto" w:fill="auto"/>
            <w:vAlign w:val="center"/>
            <w:hideMark/>
          </w:tcPr>
          <w:p w14:paraId="30746D3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32 </w:t>
            </w:r>
          </w:p>
          <w:p w14:paraId="7D8F481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(53 %)</w:t>
            </w:r>
          </w:p>
        </w:tc>
      </w:tr>
      <w:tr w:rsidR="00141648" w:rsidRPr="00813C71" w14:paraId="3D12E2A2" w14:textId="77777777" w:rsidTr="00AA5289">
        <w:trPr>
          <w:trHeight w:val="564"/>
        </w:trPr>
        <w:tc>
          <w:tcPr>
            <w:tcW w:w="426" w:type="dxa"/>
            <w:vMerge/>
            <w:shd w:val="clear" w:color="auto" w:fill="auto"/>
            <w:textDirection w:val="btLr"/>
            <w:vAlign w:val="center"/>
            <w:hideMark/>
          </w:tcPr>
          <w:p w14:paraId="7F6B8D14"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vMerge/>
            <w:shd w:val="clear" w:color="auto" w:fill="auto"/>
            <w:textDirection w:val="btLr"/>
            <w:vAlign w:val="center"/>
            <w:hideMark/>
          </w:tcPr>
          <w:p w14:paraId="5C102908"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tcBorders>
              <w:right w:val="single" w:sz="12" w:space="0" w:color="auto"/>
            </w:tcBorders>
            <w:shd w:val="clear" w:color="auto" w:fill="auto"/>
            <w:vAlign w:val="center"/>
            <w:hideMark/>
          </w:tcPr>
          <w:p w14:paraId="7302FFF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RW</w:t>
            </w:r>
          </w:p>
        </w:tc>
        <w:tc>
          <w:tcPr>
            <w:tcW w:w="850" w:type="dxa"/>
            <w:tcBorders>
              <w:left w:val="single" w:sz="12" w:space="0" w:color="auto"/>
            </w:tcBorders>
            <w:shd w:val="clear" w:color="auto" w:fill="auto"/>
            <w:vAlign w:val="center"/>
            <w:hideMark/>
          </w:tcPr>
          <w:p w14:paraId="5523257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37</w:t>
            </w:r>
          </w:p>
          <w:p w14:paraId="4061F61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 (65 %)</w:t>
            </w:r>
          </w:p>
        </w:tc>
        <w:tc>
          <w:tcPr>
            <w:tcW w:w="851" w:type="dxa"/>
            <w:shd w:val="clear" w:color="auto" w:fill="auto"/>
            <w:vAlign w:val="center"/>
            <w:hideMark/>
          </w:tcPr>
          <w:p w14:paraId="0929B2D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33 </w:t>
            </w:r>
          </w:p>
          <w:p w14:paraId="1FBF5CB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(58 %)</w:t>
            </w:r>
          </w:p>
        </w:tc>
        <w:tc>
          <w:tcPr>
            <w:tcW w:w="708" w:type="dxa"/>
            <w:shd w:val="clear" w:color="auto" w:fill="auto"/>
            <w:vAlign w:val="center"/>
            <w:hideMark/>
          </w:tcPr>
          <w:p w14:paraId="0B55AF0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42 </w:t>
            </w:r>
          </w:p>
          <w:p w14:paraId="7129713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(75 %)</w:t>
            </w:r>
          </w:p>
        </w:tc>
        <w:tc>
          <w:tcPr>
            <w:tcW w:w="709" w:type="dxa"/>
            <w:tcBorders>
              <w:right w:val="single" w:sz="12" w:space="0" w:color="auto"/>
            </w:tcBorders>
            <w:shd w:val="clear" w:color="auto" w:fill="auto"/>
            <w:vAlign w:val="center"/>
            <w:hideMark/>
          </w:tcPr>
          <w:p w14:paraId="5DEA4A7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26* </w:t>
            </w:r>
          </w:p>
          <w:p w14:paraId="0037834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(46 %)</w:t>
            </w:r>
          </w:p>
        </w:tc>
        <w:tc>
          <w:tcPr>
            <w:tcW w:w="851" w:type="dxa"/>
            <w:tcBorders>
              <w:left w:val="single" w:sz="12" w:space="0" w:color="auto"/>
            </w:tcBorders>
            <w:shd w:val="clear" w:color="auto" w:fill="auto"/>
            <w:vAlign w:val="center"/>
            <w:hideMark/>
          </w:tcPr>
          <w:p w14:paraId="6CB4490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40 </w:t>
            </w:r>
          </w:p>
          <w:p w14:paraId="5B61A22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(70 %)</w:t>
            </w:r>
          </w:p>
        </w:tc>
        <w:tc>
          <w:tcPr>
            <w:tcW w:w="850" w:type="dxa"/>
            <w:shd w:val="clear" w:color="auto" w:fill="auto"/>
            <w:vAlign w:val="center"/>
            <w:hideMark/>
          </w:tcPr>
          <w:p w14:paraId="4B958A1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45 </w:t>
            </w:r>
          </w:p>
          <w:p w14:paraId="42DFF78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(79 %)</w:t>
            </w:r>
          </w:p>
        </w:tc>
        <w:tc>
          <w:tcPr>
            <w:tcW w:w="709" w:type="dxa"/>
            <w:shd w:val="clear" w:color="auto" w:fill="auto"/>
            <w:vAlign w:val="center"/>
            <w:hideMark/>
          </w:tcPr>
          <w:p w14:paraId="252838C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43 </w:t>
            </w:r>
          </w:p>
          <w:p w14:paraId="13172DB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(77 %)</w:t>
            </w:r>
          </w:p>
        </w:tc>
        <w:tc>
          <w:tcPr>
            <w:tcW w:w="709" w:type="dxa"/>
            <w:tcBorders>
              <w:right w:val="single" w:sz="12" w:space="0" w:color="auto"/>
            </w:tcBorders>
            <w:shd w:val="clear" w:color="auto" w:fill="auto"/>
            <w:vAlign w:val="center"/>
            <w:hideMark/>
          </w:tcPr>
          <w:p w14:paraId="7B41B63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30* </w:t>
            </w:r>
          </w:p>
          <w:p w14:paraId="22F976E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(53 %)</w:t>
            </w:r>
          </w:p>
        </w:tc>
        <w:tc>
          <w:tcPr>
            <w:tcW w:w="850" w:type="dxa"/>
            <w:tcBorders>
              <w:left w:val="single" w:sz="12" w:space="0" w:color="auto"/>
            </w:tcBorders>
            <w:shd w:val="clear" w:color="auto" w:fill="auto"/>
            <w:vAlign w:val="center"/>
            <w:hideMark/>
          </w:tcPr>
          <w:p w14:paraId="5752C0C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52 </w:t>
            </w:r>
          </w:p>
          <w:p w14:paraId="1CBB464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(91 %)</w:t>
            </w:r>
          </w:p>
        </w:tc>
        <w:tc>
          <w:tcPr>
            <w:tcW w:w="851" w:type="dxa"/>
            <w:shd w:val="clear" w:color="auto" w:fill="auto"/>
            <w:vAlign w:val="center"/>
            <w:hideMark/>
          </w:tcPr>
          <w:p w14:paraId="5782CD8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49 </w:t>
            </w:r>
          </w:p>
          <w:p w14:paraId="5014A54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(86 %)</w:t>
            </w:r>
          </w:p>
        </w:tc>
        <w:tc>
          <w:tcPr>
            <w:tcW w:w="708" w:type="dxa"/>
            <w:shd w:val="clear" w:color="auto" w:fill="auto"/>
            <w:vAlign w:val="center"/>
            <w:hideMark/>
          </w:tcPr>
          <w:p w14:paraId="4315E68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47 </w:t>
            </w:r>
          </w:p>
          <w:p w14:paraId="3A393F9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(84 %)</w:t>
            </w:r>
          </w:p>
        </w:tc>
        <w:tc>
          <w:tcPr>
            <w:tcW w:w="709" w:type="dxa"/>
            <w:tcBorders>
              <w:right w:val="single" w:sz="12" w:space="0" w:color="auto"/>
            </w:tcBorders>
            <w:shd w:val="clear" w:color="auto" w:fill="auto"/>
            <w:vAlign w:val="center"/>
            <w:hideMark/>
          </w:tcPr>
          <w:p w14:paraId="4149D52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43* </w:t>
            </w:r>
          </w:p>
          <w:p w14:paraId="4882393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(75 %)</w:t>
            </w:r>
          </w:p>
        </w:tc>
        <w:tc>
          <w:tcPr>
            <w:tcW w:w="851" w:type="dxa"/>
            <w:tcBorders>
              <w:left w:val="single" w:sz="12" w:space="0" w:color="auto"/>
            </w:tcBorders>
            <w:shd w:val="clear" w:color="auto" w:fill="auto"/>
            <w:vAlign w:val="center"/>
            <w:hideMark/>
          </w:tcPr>
          <w:p w14:paraId="46D8DD5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31 </w:t>
            </w:r>
          </w:p>
          <w:p w14:paraId="08B0834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(54 %)</w:t>
            </w:r>
          </w:p>
        </w:tc>
        <w:tc>
          <w:tcPr>
            <w:tcW w:w="850" w:type="dxa"/>
            <w:shd w:val="clear" w:color="auto" w:fill="auto"/>
            <w:vAlign w:val="center"/>
            <w:hideMark/>
          </w:tcPr>
          <w:p w14:paraId="76A96D3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30 </w:t>
            </w:r>
          </w:p>
          <w:p w14:paraId="5CCF03A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(53 %)</w:t>
            </w:r>
          </w:p>
        </w:tc>
        <w:tc>
          <w:tcPr>
            <w:tcW w:w="709" w:type="dxa"/>
            <w:shd w:val="clear" w:color="auto" w:fill="auto"/>
            <w:vAlign w:val="center"/>
            <w:hideMark/>
          </w:tcPr>
          <w:p w14:paraId="0CCC44D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37 </w:t>
            </w:r>
          </w:p>
          <w:p w14:paraId="1379827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(66 %)</w:t>
            </w:r>
          </w:p>
        </w:tc>
        <w:tc>
          <w:tcPr>
            <w:tcW w:w="709" w:type="dxa"/>
            <w:shd w:val="clear" w:color="auto" w:fill="auto"/>
            <w:vAlign w:val="center"/>
            <w:hideMark/>
          </w:tcPr>
          <w:p w14:paraId="378DBB1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534FF26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(39 %)</w:t>
            </w:r>
          </w:p>
        </w:tc>
      </w:tr>
      <w:tr w:rsidR="00141648" w:rsidRPr="00813C71" w14:paraId="163D7F52" w14:textId="77777777" w:rsidTr="00AA5289">
        <w:trPr>
          <w:trHeight w:val="564"/>
        </w:trPr>
        <w:tc>
          <w:tcPr>
            <w:tcW w:w="426" w:type="dxa"/>
            <w:vMerge/>
            <w:shd w:val="clear" w:color="auto" w:fill="auto"/>
            <w:textDirection w:val="btLr"/>
            <w:vAlign w:val="center"/>
            <w:hideMark/>
          </w:tcPr>
          <w:p w14:paraId="188D47CE"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vMerge w:val="restart"/>
            <w:shd w:val="clear" w:color="auto" w:fill="auto"/>
            <w:textDirection w:val="btLr"/>
            <w:vAlign w:val="center"/>
            <w:hideMark/>
          </w:tcPr>
          <w:p w14:paraId="7F087356" w14:textId="77777777" w:rsidR="00141648" w:rsidRPr="00813C71" w:rsidRDefault="00141648" w:rsidP="00AA5289">
            <w:pPr>
              <w:spacing w:after="0"/>
              <w:ind w:left="113" w:right="113"/>
              <w:jc w:val="both"/>
              <w:rPr>
                <w:rFonts w:eastAsia="Times New Roman" w:cs="Times New Roman"/>
                <w:color w:val="000000"/>
                <w:sz w:val="18"/>
                <w:szCs w:val="18"/>
                <w:vertAlign w:val="superscript"/>
              </w:rPr>
            </w:pPr>
            <w:r w:rsidRPr="00813C71">
              <w:rPr>
                <w:rFonts w:eastAsia="Times New Roman" w:cs="Times New Roman"/>
                <w:color w:val="000000"/>
                <w:sz w:val="18"/>
                <w:szCs w:val="18"/>
              </w:rPr>
              <w:t>Over-weight</w:t>
            </w:r>
            <w:r w:rsidRPr="00813C71">
              <w:rPr>
                <w:rFonts w:eastAsia="Times New Roman" w:cs="Times New Roman"/>
                <w:color w:val="000000"/>
                <w:sz w:val="18"/>
                <w:szCs w:val="18"/>
                <w:vertAlign w:val="superscript"/>
              </w:rPr>
              <w:t>2</w:t>
            </w:r>
            <w:r w:rsidRPr="00813C71">
              <w:rPr>
                <w:rFonts w:eastAsia="Times New Roman" w:cs="Times New Roman"/>
                <w:color w:val="000000"/>
                <w:sz w:val="18"/>
                <w:szCs w:val="18"/>
              </w:rPr>
              <w:t xml:space="preserve"> (n=31/30)</w:t>
            </w:r>
            <w:r w:rsidRPr="00813C71">
              <w:rPr>
                <w:rFonts w:eastAsia="Times New Roman" w:cs="Times New Roman"/>
                <w:color w:val="000000"/>
                <w:sz w:val="18"/>
                <w:szCs w:val="18"/>
                <w:vertAlign w:val="superscript"/>
              </w:rPr>
              <w:t>1</w:t>
            </w:r>
          </w:p>
        </w:tc>
        <w:tc>
          <w:tcPr>
            <w:tcW w:w="567" w:type="dxa"/>
            <w:tcBorders>
              <w:right w:val="single" w:sz="12" w:space="0" w:color="auto"/>
            </w:tcBorders>
            <w:shd w:val="clear" w:color="auto" w:fill="auto"/>
            <w:vAlign w:val="center"/>
            <w:hideMark/>
          </w:tcPr>
          <w:p w14:paraId="023DB1B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FRB</w:t>
            </w:r>
          </w:p>
        </w:tc>
        <w:tc>
          <w:tcPr>
            <w:tcW w:w="850" w:type="dxa"/>
            <w:tcBorders>
              <w:left w:val="single" w:sz="12" w:space="0" w:color="auto"/>
            </w:tcBorders>
            <w:shd w:val="clear" w:color="auto" w:fill="auto"/>
            <w:vAlign w:val="center"/>
            <w:hideMark/>
          </w:tcPr>
          <w:p w14:paraId="13D77C8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20 </w:t>
            </w:r>
          </w:p>
          <w:p w14:paraId="4CD1A9C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(65 %)</w:t>
            </w:r>
          </w:p>
        </w:tc>
        <w:tc>
          <w:tcPr>
            <w:tcW w:w="851" w:type="dxa"/>
            <w:shd w:val="clear" w:color="auto" w:fill="auto"/>
            <w:vAlign w:val="center"/>
            <w:hideMark/>
          </w:tcPr>
          <w:p w14:paraId="226B1A8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23 </w:t>
            </w:r>
          </w:p>
          <w:p w14:paraId="01E466D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(74 %)</w:t>
            </w:r>
          </w:p>
        </w:tc>
        <w:tc>
          <w:tcPr>
            <w:tcW w:w="708" w:type="dxa"/>
            <w:shd w:val="clear" w:color="auto" w:fill="auto"/>
            <w:vAlign w:val="center"/>
            <w:hideMark/>
          </w:tcPr>
          <w:p w14:paraId="324ACEE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20 </w:t>
            </w:r>
          </w:p>
          <w:p w14:paraId="7AF04A9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(65 %)</w:t>
            </w:r>
          </w:p>
        </w:tc>
        <w:tc>
          <w:tcPr>
            <w:tcW w:w="709" w:type="dxa"/>
            <w:tcBorders>
              <w:right w:val="single" w:sz="12" w:space="0" w:color="auto"/>
            </w:tcBorders>
            <w:shd w:val="clear" w:color="auto" w:fill="auto"/>
            <w:vAlign w:val="center"/>
            <w:hideMark/>
          </w:tcPr>
          <w:p w14:paraId="6F6B399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7F8CED2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(61 %)</w:t>
            </w:r>
          </w:p>
        </w:tc>
        <w:tc>
          <w:tcPr>
            <w:tcW w:w="851" w:type="dxa"/>
            <w:tcBorders>
              <w:left w:val="single" w:sz="12" w:space="0" w:color="auto"/>
            </w:tcBorders>
            <w:shd w:val="clear" w:color="auto" w:fill="auto"/>
            <w:vAlign w:val="center"/>
            <w:hideMark/>
          </w:tcPr>
          <w:p w14:paraId="5C73044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28 </w:t>
            </w:r>
          </w:p>
          <w:p w14:paraId="4376FAA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(90 %)</w:t>
            </w:r>
          </w:p>
        </w:tc>
        <w:tc>
          <w:tcPr>
            <w:tcW w:w="850" w:type="dxa"/>
            <w:shd w:val="clear" w:color="auto" w:fill="auto"/>
            <w:vAlign w:val="center"/>
            <w:hideMark/>
          </w:tcPr>
          <w:p w14:paraId="467B4FC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27 </w:t>
            </w:r>
          </w:p>
          <w:p w14:paraId="03B0877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(87 %)</w:t>
            </w:r>
          </w:p>
        </w:tc>
        <w:tc>
          <w:tcPr>
            <w:tcW w:w="709" w:type="dxa"/>
            <w:shd w:val="clear" w:color="auto" w:fill="auto"/>
            <w:vAlign w:val="center"/>
            <w:hideMark/>
          </w:tcPr>
          <w:p w14:paraId="2648E77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55E3E1B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(77 %)</w:t>
            </w:r>
          </w:p>
        </w:tc>
        <w:tc>
          <w:tcPr>
            <w:tcW w:w="709" w:type="dxa"/>
            <w:tcBorders>
              <w:right w:val="single" w:sz="12" w:space="0" w:color="auto"/>
            </w:tcBorders>
            <w:shd w:val="clear" w:color="auto" w:fill="auto"/>
            <w:vAlign w:val="center"/>
            <w:hideMark/>
          </w:tcPr>
          <w:p w14:paraId="2258345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2CDD43F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(71 %)</w:t>
            </w:r>
          </w:p>
        </w:tc>
        <w:tc>
          <w:tcPr>
            <w:tcW w:w="850" w:type="dxa"/>
            <w:tcBorders>
              <w:left w:val="single" w:sz="12" w:space="0" w:color="auto"/>
            </w:tcBorders>
            <w:shd w:val="clear" w:color="auto" w:fill="auto"/>
            <w:vAlign w:val="center"/>
            <w:hideMark/>
          </w:tcPr>
          <w:p w14:paraId="3F859B2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30 </w:t>
            </w:r>
          </w:p>
          <w:p w14:paraId="039DC5A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(97 %)</w:t>
            </w:r>
          </w:p>
        </w:tc>
        <w:tc>
          <w:tcPr>
            <w:tcW w:w="851" w:type="dxa"/>
            <w:shd w:val="clear" w:color="auto" w:fill="auto"/>
            <w:vAlign w:val="center"/>
            <w:hideMark/>
          </w:tcPr>
          <w:p w14:paraId="56B4E1D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28 </w:t>
            </w:r>
          </w:p>
          <w:p w14:paraId="7448380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(90 %)</w:t>
            </w:r>
          </w:p>
        </w:tc>
        <w:tc>
          <w:tcPr>
            <w:tcW w:w="708" w:type="dxa"/>
            <w:shd w:val="clear" w:color="auto" w:fill="auto"/>
            <w:vAlign w:val="center"/>
            <w:hideMark/>
          </w:tcPr>
          <w:p w14:paraId="119AB00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29 </w:t>
            </w:r>
          </w:p>
          <w:p w14:paraId="7660A31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(94 %)</w:t>
            </w:r>
          </w:p>
        </w:tc>
        <w:tc>
          <w:tcPr>
            <w:tcW w:w="709" w:type="dxa"/>
            <w:tcBorders>
              <w:right w:val="single" w:sz="12" w:space="0" w:color="auto"/>
            </w:tcBorders>
            <w:shd w:val="clear" w:color="auto" w:fill="auto"/>
            <w:vAlign w:val="center"/>
            <w:hideMark/>
          </w:tcPr>
          <w:p w14:paraId="745D5DF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27 </w:t>
            </w:r>
          </w:p>
          <w:p w14:paraId="3CEA474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(87 %)</w:t>
            </w:r>
          </w:p>
        </w:tc>
        <w:tc>
          <w:tcPr>
            <w:tcW w:w="851" w:type="dxa"/>
            <w:tcBorders>
              <w:left w:val="single" w:sz="12" w:space="0" w:color="auto"/>
            </w:tcBorders>
            <w:shd w:val="clear" w:color="auto" w:fill="auto"/>
            <w:vAlign w:val="center"/>
            <w:hideMark/>
          </w:tcPr>
          <w:p w14:paraId="02BCA54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1A1DDA7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(61 %)</w:t>
            </w:r>
          </w:p>
        </w:tc>
        <w:tc>
          <w:tcPr>
            <w:tcW w:w="850" w:type="dxa"/>
            <w:shd w:val="clear" w:color="auto" w:fill="auto"/>
            <w:vAlign w:val="center"/>
            <w:hideMark/>
          </w:tcPr>
          <w:p w14:paraId="0652746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244953B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(61 %)</w:t>
            </w:r>
          </w:p>
        </w:tc>
        <w:tc>
          <w:tcPr>
            <w:tcW w:w="709" w:type="dxa"/>
            <w:shd w:val="clear" w:color="auto" w:fill="auto"/>
            <w:vAlign w:val="center"/>
            <w:hideMark/>
          </w:tcPr>
          <w:p w14:paraId="2C1E40D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16 </w:t>
            </w:r>
          </w:p>
          <w:p w14:paraId="1FAA676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(52 %)</w:t>
            </w:r>
          </w:p>
        </w:tc>
        <w:tc>
          <w:tcPr>
            <w:tcW w:w="709" w:type="dxa"/>
            <w:shd w:val="clear" w:color="auto" w:fill="auto"/>
            <w:vAlign w:val="center"/>
            <w:hideMark/>
          </w:tcPr>
          <w:p w14:paraId="674C9D9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0146DA9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(55 %)</w:t>
            </w:r>
          </w:p>
        </w:tc>
      </w:tr>
      <w:tr w:rsidR="00141648" w:rsidRPr="00813C71" w14:paraId="1A5E23F0" w14:textId="77777777" w:rsidTr="00AA5289">
        <w:trPr>
          <w:trHeight w:val="692"/>
        </w:trPr>
        <w:tc>
          <w:tcPr>
            <w:tcW w:w="426" w:type="dxa"/>
            <w:vMerge/>
            <w:shd w:val="clear" w:color="auto" w:fill="auto"/>
            <w:textDirection w:val="btLr"/>
            <w:vAlign w:val="center"/>
            <w:hideMark/>
          </w:tcPr>
          <w:p w14:paraId="504A2ECD"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vMerge/>
            <w:shd w:val="clear" w:color="auto" w:fill="auto"/>
            <w:textDirection w:val="btLr"/>
            <w:vAlign w:val="center"/>
            <w:hideMark/>
          </w:tcPr>
          <w:p w14:paraId="48F254C9"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tcBorders>
              <w:right w:val="single" w:sz="12" w:space="0" w:color="auto"/>
            </w:tcBorders>
            <w:shd w:val="clear" w:color="auto" w:fill="auto"/>
            <w:vAlign w:val="center"/>
            <w:hideMark/>
          </w:tcPr>
          <w:p w14:paraId="13AB912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RW</w:t>
            </w:r>
          </w:p>
        </w:tc>
        <w:tc>
          <w:tcPr>
            <w:tcW w:w="850" w:type="dxa"/>
            <w:tcBorders>
              <w:left w:val="single" w:sz="12" w:space="0" w:color="auto"/>
            </w:tcBorders>
            <w:shd w:val="clear" w:color="auto" w:fill="auto"/>
            <w:vAlign w:val="center"/>
            <w:hideMark/>
          </w:tcPr>
          <w:p w14:paraId="37ECD28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18 </w:t>
            </w:r>
          </w:p>
          <w:p w14:paraId="135619F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(60 %)</w:t>
            </w:r>
          </w:p>
        </w:tc>
        <w:tc>
          <w:tcPr>
            <w:tcW w:w="851" w:type="dxa"/>
            <w:shd w:val="clear" w:color="auto" w:fill="auto"/>
            <w:vAlign w:val="center"/>
            <w:hideMark/>
          </w:tcPr>
          <w:p w14:paraId="692F72D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16 </w:t>
            </w:r>
          </w:p>
          <w:p w14:paraId="5C55BF4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(53 %)</w:t>
            </w:r>
          </w:p>
        </w:tc>
        <w:tc>
          <w:tcPr>
            <w:tcW w:w="708" w:type="dxa"/>
            <w:shd w:val="clear" w:color="auto" w:fill="auto"/>
            <w:vAlign w:val="center"/>
            <w:hideMark/>
          </w:tcPr>
          <w:p w14:paraId="6098F05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6648639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(59 %)</w:t>
            </w:r>
          </w:p>
        </w:tc>
        <w:tc>
          <w:tcPr>
            <w:tcW w:w="709" w:type="dxa"/>
            <w:tcBorders>
              <w:right w:val="single" w:sz="12" w:space="0" w:color="auto"/>
            </w:tcBorders>
            <w:shd w:val="clear" w:color="auto" w:fill="auto"/>
            <w:vAlign w:val="center"/>
            <w:hideMark/>
          </w:tcPr>
          <w:p w14:paraId="02215D9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12 </w:t>
            </w:r>
          </w:p>
          <w:p w14:paraId="55112DF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(40 %)</w:t>
            </w:r>
          </w:p>
        </w:tc>
        <w:tc>
          <w:tcPr>
            <w:tcW w:w="851" w:type="dxa"/>
            <w:tcBorders>
              <w:left w:val="single" w:sz="12" w:space="0" w:color="auto"/>
            </w:tcBorders>
            <w:shd w:val="clear" w:color="auto" w:fill="auto"/>
            <w:vAlign w:val="center"/>
            <w:hideMark/>
          </w:tcPr>
          <w:p w14:paraId="0F1E60F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1B79A4B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(63 %)</w:t>
            </w:r>
          </w:p>
        </w:tc>
        <w:tc>
          <w:tcPr>
            <w:tcW w:w="850" w:type="dxa"/>
            <w:shd w:val="clear" w:color="auto" w:fill="auto"/>
            <w:vAlign w:val="center"/>
            <w:hideMark/>
          </w:tcPr>
          <w:p w14:paraId="24B1C06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23 </w:t>
            </w:r>
          </w:p>
          <w:p w14:paraId="522FE04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(77 %)</w:t>
            </w:r>
          </w:p>
        </w:tc>
        <w:tc>
          <w:tcPr>
            <w:tcW w:w="709" w:type="dxa"/>
            <w:shd w:val="clear" w:color="auto" w:fill="auto"/>
            <w:vAlign w:val="center"/>
            <w:hideMark/>
          </w:tcPr>
          <w:p w14:paraId="11BCC77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20 </w:t>
            </w:r>
          </w:p>
          <w:p w14:paraId="123DADE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(69 %)</w:t>
            </w:r>
          </w:p>
        </w:tc>
        <w:tc>
          <w:tcPr>
            <w:tcW w:w="709" w:type="dxa"/>
            <w:tcBorders>
              <w:right w:val="single" w:sz="12" w:space="0" w:color="auto"/>
            </w:tcBorders>
            <w:shd w:val="clear" w:color="auto" w:fill="auto"/>
            <w:vAlign w:val="center"/>
            <w:hideMark/>
          </w:tcPr>
          <w:p w14:paraId="63451FD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13 </w:t>
            </w:r>
          </w:p>
          <w:p w14:paraId="6DE2E89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(43 %)</w:t>
            </w:r>
          </w:p>
        </w:tc>
        <w:tc>
          <w:tcPr>
            <w:tcW w:w="850" w:type="dxa"/>
            <w:tcBorders>
              <w:left w:val="single" w:sz="12" w:space="0" w:color="auto"/>
            </w:tcBorders>
            <w:shd w:val="clear" w:color="auto" w:fill="auto"/>
            <w:vAlign w:val="center"/>
            <w:hideMark/>
          </w:tcPr>
          <w:p w14:paraId="3502149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28 </w:t>
            </w:r>
          </w:p>
          <w:p w14:paraId="2BDCCAF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(93 %)</w:t>
            </w:r>
          </w:p>
        </w:tc>
        <w:tc>
          <w:tcPr>
            <w:tcW w:w="851" w:type="dxa"/>
            <w:shd w:val="clear" w:color="auto" w:fill="auto"/>
            <w:vAlign w:val="center"/>
            <w:hideMark/>
          </w:tcPr>
          <w:p w14:paraId="5063EF2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25 </w:t>
            </w:r>
          </w:p>
          <w:p w14:paraId="24D986B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(83 %)</w:t>
            </w:r>
          </w:p>
        </w:tc>
        <w:tc>
          <w:tcPr>
            <w:tcW w:w="708" w:type="dxa"/>
            <w:shd w:val="clear" w:color="auto" w:fill="auto"/>
            <w:vAlign w:val="center"/>
            <w:hideMark/>
          </w:tcPr>
          <w:p w14:paraId="4811665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5E8F948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(76 %)</w:t>
            </w:r>
          </w:p>
        </w:tc>
        <w:tc>
          <w:tcPr>
            <w:tcW w:w="709" w:type="dxa"/>
            <w:tcBorders>
              <w:right w:val="single" w:sz="12" w:space="0" w:color="auto"/>
            </w:tcBorders>
            <w:shd w:val="clear" w:color="auto" w:fill="auto"/>
            <w:vAlign w:val="center"/>
            <w:hideMark/>
          </w:tcPr>
          <w:p w14:paraId="4542147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21* </w:t>
            </w:r>
          </w:p>
          <w:p w14:paraId="131760F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(70 %)</w:t>
            </w:r>
          </w:p>
        </w:tc>
        <w:tc>
          <w:tcPr>
            <w:tcW w:w="851" w:type="dxa"/>
            <w:tcBorders>
              <w:left w:val="single" w:sz="12" w:space="0" w:color="auto"/>
            </w:tcBorders>
            <w:shd w:val="clear" w:color="auto" w:fill="auto"/>
            <w:vAlign w:val="center"/>
            <w:hideMark/>
          </w:tcPr>
          <w:p w14:paraId="02EF876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13 </w:t>
            </w:r>
          </w:p>
          <w:p w14:paraId="3A2A193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(43 %)</w:t>
            </w:r>
          </w:p>
        </w:tc>
        <w:tc>
          <w:tcPr>
            <w:tcW w:w="850" w:type="dxa"/>
            <w:shd w:val="clear" w:color="auto" w:fill="auto"/>
            <w:vAlign w:val="center"/>
            <w:hideMark/>
          </w:tcPr>
          <w:p w14:paraId="7C161F8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13 </w:t>
            </w:r>
          </w:p>
          <w:p w14:paraId="77C593D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(43 %)</w:t>
            </w:r>
          </w:p>
        </w:tc>
        <w:tc>
          <w:tcPr>
            <w:tcW w:w="709" w:type="dxa"/>
            <w:shd w:val="clear" w:color="auto" w:fill="auto"/>
            <w:vAlign w:val="center"/>
            <w:hideMark/>
          </w:tcPr>
          <w:p w14:paraId="71C6096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16 </w:t>
            </w:r>
          </w:p>
          <w:p w14:paraId="5563B45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(55 %)</w:t>
            </w:r>
          </w:p>
        </w:tc>
        <w:tc>
          <w:tcPr>
            <w:tcW w:w="709" w:type="dxa"/>
            <w:shd w:val="clear" w:color="auto" w:fill="auto"/>
            <w:vAlign w:val="center"/>
            <w:hideMark/>
          </w:tcPr>
          <w:p w14:paraId="6D098A0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8 </w:t>
            </w:r>
          </w:p>
          <w:p w14:paraId="2200F90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(27 %)</w:t>
            </w:r>
          </w:p>
        </w:tc>
      </w:tr>
      <w:tr w:rsidR="00141648" w:rsidRPr="00813C71" w14:paraId="51B3C0CC" w14:textId="77777777" w:rsidTr="00AA5289">
        <w:trPr>
          <w:trHeight w:val="564"/>
        </w:trPr>
        <w:tc>
          <w:tcPr>
            <w:tcW w:w="426" w:type="dxa"/>
            <w:vMerge/>
            <w:shd w:val="clear" w:color="auto" w:fill="auto"/>
            <w:textDirection w:val="btLr"/>
            <w:vAlign w:val="center"/>
            <w:hideMark/>
          </w:tcPr>
          <w:p w14:paraId="28956FFA"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vMerge w:val="restart"/>
            <w:shd w:val="clear" w:color="auto" w:fill="auto"/>
            <w:textDirection w:val="btLr"/>
            <w:vAlign w:val="center"/>
            <w:hideMark/>
          </w:tcPr>
          <w:p w14:paraId="07F58FBB" w14:textId="77777777" w:rsidR="00141648" w:rsidRPr="00813C71" w:rsidRDefault="00141648" w:rsidP="00AA5289">
            <w:pPr>
              <w:spacing w:after="0"/>
              <w:ind w:left="113" w:right="113"/>
              <w:jc w:val="both"/>
              <w:rPr>
                <w:rFonts w:eastAsia="Times New Roman" w:cs="Times New Roman"/>
                <w:color w:val="000000"/>
                <w:sz w:val="18"/>
                <w:szCs w:val="18"/>
                <w:vertAlign w:val="superscript"/>
              </w:rPr>
            </w:pPr>
            <w:r w:rsidRPr="00813C71">
              <w:rPr>
                <w:rFonts w:eastAsia="Times New Roman" w:cs="Times New Roman"/>
                <w:color w:val="000000"/>
                <w:sz w:val="18"/>
                <w:szCs w:val="18"/>
              </w:rPr>
              <w:t>Normal weight</w:t>
            </w:r>
            <w:r w:rsidRPr="00813C71">
              <w:rPr>
                <w:rFonts w:eastAsia="Times New Roman" w:cs="Times New Roman"/>
                <w:color w:val="000000"/>
                <w:sz w:val="18"/>
                <w:szCs w:val="18"/>
                <w:vertAlign w:val="superscript"/>
              </w:rPr>
              <w:t>3</w:t>
            </w:r>
            <w:r w:rsidRPr="00813C71">
              <w:rPr>
                <w:rFonts w:eastAsia="Times New Roman" w:cs="Times New Roman"/>
                <w:color w:val="000000"/>
                <w:sz w:val="18"/>
                <w:szCs w:val="18"/>
              </w:rPr>
              <w:t xml:space="preserve"> (n=29/27)</w:t>
            </w:r>
            <w:r w:rsidRPr="00813C71">
              <w:rPr>
                <w:rFonts w:eastAsia="Times New Roman" w:cs="Times New Roman"/>
                <w:color w:val="000000"/>
                <w:sz w:val="18"/>
                <w:szCs w:val="18"/>
                <w:vertAlign w:val="superscript"/>
              </w:rPr>
              <w:t>1</w:t>
            </w:r>
          </w:p>
        </w:tc>
        <w:tc>
          <w:tcPr>
            <w:tcW w:w="567" w:type="dxa"/>
            <w:tcBorders>
              <w:right w:val="single" w:sz="12" w:space="0" w:color="auto"/>
            </w:tcBorders>
            <w:shd w:val="clear" w:color="auto" w:fill="auto"/>
            <w:vAlign w:val="center"/>
            <w:hideMark/>
          </w:tcPr>
          <w:p w14:paraId="7297BE7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FRB</w:t>
            </w:r>
          </w:p>
        </w:tc>
        <w:tc>
          <w:tcPr>
            <w:tcW w:w="850" w:type="dxa"/>
            <w:tcBorders>
              <w:left w:val="single" w:sz="12" w:space="0" w:color="auto"/>
            </w:tcBorders>
            <w:shd w:val="clear" w:color="auto" w:fill="auto"/>
            <w:vAlign w:val="center"/>
            <w:hideMark/>
          </w:tcPr>
          <w:p w14:paraId="4272CAA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23 </w:t>
            </w:r>
          </w:p>
          <w:p w14:paraId="48D5200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(79 %)</w:t>
            </w:r>
          </w:p>
        </w:tc>
        <w:tc>
          <w:tcPr>
            <w:tcW w:w="851" w:type="dxa"/>
            <w:shd w:val="clear" w:color="auto" w:fill="auto"/>
            <w:vAlign w:val="center"/>
            <w:hideMark/>
          </w:tcPr>
          <w:p w14:paraId="333B026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79D7793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(76 %)</w:t>
            </w:r>
          </w:p>
        </w:tc>
        <w:tc>
          <w:tcPr>
            <w:tcW w:w="708" w:type="dxa"/>
            <w:shd w:val="clear" w:color="auto" w:fill="auto"/>
            <w:vAlign w:val="center"/>
            <w:hideMark/>
          </w:tcPr>
          <w:p w14:paraId="5A52FAD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18 </w:t>
            </w:r>
          </w:p>
          <w:p w14:paraId="3C6EEB1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(64 %)</w:t>
            </w:r>
          </w:p>
        </w:tc>
        <w:tc>
          <w:tcPr>
            <w:tcW w:w="709" w:type="dxa"/>
            <w:tcBorders>
              <w:right w:val="single" w:sz="12" w:space="0" w:color="auto"/>
            </w:tcBorders>
            <w:shd w:val="clear" w:color="auto" w:fill="auto"/>
            <w:vAlign w:val="center"/>
            <w:hideMark/>
          </w:tcPr>
          <w:p w14:paraId="063DC66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0AF0DFE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(59 %)</w:t>
            </w:r>
          </w:p>
        </w:tc>
        <w:tc>
          <w:tcPr>
            <w:tcW w:w="851" w:type="dxa"/>
            <w:tcBorders>
              <w:left w:val="single" w:sz="12" w:space="0" w:color="auto"/>
            </w:tcBorders>
            <w:shd w:val="clear" w:color="auto" w:fill="auto"/>
            <w:vAlign w:val="center"/>
            <w:hideMark/>
          </w:tcPr>
          <w:p w14:paraId="55CA077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428C5D2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(83 %)</w:t>
            </w:r>
          </w:p>
        </w:tc>
        <w:tc>
          <w:tcPr>
            <w:tcW w:w="850" w:type="dxa"/>
            <w:shd w:val="clear" w:color="auto" w:fill="auto"/>
            <w:vAlign w:val="center"/>
            <w:hideMark/>
          </w:tcPr>
          <w:p w14:paraId="1DDF937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2529095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(83 %)</w:t>
            </w:r>
          </w:p>
        </w:tc>
        <w:tc>
          <w:tcPr>
            <w:tcW w:w="709" w:type="dxa"/>
            <w:shd w:val="clear" w:color="auto" w:fill="auto"/>
            <w:vAlign w:val="center"/>
            <w:hideMark/>
          </w:tcPr>
          <w:p w14:paraId="3257D83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6F0DD99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(68 %)</w:t>
            </w:r>
          </w:p>
        </w:tc>
        <w:tc>
          <w:tcPr>
            <w:tcW w:w="709" w:type="dxa"/>
            <w:tcBorders>
              <w:right w:val="single" w:sz="12" w:space="0" w:color="auto"/>
            </w:tcBorders>
            <w:shd w:val="clear" w:color="auto" w:fill="auto"/>
            <w:vAlign w:val="center"/>
            <w:hideMark/>
          </w:tcPr>
          <w:p w14:paraId="0161777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13318CD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(59 %)</w:t>
            </w:r>
          </w:p>
        </w:tc>
        <w:tc>
          <w:tcPr>
            <w:tcW w:w="850" w:type="dxa"/>
            <w:tcBorders>
              <w:left w:val="single" w:sz="12" w:space="0" w:color="auto"/>
            </w:tcBorders>
            <w:shd w:val="clear" w:color="auto" w:fill="auto"/>
            <w:vAlign w:val="center"/>
            <w:hideMark/>
          </w:tcPr>
          <w:p w14:paraId="6EF3ED5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25 </w:t>
            </w:r>
          </w:p>
          <w:p w14:paraId="1EE4150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(86 %)</w:t>
            </w:r>
          </w:p>
        </w:tc>
        <w:tc>
          <w:tcPr>
            <w:tcW w:w="851" w:type="dxa"/>
            <w:shd w:val="clear" w:color="auto" w:fill="auto"/>
            <w:vAlign w:val="center"/>
            <w:hideMark/>
          </w:tcPr>
          <w:p w14:paraId="2F07929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5090B8E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(83 %)</w:t>
            </w:r>
          </w:p>
        </w:tc>
        <w:tc>
          <w:tcPr>
            <w:tcW w:w="708" w:type="dxa"/>
            <w:shd w:val="clear" w:color="auto" w:fill="auto"/>
            <w:vAlign w:val="center"/>
            <w:hideMark/>
          </w:tcPr>
          <w:p w14:paraId="5B113E6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23 </w:t>
            </w:r>
          </w:p>
          <w:p w14:paraId="3F946EE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(82 %)</w:t>
            </w:r>
          </w:p>
        </w:tc>
        <w:tc>
          <w:tcPr>
            <w:tcW w:w="709" w:type="dxa"/>
            <w:tcBorders>
              <w:right w:val="single" w:sz="12" w:space="0" w:color="auto"/>
            </w:tcBorders>
            <w:shd w:val="clear" w:color="auto" w:fill="auto"/>
            <w:vAlign w:val="center"/>
            <w:hideMark/>
          </w:tcPr>
          <w:p w14:paraId="3C70750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25 </w:t>
            </w:r>
          </w:p>
          <w:p w14:paraId="414776B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(86 %)</w:t>
            </w:r>
          </w:p>
        </w:tc>
        <w:tc>
          <w:tcPr>
            <w:tcW w:w="851" w:type="dxa"/>
            <w:tcBorders>
              <w:left w:val="single" w:sz="12" w:space="0" w:color="auto"/>
            </w:tcBorders>
            <w:shd w:val="clear" w:color="auto" w:fill="auto"/>
            <w:vAlign w:val="center"/>
            <w:hideMark/>
          </w:tcPr>
          <w:p w14:paraId="6DA177FB"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21 </w:t>
            </w:r>
          </w:p>
          <w:p w14:paraId="6684D8E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(72 %)</w:t>
            </w:r>
          </w:p>
        </w:tc>
        <w:tc>
          <w:tcPr>
            <w:tcW w:w="850" w:type="dxa"/>
            <w:shd w:val="clear" w:color="auto" w:fill="auto"/>
            <w:vAlign w:val="center"/>
            <w:hideMark/>
          </w:tcPr>
          <w:p w14:paraId="11823EE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21 </w:t>
            </w:r>
          </w:p>
          <w:p w14:paraId="4CB32E9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(72 %)</w:t>
            </w:r>
          </w:p>
        </w:tc>
        <w:tc>
          <w:tcPr>
            <w:tcW w:w="709" w:type="dxa"/>
            <w:shd w:val="clear" w:color="auto" w:fill="auto"/>
            <w:vAlign w:val="center"/>
            <w:hideMark/>
          </w:tcPr>
          <w:p w14:paraId="110ED2BD"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00B75084"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(61 %)</w:t>
            </w:r>
          </w:p>
        </w:tc>
        <w:tc>
          <w:tcPr>
            <w:tcW w:w="709" w:type="dxa"/>
            <w:shd w:val="clear" w:color="auto" w:fill="auto"/>
            <w:vAlign w:val="center"/>
            <w:hideMark/>
          </w:tcPr>
          <w:p w14:paraId="13987FB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16 </w:t>
            </w:r>
          </w:p>
          <w:p w14:paraId="5C6960C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(55 %)</w:t>
            </w:r>
          </w:p>
        </w:tc>
      </w:tr>
      <w:tr w:rsidR="00141648" w:rsidRPr="00813C71" w14:paraId="153F011F" w14:textId="77777777" w:rsidTr="00AA5289">
        <w:trPr>
          <w:trHeight w:val="979"/>
        </w:trPr>
        <w:tc>
          <w:tcPr>
            <w:tcW w:w="426" w:type="dxa"/>
            <w:vMerge/>
            <w:tcBorders>
              <w:bottom w:val="single" w:sz="12" w:space="0" w:color="auto"/>
            </w:tcBorders>
            <w:shd w:val="clear" w:color="auto" w:fill="auto"/>
            <w:textDirection w:val="btLr"/>
            <w:vAlign w:val="center"/>
            <w:hideMark/>
          </w:tcPr>
          <w:p w14:paraId="77F8414D"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vMerge/>
            <w:tcBorders>
              <w:bottom w:val="single" w:sz="12" w:space="0" w:color="auto"/>
            </w:tcBorders>
            <w:shd w:val="clear" w:color="auto" w:fill="auto"/>
            <w:textDirection w:val="btLr"/>
            <w:vAlign w:val="center"/>
            <w:hideMark/>
          </w:tcPr>
          <w:p w14:paraId="09EE1618" w14:textId="77777777" w:rsidR="00141648" w:rsidRPr="00813C71" w:rsidRDefault="00141648" w:rsidP="00AA5289">
            <w:pPr>
              <w:spacing w:after="0"/>
              <w:ind w:left="113" w:right="113"/>
              <w:jc w:val="both"/>
              <w:rPr>
                <w:rFonts w:eastAsia="Times New Roman" w:cs="Times New Roman"/>
                <w:color w:val="000000"/>
                <w:sz w:val="18"/>
                <w:szCs w:val="18"/>
              </w:rPr>
            </w:pPr>
          </w:p>
        </w:tc>
        <w:tc>
          <w:tcPr>
            <w:tcW w:w="567" w:type="dxa"/>
            <w:tcBorders>
              <w:bottom w:val="single" w:sz="12" w:space="0" w:color="auto"/>
              <w:right w:val="single" w:sz="12" w:space="0" w:color="auto"/>
            </w:tcBorders>
            <w:shd w:val="clear" w:color="auto" w:fill="auto"/>
            <w:vAlign w:val="center"/>
            <w:hideMark/>
          </w:tcPr>
          <w:p w14:paraId="0DD2589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RW</w:t>
            </w:r>
          </w:p>
        </w:tc>
        <w:tc>
          <w:tcPr>
            <w:tcW w:w="850" w:type="dxa"/>
            <w:tcBorders>
              <w:left w:val="single" w:sz="12" w:space="0" w:color="auto"/>
              <w:bottom w:val="single" w:sz="12" w:space="0" w:color="auto"/>
            </w:tcBorders>
            <w:shd w:val="clear" w:color="auto" w:fill="auto"/>
            <w:vAlign w:val="center"/>
            <w:hideMark/>
          </w:tcPr>
          <w:p w14:paraId="599D190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19 </w:t>
            </w:r>
          </w:p>
          <w:p w14:paraId="7AD52323"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(70 %)</w:t>
            </w:r>
          </w:p>
        </w:tc>
        <w:tc>
          <w:tcPr>
            <w:tcW w:w="851" w:type="dxa"/>
            <w:tcBorders>
              <w:bottom w:val="single" w:sz="12" w:space="0" w:color="auto"/>
            </w:tcBorders>
            <w:shd w:val="clear" w:color="auto" w:fill="auto"/>
            <w:vAlign w:val="center"/>
            <w:hideMark/>
          </w:tcPr>
          <w:p w14:paraId="5DB1E58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0CBE865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(63 %)</w:t>
            </w:r>
          </w:p>
        </w:tc>
        <w:tc>
          <w:tcPr>
            <w:tcW w:w="708" w:type="dxa"/>
            <w:tcBorders>
              <w:bottom w:val="single" w:sz="12" w:space="0" w:color="auto"/>
            </w:tcBorders>
            <w:shd w:val="clear" w:color="auto" w:fill="auto"/>
            <w:vAlign w:val="center"/>
            <w:hideMark/>
          </w:tcPr>
          <w:p w14:paraId="04358B5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25* </w:t>
            </w:r>
          </w:p>
          <w:p w14:paraId="152F04C9"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(93 %)</w:t>
            </w:r>
          </w:p>
        </w:tc>
        <w:tc>
          <w:tcPr>
            <w:tcW w:w="709" w:type="dxa"/>
            <w:tcBorders>
              <w:bottom w:val="single" w:sz="12" w:space="0" w:color="auto"/>
              <w:right w:val="single" w:sz="12" w:space="0" w:color="auto"/>
            </w:tcBorders>
            <w:shd w:val="clear" w:color="auto" w:fill="auto"/>
            <w:vAlign w:val="center"/>
            <w:hideMark/>
          </w:tcPr>
          <w:p w14:paraId="47D762B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14 </w:t>
            </w:r>
          </w:p>
          <w:p w14:paraId="2CF3F70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(52 %)</w:t>
            </w:r>
          </w:p>
        </w:tc>
        <w:tc>
          <w:tcPr>
            <w:tcW w:w="851" w:type="dxa"/>
            <w:tcBorders>
              <w:left w:val="single" w:sz="12" w:space="0" w:color="auto"/>
              <w:bottom w:val="single" w:sz="12" w:space="0" w:color="auto"/>
            </w:tcBorders>
            <w:shd w:val="clear" w:color="auto" w:fill="auto"/>
            <w:vAlign w:val="center"/>
            <w:hideMark/>
          </w:tcPr>
          <w:p w14:paraId="26599A5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21 </w:t>
            </w:r>
          </w:p>
          <w:p w14:paraId="5683F086"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(78 %)</w:t>
            </w:r>
          </w:p>
        </w:tc>
        <w:tc>
          <w:tcPr>
            <w:tcW w:w="850" w:type="dxa"/>
            <w:tcBorders>
              <w:bottom w:val="single" w:sz="12" w:space="0" w:color="auto"/>
            </w:tcBorders>
            <w:shd w:val="clear" w:color="auto" w:fill="auto"/>
            <w:vAlign w:val="center"/>
            <w:hideMark/>
          </w:tcPr>
          <w:p w14:paraId="1EAF1F7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3F58044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(81 %)</w:t>
            </w:r>
          </w:p>
        </w:tc>
        <w:tc>
          <w:tcPr>
            <w:tcW w:w="709" w:type="dxa"/>
            <w:tcBorders>
              <w:bottom w:val="single" w:sz="12" w:space="0" w:color="auto"/>
            </w:tcBorders>
            <w:shd w:val="clear" w:color="auto" w:fill="auto"/>
            <w:vAlign w:val="center"/>
            <w:hideMark/>
          </w:tcPr>
          <w:p w14:paraId="2EAA14E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23 </w:t>
            </w:r>
          </w:p>
          <w:p w14:paraId="4DEFCED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(85 %)</w:t>
            </w:r>
          </w:p>
        </w:tc>
        <w:tc>
          <w:tcPr>
            <w:tcW w:w="709" w:type="dxa"/>
            <w:tcBorders>
              <w:bottom w:val="single" w:sz="12" w:space="0" w:color="auto"/>
              <w:right w:val="single" w:sz="12" w:space="0" w:color="auto"/>
            </w:tcBorders>
            <w:shd w:val="clear" w:color="auto" w:fill="auto"/>
            <w:vAlign w:val="center"/>
            <w:hideMark/>
          </w:tcPr>
          <w:p w14:paraId="03DEAC1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107C47E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(63 %)</w:t>
            </w:r>
          </w:p>
        </w:tc>
        <w:tc>
          <w:tcPr>
            <w:tcW w:w="850" w:type="dxa"/>
            <w:tcBorders>
              <w:left w:val="single" w:sz="12" w:space="0" w:color="auto"/>
              <w:bottom w:val="single" w:sz="12" w:space="0" w:color="auto"/>
            </w:tcBorders>
            <w:shd w:val="clear" w:color="auto" w:fill="auto"/>
            <w:vAlign w:val="center"/>
            <w:hideMark/>
          </w:tcPr>
          <w:p w14:paraId="0ADFD53F"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4804815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(89 %)</w:t>
            </w:r>
          </w:p>
        </w:tc>
        <w:tc>
          <w:tcPr>
            <w:tcW w:w="851" w:type="dxa"/>
            <w:tcBorders>
              <w:bottom w:val="single" w:sz="12" w:space="0" w:color="auto"/>
            </w:tcBorders>
            <w:shd w:val="clear" w:color="auto" w:fill="auto"/>
            <w:vAlign w:val="center"/>
            <w:hideMark/>
          </w:tcPr>
          <w:p w14:paraId="6FE1D97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24 </w:t>
            </w:r>
          </w:p>
          <w:p w14:paraId="465F95C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(89 %)</w:t>
            </w:r>
          </w:p>
        </w:tc>
        <w:tc>
          <w:tcPr>
            <w:tcW w:w="708" w:type="dxa"/>
            <w:tcBorders>
              <w:bottom w:val="single" w:sz="12" w:space="0" w:color="auto"/>
            </w:tcBorders>
            <w:shd w:val="clear" w:color="auto" w:fill="auto"/>
            <w:vAlign w:val="center"/>
            <w:hideMark/>
          </w:tcPr>
          <w:p w14:paraId="5C02938A"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25 </w:t>
            </w:r>
          </w:p>
          <w:p w14:paraId="69E30C91"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(93 %)</w:t>
            </w:r>
          </w:p>
        </w:tc>
        <w:tc>
          <w:tcPr>
            <w:tcW w:w="709" w:type="dxa"/>
            <w:tcBorders>
              <w:bottom w:val="single" w:sz="12" w:space="0" w:color="auto"/>
              <w:right w:val="single" w:sz="12" w:space="0" w:color="auto"/>
            </w:tcBorders>
            <w:shd w:val="clear" w:color="auto" w:fill="auto"/>
            <w:vAlign w:val="center"/>
            <w:hideMark/>
          </w:tcPr>
          <w:p w14:paraId="4666050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52DC663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(81 %)</w:t>
            </w:r>
          </w:p>
        </w:tc>
        <w:tc>
          <w:tcPr>
            <w:tcW w:w="851" w:type="dxa"/>
            <w:tcBorders>
              <w:left w:val="single" w:sz="12" w:space="0" w:color="auto"/>
              <w:bottom w:val="single" w:sz="12" w:space="0" w:color="auto"/>
            </w:tcBorders>
            <w:shd w:val="clear" w:color="auto" w:fill="auto"/>
            <w:vAlign w:val="center"/>
            <w:hideMark/>
          </w:tcPr>
          <w:p w14:paraId="6C492E8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18 </w:t>
            </w:r>
          </w:p>
          <w:p w14:paraId="4E8BE5BC"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(67 %)</w:t>
            </w:r>
          </w:p>
        </w:tc>
        <w:tc>
          <w:tcPr>
            <w:tcW w:w="850" w:type="dxa"/>
            <w:tcBorders>
              <w:bottom w:val="single" w:sz="12" w:space="0" w:color="auto"/>
            </w:tcBorders>
            <w:shd w:val="clear" w:color="auto" w:fill="auto"/>
            <w:vAlign w:val="center"/>
            <w:hideMark/>
          </w:tcPr>
          <w:p w14:paraId="67F949B7"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17 </w:t>
            </w:r>
          </w:p>
          <w:p w14:paraId="618DEB50"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(63 %)</w:t>
            </w:r>
          </w:p>
        </w:tc>
        <w:tc>
          <w:tcPr>
            <w:tcW w:w="709" w:type="dxa"/>
            <w:tcBorders>
              <w:bottom w:val="single" w:sz="12" w:space="0" w:color="auto"/>
            </w:tcBorders>
            <w:shd w:val="clear" w:color="auto" w:fill="auto"/>
            <w:vAlign w:val="center"/>
            <w:hideMark/>
          </w:tcPr>
          <w:p w14:paraId="1C89433E"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22 </w:t>
            </w:r>
          </w:p>
          <w:p w14:paraId="58E55992"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(81 %)</w:t>
            </w:r>
          </w:p>
        </w:tc>
        <w:tc>
          <w:tcPr>
            <w:tcW w:w="709" w:type="dxa"/>
            <w:tcBorders>
              <w:bottom w:val="single" w:sz="12" w:space="0" w:color="auto"/>
            </w:tcBorders>
            <w:shd w:val="clear" w:color="auto" w:fill="auto"/>
            <w:vAlign w:val="center"/>
            <w:hideMark/>
          </w:tcPr>
          <w:p w14:paraId="71AA0AC8"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 xml:space="preserve">14 </w:t>
            </w:r>
          </w:p>
          <w:p w14:paraId="236C8535" w14:textId="77777777" w:rsidR="00141648" w:rsidRPr="00813C71" w:rsidRDefault="00141648" w:rsidP="00AA5289">
            <w:pPr>
              <w:spacing w:after="0"/>
              <w:jc w:val="both"/>
              <w:rPr>
                <w:rFonts w:eastAsia="Times New Roman" w:cs="Times New Roman"/>
                <w:color w:val="000000"/>
                <w:sz w:val="18"/>
                <w:szCs w:val="18"/>
              </w:rPr>
            </w:pPr>
            <w:r w:rsidRPr="00813C71">
              <w:rPr>
                <w:rFonts w:eastAsia="Times New Roman" w:cs="Times New Roman"/>
                <w:color w:val="000000"/>
                <w:sz w:val="18"/>
                <w:szCs w:val="18"/>
              </w:rPr>
              <w:t>(52 %)</w:t>
            </w:r>
          </w:p>
        </w:tc>
      </w:tr>
    </w:tbl>
    <w:p w14:paraId="086FDA74" w14:textId="39CC5614" w:rsidR="00141648" w:rsidRDefault="00141648" w:rsidP="00654E8F">
      <w:pPr>
        <w:spacing w:before="240"/>
        <w:rPr>
          <w:rFonts w:eastAsia="SimSun" w:cs="Times New Roman"/>
          <w:color w:val="000000"/>
          <w:sz w:val="20"/>
          <w:szCs w:val="20"/>
        </w:rPr>
      </w:pPr>
      <w:r>
        <w:t>*</w:t>
      </w:r>
      <w:r w:rsidRPr="00141648">
        <w:rPr>
          <w:rFonts w:cs="Times New Roman"/>
          <w:sz w:val="20"/>
          <w:szCs w:val="20"/>
        </w:rPr>
        <w:t xml:space="preserve"> </w:t>
      </w:r>
      <w:r w:rsidRPr="00813C71">
        <w:rPr>
          <w:rFonts w:cs="Times New Roman"/>
          <w:sz w:val="20"/>
          <w:szCs w:val="20"/>
        </w:rPr>
        <w:t xml:space="preserve">different from baseline, p&lt;0.05, in </w:t>
      </w:r>
      <w:proofErr w:type="spellStart"/>
      <w:r w:rsidRPr="00813C71">
        <w:rPr>
          <w:rFonts w:cs="Times New Roman"/>
          <w:sz w:val="20"/>
          <w:szCs w:val="20"/>
        </w:rPr>
        <w:t>McNemar’s</w:t>
      </w:r>
      <w:proofErr w:type="spellEnd"/>
      <w:r w:rsidRPr="00813C71">
        <w:rPr>
          <w:rFonts w:cs="Times New Roman"/>
          <w:sz w:val="20"/>
          <w:szCs w:val="20"/>
        </w:rPr>
        <w:t xml:space="preserve"> test. </w:t>
      </w:r>
      <w:r w:rsidRPr="00813C71">
        <w:rPr>
          <w:rFonts w:cs="Times New Roman"/>
          <w:sz w:val="20"/>
          <w:szCs w:val="20"/>
          <w:vertAlign w:val="superscript"/>
        </w:rPr>
        <w:t>1</w:t>
      </w:r>
      <w:r w:rsidRPr="00813C71">
        <w:rPr>
          <w:rFonts w:cs="Times New Roman"/>
          <w:sz w:val="20"/>
          <w:szCs w:val="20"/>
        </w:rPr>
        <w:t xml:space="preserve">n=FRB/RW, </w:t>
      </w:r>
      <w:r w:rsidRPr="00813C71">
        <w:rPr>
          <w:rFonts w:cs="Times New Roman"/>
          <w:sz w:val="20"/>
          <w:szCs w:val="20"/>
          <w:vertAlign w:val="superscript"/>
        </w:rPr>
        <w:t>2</w:t>
      </w:r>
      <w:r w:rsidRPr="00813C71">
        <w:rPr>
          <w:rFonts w:cs="Times New Roman"/>
          <w:sz w:val="20"/>
          <w:szCs w:val="20"/>
        </w:rPr>
        <w:t>BMI&gt;24 kg/m</w:t>
      </w:r>
      <w:r w:rsidRPr="00813C71">
        <w:rPr>
          <w:rFonts w:cs="Times New Roman"/>
          <w:sz w:val="20"/>
          <w:szCs w:val="20"/>
          <w:vertAlign w:val="superscript"/>
        </w:rPr>
        <w:t>2</w:t>
      </w:r>
      <w:r w:rsidRPr="00813C71">
        <w:rPr>
          <w:rFonts w:cs="Times New Roman"/>
          <w:sz w:val="20"/>
          <w:szCs w:val="20"/>
        </w:rPr>
        <w:t>,</w:t>
      </w:r>
      <w:r w:rsidRPr="00813C71">
        <w:rPr>
          <w:rFonts w:cs="Times New Roman"/>
          <w:sz w:val="20"/>
          <w:szCs w:val="20"/>
          <w:vertAlign w:val="subscript"/>
        </w:rPr>
        <w:t xml:space="preserve"> </w:t>
      </w:r>
      <w:r w:rsidRPr="00813C71">
        <w:rPr>
          <w:rFonts w:cs="Times New Roman"/>
          <w:sz w:val="20"/>
          <w:szCs w:val="20"/>
          <w:vertAlign w:val="superscript"/>
        </w:rPr>
        <w:t>3</w:t>
      </w:r>
      <w:r w:rsidRPr="00813C71">
        <w:rPr>
          <w:rFonts w:cs="Times New Roman"/>
          <w:sz w:val="20"/>
          <w:szCs w:val="20"/>
        </w:rPr>
        <w:t xml:space="preserve"> BMI≤24 kg/m</w:t>
      </w:r>
      <w:r w:rsidRPr="00813C71">
        <w:rPr>
          <w:rFonts w:cs="Times New Roman"/>
          <w:sz w:val="20"/>
          <w:szCs w:val="20"/>
          <w:vertAlign w:val="superscript"/>
        </w:rPr>
        <w:t>2</w:t>
      </w:r>
      <w:r w:rsidRPr="00813C71">
        <w:rPr>
          <w:rFonts w:eastAsia="SimSun" w:cs="Times New Roman"/>
          <w:color w:val="000000"/>
          <w:sz w:val="20"/>
          <w:szCs w:val="20"/>
        </w:rPr>
        <w:t>. FRB, fermented rye bran; RW, refined wheat; anti-</w:t>
      </w:r>
      <w:proofErr w:type="spellStart"/>
      <w:r w:rsidRPr="00813C71">
        <w:rPr>
          <w:rFonts w:eastAsia="SimSun" w:cs="Times New Roman"/>
          <w:color w:val="000000"/>
          <w:sz w:val="20"/>
          <w:szCs w:val="20"/>
        </w:rPr>
        <w:t>CagA</w:t>
      </w:r>
      <w:proofErr w:type="spellEnd"/>
      <w:r w:rsidRPr="00813C71">
        <w:rPr>
          <w:rFonts w:eastAsia="SimSun" w:cs="Times New Roman"/>
          <w:color w:val="000000"/>
          <w:sz w:val="20"/>
          <w:szCs w:val="20"/>
        </w:rPr>
        <w:t>, antibody for cytotoxin-associated gene A; anti-</w:t>
      </w:r>
      <w:proofErr w:type="spellStart"/>
      <w:r w:rsidRPr="00813C71">
        <w:rPr>
          <w:rFonts w:eastAsia="SimSun" w:cs="Times New Roman"/>
          <w:color w:val="000000"/>
          <w:sz w:val="20"/>
          <w:szCs w:val="20"/>
        </w:rPr>
        <w:t>VacA</w:t>
      </w:r>
      <w:proofErr w:type="spellEnd"/>
      <w:r w:rsidRPr="00813C71">
        <w:rPr>
          <w:rFonts w:eastAsia="SimSun" w:cs="Times New Roman"/>
          <w:color w:val="000000"/>
          <w:sz w:val="20"/>
          <w:szCs w:val="20"/>
        </w:rPr>
        <w:t>, antibody for vacuolating cytotoxin A; anti-</w:t>
      </w:r>
      <w:proofErr w:type="spellStart"/>
      <w:r w:rsidRPr="00813C71">
        <w:rPr>
          <w:rFonts w:eastAsia="SimSun" w:cs="Times New Roman"/>
          <w:color w:val="000000"/>
          <w:sz w:val="20"/>
          <w:szCs w:val="20"/>
        </w:rPr>
        <w:t>UreA</w:t>
      </w:r>
      <w:proofErr w:type="spellEnd"/>
      <w:r w:rsidRPr="00813C71">
        <w:rPr>
          <w:rFonts w:eastAsia="SimSun" w:cs="Times New Roman"/>
          <w:color w:val="000000"/>
          <w:sz w:val="20"/>
          <w:szCs w:val="20"/>
        </w:rPr>
        <w:t>, antibody for urease A; anti-</w:t>
      </w:r>
      <w:proofErr w:type="spellStart"/>
      <w:r w:rsidRPr="00813C71">
        <w:rPr>
          <w:rFonts w:eastAsia="SimSun" w:cs="Times New Roman"/>
          <w:color w:val="000000"/>
          <w:sz w:val="20"/>
          <w:szCs w:val="20"/>
        </w:rPr>
        <w:t>UreB</w:t>
      </w:r>
      <w:proofErr w:type="spellEnd"/>
      <w:r w:rsidRPr="00813C71">
        <w:rPr>
          <w:rFonts w:eastAsia="SimSun" w:cs="Times New Roman"/>
          <w:color w:val="000000"/>
          <w:sz w:val="20"/>
          <w:szCs w:val="20"/>
        </w:rPr>
        <w:t>, antibody for urease</w:t>
      </w:r>
      <w:r>
        <w:rPr>
          <w:rFonts w:eastAsia="SimSun" w:cs="Times New Roman"/>
          <w:color w:val="000000"/>
          <w:sz w:val="20"/>
          <w:szCs w:val="20"/>
        </w:rPr>
        <w:t xml:space="preserve"> B.</w:t>
      </w:r>
    </w:p>
    <w:p w14:paraId="1A47B2DA" w14:textId="77777777" w:rsidR="00141648" w:rsidRDefault="00141648" w:rsidP="00654E8F">
      <w:pPr>
        <w:spacing w:before="240"/>
        <w:sectPr w:rsidR="00141648" w:rsidSect="00141648">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pPr>
    </w:p>
    <w:p w14:paraId="6F0F154E" w14:textId="30B13B96" w:rsidR="00141648" w:rsidRDefault="00141648" w:rsidP="00654E8F">
      <w:pPr>
        <w:spacing w:before="240"/>
      </w:pPr>
    </w:p>
    <w:p w14:paraId="469702B0" w14:textId="77777777" w:rsidR="00141648" w:rsidRPr="00813C71" w:rsidRDefault="00141648" w:rsidP="00141648">
      <w:pPr>
        <w:spacing w:after="160" w:line="259" w:lineRule="auto"/>
        <w:jc w:val="both"/>
        <w:rPr>
          <w:rFonts w:cs="Times New Roman"/>
          <w:szCs w:val="24"/>
        </w:rPr>
      </w:pPr>
      <w:r w:rsidRPr="00813C71">
        <w:rPr>
          <w:rFonts w:cs="Times New Roman"/>
          <w:b/>
          <w:szCs w:val="24"/>
        </w:rPr>
        <w:t xml:space="preserve">Supplementary </w:t>
      </w:r>
      <w:r>
        <w:rPr>
          <w:rFonts w:cs="Times New Roman"/>
          <w:b/>
          <w:szCs w:val="24"/>
        </w:rPr>
        <w:t>T</w:t>
      </w:r>
      <w:r w:rsidRPr="00813C71">
        <w:rPr>
          <w:rFonts w:cs="Times New Roman"/>
          <w:b/>
          <w:szCs w:val="24"/>
        </w:rPr>
        <w:t xml:space="preserve">able </w:t>
      </w:r>
      <w:r>
        <w:rPr>
          <w:rFonts w:cs="Times New Roman"/>
          <w:b/>
          <w:szCs w:val="24"/>
        </w:rPr>
        <w:t>3</w:t>
      </w:r>
      <w:r w:rsidRPr="00813C71">
        <w:rPr>
          <w:rFonts w:cs="Times New Roman"/>
          <w:b/>
          <w:szCs w:val="24"/>
        </w:rPr>
        <w:t>:</w:t>
      </w:r>
      <w:r w:rsidRPr="00813C71">
        <w:rPr>
          <w:rFonts w:cs="Times New Roman"/>
          <w:szCs w:val="24"/>
        </w:rPr>
        <w:t xml:space="preserve"> Effects on clinical outcomes at baseline, after 6 and 12 weeks of dietary intervention with fermented rye bran (FRB) or refined wheat (RW) products among all overweight participants (BMI&gt;24 kg/m</w:t>
      </w:r>
      <w:r w:rsidRPr="00813C71">
        <w:rPr>
          <w:rFonts w:cs="Times New Roman"/>
          <w:szCs w:val="24"/>
          <w:vertAlign w:val="superscript"/>
        </w:rPr>
        <w:t>2</w:t>
      </w:r>
      <w:r w:rsidRPr="00813C71">
        <w:rPr>
          <w:rFonts w:cs="Times New Roman"/>
          <w:szCs w:val="24"/>
        </w:rPr>
        <w:t>) who completed the 12</w:t>
      </w:r>
      <w:r>
        <w:rPr>
          <w:rFonts w:cs="Times New Roman"/>
          <w:szCs w:val="24"/>
        </w:rPr>
        <w:t>-</w:t>
      </w:r>
      <w:r w:rsidRPr="00813C71">
        <w:rPr>
          <w:rFonts w:cs="Times New Roman"/>
          <w:szCs w:val="24"/>
        </w:rPr>
        <w:t>week intervention. n: FRB=41, RW=34 unless otherwise stated</w:t>
      </w:r>
      <w:r w:rsidRPr="00813C71">
        <w:rPr>
          <w:rFonts w:cs="Times New Roman"/>
          <w:szCs w:val="24"/>
          <w:vertAlign w:val="superscript"/>
        </w:rPr>
        <w:t>1</w:t>
      </w:r>
      <w:r w:rsidRPr="00813C71">
        <w:rPr>
          <w:rFonts w:cs="Times New Roman"/>
          <w:szCs w:val="24"/>
        </w:rPr>
        <w:t xml:space="preserve">. Data is </w:t>
      </w:r>
      <w:proofErr w:type="spellStart"/>
      <w:r w:rsidRPr="00813C71">
        <w:rPr>
          <w:rFonts w:cs="Times New Roman"/>
          <w:szCs w:val="24"/>
        </w:rPr>
        <w:t>mean±SD</w:t>
      </w:r>
      <w:proofErr w:type="spellEnd"/>
      <w:r w:rsidRPr="00813C71">
        <w:rPr>
          <w:rFonts w:cs="Times New Roman"/>
          <w:szCs w:val="24"/>
        </w:rPr>
        <w:t xml:space="preserve"> (median).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943"/>
        <w:gridCol w:w="1438"/>
        <w:gridCol w:w="1561"/>
        <w:gridCol w:w="1683"/>
        <w:gridCol w:w="979"/>
        <w:gridCol w:w="992"/>
        <w:gridCol w:w="993"/>
        <w:gridCol w:w="992"/>
      </w:tblGrid>
      <w:tr w:rsidR="00141648" w:rsidRPr="00813C71" w14:paraId="2DC95E85" w14:textId="77777777" w:rsidTr="00AA5289">
        <w:trPr>
          <w:cantSplit/>
          <w:trHeight w:val="340"/>
        </w:trPr>
        <w:tc>
          <w:tcPr>
            <w:tcW w:w="1280" w:type="dxa"/>
            <w:gridSpan w:val="2"/>
            <w:vMerge w:val="restart"/>
            <w:tcBorders>
              <w:top w:val="single" w:sz="18" w:space="0" w:color="auto"/>
            </w:tcBorders>
          </w:tcPr>
          <w:p w14:paraId="2A4EEFE2" w14:textId="77777777" w:rsidR="00141648" w:rsidRPr="00813C71" w:rsidRDefault="00141648" w:rsidP="00AA5289">
            <w:pPr>
              <w:spacing w:after="0"/>
              <w:jc w:val="both"/>
              <w:rPr>
                <w:rFonts w:cs="Times New Roman"/>
                <w:sz w:val="20"/>
                <w:szCs w:val="20"/>
              </w:rPr>
            </w:pPr>
          </w:p>
        </w:tc>
        <w:tc>
          <w:tcPr>
            <w:tcW w:w="1438" w:type="dxa"/>
            <w:vMerge w:val="restart"/>
            <w:tcBorders>
              <w:top w:val="single" w:sz="18" w:space="0" w:color="auto"/>
            </w:tcBorders>
            <w:vAlign w:val="center"/>
          </w:tcPr>
          <w:p w14:paraId="315571B1" w14:textId="77777777" w:rsidR="00141648" w:rsidRPr="00813C71" w:rsidRDefault="00141648" w:rsidP="00AA5289">
            <w:pPr>
              <w:spacing w:after="0"/>
              <w:jc w:val="both"/>
              <w:rPr>
                <w:rFonts w:cs="Times New Roman"/>
                <w:b/>
                <w:sz w:val="20"/>
                <w:szCs w:val="20"/>
              </w:rPr>
            </w:pPr>
            <w:r w:rsidRPr="00813C71">
              <w:rPr>
                <w:rFonts w:cs="Times New Roman"/>
                <w:b/>
                <w:sz w:val="20"/>
                <w:szCs w:val="20"/>
              </w:rPr>
              <w:t>Week 0</w:t>
            </w:r>
          </w:p>
        </w:tc>
        <w:tc>
          <w:tcPr>
            <w:tcW w:w="1561" w:type="dxa"/>
            <w:vMerge w:val="restart"/>
            <w:tcBorders>
              <w:top w:val="single" w:sz="18" w:space="0" w:color="auto"/>
            </w:tcBorders>
            <w:vAlign w:val="center"/>
          </w:tcPr>
          <w:p w14:paraId="35F75CCE" w14:textId="77777777" w:rsidR="00141648" w:rsidRPr="00813C71" w:rsidRDefault="00141648" w:rsidP="00AA5289">
            <w:pPr>
              <w:spacing w:after="0"/>
              <w:jc w:val="both"/>
              <w:rPr>
                <w:rFonts w:cs="Times New Roman"/>
                <w:b/>
                <w:sz w:val="20"/>
                <w:szCs w:val="20"/>
              </w:rPr>
            </w:pPr>
            <w:r w:rsidRPr="00813C71">
              <w:rPr>
                <w:rFonts w:cs="Times New Roman"/>
                <w:b/>
                <w:sz w:val="20"/>
                <w:szCs w:val="20"/>
              </w:rPr>
              <w:t>Week 6</w:t>
            </w:r>
          </w:p>
        </w:tc>
        <w:tc>
          <w:tcPr>
            <w:tcW w:w="1683" w:type="dxa"/>
            <w:vMerge w:val="restart"/>
            <w:tcBorders>
              <w:top w:val="single" w:sz="18" w:space="0" w:color="auto"/>
            </w:tcBorders>
            <w:vAlign w:val="center"/>
          </w:tcPr>
          <w:p w14:paraId="6DB02BF1" w14:textId="77777777" w:rsidR="00141648" w:rsidRPr="00813C71" w:rsidRDefault="00141648" w:rsidP="00AA5289">
            <w:pPr>
              <w:spacing w:after="0"/>
              <w:jc w:val="both"/>
              <w:rPr>
                <w:rFonts w:cs="Times New Roman"/>
                <w:b/>
                <w:sz w:val="20"/>
                <w:szCs w:val="20"/>
              </w:rPr>
            </w:pPr>
            <w:r w:rsidRPr="00813C71">
              <w:rPr>
                <w:rFonts w:cs="Times New Roman"/>
                <w:b/>
                <w:sz w:val="20"/>
                <w:szCs w:val="20"/>
              </w:rPr>
              <w:t>Week 12</w:t>
            </w:r>
          </w:p>
        </w:tc>
        <w:tc>
          <w:tcPr>
            <w:tcW w:w="1971" w:type="dxa"/>
            <w:gridSpan w:val="2"/>
            <w:tcBorders>
              <w:top w:val="single" w:sz="18" w:space="0" w:color="auto"/>
              <w:bottom w:val="single" w:sz="4" w:space="0" w:color="auto"/>
            </w:tcBorders>
          </w:tcPr>
          <w:p w14:paraId="1A92A5FA" w14:textId="77777777" w:rsidR="00141648" w:rsidRPr="00813C71" w:rsidRDefault="00141648" w:rsidP="00AA5289">
            <w:pPr>
              <w:spacing w:after="0"/>
              <w:jc w:val="both"/>
              <w:rPr>
                <w:rFonts w:cs="Times New Roman"/>
                <w:b/>
                <w:sz w:val="20"/>
                <w:szCs w:val="20"/>
              </w:rPr>
            </w:pPr>
            <w:r w:rsidRPr="00813C71">
              <w:rPr>
                <w:rFonts w:cs="Times New Roman"/>
                <w:b/>
                <w:sz w:val="20"/>
                <w:szCs w:val="20"/>
              </w:rPr>
              <w:t>∆ between groups. week 6</w:t>
            </w:r>
          </w:p>
        </w:tc>
        <w:tc>
          <w:tcPr>
            <w:tcW w:w="1985" w:type="dxa"/>
            <w:gridSpan w:val="2"/>
            <w:tcBorders>
              <w:top w:val="single" w:sz="18" w:space="0" w:color="auto"/>
            </w:tcBorders>
          </w:tcPr>
          <w:p w14:paraId="06F6312E" w14:textId="77777777" w:rsidR="00141648" w:rsidRPr="00813C71" w:rsidRDefault="00141648" w:rsidP="00AA5289">
            <w:pPr>
              <w:spacing w:after="0"/>
              <w:jc w:val="both"/>
              <w:rPr>
                <w:rFonts w:cs="Times New Roman"/>
                <w:b/>
                <w:sz w:val="20"/>
                <w:szCs w:val="20"/>
              </w:rPr>
            </w:pPr>
            <w:r w:rsidRPr="00813C71">
              <w:rPr>
                <w:rFonts w:cs="Times New Roman"/>
                <w:b/>
                <w:sz w:val="20"/>
                <w:szCs w:val="20"/>
              </w:rPr>
              <w:t>∆ between groups. week 12</w:t>
            </w:r>
          </w:p>
        </w:tc>
      </w:tr>
      <w:tr w:rsidR="00141648" w:rsidRPr="00813C71" w14:paraId="04C1E0E6" w14:textId="77777777" w:rsidTr="00AA5289">
        <w:trPr>
          <w:cantSplit/>
          <w:trHeight w:val="340"/>
        </w:trPr>
        <w:tc>
          <w:tcPr>
            <w:tcW w:w="1280" w:type="dxa"/>
            <w:gridSpan w:val="2"/>
            <w:vMerge/>
            <w:tcBorders>
              <w:bottom w:val="single" w:sz="18" w:space="0" w:color="auto"/>
            </w:tcBorders>
          </w:tcPr>
          <w:p w14:paraId="213BDF9F" w14:textId="77777777" w:rsidR="00141648" w:rsidRPr="00813C71" w:rsidRDefault="00141648" w:rsidP="00AA5289">
            <w:pPr>
              <w:spacing w:after="0"/>
              <w:jc w:val="both"/>
              <w:rPr>
                <w:rFonts w:cs="Times New Roman"/>
                <w:sz w:val="20"/>
                <w:szCs w:val="20"/>
              </w:rPr>
            </w:pPr>
          </w:p>
        </w:tc>
        <w:tc>
          <w:tcPr>
            <w:tcW w:w="1438" w:type="dxa"/>
            <w:vMerge/>
            <w:tcBorders>
              <w:bottom w:val="single" w:sz="18" w:space="0" w:color="auto"/>
            </w:tcBorders>
          </w:tcPr>
          <w:p w14:paraId="10FE9F4C" w14:textId="77777777" w:rsidR="00141648" w:rsidRPr="00813C71" w:rsidRDefault="00141648" w:rsidP="00AA5289">
            <w:pPr>
              <w:spacing w:after="0"/>
              <w:jc w:val="both"/>
              <w:rPr>
                <w:rFonts w:cs="Times New Roman"/>
                <w:sz w:val="20"/>
                <w:szCs w:val="20"/>
              </w:rPr>
            </w:pPr>
          </w:p>
        </w:tc>
        <w:tc>
          <w:tcPr>
            <w:tcW w:w="1561" w:type="dxa"/>
            <w:vMerge/>
            <w:tcBorders>
              <w:bottom w:val="single" w:sz="18" w:space="0" w:color="auto"/>
            </w:tcBorders>
          </w:tcPr>
          <w:p w14:paraId="1331D37F" w14:textId="77777777" w:rsidR="00141648" w:rsidRPr="00813C71" w:rsidRDefault="00141648" w:rsidP="00AA5289">
            <w:pPr>
              <w:spacing w:after="0"/>
              <w:jc w:val="both"/>
              <w:rPr>
                <w:rFonts w:cs="Times New Roman"/>
                <w:sz w:val="20"/>
                <w:szCs w:val="20"/>
              </w:rPr>
            </w:pPr>
          </w:p>
        </w:tc>
        <w:tc>
          <w:tcPr>
            <w:tcW w:w="1683" w:type="dxa"/>
            <w:vMerge/>
            <w:tcBorders>
              <w:bottom w:val="single" w:sz="18" w:space="0" w:color="auto"/>
            </w:tcBorders>
          </w:tcPr>
          <w:p w14:paraId="798B5B0B" w14:textId="77777777" w:rsidR="00141648" w:rsidRPr="00813C71" w:rsidRDefault="00141648" w:rsidP="00AA5289">
            <w:pPr>
              <w:spacing w:after="0"/>
              <w:jc w:val="both"/>
              <w:rPr>
                <w:rFonts w:cs="Times New Roman"/>
                <w:sz w:val="20"/>
                <w:szCs w:val="20"/>
              </w:rPr>
            </w:pPr>
          </w:p>
        </w:tc>
        <w:tc>
          <w:tcPr>
            <w:tcW w:w="979" w:type="dxa"/>
            <w:tcBorders>
              <w:top w:val="single" w:sz="4" w:space="0" w:color="auto"/>
              <w:bottom w:val="single" w:sz="18" w:space="0" w:color="auto"/>
            </w:tcBorders>
          </w:tcPr>
          <w:p w14:paraId="72309FC4"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2" w:type="dxa"/>
            <w:tcBorders>
              <w:top w:val="single" w:sz="4" w:space="0" w:color="auto"/>
              <w:bottom w:val="single" w:sz="18" w:space="0" w:color="auto"/>
            </w:tcBorders>
          </w:tcPr>
          <w:p w14:paraId="4E6E1C43" w14:textId="77777777" w:rsidR="00141648" w:rsidRPr="00813C71" w:rsidRDefault="00141648" w:rsidP="00AA5289">
            <w:pPr>
              <w:spacing w:after="0"/>
              <w:jc w:val="both"/>
              <w:rPr>
                <w:rFonts w:cs="Times New Roman"/>
                <w:sz w:val="20"/>
                <w:szCs w:val="20"/>
              </w:rPr>
            </w:pPr>
            <w:r w:rsidRPr="00813C71">
              <w:rPr>
                <w:rFonts w:cs="Times New Roman"/>
                <w:sz w:val="20"/>
                <w:szCs w:val="20"/>
              </w:rPr>
              <w:t>Model 2</w:t>
            </w:r>
          </w:p>
        </w:tc>
        <w:tc>
          <w:tcPr>
            <w:tcW w:w="993" w:type="dxa"/>
            <w:tcBorders>
              <w:top w:val="single" w:sz="4" w:space="0" w:color="auto"/>
              <w:bottom w:val="single" w:sz="18" w:space="0" w:color="auto"/>
            </w:tcBorders>
          </w:tcPr>
          <w:p w14:paraId="713F0C21"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2" w:type="dxa"/>
            <w:tcBorders>
              <w:top w:val="single" w:sz="4" w:space="0" w:color="auto"/>
              <w:bottom w:val="single" w:sz="18" w:space="0" w:color="auto"/>
            </w:tcBorders>
          </w:tcPr>
          <w:p w14:paraId="1AC14D5E" w14:textId="77777777" w:rsidR="00141648" w:rsidRPr="00813C71" w:rsidRDefault="00141648" w:rsidP="00AA5289">
            <w:pPr>
              <w:spacing w:after="0"/>
              <w:jc w:val="both"/>
              <w:rPr>
                <w:rFonts w:cs="Times New Roman"/>
                <w:sz w:val="20"/>
                <w:szCs w:val="20"/>
              </w:rPr>
            </w:pPr>
            <w:r w:rsidRPr="00813C71">
              <w:rPr>
                <w:rFonts w:cs="Times New Roman"/>
                <w:sz w:val="20"/>
                <w:szCs w:val="20"/>
              </w:rPr>
              <w:t>Model2</w:t>
            </w:r>
          </w:p>
        </w:tc>
      </w:tr>
      <w:tr w:rsidR="00141648" w:rsidRPr="00813C71" w14:paraId="7B259853" w14:textId="77777777" w:rsidTr="00AA5289">
        <w:trPr>
          <w:cantSplit/>
          <w:trHeight w:val="340"/>
        </w:trPr>
        <w:tc>
          <w:tcPr>
            <w:tcW w:w="9918" w:type="dxa"/>
            <w:gridSpan w:val="9"/>
          </w:tcPr>
          <w:p w14:paraId="1CDD918D"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weight (kg)</w:t>
            </w:r>
          </w:p>
        </w:tc>
      </w:tr>
      <w:tr w:rsidR="00141648" w:rsidRPr="00813C71" w14:paraId="33980887" w14:textId="77777777" w:rsidTr="00AA5289">
        <w:trPr>
          <w:cantSplit/>
          <w:trHeight w:val="340"/>
        </w:trPr>
        <w:tc>
          <w:tcPr>
            <w:tcW w:w="337" w:type="dxa"/>
          </w:tcPr>
          <w:p w14:paraId="6C519AA4" w14:textId="77777777" w:rsidR="00141648" w:rsidRPr="00813C71" w:rsidRDefault="00141648" w:rsidP="00AA5289">
            <w:pPr>
              <w:spacing w:after="0"/>
              <w:jc w:val="both"/>
              <w:rPr>
                <w:rFonts w:cs="Times New Roman"/>
                <w:sz w:val="20"/>
                <w:szCs w:val="20"/>
              </w:rPr>
            </w:pPr>
          </w:p>
        </w:tc>
        <w:tc>
          <w:tcPr>
            <w:tcW w:w="943" w:type="dxa"/>
          </w:tcPr>
          <w:p w14:paraId="11A67466"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39CC3968" w14:textId="77777777" w:rsidR="00141648" w:rsidRPr="00813C71" w:rsidRDefault="00141648" w:rsidP="00AA5289">
            <w:pPr>
              <w:spacing w:after="0"/>
              <w:jc w:val="both"/>
              <w:rPr>
                <w:rFonts w:cs="Times New Roman"/>
                <w:sz w:val="20"/>
                <w:szCs w:val="20"/>
              </w:rPr>
            </w:pPr>
            <w:r w:rsidRPr="00813C71">
              <w:rPr>
                <w:rFonts w:cs="Times New Roman"/>
                <w:sz w:val="20"/>
                <w:szCs w:val="20"/>
              </w:rPr>
              <w:t>73.8±12.2</w:t>
            </w:r>
          </w:p>
          <w:p w14:paraId="6AC32824" w14:textId="77777777" w:rsidR="00141648" w:rsidRPr="00813C71" w:rsidRDefault="00141648" w:rsidP="00AA5289">
            <w:pPr>
              <w:spacing w:after="0"/>
              <w:jc w:val="both"/>
              <w:rPr>
                <w:rFonts w:cs="Times New Roman"/>
                <w:sz w:val="20"/>
                <w:szCs w:val="20"/>
              </w:rPr>
            </w:pPr>
            <w:r w:rsidRPr="00813C71">
              <w:rPr>
                <w:rFonts w:cs="Times New Roman"/>
                <w:sz w:val="20"/>
                <w:szCs w:val="20"/>
              </w:rPr>
              <w:t>(73.0)</w:t>
            </w:r>
          </w:p>
        </w:tc>
        <w:tc>
          <w:tcPr>
            <w:tcW w:w="1561" w:type="dxa"/>
          </w:tcPr>
          <w:p w14:paraId="5BE7D35B" w14:textId="77777777" w:rsidR="00141648" w:rsidRPr="00813C71" w:rsidRDefault="00141648" w:rsidP="00AA5289">
            <w:pPr>
              <w:spacing w:after="0"/>
              <w:jc w:val="both"/>
              <w:rPr>
                <w:rFonts w:cs="Times New Roman"/>
                <w:sz w:val="20"/>
                <w:szCs w:val="20"/>
              </w:rPr>
            </w:pPr>
            <w:r w:rsidRPr="00813C71">
              <w:rPr>
                <w:rFonts w:cs="Times New Roman"/>
                <w:sz w:val="20"/>
                <w:szCs w:val="20"/>
              </w:rPr>
              <w:t>73.3±12.4</w:t>
            </w:r>
          </w:p>
          <w:p w14:paraId="67A42193" w14:textId="77777777" w:rsidR="00141648" w:rsidRPr="00813C71" w:rsidRDefault="00141648" w:rsidP="00AA5289">
            <w:pPr>
              <w:spacing w:after="0"/>
              <w:jc w:val="both"/>
              <w:rPr>
                <w:rFonts w:cs="Times New Roman"/>
                <w:sz w:val="20"/>
                <w:szCs w:val="20"/>
              </w:rPr>
            </w:pPr>
            <w:r w:rsidRPr="00813C71">
              <w:rPr>
                <w:rFonts w:cs="Times New Roman"/>
                <w:sz w:val="20"/>
                <w:szCs w:val="20"/>
              </w:rPr>
              <w:t>(72.6)</w:t>
            </w:r>
          </w:p>
        </w:tc>
        <w:tc>
          <w:tcPr>
            <w:tcW w:w="1683" w:type="dxa"/>
          </w:tcPr>
          <w:p w14:paraId="1EA8E43D" w14:textId="77777777" w:rsidR="00141648" w:rsidRPr="00813C71" w:rsidRDefault="00141648" w:rsidP="00AA5289">
            <w:pPr>
              <w:spacing w:after="0"/>
              <w:jc w:val="both"/>
              <w:rPr>
                <w:rFonts w:cs="Times New Roman"/>
                <w:sz w:val="20"/>
                <w:szCs w:val="20"/>
              </w:rPr>
            </w:pPr>
            <w:r w:rsidRPr="00813C71">
              <w:rPr>
                <w:rFonts w:cs="Times New Roman"/>
                <w:sz w:val="20"/>
                <w:szCs w:val="20"/>
              </w:rPr>
              <w:t>73.4±12.6</w:t>
            </w:r>
          </w:p>
          <w:p w14:paraId="5048B7D9" w14:textId="77777777" w:rsidR="00141648" w:rsidRPr="00813C71" w:rsidRDefault="00141648" w:rsidP="00AA5289">
            <w:pPr>
              <w:spacing w:after="0"/>
              <w:jc w:val="both"/>
              <w:rPr>
                <w:rFonts w:cs="Times New Roman"/>
                <w:sz w:val="20"/>
                <w:szCs w:val="20"/>
              </w:rPr>
            </w:pPr>
            <w:r w:rsidRPr="00813C71">
              <w:rPr>
                <w:rFonts w:cs="Times New Roman"/>
                <w:sz w:val="20"/>
                <w:szCs w:val="20"/>
              </w:rPr>
              <w:t>(73.0)</w:t>
            </w:r>
          </w:p>
        </w:tc>
        <w:tc>
          <w:tcPr>
            <w:tcW w:w="979" w:type="dxa"/>
            <w:vMerge w:val="restart"/>
            <w:vAlign w:val="center"/>
          </w:tcPr>
          <w:p w14:paraId="10C1E8CF"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0.377</w:t>
            </w:r>
          </w:p>
        </w:tc>
        <w:tc>
          <w:tcPr>
            <w:tcW w:w="992" w:type="dxa"/>
            <w:vMerge w:val="restart"/>
            <w:vAlign w:val="center"/>
          </w:tcPr>
          <w:p w14:paraId="7A0D1307"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0.421</w:t>
            </w:r>
          </w:p>
        </w:tc>
        <w:tc>
          <w:tcPr>
            <w:tcW w:w="993" w:type="dxa"/>
            <w:vMerge w:val="restart"/>
            <w:vAlign w:val="center"/>
          </w:tcPr>
          <w:p w14:paraId="629FFED5"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0.785</w:t>
            </w:r>
          </w:p>
        </w:tc>
        <w:tc>
          <w:tcPr>
            <w:tcW w:w="992" w:type="dxa"/>
            <w:vMerge w:val="restart"/>
            <w:vAlign w:val="center"/>
          </w:tcPr>
          <w:p w14:paraId="2F0024FF"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0.832</w:t>
            </w:r>
          </w:p>
        </w:tc>
      </w:tr>
      <w:tr w:rsidR="00141648" w:rsidRPr="00813C71" w14:paraId="3E3F8768" w14:textId="77777777" w:rsidTr="00AA5289">
        <w:trPr>
          <w:cantSplit/>
          <w:trHeight w:val="340"/>
        </w:trPr>
        <w:tc>
          <w:tcPr>
            <w:tcW w:w="337" w:type="dxa"/>
          </w:tcPr>
          <w:p w14:paraId="6A8BFE3A" w14:textId="77777777" w:rsidR="00141648" w:rsidRPr="00813C71" w:rsidRDefault="00141648" w:rsidP="00AA5289">
            <w:pPr>
              <w:spacing w:after="0"/>
              <w:jc w:val="both"/>
              <w:rPr>
                <w:rFonts w:cs="Times New Roman"/>
                <w:sz w:val="20"/>
                <w:szCs w:val="20"/>
              </w:rPr>
            </w:pPr>
          </w:p>
        </w:tc>
        <w:tc>
          <w:tcPr>
            <w:tcW w:w="943" w:type="dxa"/>
          </w:tcPr>
          <w:p w14:paraId="17A4F973"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2F02665A" w14:textId="77777777" w:rsidR="00141648" w:rsidRPr="00813C71" w:rsidRDefault="00141648" w:rsidP="00AA5289">
            <w:pPr>
              <w:spacing w:after="0"/>
              <w:jc w:val="both"/>
              <w:rPr>
                <w:rFonts w:cs="Times New Roman"/>
                <w:sz w:val="20"/>
                <w:szCs w:val="20"/>
              </w:rPr>
            </w:pPr>
            <w:r w:rsidRPr="00813C71">
              <w:rPr>
                <w:rFonts w:cs="Times New Roman"/>
                <w:sz w:val="20"/>
                <w:szCs w:val="20"/>
              </w:rPr>
              <w:t>74.0±14.4</w:t>
            </w:r>
          </w:p>
          <w:p w14:paraId="0A1D5FAB" w14:textId="77777777" w:rsidR="00141648" w:rsidRPr="00813C71" w:rsidRDefault="00141648" w:rsidP="00AA5289">
            <w:pPr>
              <w:spacing w:after="0"/>
              <w:jc w:val="both"/>
              <w:rPr>
                <w:rFonts w:cs="Times New Roman"/>
                <w:sz w:val="20"/>
                <w:szCs w:val="20"/>
              </w:rPr>
            </w:pPr>
            <w:r w:rsidRPr="00813C71">
              <w:rPr>
                <w:rFonts w:cs="Times New Roman"/>
                <w:sz w:val="20"/>
                <w:szCs w:val="20"/>
              </w:rPr>
              <w:t>(71.0)</w:t>
            </w:r>
          </w:p>
        </w:tc>
        <w:tc>
          <w:tcPr>
            <w:tcW w:w="1561" w:type="dxa"/>
          </w:tcPr>
          <w:p w14:paraId="23EBD5D9" w14:textId="77777777" w:rsidR="00141648" w:rsidRPr="00813C71" w:rsidRDefault="00141648" w:rsidP="00AA5289">
            <w:pPr>
              <w:spacing w:after="0"/>
              <w:jc w:val="both"/>
              <w:rPr>
                <w:rFonts w:cs="Times New Roman"/>
                <w:sz w:val="20"/>
                <w:szCs w:val="20"/>
              </w:rPr>
            </w:pPr>
            <w:r w:rsidRPr="00813C71">
              <w:rPr>
                <w:rFonts w:cs="Times New Roman"/>
                <w:sz w:val="20"/>
                <w:szCs w:val="20"/>
              </w:rPr>
              <w:t>74.1±15.0</w:t>
            </w:r>
          </w:p>
          <w:p w14:paraId="2977BE8D" w14:textId="77777777" w:rsidR="00141648" w:rsidRPr="00813C71" w:rsidRDefault="00141648" w:rsidP="00AA5289">
            <w:pPr>
              <w:spacing w:after="0"/>
              <w:jc w:val="both"/>
              <w:rPr>
                <w:rFonts w:cs="Times New Roman"/>
                <w:sz w:val="20"/>
                <w:szCs w:val="20"/>
              </w:rPr>
            </w:pPr>
            <w:r w:rsidRPr="00813C71">
              <w:rPr>
                <w:rFonts w:cs="Times New Roman"/>
                <w:sz w:val="20"/>
                <w:szCs w:val="20"/>
              </w:rPr>
              <w:t>(69.3)</w:t>
            </w:r>
          </w:p>
        </w:tc>
        <w:tc>
          <w:tcPr>
            <w:tcW w:w="1683" w:type="dxa"/>
          </w:tcPr>
          <w:p w14:paraId="71D5DD18" w14:textId="77777777" w:rsidR="00141648" w:rsidRPr="00813C71" w:rsidRDefault="00141648" w:rsidP="00AA5289">
            <w:pPr>
              <w:spacing w:after="0"/>
              <w:jc w:val="both"/>
              <w:rPr>
                <w:rFonts w:cs="Times New Roman"/>
                <w:sz w:val="20"/>
                <w:szCs w:val="20"/>
              </w:rPr>
            </w:pPr>
            <w:r w:rsidRPr="00813C71">
              <w:rPr>
                <w:rFonts w:cs="Times New Roman"/>
                <w:sz w:val="20"/>
                <w:szCs w:val="20"/>
              </w:rPr>
              <w:t>73.3±14.8</w:t>
            </w:r>
          </w:p>
          <w:p w14:paraId="348FD290" w14:textId="77777777" w:rsidR="00141648" w:rsidRPr="00813C71" w:rsidRDefault="00141648" w:rsidP="00AA5289">
            <w:pPr>
              <w:spacing w:after="0"/>
              <w:jc w:val="both"/>
              <w:rPr>
                <w:rFonts w:cs="Times New Roman"/>
                <w:sz w:val="20"/>
                <w:szCs w:val="20"/>
              </w:rPr>
            </w:pPr>
            <w:r w:rsidRPr="00813C71">
              <w:rPr>
                <w:rFonts w:cs="Times New Roman"/>
                <w:sz w:val="20"/>
                <w:szCs w:val="20"/>
              </w:rPr>
              <w:t>(68.9)</w:t>
            </w:r>
          </w:p>
        </w:tc>
        <w:tc>
          <w:tcPr>
            <w:tcW w:w="979" w:type="dxa"/>
            <w:vMerge/>
            <w:vAlign w:val="center"/>
          </w:tcPr>
          <w:p w14:paraId="0C8DA712" w14:textId="77777777" w:rsidR="00141648" w:rsidRPr="00813C71" w:rsidRDefault="00141648" w:rsidP="00AA5289">
            <w:pPr>
              <w:spacing w:after="0"/>
              <w:jc w:val="both"/>
              <w:rPr>
                <w:rFonts w:cs="Times New Roman"/>
                <w:sz w:val="20"/>
                <w:szCs w:val="20"/>
              </w:rPr>
            </w:pPr>
          </w:p>
        </w:tc>
        <w:tc>
          <w:tcPr>
            <w:tcW w:w="992" w:type="dxa"/>
            <w:vMerge/>
            <w:vAlign w:val="center"/>
          </w:tcPr>
          <w:p w14:paraId="314F1F54" w14:textId="77777777" w:rsidR="00141648" w:rsidRPr="00813C71" w:rsidRDefault="00141648" w:rsidP="00AA5289">
            <w:pPr>
              <w:spacing w:after="0"/>
              <w:jc w:val="both"/>
              <w:rPr>
                <w:rFonts w:cs="Times New Roman"/>
                <w:sz w:val="20"/>
                <w:szCs w:val="20"/>
              </w:rPr>
            </w:pPr>
          </w:p>
        </w:tc>
        <w:tc>
          <w:tcPr>
            <w:tcW w:w="993" w:type="dxa"/>
            <w:vMerge/>
            <w:vAlign w:val="center"/>
          </w:tcPr>
          <w:p w14:paraId="43719F6D" w14:textId="77777777" w:rsidR="00141648" w:rsidRPr="00813C71" w:rsidRDefault="00141648" w:rsidP="00AA5289">
            <w:pPr>
              <w:spacing w:after="0"/>
              <w:jc w:val="both"/>
              <w:rPr>
                <w:rFonts w:cs="Times New Roman"/>
                <w:sz w:val="20"/>
                <w:szCs w:val="20"/>
              </w:rPr>
            </w:pPr>
          </w:p>
        </w:tc>
        <w:tc>
          <w:tcPr>
            <w:tcW w:w="992" w:type="dxa"/>
            <w:vMerge/>
            <w:vAlign w:val="center"/>
          </w:tcPr>
          <w:p w14:paraId="78FDDE21" w14:textId="77777777" w:rsidR="00141648" w:rsidRPr="00813C71" w:rsidRDefault="00141648" w:rsidP="00AA5289">
            <w:pPr>
              <w:spacing w:after="0"/>
              <w:jc w:val="both"/>
              <w:rPr>
                <w:rFonts w:cs="Times New Roman"/>
                <w:sz w:val="20"/>
                <w:szCs w:val="20"/>
              </w:rPr>
            </w:pPr>
          </w:p>
        </w:tc>
      </w:tr>
      <w:tr w:rsidR="00141648" w:rsidRPr="00813C71" w14:paraId="2D1470B6" w14:textId="77777777" w:rsidTr="00AA5289">
        <w:trPr>
          <w:cantSplit/>
          <w:trHeight w:val="340"/>
        </w:trPr>
        <w:tc>
          <w:tcPr>
            <w:tcW w:w="9918" w:type="dxa"/>
            <w:gridSpan w:val="9"/>
            <w:vAlign w:val="center"/>
          </w:tcPr>
          <w:p w14:paraId="263A7E85"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fat (%)</w:t>
            </w:r>
          </w:p>
        </w:tc>
      </w:tr>
      <w:tr w:rsidR="00141648" w:rsidRPr="00813C71" w14:paraId="2A02ADFC" w14:textId="77777777" w:rsidTr="00AA5289">
        <w:trPr>
          <w:cantSplit/>
          <w:trHeight w:val="340"/>
        </w:trPr>
        <w:tc>
          <w:tcPr>
            <w:tcW w:w="337" w:type="dxa"/>
          </w:tcPr>
          <w:p w14:paraId="0434B908" w14:textId="77777777" w:rsidR="00141648" w:rsidRPr="00813C71" w:rsidRDefault="00141648" w:rsidP="00AA5289">
            <w:pPr>
              <w:spacing w:after="0"/>
              <w:jc w:val="both"/>
              <w:rPr>
                <w:rFonts w:cs="Times New Roman"/>
                <w:sz w:val="20"/>
                <w:szCs w:val="20"/>
              </w:rPr>
            </w:pPr>
          </w:p>
        </w:tc>
        <w:tc>
          <w:tcPr>
            <w:tcW w:w="943" w:type="dxa"/>
          </w:tcPr>
          <w:p w14:paraId="75AB233F"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417422B2" w14:textId="77777777" w:rsidR="00141648" w:rsidRPr="00813C71" w:rsidRDefault="00141648" w:rsidP="00AA5289">
            <w:pPr>
              <w:spacing w:after="0"/>
              <w:jc w:val="both"/>
              <w:rPr>
                <w:rFonts w:cs="Times New Roman"/>
                <w:sz w:val="20"/>
                <w:szCs w:val="20"/>
              </w:rPr>
            </w:pPr>
            <w:r w:rsidRPr="00813C71">
              <w:rPr>
                <w:rFonts w:cs="Times New Roman"/>
                <w:sz w:val="20"/>
                <w:szCs w:val="20"/>
              </w:rPr>
              <w:t>32.5±6.1</w:t>
            </w:r>
          </w:p>
        </w:tc>
        <w:tc>
          <w:tcPr>
            <w:tcW w:w="1561" w:type="dxa"/>
          </w:tcPr>
          <w:p w14:paraId="1F63D56A" w14:textId="77777777" w:rsidR="00141648" w:rsidRPr="00813C71" w:rsidRDefault="00141648" w:rsidP="00AA5289">
            <w:pPr>
              <w:spacing w:after="0"/>
              <w:jc w:val="both"/>
              <w:rPr>
                <w:rFonts w:cs="Times New Roman"/>
                <w:sz w:val="20"/>
                <w:szCs w:val="20"/>
              </w:rPr>
            </w:pPr>
            <w:r w:rsidRPr="00813C71">
              <w:rPr>
                <w:rFonts w:cs="Times New Roman"/>
                <w:sz w:val="20"/>
                <w:szCs w:val="20"/>
              </w:rPr>
              <w:t>32.3±6.7</w:t>
            </w:r>
          </w:p>
        </w:tc>
        <w:tc>
          <w:tcPr>
            <w:tcW w:w="1683" w:type="dxa"/>
          </w:tcPr>
          <w:p w14:paraId="53FF19AD" w14:textId="77777777" w:rsidR="00141648" w:rsidRPr="00813C71" w:rsidRDefault="00141648" w:rsidP="00AA5289">
            <w:pPr>
              <w:spacing w:after="0"/>
              <w:jc w:val="both"/>
              <w:rPr>
                <w:rFonts w:cs="Times New Roman"/>
                <w:sz w:val="20"/>
                <w:szCs w:val="20"/>
              </w:rPr>
            </w:pPr>
            <w:r w:rsidRPr="00813C71">
              <w:rPr>
                <w:rFonts w:cs="Times New Roman"/>
                <w:sz w:val="20"/>
                <w:szCs w:val="20"/>
              </w:rPr>
              <w:t>31.7±5.5</w:t>
            </w:r>
          </w:p>
        </w:tc>
        <w:tc>
          <w:tcPr>
            <w:tcW w:w="979" w:type="dxa"/>
            <w:vMerge w:val="restart"/>
            <w:vAlign w:val="center"/>
          </w:tcPr>
          <w:p w14:paraId="7C88D756" w14:textId="77777777" w:rsidR="00141648" w:rsidRPr="00813C71" w:rsidRDefault="00141648" w:rsidP="00AA5289">
            <w:pPr>
              <w:spacing w:after="0"/>
              <w:jc w:val="both"/>
              <w:rPr>
                <w:rFonts w:cs="Times New Roman"/>
                <w:sz w:val="20"/>
                <w:szCs w:val="20"/>
              </w:rPr>
            </w:pPr>
            <w:r w:rsidRPr="00813C71">
              <w:rPr>
                <w:rFonts w:cs="Times New Roman"/>
                <w:sz w:val="20"/>
                <w:szCs w:val="20"/>
              </w:rPr>
              <w:t>0.796</w:t>
            </w:r>
          </w:p>
        </w:tc>
        <w:tc>
          <w:tcPr>
            <w:tcW w:w="992" w:type="dxa"/>
            <w:vMerge w:val="restart"/>
            <w:vAlign w:val="center"/>
          </w:tcPr>
          <w:p w14:paraId="28BA081D" w14:textId="77777777" w:rsidR="00141648" w:rsidRPr="00813C71" w:rsidRDefault="00141648" w:rsidP="00AA5289">
            <w:pPr>
              <w:spacing w:after="0"/>
              <w:jc w:val="both"/>
              <w:rPr>
                <w:rFonts w:cs="Times New Roman"/>
                <w:sz w:val="20"/>
                <w:szCs w:val="20"/>
              </w:rPr>
            </w:pPr>
            <w:r w:rsidRPr="00813C71">
              <w:rPr>
                <w:rFonts w:cs="Times New Roman"/>
                <w:sz w:val="20"/>
                <w:szCs w:val="20"/>
              </w:rPr>
              <w:t>0.748</w:t>
            </w:r>
          </w:p>
        </w:tc>
        <w:tc>
          <w:tcPr>
            <w:tcW w:w="993" w:type="dxa"/>
            <w:vMerge w:val="restart"/>
            <w:vAlign w:val="center"/>
          </w:tcPr>
          <w:p w14:paraId="03D5FC68" w14:textId="77777777" w:rsidR="00141648" w:rsidRPr="00813C71" w:rsidRDefault="00141648" w:rsidP="00AA5289">
            <w:pPr>
              <w:spacing w:after="0"/>
              <w:jc w:val="both"/>
              <w:rPr>
                <w:rFonts w:cs="Times New Roman"/>
                <w:sz w:val="20"/>
                <w:szCs w:val="20"/>
              </w:rPr>
            </w:pPr>
            <w:r w:rsidRPr="00813C71">
              <w:rPr>
                <w:rFonts w:cs="Times New Roman"/>
                <w:sz w:val="20"/>
                <w:szCs w:val="20"/>
              </w:rPr>
              <w:t>0.232</w:t>
            </w:r>
          </w:p>
        </w:tc>
        <w:tc>
          <w:tcPr>
            <w:tcW w:w="992" w:type="dxa"/>
            <w:vMerge w:val="restart"/>
            <w:vAlign w:val="center"/>
          </w:tcPr>
          <w:p w14:paraId="4340DA47" w14:textId="77777777" w:rsidR="00141648" w:rsidRPr="00813C71" w:rsidRDefault="00141648" w:rsidP="00AA5289">
            <w:pPr>
              <w:spacing w:after="0"/>
              <w:jc w:val="both"/>
              <w:rPr>
                <w:rFonts w:cs="Times New Roman"/>
                <w:sz w:val="20"/>
                <w:szCs w:val="20"/>
              </w:rPr>
            </w:pPr>
            <w:r w:rsidRPr="00813C71">
              <w:rPr>
                <w:rFonts w:cs="Times New Roman"/>
                <w:sz w:val="20"/>
                <w:szCs w:val="20"/>
              </w:rPr>
              <w:t>0.266</w:t>
            </w:r>
          </w:p>
        </w:tc>
      </w:tr>
      <w:tr w:rsidR="00141648" w:rsidRPr="00813C71" w14:paraId="5C3D5404" w14:textId="77777777" w:rsidTr="00AA5289">
        <w:trPr>
          <w:cantSplit/>
          <w:trHeight w:val="340"/>
        </w:trPr>
        <w:tc>
          <w:tcPr>
            <w:tcW w:w="337" w:type="dxa"/>
          </w:tcPr>
          <w:p w14:paraId="43D96E5E" w14:textId="77777777" w:rsidR="00141648" w:rsidRPr="00813C71" w:rsidRDefault="00141648" w:rsidP="00AA5289">
            <w:pPr>
              <w:spacing w:after="0"/>
              <w:jc w:val="both"/>
              <w:rPr>
                <w:rFonts w:cs="Times New Roman"/>
                <w:sz w:val="20"/>
                <w:szCs w:val="20"/>
              </w:rPr>
            </w:pPr>
          </w:p>
        </w:tc>
        <w:tc>
          <w:tcPr>
            <w:tcW w:w="943" w:type="dxa"/>
          </w:tcPr>
          <w:p w14:paraId="076BF37A"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5368554D" w14:textId="77777777" w:rsidR="00141648" w:rsidRPr="00813C71" w:rsidRDefault="00141648" w:rsidP="00AA5289">
            <w:pPr>
              <w:spacing w:after="0"/>
              <w:jc w:val="both"/>
              <w:rPr>
                <w:rFonts w:cs="Times New Roman"/>
                <w:sz w:val="20"/>
                <w:szCs w:val="20"/>
              </w:rPr>
            </w:pPr>
            <w:r w:rsidRPr="00813C71">
              <w:rPr>
                <w:rFonts w:cs="Times New Roman"/>
                <w:sz w:val="20"/>
                <w:szCs w:val="20"/>
              </w:rPr>
              <w:t>35.1±3.9</w:t>
            </w:r>
          </w:p>
        </w:tc>
        <w:tc>
          <w:tcPr>
            <w:tcW w:w="1561" w:type="dxa"/>
          </w:tcPr>
          <w:p w14:paraId="649D5DD6" w14:textId="77777777" w:rsidR="00141648" w:rsidRPr="00813C71" w:rsidRDefault="00141648" w:rsidP="00AA5289">
            <w:pPr>
              <w:spacing w:after="0"/>
              <w:jc w:val="both"/>
              <w:rPr>
                <w:rFonts w:cs="Times New Roman"/>
                <w:sz w:val="20"/>
                <w:szCs w:val="20"/>
              </w:rPr>
            </w:pPr>
            <w:r w:rsidRPr="00813C71">
              <w:rPr>
                <w:rFonts w:cs="Times New Roman"/>
                <w:sz w:val="20"/>
                <w:szCs w:val="20"/>
              </w:rPr>
              <w:t>34.7±4.14</w:t>
            </w:r>
          </w:p>
        </w:tc>
        <w:tc>
          <w:tcPr>
            <w:tcW w:w="1683" w:type="dxa"/>
          </w:tcPr>
          <w:p w14:paraId="0425C60B" w14:textId="77777777" w:rsidR="00141648" w:rsidRPr="00813C71" w:rsidRDefault="00141648" w:rsidP="00AA5289">
            <w:pPr>
              <w:spacing w:after="0"/>
              <w:jc w:val="both"/>
              <w:rPr>
                <w:rFonts w:cs="Times New Roman"/>
                <w:sz w:val="20"/>
                <w:szCs w:val="20"/>
              </w:rPr>
            </w:pPr>
            <w:r w:rsidRPr="00813C71">
              <w:rPr>
                <w:rFonts w:cs="Times New Roman"/>
                <w:sz w:val="20"/>
                <w:szCs w:val="20"/>
              </w:rPr>
              <w:t>34.5±4.2</w:t>
            </w:r>
          </w:p>
        </w:tc>
        <w:tc>
          <w:tcPr>
            <w:tcW w:w="979" w:type="dxa"/>
            <w:vMerge/>
            <w:vAlign w:val="center"/>
          </w:tcPr>
          <w:p w14:paraId="382B4BAB" w14:textId="77777777" w:rsidR="00141648" w:rsidRPr="00813C71" w:rsidRDefault="00141648" w:rsidP="00AA5289">
            <w:pPr>
              <w:spacing w:after="0"/>
              <w:jc w:val="both"/>
              <w:rPr>
                <w:rFonts w:cs="Times New Roman"/>
                <w:sz w:val="20"/>
                <w:szCs w:val="20"/>
              </w:rPr>
            </w:pPr>
          </w:p>
        </w:tc>
        <w:tc>
          <w:tcPr>
            <w:tcW w:w="992" w:type="dxa"/>
            <w:vMerge/>
            <w:vAlign w:val="center"/>
          </w:tcPr>
          <w:p w14:paraId="7002B762" w14:textId="77777777" w:rsidR="00141648" w:rsidRPr="00813C71" w:rsidRDefault="00141648" w:rsidP="00AA5289">
            <w:pPr>
              <w:spacing w:after="0"/>
              <w:jc w:val="both"/>
              <w:rPr>
                <w:rFonts w:cs="Times New Roman"/>
                <w:sz w:val="20"/>
                <w:szCs w:val="20"/>
              </w:rPr>
            </w:pPr>
          </w:p>
        </w:tc>
        <w:tc>
          <w:tcPr>
            <w:tcW w:w="993" w:type="dxa"/>
            <w:vMerge/>
            <w:vAlign w:val="center"/>
          </w:tcPr>
          <w:p w14:paraId="334229C2" w14:textId="77777777" w:rsidR="00141648" w:rsidRPr="00813C71" w:rsidRDefault="00141648" w:rsidP="00AA5289">
            <w:pPr>
              <w:spacing w:after="0"/>
              <w:jc w:val="both"/>
              <w:rPr>
                <w:rFonts w:cs="Times New Roman"/>
                <w:sz w:val="20"/>
                <w:szCs w:val="20"/>
              </w:rPr>
            </w:pPr>
          </w:p>
        </w:tc>
        <w:tc>
          <w:tcPr>
            <w:tcW w:w="992" w:type="dxa"/>
            <w:vMerge/>
            <w:vAlign w:val="center"/>
          </w:tcPr>
          <w:p w14:paraId="0C48B466" w14:textId="77777777" w:rsidR="00141648" w:rsidRPr="00813C71" w:rsidRDefault="00141648" w:rsidP="00AA5289">
            <w:pPr>
              <w:spacing w:after="0"/>
              <w:jc w:val="both"/>
              <w:rPr>
                <w:rFonts w:cs="Times New Roman"/>
                <w:sz w:val="20"/>
                <w:szCs w:val="20"/>
              </w:rPr>
            </w:pPr>
          </w:p>
        </w:tc>
      </w:tr>
      <w:tr w:rsidR="00141648" w:rsidRPr="00813C71" w14:paraId="4FD2ABEA" w14:textId="77777777" w:rsidTr="00AA5289">
        <w:trPr>
          <w:cantSplit/>
          <w:trHeight w:val="340"/>
        </w:trPr>
        <w:tc>
          <w:tcPr>
            <w:tcW w:w="9918" w:type="dxa"/>
            <w:gridSpan w:val="9"/>
            <w:vAlign w:val="center"/>
          </w:tcPr>
          <w:p w14:paraId="37CD08AD" w14:textId="77777777" w:rsidR="00141648" w:rsidRPr="00813C71" w:rsidRDefault="00141648" w:rsidP="00AA5289">
            <w:pPr>
              <w:spacing w:after="0"/>
              <w:jc w:val="both"/>
              <w:rPr>
                <w:rFonts w:cs="Times New Roman"/>
                <w:i/>
                <w:sz w:val="20"/>
                <w:szCs w:val="20"/>
              </w:rPr>
            </w:pPr>
            <w:r w:rsidRPr="00813C71">
              <w:rPr>
                <w:rFonts w:cs="Times New Roman"/>
                <w:i/>
                <w:sz w:val="20"/>
                <w:szCs w:val="20"/>
              </w:rPr>
              <w:t>Total cholesterol (mmol/L)</w:t>
            </w:r>
          </w:p>
        </w:tc>
      </w:tr>
      <w:tr w:rsidR="00141648" w:rsidRPr="00813C71" w14:paraId="73F223CB" w14:textId="77777777" w:rsidTr="00AA5289">
        <w:trPr>
          <w:cantSplit/>
          <w:trHeight w:val="340"/>
        </w:trPr>
        <w:tc>
          <w:tcPr>
            <w:tcW w:w="337" w:type="dxa"/>
          </w:tcPr>
          <w:p w14:paraId="601A0C65" w14:textId="77777777" w:rsidR="00141648" w:rsidRPr="00813C71" w:rsidRDefault="00141648" w:rsidP="00AA5289">
            <w:pPr>
              <w:spacing w:after="0"/>
              <w:jc w:val="both"/>
              <w:rPr>
                <w:rFonts w:cs="Times New Roman"/>
                <w:sz w:val="20"/>
                <w:szCs w:val="20"/>
              </w:rPr>
            </w:pPr>
          </w:p>
        </w:tc>
        <w:tc>
          <w:tcPr>
            <w:tcW w:w="943" w:type="dxa"/>
          </w:tcPr>
          <w:p w14:paraId="625A571B"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3ECC8D89" w14:textId="77777777" w:rsidR="00141648" w:rsidRPr="00813C71" w:rsidRDefault="00141648" w:rsidP="00AA5289">
            <w:pPr>
              <w:spacing w:after="0"/>
              <w:jc w:val="both"/>
              <w:rPr>
                <w:rFonts w:cs="Times New Roman"/>
                <w:sz w:val="20"/>
                <w:szCs w:val="20"/>
              </w:rPr>
            </w:pPr>
            <w:r w:rsidRPr="00813C71">
              <w:rPr>
                <w:rFonts w:cs="Times New Roman"/>
                <w:sz w:val="20"/>
                <w:szCs w:val="20"/>
              </w:rPr>
              <w:t>5.08±0.90</w:t>
            </w:r>
          </w:p>
        </w:tc>
        <w:tc>
          <w:tcPr>
            <w:tcW w:w="1561" w:type="dxa"/>
          </w:tcPr>
          <w:p w14:paraId="485E9BBB" w14:textId="77777777" w:rsidR="00141648" w:rsidRPr="00813C71" w:rsidRDefault="00141648" w:rsidP="00AA5289">
            <w:pPr>
              <w:spacing w:after="0"/>
              <w:jc w:val="both"/>
              <w:rPr>
                <w:rFonts w:cs="Times New Roman"/>
                <w:sz w:val="20"/>
                <w:szCs w:val="20"/>
              </w:rPr>
            </w:pPr>
            <w:r w:rsidRPr="00813C71">
              <w:rPr>
                <w:rFonts w:cs="Times New Roman"/>
                <w:sz w:val="20"/>
                <w:szCs w:val="20"/>
              </w:rPr>
              <w:t>4.89±0.83</w:t>
            </w:r>
          </w:p>
        </w:tc>
        <w:tc>
          <w:tcPr>
            <w:tcW w:w="1683" w:type="dxa"/>
          </w:tcPr>
          <w:p w14:paraId="70894267" w14:textId="77777777" w:rsidR="00141648" w:rsidRPr="00813C71" w:rsidRDefault="00141648" w:rsidP="00AA5289">
            <w:pPr>
              <w:spacing w:after="0"/>
              <w:jc w:val="both"/>
              <w:rPr>
                <w:rFonts w:cs="Times New Roman"/>
                <w:sz w:val="20"/>
                <w:szCs w:val="20"/>
              </w:rPr>
            </w:pPr>
            <w:r w:rsidRPr="00813C71">
              <w:rPr>
                <w:rFonts w:cs="Times New Roman"/>
                <w:sz w:val="20"/>
                <w:szCs w:val="20"/>
              </w:rPr>
              <w:t>4.88±0.95</w:t>
            </w:r>
          </w:p>
        </w:tc>
        <w:tc>
          <w:tcPr>
            <w:tcW w:w="979" w:type="dxa"/>
            <w:vMerge w:val="restart"/>
            <w:vAlign w:val="center"/>
          </w:tcPr>
          <w:p w14:paraId="5CC551B7" w14:textId="77777777" w:rsidR="00141648" w:rsidRPr="00813C71" w:rsidRDefault="00141648" w:rsidP="00AA5289">
            <w:pPr>
              <w:spacing w:after="0"/>
              <w:jc w:val="both"/>
              <w:rPr>
                <w:rFonts w:cs="Times New Roman"/>
                <w:sz w:val="20"/>
                <w:szCs w:val="20"/>
              </w:rPr>
            </w:pPr>
            <w:r w:rsidRPr="00813C71">
              <w:rPr>
                <w:rFonts w:cs="Times New Roman"/>
                <w:sz w:val="20"/>
                <w:szCs w:val="20"/>
              </w:rPr>
              <w:t>0.486</w:t>
            </w:r>
          </w:p>
        </w:tc>
        <w:tc>
          <w:tcPr>
            <w:tcW w:w="992" w:type="dxa"/>
            <w:vMerge w:val="restart"/>
            <w:vAlign w:val="center"/>
          </w:tcPr>
          <w:p w14:paraId="18DCD3B1" w14:textId="77777777" w:rsidR="00141648" w:rsidRPr="00813C71" w:rsidRDefault="00141648" w:rsidP="00AA5289">
            <w:pPr>
              <w:spacing w:after="0"/>
              <w:jc w:val="both"/>
              <w:rPr>
                <w:rFonts w:cs="Times New Roman"/>
                <w:sz w:val="20"/>
                <w:szCs w:val="20"/>
              </w:rPr>
            </w:pPr>
            <w:r w:rsidRPr="00813C71">
              <w:rPr>
                <w:rFonts w:cs="Times New Roman"/>
                <w:sz w:val="20"/>
                <w:szCs w:val="20"/>
              </w:rPr>
              <w:t>0.495</w:t>
            </w:r>
          </w:p>
        </w:tc>
        <w:tc>
          <w:tcPr>
            <w:tcW w:w="993" w:type="dxa"/>
            <w:vMerge w:val="restart"/>
            <w:vAlign w:val="center"/>
          </w:tcPr>
          <w:p w14:paraId="6AB1EA97" w14:textId="77777777" w:rsidR="00141648" w:rsidRPr="00813C71" w:rsidRDefault="00141648" w:rsidP="00AA5289">
            <w:pPr>
              <w:spacing w:after="0"/>
              <w:jc w:val="both"/>
              <w:rPr>
                <w:rFonts w:cs="Times New Roman"/>
                <w:sz w:val="20"/>
                <w:szCs w:val="20"/>
              </w:rPr>
            </w:pPr>
            <w:r w:rsidRPr="00813C71">
              <w:rPr>
                <w:rFonts w:cs="Times New Roman"/>
                <w:sz w:val="20"/>
                <w:szCs w:val="20"/>
              </w:rPr>
              <w:t>0.375</w:t>
            </w:r>
          </w:p>
        </w:tc>
        <w:tc>
          <w:tcPr>
            <w:tcW w:w="992" w:type="dxa"/>
            <w:vMerge w:val="restart"/>
            <w:vAlign w:val="center"/>
          </w:tcPr>
          <w:p w14:paraId="46819306" w14:textId="77777777" w:rsidR="00141648" w:rsidRPr="00813C71" w:rsidRDefault="00141648" w:rsidP="00AA5289">
            <w:pPr>
              <w:spacing w:after="0"/>
              <w:jc w:val="both"/>
              <w:rPr>
                <w:rFonts w:cs="Times New Roman"/>
                <w:sz w:val="20"/>
                <w:szCs w:val="20"/>
              </w:rPr>
            </w:pPr>
            <w:r w:rsidRPr="00813C71">
              <w:rPr>
                <w:rFonts w:cs="Times New Roman"/>
                <w:sz w:val="20"/>
                <w:szCs w:val="20"/>
              </w:rPr>
              <w:t>0.647</w:t>
            </w:r>
          </w:p>
        </w:tc>
      </w:tr>
      <w:tr w:rsidR="00141648" w:rsidRPr="00813C71" w14:paraId="06B3FD6D" w14:textId="77777777" w:rsidTr="00AA5289">
        <w:trPr>
          <w:cantSplit/>
          <w:trHeight w:val="340"/>
        </w:trPr>
        <w:tc>
          <w:tcPr>
            <w:tcW w:w="337" w:type="dxa"/>
          </w:tcPr>
          <w:p w14:paraId="2B54220D" w14:textId="77777777" w:rsidR="00141648" w:rsidRPr="00813C71" w:rsidRDefault="00141648" w:rsidP="00AA5289">
            <w:pPr>
              <w:spacing w:after="0"/>
              <w:jc w:val="both"/>
              <w:rPr>
                <w:rFonts w:cs="Times New Roman"/>
                <w:sz w:val="20"/>
                <w:szCs w:val="20"/>
              </w:rPr>
            </w:pPr>
          </w:p>
        </w:tc>
        <w:tc>
          <w:tcPr>
            <w:tcW w:w="943" w:type="dxa"/>
          </w:tcPr>
          <w:p w14:paraId="55AB1793"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1FB44DDA" w14:textId="77777777" w:rsidR="00141648" w:rsidRPr="00813C71" w:rsidRDefault="00141648" w:rsidP="00AA5289">
            <w:pPr>
              <w:spacing w:after="0"/>
              <w:jc w:val="both"/>
              <w:rPr>
                <w:rFonts w:cs="Times New Roman"/>
                <w:sz w:val="20"/>
                <w:szCs w:val="20"/>
              </w:rPr>
            </w:pPr>
            <w:r w:rsidRPr="00813C71">
              <w:rPr>
                <w:rFonts w:cs="Times New Roman"/>
                <w:sz w:val="20"/>
                <w:szCs w:val="20"/>
              </w:rPr>
              <w:t>5.21±0.89</w:t>
            </w:r>
          </w:p>
        </w:tc>
        <w:tc>
          <w:tcPr>
            <w:tcW w:w="1561" w:type="dxa"/>
          </w:tcPr>
          <w:p w14:paraId="631B69CD" w14:textId="77777777" w:rsidR="00141648" w:rsidRPr="00813C71" w:rsidRDefault="00141648" w:rsidP="00AA5289">
            <w:pPr>
              <w:spacing w:after="0"/>
              <w:jc w:val="both"/>
              <w:rPr>
                <w:rFonts w:cs="Times New Roman"/>
                <w:sz w:val="20"/>
                <w:szCs w:val="20"/>
              </w:rPr>
            </w:pPr>
            <w:r w:rsidRPr="00813C71">
              <w:rPr>
                <w:rFonts w:cs="Times New Roman"/>
                <w:sz w:val="20"/>
                <w:szCs w:val="20"/>
              </w:rPr>
              <w:t>5.05±0.71</w:t>
            </w:r>
          </w:p>
        </w:tc>
        <w:tc>
          <w:tcPr>
            <w:tcW w:w="1683" w:type="dxa"/>
          </w:tcPr>
          <w:p w14:paraId="2DB6D3DC" w14:textId="77777777" w:rsidR="00141648" w:rsidRPr="00813C71" w:rsidRDefault="00141648" w:rsidP="00AA5289">
            <w:pPr>
              <w:spacing w:after="0"/>
              <w:jc w:val="both"/>
              <w:rPr>
                <w:rFonts w:cs="Times New Roman"/>
                <w:sz w:val="20"/>
                <w:szCs w:val="20"/>
              </w:rPr>
            </w:pPr>
            <w:r w:rsidRPr="00813C71">
              <w:rPr>
                <w:rFonts w:cs="Times New Roman"/>
                <w:sz w:val="20"/>
                <w:szCs w:val="20"/>
              </w:rPr>
              <w:t>5.14±0.67</w:t>
            </w:r>
          </w:p>
        </w:tc>
        <w:tc>
          <w:tcPr>
            <w:tcW w:w="979" w:type="dxa"/>
            <w:vMerge/>
            <w:vAlign w:val="center"/>
          </w:tcPr>
          <w:p w14:paraId="59EA7876" w14:textId="77777777" w:rsidR="00141648" w:rsidRPr="00813C71" w:rsidRDefault="00141648" w:rsidP="00AA5289">
            <w:pPr>
              <w:spacing w:after="0"/>
              <w:jc w:val="both"/>
              <w:rPr>
                <w:rFonts w:cs="Times New Roman"/>
                <w:sz w:val="20"/>
                <w:szCs w:val="20"/>
              </w:rPr>
            </w:pPr>
          </w:p>
        </w:tc>
        <w:tc>
          <w:tcPr>
            <w:tcW w:w="992" w:type="dxa"/>
            <w:vMerge/>
            <w:vAlign w:val="center"/>
          </w:tcPr>
          <w:p w14:paraId="131C2308" w14:textId="77777777" w:rsidR="00141648" w:rsidRPr="00813C71" w:rsidRDefault="00141648" w:rsidP="00AA5289">
            <w:pPr>
              <w:spacing w:after="0"/>
              <w:jc w:val="both"/>
              <w:rPr>
                <w:rFonts w:cs="Times New Roman"/>
                <w:sz w:val="20"/>
                <w:szCs w:val="20"/>
              </w:rPr>
            </w:pPr>
          </w:p>
        </w:tc>
        <w:tc>
          <w:tcPr>
            <w:tcW w:w="993" w:type="dxa"/>
            <w:vMerge/>
            <w:vAlign w:val="center"/>
          </w:tcPr>
          <w:p w14:paraId="3978AD6B" w14:textId="77777777" w:rsidR="00141648" w:rsidRPr="00813C71" w:rsidRDefault="00141648" w:rsidP="00AA5289">
            <w:pPr>
              <w:spacing w:after="0"/>
              <w:jc w:val="both"/>
              <w:rPr>
                <w:rFonts w:cs="Times New Roman"/>
                <w:sz w:val="20"/>
                <w:szCs w:val="20"/>
              </w:rPr>
            </w:pPr>
          </w:p>
        </w:tc>
        <w:tc>
          <w:tcPr>
            <w:tcW w:w="992" w:type="dxa"/>
            <w:vMerge/>
            <w:vAlign w:val="center"/>
          </w:tcPr>
          <w:p w14:paraId="65A1AE98" w14:textId="77777777" w:rsidR="00141648" w:rsidRPr="00813C71" w:rsidRDefault="00141648" w:rsidP="00AA5289">
            <w:pPr>
              <w:spacing w:after="0"/>
              <w:jc w:val="both"/>
              <w:rPr>
                <w:rFonts w:cs="Times New Roman"/>
                <w:sz w:val="20"/>
                <w:szCs w:val="20"/>
              </w:rPr>
            </w:pPr>
          </w:p>
        </w:tc>
      </w:tr>
      <w:tr w:rsidR="00141648" w:rsidRPr="00813C71" w14:paraId="2AD342AC" w14:textId="77777777" w:rsidTr="00AA5289">
        <w:trPr>
          <w:cantSplit/>
          <w:trHeight w:val="340"/>
        </w:trPr>
        <w:tc>
          <w:tcPr>
            <w:tcW w:w="9918" w:type="dxa"/>
            <w:gridSpan w:val="9"/>
            <w:vAlign w:val="center"/>
          </w:tcPr>
          <w:p w14:paraId="420DE9E8" w14:textId="77777777" w:rsidR="00141648" w:rsidRPr="00813C71" w:rsidRDefault="00141648" w:rsidP="00AA5289">
            <w:pPr>
              <w:spacing w:after="0"/>
              <w:jc w:val="both"/>
              <w:rPr>
                <w:rFonts w:cs="Times New Roman"/>
                <w:i/>
                <w:sz w:val="20"/>
                <w:szCs w:val="20"/>
              </w:rPr>
            </w:pPr>
            <w:r w:rsidRPr="00813C71">
              <w:rPr>
                <w:rFonts w:cs="Times New Roman"/>
                <w:i/>
                <w:sz w:val="20"/>
                <w:szCs w:val="20"/>
              </w:rPr>
              <w:t>HDL cholesterol (mmol/L)</w:t>
            </w:r>
          </w:p>
        </w:tc>
      </w:tr>
      <w:tr w:rsidR="00141648" w:rsidRPr="00813C71" w14:paraId="5BE32D10" w14:textId="77777777" w:rsidTr="00AA5289">
        <w:trPr>
          <w:cantSplit/>
          <w:trHeight w:val="340"/>
        </w:trPr>
        <w:tc>
          <w:tcPr>
            <w:tcW w:w="337" w:type="dxa"/>
          </w:tcPr>
          <w:p w14:paraId="05B18EB7" w14:textId="77777777" w:rsidR="00141648" w:rsidRPr="00813C71" w:rsidRDefault="00141648" w:rsidP="00AA5289">
            <w:pPr>
              <w:spacing w:after="0"/>
              <w:jc w:val="both"/>
              <w:rPr>
                <w:rFonts w:cs="Times New Roman"/>
                <w:sz w:val="20"/>
                <w:szCs w:val="20"/>
              </w:rPr>
            </w:pPr>
          </w:p>
        </w:tc>
        <w:tc>
          <w:tcPr>
            <w:tcW w:w="943" w:type="dxa"/>
          </w:tcPr>
          <w:p w14:paraId="07BCA7E0"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6B80E1FD" w14:textId="77777777" w:rsidR="00141648" w:rsidRPr="00813C71" w:rsidRDefault="00141648" w:rsidP="00AA5289">
            <w:pPr>
              <w:spacing w:after="0"/>
              <w:jc w:val="both"/>
              <w:rPr>
                <w:rFonts w:cs="Times New Roman"/>
                <w:sz w:val="20"/>
                <w:szCs w:val="20"/>
              </w:rPr>
            </w:pPr>
            <w:r w:rsidRPr="00813C71">
              <w:rPr>
                <w:rFonts w:cs="Times New Roman"/>
                <w:sz w:val="20"/>
                <w:szCs w:val="20"/>
              </w:rPr>
              <w:t>1.47±0.37</w:t>
            </w:r>
          </w:p>
          <w:p w14:paraId="4A6A87CB" w14:textId="77777777" w:rsidR="00141648" w:rsidRPr="00813C71" w:rsidRDefault="00141648" w:rsidP="00AA5289">
            <w:pPr>
              <w:spacing w:after="0"/>
              <w:jc w:val="both"/>
              <w:rPr>
                <w:rFonts w:cs="Times New Roman"/>
                <w:sz w:val="20"/>
                <w:szCs w:val="20"/>
              </w:rPr>
            </w:pPr>
            <w:r w:rsidRPr="00813C71">
              <w:rPr>
                <w:rFonts w:cs="Times New Roman"/>
                <w:sz w:val="20"/>
                <w:szCs w:val="20"/>
              </w:rPr>
              <w:t>(1.45)</w:t>
            </w:r>
          </w:p>
        </w:tc>
        <w:tc>
          <w:tcPr>
            <w:tcW w:w="1561" w:type="dxa"/>
          </w:tcPr>
          <w:p w14:paraId="73E84B56" w14:textId="77777777" w:rsidR="00141648" w:rsidRPr="00813C71" w:rsidRDefault="00141648" w:rsidP="00AA5289">
            <w:pPr>
              <w:spacing w:after="0"/>
              <w:jc w:val="both"/>
              <w:rPr>
                <w:rFonts w:cs="Times New Roman"/>
                <w:sz w:val="20"/>
                <w:szCs w:val="20"/>
              </w:rPr>
            </w:pPr>
            <w:r w:rsidRPr="00813C71">
              <w:rPr>
                <w:rFonts w:cs="Times New Roman"/>
                <w:sz w:val="20"/>
                <w:szCs w:val="20"/>
              </w:rPr>
              <w:t>1.36±0.32</w:t>
            </w:r>
          </w:p>
          <w:p w14:paraId="319F2538" w14:textId="77777777" w:rsidR="00141648" w:rsidRPr="00813C71" w:rsidRDefault="00141648" w:rsidP="00AA5289">
            <w:pPr>
              <w:spacing w:after="0"/>
              <w:jc w:val="both"/>
              <w:rPr>
                <w:rFonts w:cs="Times New Roman"/>
                <w:sz w:val="20"/>
                <w:szCs w:val="20"/>
              </w:rPr>
            </w:pPr>
            <w:r w:rsidRPr="00813C71">
              <w:rPr>
                <w:rFonts w:cs="Times New Roman"/>
                <w:sz w:val="20"/>
                <w:szCs w:val="20"/>
              </w:rPr>
              <w:t>(1.35)</w:t>
            </w:r>
          </w:p>
        </w:tc>
        <w:tc>
          <w:tcPr>
            <w:tcW w:w="1683" w:type="dxa"/>
          </w:tcPr>
          <w:p w14:paraId="41639C4D" w14:textId="77777777" w:rsidR="00141648" w:rsidRPr="00813C71" w:rsidRDefault="00141648" w:rsidP="00AA5289">
            <w:pPr>
              <w:spacing w:after="0"/>
              <w:jc w:val="both"/>
              <w:rPr>
                <w:rFonts w:cs="Times New Roman"/>
                <w:sz w:val="20"/>
                <w:szCs w:val="20"/>
              </w:rPr>
            </w:pPr>
            <w:r w:rsidRPr="00813C71">
              <w:rPr>
                <w:rFonts w:cs="Times New Roman"/>
                <w:sz w:val="20"/>
                <w:szCs w:val="20"/>
              </w:rPr>
              <w:t>1.39±0.30</w:t>
            </w:r>
          </w:p>
          <w:p w14:paraId="25701057" w14:textId="77777777" w:rsidR="00141648" w:rsidRPr="00813C71" w:rsidRDefault="00141648" w:rsidP="00AA5289">
            <w:pPr>
              <w:spacing w:after="0"/>
              <w:jc w:val="both"/>
              <w:rPr>
                <w:rFonts w:cs="Times New Roman"/>
                <w:sz w:val="20"/>
                <w:szCs w:val="20"/>
              </w:rPr>
            </w:pPr>
            <w:r w:rsidRPr="00813C71">
              <w:rPr>
                <w:rFonts w:cs="Times New Roman"/>
                <w:sz w:val="20"/>
                <w:szCs w:val="20"/>
              </w:rPr>
              <w:t>(1.35)</w:t>
            </w:r>
          </w:p>
        </w:tc>
        <w:tc>
          <w:tcPr>
            <w:tcW w:w="979" w:type="dxa"/>
            <w:vMerge w:val="restart"/>
            <w:vAlign w:val="center"/>
          </w:tcPr>
          <w:p w14:paraId="572F8F54" w14:textId="77777777" w:rsidR="00141648" w:rsidRPr="00813C71" w:rsidRDefault="00141648" w:rsidP="00AA5289">
            <w:pPr>
              <w:spacing w:after="0"/>
              <w:jc w:val="both"/>
              <w:rPr>
                <w:rFonts w:cs="Times New Roman"/>
                <w:sz w:val="20"/>
                <w:szCs w:val="20"/>
              </w:rPr>
            </w:pPr>
            <w:r w:rsidRPr="00813C71">
              <w:rPr>
                <w:rFonts w:cs="Times New Roman"/>
                <w:sz w:val="20"/>
                <w:szCs w:val="20"/>
              </w:rPr>
              <w:t>0.165</w:t>
            </w:r>
          </w:p>
        </w:tc>
        <w:tc>
          <w:tcPr>
            <w:tcW w:w="992" w:type="dxa"/>
            <w:vMerge w:val="restart"/>
            <w:vAlign w:val="center"/>
          </w:tcPr>
          <w:p w14:paraId="569A6C6B" w14:textId="77777777" w:rsidR="00141648" w:rsidRPr="00813C71" w:rsidRDefault="00141648" w:rsidP="00AA5289">
            <w:pPr>
              <w:spacing w:after="0"/>
              <w:jc w:val="both"/>
              <w:rPr>
                <w:rFonts w:cs="Times New Roman"/>
                <w:sz w:val="20"/>
                <w:szCs w:val="20"/>
              </w:rPr>
            </w:pPr>
            <w:r w:rsidRPr="00813C71">
              <w:rPr>
                <w:rFonts w:cs="Times New Roman"/>
                <w:sz w:val="20"/>
                <w:szCs w:val="20"/>
              </w:rPr>
              <w:t>0.201</w:t>
            </w:r>
          </w:p>
        </w:tc>
        <w:tc>
          <w:tcPr>
            <w:tcW w:w="993" w:type="dxa"/>
            <w:vMerge w:val="restart"/>
            <w:vAlign w:val="center"/>
          </w:tcPr>
          <w:p w14:paraId="7D3E3C14" w14:textId="77777777" w:rsidR="00141648" w:rsidRPr="00813C71" w:rsidRDefault="00141648" w:rsidP="00AA5289">
            <w:pPr>
              <w:spacing w:after="0"/>
              <w:jc w:val="both"/>
              <w:rPr>
                <w:rFonts w:cs="Times New Roman"/>
                <w:sz w:val="20"/>
                <w:szCs w:val="20"/>
              </w:rPr>
            </w:pPr>
            <w:r w:rsidRPr="00813C71">
              <w:rPr>
                <w:rFonts w:cs="Times New Roman"/>
                <w:sz w:val="20"/>
                <w:szCs w:val="20"/>
              </w:rPr>
              <w:t>0.605</w:t>
            </w:r>
          </w:p>
        </w:tc>
        <w:tc>
          <w:tcPr>
            <w:tcW w:w="992" w:type="dxa"/>
            <w:vMerge w:val="restart"/>
            <w:vAlign w:val="center"/>
          </w:tcPr>
          <w:p w14:paraId="5793CB18" w14:textId="77777777" w:rsidR="00141648" w:rsidRPr="00813C71" w:rsidRDefault="00141648" w:rsidP="00AA5289">
            <w:pPr>
              <w:spacing w:after="0"/>
              <w:jc w:val="both"/>
              <w:rPr>
                <w:rFonts w:cs="Times New Roman"/>
                <w:sz w:val="20"/>
                <w:szCs w:val="20"/>
              </w:rPr>
            </w:pPr>
            <w:r w:rsidRPr="00813C71">
              <w:rPr>
                <w:rFonts w:cs="Times New Roman"/>
                <w:sz w:val="20"/>
                <w:szCs w:val="20"/>
              </w:rPr>
              <w:t>0.313</w:t>
            </w:r>
          </w:p>
        </w:tc>
      </w:tr>
      <w:tr w:rsidR="00141648" w:rsidRPr="00813C71" w14:paraId="3192B9AD" w14:textId="77777777" w:rsidTr="00AA5289">
        <w:trPr>
          <w:cantSplit/>
          <w:trHeight w:val="340"/>
        </w:trPr>
        <w:tc>
          <w:tcPr>
            <w:tcW w:w="337" w:type="dxa"/>
          </w:tcPr>
          <w:p w14:paraId="35449462" w14:textId="77777777" w:rsidR="00141648" w:rsidRPr="00813C71" w:rsidRDefault="00141648" w:rsidP="00AA5289">
            <w:pPr>
              <w:spacing w:after="0"/>
              <w:jc w:val="both"/>
              <w:rPr>
                <w:rFonts w:cs="Times New Roman"/>
                <w:sz w:val="20"/>
                <w:szCs w:val="20"/>
              </w:rPr>
            </w:pPr>
          </w:p>
        </w:tc>
        <w:tc>
          <w:tcPr>
            <w:tcW w:w="943" w:type="dxa"/>
          </w:tcPr>
          <w:p w14:paraId="22FD37B7"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674F1F3A" w14:textId="77777777" w:rsidR="00141648" w:rsidRPr="00813C71" w:rsidRDefault="00141648" w:rsidP="00AA5289">
            <w:pPr>
              <w:spacing w:after="0"/>
              <w:jc w:val="both"/>
              <w:rPr>
                <w:rFonts w:cs="Times New Roman"/>
                <w:sz w:val="20"/>
                <w:szCs w:val="20"/>
              </w:rPr>
            </w:pPr>
            <w:r w:rsidRPr="00813C71">
              <w:rPr>
                <w:rFonts w:cs="Times New Roman"/>
                <w:sz w:val="20"/>
                <w:szCs w:val="20"/>
              </w:rPr>
              <w:t>1.37±0.36</w:t>
            </w:r>
          </w:p>
          <w:p w14:paraId="616DD34D" w14:textId="77777777" w:rsidR="00141648" w:rsidRPr="00813C71" w:rsidRDefault="00141648" w:rsidP="00AA5289">
            <w:pPr>
              <w:spacing w:after="0"/>
              <w:jc w:val="both"/>
              <w:rPr>
                <w:rFonts w:cs="Times New Roman"/>
                <w:sz w:val="20"/>
                <w:szCs w:val="20"/>
              </w:rPr>
            </w:pPr>
            <w:r w:rsidRPr="00813C71">
              <w:rPr>
                <w:rFonts w:cs="Times New Roman"/>
                <w:sz w:val="20"/>
                <w:szCs w:val="20"/>
              </w:rPr>
              <w:t>(1.36)</w:t>
            </w:r>
          </w:p>
        </w:tc>
        <w:tc>
          <w:tcPr>
            <w:tcW w:w="1561" w:type="dxa"/>
          </w:tcPr>
          <w:p w14:paraId="4D502C01" w14:textId="77777777" w:rsidR="00141648" w:rsidRPr="00813C71" w:rsidRDefault="00141648" w:rsidP="00AA5289">
            <w:pPr>
              <w:spacing w:after="0"/>
              <w:jc w:val="both"/>
              <w:rPr>
                <w:rFonts w:cs="Times New Roman"/>
                <w:sz w:val="20"/>
                <w:szCs w:val="20"/>
              </w:rPr>
            </w:pPr>
            <w:r w:rsidRPr="00813C71">
              <w:rPr>
                <w:rFonts w:cs="Times New Roman"/>
                <w:sz w:val="20"/>
                <w:szCs w:val="20"/>
              </w:rPr>
              <w:t>1.22±0.29</w:t>
            </w:r>
          </w:p>
          <w:p w14:paraId="17B505F2" w14:textId="77777777" w:rsidR="00141648" w:rsidRPr="00813C71" w:rsidRDefault="00141648" w:rsidP="00AA5289">
            <w:pPr>
              <w:spacing w:after="0"/>
              <w:jc w:val="both"/>
              <w:rPr>
                <w:rFonts w:cs="Times New Roman"/>
                <w:sz w:val="20"/>
                <w:szCs w:val="20"/>
              </w:rPr>
            </w:pPr>
            <w:r w:rsidRPr="00813C71">
              <w:rPr>
                <w:rFonts w:cs="Times New Roman"/>
                <w:sz w:val="20"/>
                <w:szCs w:val="20"/>
              </w:rPr>
              <w:t>(1.19)</w:t>
            </w:r>
          </w:p>
        </w:tc>
        <w:tc>
          <w:tcPr>
            <w:tcW w:w="1683" w:type="dxa"/>
          </w:tcPr>
          <w:p w14:paraId="16B1D7C1" w14:textId="77777777" w:rsidR="00141648" w:rsidRPr="00813C71" w:rsidRDefault="00141648" w:rsidP="00AA5289">
            <w:pPr>
              <w:spacing w:after="0"/>
              <w:jc w:val="both"/>
              <w:rPr>
                <w:rFonts w:cs="Times New Roman"/>
                <w:sz w:val="20"/>
                <w:szCs w:val="20"/>
              </w:rPr>
            </w:pPr>
            <w:r w:rsidRPr="00813C71">
              <w:rPr>
                <w:rFonts w:cs="Times New Roman"/>
                <w:sz w:val="20"/>
                <w:szCs w:val="20"/>
              </w:rPr>
              <w:t>1.29±0.31</w:t>
            </w:r>
          </w:p>
          <w:p w14:paraId="3FAEBB7D" w14:textId="77777777" w:rsidR="00141648" w:rsidRPr="00813C71" w:rsidRDefault="00141648" w:rsidP="00AA5289">
            <w:pPr>
              <w:spacing w:after="0"/>
              <w:jc w:val="both"/>
              <w:rPr>
                <w:rFonts w:cs="Times New Roman"/>
                <w:sz w:val="20"/>
                <w:szCs w:val="20"/>
              </w:rPr>
            </w:pPr>
            <w:r w:rsidRPr="00813C71">
              <w:rPr>
                <w:rFonts w:cs="Times New Roman"/>
                <w:sz w:val="20"/>
                <w:szCs w:val="20"/>
              </w:rPr>
              <w:t>(1.24)</w:t>
            </w:r>
          </w:p>
        </w:tc>
        <w:tc>
          <w:tcPr>
            <w:tcW w:w="979" w:type="dxa"/>
            <w:vMerge/>
            <w:vAlign w:val="center"/>
          </w:tcPr>
          <w:p w14:paraId="2D5B82FA" w14:textId="77777777" w:rsidR="00141648" w:rsidRPr="00813C71" w:rsidRDefault="00141648" w:rsidP="00AA5289">
            <w:pPr>
              <w:spacing w:after="0"/>
              <w:jc w:val="both"/>
              <w:rPr>
                <w:rFonts w:cs="Times New Roman"/>
                <w:sz w:val="20"/>
                <w:szCs w:val="20"/>
              </w:rPr>
            </w:pPr>
          </w:p>
        </w:tc>
        <w:tc>
          <w:tcPr>
            <w:tcW w:w="992" w:type="dxa"/>
            <w:vMerge/>
            <w:vAlign w:val="center"/>
          </w:tcPr>
          <w:p w14:paraId="2ABC7F1F" w14:textId="77777777" w:rsidR="00141648" w:rsidRPr="00813C71" w:rsidRDefault="00141648" w:rsidP="00AA5289">
            <w:pPr>
              <w:spacing w:after="0"/>
              <w:jc w:val="both"/>
              <w:rPr>
                <w:rFonts w:cs="Times New Roman"/>
                <w:sz w:val="20"/>
                <w:szCs w:val="20"/>
              </w:rPr>
            </w:pPr>
          </w:p>
        </w:tc>
        <w:tc>
          <w:tcPr>
            <w:tcW w:w="993" w:type="dxa"/>
            <w:vMerge/>
            <w:vAlign w:val="center"/>
          </w:tcPr>
          <w:p w14:paraId="1C659AFC" w14:textId="77777777" w:rsidR="00141648" w:rsidRPr="00813C71" w:rsidRDefault="00141648" w:rsidP="00AA5289">
            <w:pPr>
              <w:spacing w:after="0"/>
              <w:jc w:val="both"/>
              <w:rPr>
                <w:rFonts w:cs="Times New Roman"/>
                <w:sz w:val="20"/>
                <w:szCs w:val="20"/>
              </w:rPr>
            </w:pPr>
          </w:p>
        </w:tc>
        <w:tc>
          <w:tcPr>
            <w:tcW w:w="992" w:type="dxa"/>
            <w:vMerge/>
            <w:vAlign w:val="center"/>
          </w:tcPr>
          <w:p w14:paraId="00F77D68" w14:textId="77777777" w:rsidR="00141648" w:rsidRPr="00813C71" w:rsidRDefault="00141648" w:rsidP="00AA5289">
            <w:pPr>
              <w:spacing w:after="0"/>
              <w:jc w:val="both"/>
              <w:rPr>
                <w:rFonts w:cs="Times New Roman"/>
                <w:sz w:val="20"/>
                <w:szCs w:val="20"/>
              </w:rPr>
            </w:pPr>
          </w:p>
        </w:tc>
      </w:tr>
      <w:tr w:rsidR="00141648" w:rsidRPr="00813C71" w14:paraId="7E163B5E" w14:textId="77777777" w:rsidTr="00AA5289">
        <w:trPr>
          <w:cantSplit/>
          <w:trHeight w:val="340"/>
        </w:trPr>
        <w:tc>
          <w:tcPr>
            <w:tcW w:w="9918" w:type="dxa"/>
            <w:gridSpan w:val="9"/>
            <w:vAlign w:val="center"/>
          </w:tcPr>
          <w:p w14:paraId="64E9F2D8" w14:textId="77777777" w:rsidR="00141648" w:rsidRPr="00813C71" w:rsidRDefault="00141648" w:rsidP="00AA5289">
            <w:pPr>
              <w:spacing w:after="0"/>
              <w:jc w:val="both"/>
              <w:rPr>
                <w:rFonts w:cs="Times New Roman"/>
                <w:i/>
                <w:sz w:val="20"/>
                <w:szCs w:val="20"/>
              </w:rPr>
            </w:pPr>
            <w:r w:rsidRPr="00813C71">
              <w:rPr>
                <w:rFonts w:cs="Times New Roman"/>
                <w:i/>
                <w:sz w:val="20"/>
                <w:szCs w:val="20"/>
              </w:rPr>
              <w:t>LDL cholesterol (mmol/L)</w:t>
            </w:r>
          </w:p>
        </w:tc>
      </w:tr>
      <w:tr w:rsidR="00141648" w:rsidRPr="00813C71" w14:paraId="6223BFCD" w14:textId="77777777" w:rsidTr="00AA5289">
        <w:trPr>
          <w:cantSplit/>
          <w:trHeight w:val="340"/>
        </w:trPr>
        <w:tc>
          <w:tcPr>
            <w:tcW w:w="337" w:type="dxa"/>
          </w:tcPr>
          <w:p w14:paraId="35F08713" w14:textId="77777777" w:rsidR="00141648" w:rsidRPr="00813C71" w:rsidRDefault="00141648" w:rsidP="00AA5289">
            <w:pPr>
              <w:spacing w:after="0"/>
              <w:jc w:val="both"/>
              <w:rPr>
                <w:rFonts w:cs="Times New Roman"/>
                <w:sz w:val="20"/>
                <w:szCs w:val="20"/>
              </w:rPr>
            </w:pPr>
          </w:p>
        </w:tc>
        <w:tc>
          <w:tcPr>
            <w:tcW w:w="943" w:type="dxa"/>
          </w:tcPr>
          <w:p w14:paraId="677ABC8A"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6A9FF5C3" w14:textId="77777777" w:rsidR="00141648" w:rsidRPr="00813C71" w:rsidRDefault="00141648" w:rsidP="00AA5289">
            <w:pPr>
              <w:spacing w:after="0"/>
              <w:jc w:val="both"/>
              <w:rPr>
                <w:rFonts w:cs="Times New Roman"/>
                <w:sz w:val="20"/>
                <w:szCs w:val="20"/>
              </w:rPr>
            </w:pPr>
            <w:r w:rsidRPr="00813C71">
              <w:rPr>
                <w:rFonts w:cs="Times New Roman"/>
                <w:sz w:val="20"/>
                <w:szCs w:val="20"/>
              </w:rPr>
              <w:t>3.08±0.64</w:t>
            </w:r>
          </w:p>
        </w:tc>
        <w:tc>
          <w:tcPr>
            <w:tcW w:w="1561" w:type="dxa"/>
          </w:tcPr>
          <w:p w14:paraId="15A42ECE" w14:textId="77777777" w:rsidR="00141648" w:rsidRPr="00813C71" w:rsidRDefault="00141648" w:rsidP="00AA5289">
            <w:pPr>
              <w:spacing w:after="0"/>
              <w:jc w:val="both"/>
              <w:rPr>
                <w:rFonts w:cs="Times New Roman"/>
                <w:sz w:val="20"/>
                <w:szCs w:val="20"/>
              </w:rPr>
            </w:pPr>
            <w:r w:rsidRPr="00813C71">
              <w:rPr>
                <w:rFonts w:cs="Times New Roman"/>
                <w:sz w:val="20"/>
                <w:szCs w:val="20"/>
              </w:rPr>
              <w:t>2.81±0.58</w:t>
            </w:r>
          </w:p>
        </w:tc>
        <w:tc>
          <w:tcPr>
            <w:tcW w:w="1683" w:type="dxa"/>
          </w:tcPr>
          <w:p w14:paraId="56A45D11" w14:textId="77777777" w:rsidR="00141648" w:rsidRPr="00813C71" w:rsidRDefault="00141648" w:rsidP="00AA5289">
            <w:pPr>
              <w:spacing w:after="0"/>
              <w:jc w:val="both"/>
              <w:rPr>
                <w:rFonts w:cs="Times New Roman"/>
                <w:sz w:val="20"/>
                <w:szCs w:val="20"/>
              </w:rPr>
            </w:pPr>
            <w:r w:rsidRPr="00813C71">
              <w:rPr>
                <w:rFonts w:cs="Times New Roman"/>
                <w:sz w:val="20"/>
                <w:szCs w:val="20"/>
              </w:rPr>
              <w:t>2.72±0.69</w:t>
            </w:r>
          </w:p>
        </w:tc>
        <w:tc>
          <w:tcPr>
            <w:tcW w:w="979" w:type="dxa"/>
            <w:vMerge w:val="restart"/>
            <w:vAlign w:val="center"/>
          </w:tcPr>
          <w:p w14:paraId="7A9332E8" w14:textId="77777777" w:rsidR="00141648" w:rsidRPr="00813C71" w:rsidRDefault="00141648" w:rsidP="00AA5289">
            <w:pPr>
              <w:spacing w:after="0"/>
              <w:jc w:val="both"/>
              <w:rPr>
                <w:rFonts w:cs="Times New Roman"/>
                <w:sz w:val="20"/>
                <w:szCs w:val="20"/>
              </w:rPr>
            </w:pPr>
            <w:r w:rsidRPr="00813C71">
              <w:rPr>
                <w:rFonts w:cs="Times New Roman"/>
                <w:sz w:val="20"/>
                <w:szCs w:val="20"/>
              </w:rPr>
              <w:t>0.867</w:t>
            </w:r>
          </w:p>
        </w:tc>
        <w:tc>
          <w:tcPr>
            <w:tcW w:w="992" w:type="dxa"/>
            <w:vMerge w:val="restart"/>
            <w:vAlign w:val="center"/>
          </w:tcPr>
          <w:p w14:paraId="7C14F766" w14:textId="77777777" w:rsidR="00141648" w:rsidRPr="00813C71" w:rsidRDefault="00141648" w:rsidP="00AA5289">
            <w:pPr>
              <w:spacing w:after="0"/>
              <w:jc w:val="both"/>
              <w:rPr>
                <w:rFonts w:cs="Times New Roman"/>
                <w:sz w:val="20"/>
                <w:szCs w:val="20"/>
              </w:rPr>
            </w:pPr>
            <w:r w:rsidRPr="00813C71">
              <w:rPr>
                <w:rFonts w:cs="Times New Roman"/>
                <w:sz w:val="20"/>
                <w:szCs w:val="20"/>
              </w:rPr>
              <w:t>0.735</w:t>
            </w:r>
          </w:p>
        </w:tc>
        <w:tc>
          <w:tcPr>
            <w:tcW w:w="993" w:type="dxa"/>
            <w:vMerge w:val="restart"/>
            <w:vAlign w:val="center"/>
          </w:tcPr>
          <w:p w14:paraId="4B63ED7A" w14:textId="77777777" w:rsidR="00141648" w:rsidRPr="00813C71" w:rsidRDefault="00141648" w:rsidP="00AA5289">
            <w:pPr>
              <w:spacing w:after="0"/>
              <w:jc w:val="both"/>
              <w:rPr>
                <w:rFonts w:cs="Times New Roman"/>
                <w:sz w:val="20"/>
                <w:szCs w:val="20"/>
              </w:rPr>
            </w:pPr>
            <w:r w:rsidRPr="00813C71">
              <w:rPr>
                <w:rFonts w:cs="Times New Roman"/>
                <w:sz w:val="20"/>
                <w:szCs w:val="20"/>
              </w:rPr>
              <w:t>0.194</w:t>
            </w:r>
          </w:p>
        </w:tc>
        <w:tc>
          <w:tcPr>
            <w:tcW w:w="992" w:type="dxa"/>
            <w:vMerge w:val="restart"/>
            <w:vAlign w:val="center"/>
          </w:tcPr>
          <w:p w14:paraId="539A510A" w14:textId="77777777" w:rsidR="00141648" w:rsidRPr="00813C71" w:rsidRDefault="00141648" w:rsidP="00AA5289">
            <w:pPr>
              <w:spacing w:after="0"/>
              <w:jc w:val="both"/>
              <w:rPr>
                <w:rFonts w:cs="Times New Roman"/>
                <w:sz w:val="20"/>
                <w:szCs w:val="20"/>
              </w:rPr>
            </w:pPr>
            <w:r w:rsidRPr="00813C71">
              <w:rPr>
                <w:rFonts w:cs="Times New Roman"/>
                <w:sz w:val="20"/>
                <w:szCs w:val="20"/>
              </w:rPr>
              <w:t>0.307</w:t>
            </w:r>
          </w:p>
        </w:tc>
      </w:tr>
      <w:tr w:rsidR="00141648" w:rsidRPr="00813C71" w14:paraId="48B85BA9" w14:textId="77777777" w:rsidTr="00AA5289">
        <w:trPr>
          <w:cantSplit/>
          <w:trHeight w:val="340"/>
        </w:trPr>
        <w:tc>
          <w:tcPr>
            <w:tcW w:w="337" w:type="dxa"/>
          </w:tcPr>
          <w:p w14:paraId="10820D24" w14:textId="77777777" w:rsidR="00141648" w:rsidRPr="00813C71" w:rsidRDefault="00141648" w:rsidP="00AA5289">
            <w:pPr>
              <w:spacing w:after="0"/>
              <w:jc w:val="both"/>
              <w:rPr>
                <w:rFonts w:cs="Times New Roman"/>
                <w:sz w:val="20"/>
                <w:szCs w:val="20"/>
              </w:rPr>
            </w:pPr>
          </w:p>
        </w:tc>
        <w:tc>
          <w:tcPr>
            <w:tcW w:w="943" w:type="dxa"/>
          </w:tcPr>
          <w:p w14:paraId="683EE69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5021C1EB" w14:textId="77777777" w:rsidR="00141648" w:rsidRPr="00813C71" w:rsidRDefault="00141648" w:rsidP="00AA5289">
            <w:pPr>
              <w:spacing w:after="0"/>
              <w:jc w:val="both"/>
              <w:rPr>
                <w:rFonts w:cs="Times New Roman"/>
                <w:sz w:val="20"/>
                <w:szCs w:val="20"/>
              </w:rPr>
            </w:pPr>
            <w:r w:rsidRPr="00813C71">
              <w:rPr>
                <w:rFonts w:cs="Times New Roman"/>
                <w:sz w:val="20"/>
                <w:szCs w:val="20"/>
              </w:rPr>
              <w:t>3.16±0.59</w:t>
            </w:r>
          </w:p>
        </w:tc>
        <w:tc>
          <w:tcPr>
            <w:tcW w:w="1561" w:type="dxa"/>
          </w:tcPr>
          <w:p w14:paraId="3A1926A5" w14:textId="77777777" w:rsidR="00141648" w:rsidRPr="00813C71" w:rsidRDefault="00141648" w:rsidP="00AA5289">
            <w:pPr>
              <w:spacing w:after="0"/>
              <w:jc w:val="both"/>
              <w:rPr>
                <w:rFonts w:cs="Times New Roman"/>
                <w:sz w:val="20"/>
                <w:szCs w:val="20"/>
              </w:rPr>
            </w:pPr>
            <w:r w:rsidRPr="00813C71">
              <w:rPr>
                <w:rFonts w:cs="Times New Roman"/>
                <w:sz w:val="20"/>
                <w:szCs w:val="20"/>
              </w:rPr>
              <w:t>2.87±0.48</w:t>
            </w:r>
          </w:p>
        </w:tc>
        <w:tc>
          <w:tcPr>
            <w:tcW w:w="1683" w:type="dxa"/>
          </w:tcPr>
          <w:p w14:paraId="71EC4C59" w14:textId="77777777" w:rsidR="00141648" w:rsidRPr="00813C71" w:rsidRDefault="00141648" w:rsidP="00AA5289">
            <w:pPr>
              <w:spacing w:after="0"/>
              <w:jc w:val="both"/>
              <w:rPr>
                <w:rFonts w:cs="Times New Roman"/>
                <w:sz w:val="20"/>
                <w:szCs w:val="20"/>
              </w:rPr>
            </w:pPr>
            <w:r w:rsidRPr="00813C71">
              <w:rPr>
                <w:rFonts w:cs="Times New Roman"/>
                <w:sz w:val="20"/>
                <w:szCs w:val="20"/>
              </w:rPr>
              <w:t>2.94±0.43</w:t>
            </w:r>
          </w:p>
        </w:tc>
        <w:tc>
          <w:tcPr>
            <w:tcW w:w="979" w:type="dxa"/>
            <w:vMerge/>
            <w:vAlign w:val="center"/>
          </w:tcPr>
          <w:p w14:paraId="1139EC52" w14:textId="77777777" w:rsidR="00141648" w:rsidRPr="00813C71" w:rsidRDefault="00141648" w:rsidP="00AA5289">
            <w:pPr>
              <w:spacing w:after="0"/>
              <w:jc w:val="both"/>
              <w:rPr>
                <w:rFonts w:cs="Times New Roman"/>
                <w:sz w:val="20"/>
                <w:szCs w:val="20"/>
              </w:rPr>
            </w:pPr>
          </w:p>
        </w:tc>
        <w:tc>
          <w:tcPr>
            <w:tcW w:w="992" w:type="dxa"/>
            <w:vMerge/>
            <w:vAlign w:val="center"/>
          </w:tcPr>
          <w:p w14:paraId="762BAE2C" w14:textId="77777777" w:rsidR="00141648" w:rsidRPr="00813C71" w:rsidRDefault="00141648" w:rsidP="00AA5289">
            <w:pPr>
              <w:spacing w:after="0"/>
              <w:jc w:val="both"/>
              <w:rPr>
                <w:rFonts w:cs="Times New Roman"/>
                <w:sz w:val="20"/>
                <w:szCs w:val="20"/>
              </w:rPr>
            </w:pPr>
          </w:p>
        </w:tc>
        <w:tc>
          <w:tcPr>
            <w:tcW w:w="993" w:type="dxa"/>
            <w:vMerge/>
            <w:vAlign w:val="center"/>
          </w:tcPr>
          <w:p w14:paraId="04C5CA85" w14:textId="77777777" w:rsidR="00141648" w:rsidRPr="00813C71" w:rsidRDefault="00141648" w:rsidP="00AA5289">
            <w:pPr>
              <w:spacing w:after="0"/>
              <w:jc w:val="both"/>
              <w:rPr>
                <w:rFonts w:cs="Times New Roman"/>
                <w:sz w:val="20"/>
                <w:szCs w:val="20"/>
              </w:rPr>
            </w:pPr>
          </w:p>
        </w:tc>
        <w:tc>
          <w:tcPr>
            <w:tcW w:w="992" w:type="dxa"/>
            <w:vMerge/>
            <w:vAlign w:val="center"/>
          </w:tcPr>
          <w:p w14:paraId="32F6FF99" w14:textId="77777777" w:rsidR="00141648" w:rsidRPr="00813C71" w:rsidRDefault="00141648" w:rsidP="00AA5289">
            <w:pPr>
              <w:spacing w:after="0"/>
              <w:jc w:val="both"/>
              <w:rPr>
                <w:rFonts w:cs="Times New Roman"/>
                <w:sz w:val="20"/>
                <w:szCs w:val="20"/>
              </w:rPr>
            </w:pPr>
          </w:p>
        </w:tc>
      </w:tr>
      <w:tr w:rsidR="00141648" w:rsidRPr="00813C71" w14:paraId="3B965B36" w14:textId="77777777" w:rsidTr="00AA5289">
        <w:trPr>
          <w:cantSplit/>
          <w:trHeight w:val="340"/>
        </w:trPr>
        <w:tc>
          <w:tcPr>
            <w:tcW w:w="9918" w:type="dxa"/>
            <w:gridSpan w:val="9"/>
            <w:vAlign w:val="center"/>
          </w:tcPr>
          <w:p w14:paraId="63A13C62" w14:textId="77777777" w:rsidR="00141648" w:rsidRPr="00813C71" w:rsidRDefault="00141648" w:rsidP="00AA5289">
            <w:pPr>
              <w:spacing w:after="0"/>
              <w:jc w:val="both"/>
              <w:rPr>
                <w:rFonts w:cs="Times New Roman"/>
                <w:i/>
                <w:sz w:val="20"/>
                <w:szCs w:val="20"/>
              </w:rPr>
            </w:pPr>
            <w:r w:rsidRPr="00813C71">
              <w:rPr>
                <w:rFonts w:cs="Times New Roman"/>
                <w:i/>
                <w:sz w:val="20"/>
                <w:szCs w:val="20"/>
              </w:rPr>
              <w:t>Triglycerides (mmol/L)</w:t>
            </w:r>
          </w:p>
        </w:tc>
      </w:tr>
      <w:tr w:rsidR="00141648" w:rsidRPr="00813C71" w14:paraId="54FCBB73" w14:textId="77777777" w:rsidTr="00AA5289">
        <w:trPr>
          <w:cantSplit/>
          <w:trHeight w:val="340"/>
        </w:trPr>
        <w:tc>
          <w:tcPr>
            <w:tcW w:w="337" w:type="dxa"/>
          </w:tcPr>
          <w:p w14:paraId="1235F7C5" w14:textId="77777777" w:rsidR="00141648" w:rsidRPr="00813C71" w:rsidRDefault="00141648" w:rsidP="00AA5289">
            <w:pPr>
              <w:spacing w:after="0"/>
              <w:jc w:val="both"/>
              <w:rPr>
                <w:rFonts w:cs="Times New Roman"/>
                <w:sz w:val="20"/>
                <w:szCs w:val="20"/>
              </w:rPr>
            </w:pPr>
          </w:p>
        </w:tc>
        <w:tc>
          <w:tcPr>
            <w:tcW w:w="943" w:type="dxa"/>
          </w:tcPr>
          <w:p w14:paraId="3B6EE92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28F44E6C" w14:textId="77777777" w:rsidR="00141648" w:rsidRPr="00813C71" w:rsidRDefault="00141648" w:rsidP="00AA5289">
            <w:pPr>
              <w:spacing w:after="0"/>
              <w:jc w:val="both"/>
              <w:rPr>
                <w:rFonts w:cs="Times New Roman"/>
                <w:sz w:val="20"/>
                <w:szCs w:val="20"/>
              </w:rPr>
            </w:pPr>
            <w:r w:rsidRPr="00813C71">
              <w:rPr>
                <w:rFonts w:cs="Times New Roman"/>
                <w:sz w:val="20"/>
                <w:szCs w:val="20"/>
              </w:rPr>
              <w:t>1.28±0.65</w:t>
            </w:r>
          </w:p>
          <w:p w14:paraId="3F714E5D" w14:textId="77777777" w:rsidR="00141648" w:rsidRPr="00813C71" w:rsidRDefault="00141648" w:rsidP="00AA5289">
            <w:pPr>
              <w:spacing w:after="0"/>
              <w:jc w:val="both"/>
              <w:rPr>
                <w:rFonts w:cs="Times New Roman"/>
                <w:sz w:val="20"/>
                <w:szCs w:val="20"/>
              </w:rPr>
            </w:pPr>
            <w:r w:rsidRPr="00813C71">
              <w:rPr>
                <w:rFonts w:cs="Times New Roman"/>
                <w:sz w:val="20"/>
                <w:szCs w:val="20"/>
              </w:rPr>
              <w:t>(1.17)</w:t>
            </w:r>
          </w:p>
        </w:tc>
        <w:tc>
          <w:tcPr>
            <w:tcW w:w="1561" w:type="dxa"/>
          </w:tcPr>
          <w:p w14:paraId="78D82A69" w14:textId="77777777" w:rsidR="00141648" w:rsidRPr="00813C71" w:rsidRDefault="00141648" w:rsidP="00AA5289">
            <w:pPr>
              <w:spacing w:after="0"/>
              <w:jc w:val="both"/>
              <w:rPr>
                <w:rFonts w:cs="Times New Roman"/>
                <w:sz w:val="20"/>
                <w:szCs w:val="20"/>
              </w:rPr>
            </w:pPr>
            <w:r w:rsidRPr="00813C71">
              <w:rPr>
                <w:rFonts w:cs="Times New Roman"/>
                <w:sz w:val="20"/>
                <w:szCs w:val="20"/>
              </w:rPr>
              <w:t>1.39±0.81</w:t>
            </w:r>
          </w:p>
          <w:p w14:paraId="17DFFC2D" w14:textId="77777777" w:rsidR="00141648" w:rsidRPr="00813C71" w:rsidRDefault="00141648" w:rsidP="00AA5289">
            <w:pPr>
              <w:spacing w:after="0"/>
              <w:jc w:val="both"/>
              <w:rPr>
                <w:rFonts w:cs="Times New Roman"/>
                <w:sz w:val="20"/>
                <w:szCs w:val="20"/>
              </w:rPr>
            </w:pPr>
            <w:r w:rsidRPr="00813C71">
              <w:rPr>
                <w:rFonts w:cs="Times New Roman"/>
                <w:sz w:val="20"/>
                <w:szCs w:val="20"/>
              </w:rPr>
              <w:t>(1.16)</w:t>
            </w:r>
          </w:p>
        </w:tc>
        <w:tc>
          <w:tcPr>
            <w:tcW w:w="1683" w:type="dxa"/>
          </w:tcPr>
          <w:p w14:paraId="06DA11E8" w14:textId="77777777" w:rsidR="00141648" w:rsidRPr="00813C71" w:rsidRDefault="00141648" w:rsidP="00AA5289">
            <w:pPr>
              <w:spacing w:after="0"/>
              <w:jc w:val="both"/>
              <w:rPr>
                <w:rFonts w:cs="Times New Roman"/>
                <w:sz w:val="20"/>
                <w:szCs w:val="20"/>
              </w:rPr>
            </w:pPr>
            <w:r w:rsidRPr="00813C71">
              <w:rPr>
                <w:rFonts w:cs="Times New Roman"/>
                <w:sz w:val="20"/>
                <w:szCs w:val="20"/>
              </w:rPr>
              <w:t>1.58±1.32</w:t>
            </w:r>
          </w:p>
          <w:p w14:paraId="76EDB6A9" w14:textId="77777777" w:rsidR="00141648" w:rsidRPr="00813C71" w:rsidRDefault="00141648" w:rsidP="00AA5289">
            <w:pPr>
              <w:spacing w:after="0"/>
              <w:jc w:val="both"/>
              <w:rPr>
                <w:rFonts w:cs="Times New Roman"/>
                <w:sz w:val="20"/>
                <w:szCs w:val="20"/>
              </w:rPr>
            </w:pPr>
            <w:r w:rsidRPr="00813C71">
              <w:rPr>
                <w:rFonts w:cs="Times New Roman"/>
                <w:sz w:val="20"/>
                <w:szCs w:val="20"/>
              </w:rPr>
              <w:t>(1.28)</w:t>
            </w:r>
          </w:p>
        </w:tc>
        <w:tc>
          <w:tcPr>
            <w:tcW w:w="979" w:type="dxa"/>
            <w:vMerge w:val="restart"/>
            <w:vAlign w:val="center"/>
          </w:tcPr>
          <w:p w14:paraId="1885793E" w14:textId="77777777" w:rsidR="00141648" w:rsidRPr="00813C71" w:rsidRDefault="00141648" w:rsidP="00AA5289">
            <w:pPr>
              <w:spacing w:after="0"/>
              <w:jc w:val="both"/>
              <w:rPr>
                <w:rFonts w:cs="Times New Roman"/>
                <w:sz w:val="20"/>
                <w:szCs w:val="20"/>
              </w:rPr>
            </w:pPr>
            <w:r w:rsidRPr="00813C71">
              <w:rPr>
                <w:rFonts w:cs="Times New Roman"/>
                <w:sz w:val="20"/>
                <w:szCs w:val="20"/>
              </w:rPr>
              <w:t>0.063</w:t>
            </w:r>
          </w:p>
        </w:tc>
        <w:tc>
          <w:tcPr>
            <w:tcW w:w="992" w:type="dxa"/>
            <w:vMerge w:val="restart"/>
            <w:vAlign w:val="center"/>
          </w:tcPr>
          <w:p w14:paraId="5388FF23" w14:textId="77777777" w:rsidR="00141648" w:rsidRPr="00813C71" w:rsidRDefault="00141648" w:rsidP="00AA5289">
            <w:pPr>
              <w:spacing w:after="0"/>
              <w:jc w:val="both"/>
              <w:rPr>
                <w:rFonts w:cs="Times New Roman"/>
                <w:sz w:val="20"/>
                <w:szCs w:val="20"/>
              </w:rPr>
            </w:pPr>
            <w:r w:rsidRPr="00813C71">
              <w:rPr>
                <w:rFonts w:cs="Times New Roman"/>
                <w:sz w:val="20"/>
                <w:szCs w:val="20"/>
              </w:rPr>
              <w:t>0.093</w:t>
            </w:r>
          </w:p>
        </w:tc>
        <w:tc>
          <w:tcPr>
            <w:tcW w:w="993" w:type="dxa"/>
            <w:vMerge w:val="restart"/>
            <w:vAlign w:val="center"/>
          </w:tcPr>
          <w:p w14:paraId="49B0C3B9" w14:textId="77777777" w:rsidR="00141648" w:rsidRPr="00813C71" w:rsidRDefault="00141648" w:rsidP="00AA5289">
            <w:pPr>
              <w:spacing w:after="0"/>
              <w:jc w:val="both"/>
              <w:rPr>
                <w:rFonts w:cs="Times New Roman"/>
                <w:sz w:val="20"/>
                <w:szCs w:val="20"/>
              </w:rPr>
            </w:pPr>
            <w:r w:rsidRPr="00813C71">
              <w:rPr>
                <w:rFonts w:cs="Times New Roman"/>
                <w:sz w:val="20"/>
                <w:szCs w:val="20"/>
              </w:rPr>
              <w:t>0.841</w:t>
            </w:r>
          </w:p>
        </w:tc>
        <w:tc>
          <w:tcPr>
            <w:tcW w:w="992" w:type="dxa"/>
            <w:vMerge w:val="restart"/>
            <w:vAlign w:val="center"/>
          </w:tcPr>
          <w:p w14:paraId="1D515A2A" w14:textId="77777777" w:rsidR="00141648" w:rsidRPr="00813C71" w:rsidRDefault="00141648" w:rsidP="00AA5289">
            <w:pPr>
              <w:spacing w:after="0"/>
              <w:jc w:val="both"/>
              <w:rPr>
                <w:rFonts w:cs="Times New Roman"/>
                <w:sz w:val="20"/>
                <w:szCs w:val="20"/>
              </w:rPr>
            </w:pPr>
            <w:r w:rsidRPr="00813C71">
              <w:rPr>
                <w:rFonts w:cs="Times New Roman"/>
                <w:sz w:val="20"/>
                <w:szCs w:val="20"/>
              </w:rPr>
              <w:t>0.843</w:t>
            </w:r>
          </w:p>
        </w:tc>
      </w:tr>
      <w:tr w:rsidR="00141648" w:rsidRPr="00813C71" w14:paraId="7F274A99" w14:textId="77777777" w:rsidTr="00AA5289">
        <w:trPr>
          <w:cantSplit/>
          <w:trHeight w:val="340"/>
        </w:trPr>
        <w:tc>
          <w:tcPr>
            <w:tcW w:w="337" w:type="dxa"/>
          </w:tcPr>
          <w:p w14:paraId="7EAFFB79" w14:textId="77777777" w:rsidR="00141648" w:rsidRPr="00813C71" w:rsidRDefault="00141648" w:rsidP="00AA5289">
            <w:pPr>
              <w:spacing w:after="0"/>
              <w:jc w:val="both"/>
              <w:rPr>
                <w:rFonts w:cs="Times New Roman"/>
                <w:sz w:val="20"/>
                <w:szCs w:val="20"/>
              </w:rPr>
            </w:pPr>
          </w:p>
        </w:tc>
        <w:tc>
          <w:tcPr>
            <w:tcW w:w="943" w:type="dxa"/>
          </w:tcPr>
          <w:p w14:paraId="404F42D9"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3BC45C45" w14:textId="77777777" w:rsidR="00141648" w:rsidRPr="00813C71" w:rsidRDefault="00141648" w:rsidP="00AA5289">
            <w:pPr>
              <w:spacing w:after="0"/>
              <w:jc w:val="both"/>
              <w:rPr>
                <w:rFonts w:cs="Times New Roman"/>
                <w:sz w:val="20"/>
                <w:szCs w:val="20"/>
              </w:rPr>
            </w:pPr>
            <w:r w:rsidRPr="00813C71">
              <w:rPr>
                <w:rFonts w:cs="Times New Roman"/>
                <w:sz w:val="20"/>
                <w:szCs w:val="20"/>
              </w:rPr>
              <w:t>1.48±0.65</w:t>
            </w:r>
          </w:p>
          <w:p w14:paraId="771489F2" w14:textId="77777777" w:rsidR="00141648" w:rsidRPr="00813C71" w:rsidRDefault="00141648" w:rsidP="00AA5289">
            <w:pPr>
              <w:spacing w:after="0"/>
              <w:jc w:val="both"/>
              <w:rPr>
                <w:rFonts w:cs="Times New Roman"/>
                <w:sz w:val="20"/>
                <w:szCs w:val="20"/>
              </w:rPr>
            </w:pPr>
            <w:r w:rsidRPr="00813C71">
              <w:rPr>
                <w:rFonts w:cs="Times New Roman"/>
                <w:sz w:val="20"/>
                <w:szCs w:val="20"/>
              </w:rPr>
              <w:t>(1.41)</w:t>
            </w:r>
          </w:p>
        </w:tc>
        <w:tc>
          <w:tcPr>
            <w:tcW w:w="1561" w:type="dxa"/>
          </w:tcPr>
          <w:p w14:paraId="69FD02AC" w14:textId="77777777" w:rsidR="00141648" w:rsidRPr="00813C71" w:rsidRDefault="00141648" w:rsidP="00AA5289">
            <w:pPr>
              <w:spacing w:after="0"/>
              <w:jc w:val="both"/>
              <w:rPr>
                <w:rFonts w:cs="Times New Roman"/>
                <w:sz w:val="20"/>
                <w:szCs w:val="20"/>
              </w:rPr>
            </w:pPr>
            <w:r w:rsidRPr="00813C71">
              <w:rPr>
                <w:rFonts w:cs="Times New Roman"/>
                <w:sz w:val="20"/>
                <w:szCs w:val="20"/>
              </w:rPr>
              <w:t>1.74±0.78</w:t>
            </w:r>
          </w:p>
          <w:p w14:paraId="2A5C60C5" w14:textId="77777777" w:rsidR="00141648" w:rsidRPr="00813C71" w:rsidRDefault="00141648" w:rsidP="00AA5289">
            <w:pPr>
              <w:spacing w:after="0"/>
              <w:jc w:val="both"/>
              <w:rPr>
                <w:rFonts w:cs="Times New Roman"/>
                <w:sz w:val="20"/>
                <w:szCs w:val="20"/>
              </w:rPr>
            </w:pPr>
            <w:r w:rsidRPr="00813C71">
              <w:rPr>
                <w:rFonts w:cs="Times New Roman"/>
                <w:sz w:val="20"/>
                <w:szCs w:val="20"/>
              </w:rPr>
              <w:t>(1.67)</w:t>
            </w:r>
          </w:p>
        </w:tc>
        <w:tc>
          <w:tcPr>
            <w:tcW w:w="1683" w:type="dxa"/>
          </w:tcPr>
          <w:p w14:paraId="34F928B4" w14:textId="77777777" w:rsidR="00141648" w:rsidRPr="00813C71" w:rsidRDefault="00141648" w:rsidP="00AA5289">
            <w:pPr>
              <w:spacing w:after="0"/>
              <w:jc w:val="both"/>
              <w:rPr>
                <w:rFonts w:cs="Times New Roman"/>
                <w:sz w:val="20"/>
                <w:szCs w:val="20"/>
              </w:rPr>
            </w:pPr>
            <w:r w:rsidRPr="00813C71">
              <w:rPr>
                <w:rFonts w:cs="Times New Roman"/>
                <w:sz w:val="20"/>
                <w:szCs w:val="20"/>
              </w:rPr>
              <w:t>1.76±1.10</w:t>
            </w:r>
          </w:p>
          <w:p w14:paraId="559B51A3" w14:textId="77777777" w:rsidR="00141648" w:rsidRPr="00813C71" w:rsidRDefault="00141648" w:rsidP="00AA5289">
            <w:pPr>
              <w:spacing w:after="0"/>
              <w:jc w:val="both"/>
              <w:rPr>
                <w:rFonts w:cs="Times New Roman"/>
                <w:sz w:val="20"/>
                <w:szCs w:val="20"/>
              </w:rPr>
            </w:pPr>
            <w:r w:rsidRPr="00813C71">
              <w:rPr>
                <w:rFonts w:cs="Times New Roman"/>
                <w:sz w:val="20"/>
                <w:szCs w:val="20"/>
              </w:rPr>
              <w:t>(1.38)</w:t>
            </w:r>
          </w:p>
        </w:tc>
        <w:tc>
          <w:tcPr>
            <w:tcW w:w="979" w:type="dxa"/>
            <w:vMerge/>
            <w:vAlign w:val="center"/>
          </w:tcPr>
          <w:p w14:paraId="4297C8A9" w14:textId="77777777" w:rsidR="00141648" w:rsidRPr="00813C71" w:rsidRDefault="00141648" w:rsidP="00AA5289">
            <w:pPr>
              <w:spacing w:after="0"/>
              <w:jc w:val="both"/>
              <w:rPr>
                <w:rFonts w:cs="Times New Roman"/>
                <w:sz w:val="20"/>
                <w:szCs w:val="20"/>
              </w:rPr>
            </w:pPr>
          </w:p>
        </w:tc>
        <w:tc>
          <w:tcPr>
            <w:tcW w:w="992" w:type="dxa"/>
            <w:vMerge/>
            <w:vAlign w:val="center"/>
          </w:tcPr>
          <w:p w14:paraId="53F9CB31" w14:textId="77777777" w:rsidR="00141648" w:rsidRPr="00813C71" w:rsidRDefault="00141648" w:rsidP="00AA5289">
            <w:pPr>
              <w:spacing w:after="0"/>
              <w:jc w:val="both"/>
              <w:rPr>
                <w:rFonts w:cs="Times New Roman"/>
                <w:sz w:val="20"/>
                <w:szCs w:val="20"/>
              </w:rPr>
            </w:pPr>
          </w:p>
        </w:tc>
        <w:tc>
          <w:tcPr>
            <w:tcW w:w="993" w:type="dxa"/>
            <w:vMerge/>
            <w:vAlign w:val="center"/>
          </w:tcPr>
          <w:p w14:paraId="30F501CD" w14:textId="77777777" w:rsidR="00141648" w:rsidRPr="00813C71" w:rsidRDefault="00141648" w:rsidP="00AA5289">
            <w:pPr>
              <w:spacing w:after="0"/>
              <w:jc w:val="both"/>
              <w:rPr>
                <w:rFonts w:cs="Times New Roman"/>
                <w:sz w:val="20"/>
                <w:szCs w:val="20"/>
              </w:rPr>
            </w:pPr>
          </w:p>
        </w:tc>
        <w:tc>
          <w:tcPr>
            <w:tcW w:w="992" w:type="dxa"/>
            <w:vMerge/>
            <w:vAlign w:val="center"/>
          </w:tcPr>
          <w:p w14:paraId="4252D7A2" w14:textId="77777777" w:rsidR="00141648" w:rsidRPr="00813C71" w:rsidRDefault="00141648" w:rsidP="00AA5289">
            <w:pPr>
              <w:spacing w:after="0"/>
              <w:jc w:val="both"/>
              <w:rPr>
                <w:rFonts w:cs="Times New Roman"/>
                <w:sz w:val="20"/>
                <w:szCs w:val="20"/>
              </w:rPr>
            </w:pPr>
          </w:p>
        </w:tc>
      </w:tr>
      <w:tr w:rsidR="00141648" w:rsidRPr="00813C71" w14:paraId="597F682A" w14:textId="77777777" w:rsidTr="00AA5289">
        <w:trPr>
          <w:cantSplit/>
          <w:trHeight w:val="340"/>
        </w:trPr>
        <w:tc>
          <w:tcPr>
            <w:tcW w:w="9918" w:type="dxa"/>
            <w:gridSpan w:val="9"/>
            <w:vAlign w:val="center"/>
          </w:tcPr>
          <w:p w14:paraId="2165CD3D" w14:textId="77777777" w:rsidR="00141648" w:rsidRPr="00813C71" w:rsidRDefault="00141648" w:rsidP="00AA5289">
            <w:pPr>
              <w:spacing w:after="0"/>
              <w:jc w:val="both"/>
              <w:rPr>
                <w:rFonts w:cs="Times New Roman"/>
                <w:i/>
                <w:sz w:val="20"/>
                <w:szCs w:val="20"/>
              </w:rPr>
            </w:pPr>
            <w:r w:rsidRPr="00813C71">
              <w:rPr>
                <w:rFonts w:cs="Times New Roman"/>
                <w:i/>
                <w:sz w:val="20"/>
                <w:szCs w:val="20"/>
              </w:rPr>
              <w:t>Glucose (mmol/L)</w:t>
            </w:r>
          </w:p>
        </w:tc>
      </w:tr>
      <w:tr w:rsidR="00141648" w:rsidRPr="00813C71" w14:paraId="662C227D" w14:textId="77777777" w:rsidTr="00AA5289">
        <w:trPr>
          <w:cantSplit/>
          <w:trHeight w:val="340"/>
        </w:trPr>
        <w:tc>
          <w:tcPr>
            <w:tcW w:w="337" w:type="dxa"/>
          </w:tcPr>
          <w:p w14:paraId="07CBE648" w14:textId="77777777" w:rsidR="00141648" w:rsidRPr="00813C71" w:rsidRDefault="00141648" w:rsidP="00AA5289">
            <w:pPr>
              <w:spacing w:after="0"/>
              <w:jc w:val="both"/>
              <w:rPr>
                <w:rFonts w:cs="Times New Roman"/>
                <w:sz w:val="20"/>
                <w:szCs w:val="20"/>
              </w:rPr>
            </w:pPr>
          </w:p>
        </w:tc>
        <w:tc>
          <w:tcPr>
            <w:tcW w:w="943" w:type="dxa"/>
          </w:tcPr>
          <w:p w14:paraId="344E1586"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329C8674" w14:textId="77777777" w:rsidR="00141648" w:rsidRPr="00813C71" w:rsidRDefault="00141648" w:rsidP="00AA5289">
            <w:pPr>
              <w:spacing w:after="0"/>
              <w:jc w:val="both"/>
              <w:rPr>
                <w:rFonts w:cs="Times New Roman"/>
                <w:sz w:val="20"/>
                <w:szCs w:val="20"/>
              </w:rPr>
            </w:pPr>
            <w:r w:rsidRPr="00813C71">
              <w:rPr>
                <w:rFonts w:cs="Times New Roman"/>
                <w:sz w:val="20"/>
                <w:szCs w:val="20"/>
              </w:rPr>
              <w:t>5.71±0.92</w:t>
            </w:r>
          </w:p>
        </w:tc>
        <w:tc>
          <w:tcPr>
            <w:tcW w:w="1561" w:type="dxa"/>
          </w:tcPr>
          <w:p w14:paraId="39DEE2A3" w14:textId="77777777" w:rsidR="00141648" w:rsidRPr="00813C71" w:rsidRDefault="00141648" w:rsidP="00AA5289">
            <w:pPr>
              <w:spacing w:after="0"/>
              <w:jc w:val="both"/>
              <w:rPr>
                <w:rFonts w:cs="Times New Roman"/>
                <w:sz w:val="20"/>
                <w:szCs w:val="20"/>
              </w:rPr>
            </w:pPr>
            <w:r w:rsidRPr="00813C71">
              <w:rPr>
                <w:rFonts w:cs="Times New Roman"/>
                <w:sz w:val="20"/>
                <w:szCs w:val="20"/>
              </w:rPr>
              <w:t>5.71±0.64</w:t>
            </w:r>
          </w:p>
        </w:tc>
        <w:tc>
          <w:tcPr>
            <w:tcW w:w="1683" w:type="dxa"/>
          </w:tcPr>
          <w:p w14:paraId="36A96088" w14:textId="77777777" w:rsidR="00141648" w:rsidRPr="00813C71" w:rsidRDefault="00141648" w:rsidP="00AA5289">
            <w:pPr>
              <w:spacing w:after="0"/>
              <w:jc w:val="both"/>
              <w:rPr>
                <w:rFonts w:cs="Times New Roman"/>
                <w:sz w:val="20"/>
                <w:szCs w:val="20"/>
              </w:rPr>
            </w:pPr>
            <w:r w:rsidRPr="00813C71">
              <w:rPr>
                <w:rFonts w:cs="Times New Roman"/>
                <w:sz w:val="20"/>
                <w:szCs w:val="20"/>
              </w:rPr>
              <w:t>5.56±0.86</w:t>
            </w:r>
          </w:p>
        </w:tc>
        <w:tc>
          <w:tcPr>
            <w:tcW w:w="979" w:type="dxa"/>
            <w:vMerge w:val="restart"/>
            <w:vAlign w:val="center"/>
          </w:tcPr>
          <w:p w14:paraId="1AE908AA" w14:textId="77777777" w:rsidR="00141648" w:rsidRPr="00813C71" w:rsidRDefault="00141648" w:rsidP="00AA5289">
            <w:pPr>
              <w:spacing w:after="0"/>
              <w:jc w:val="both"/>
              <w:rPr>
                <w:rFonts w:cs="Times New Roman"/>
                <w:sz w:val="20"/>
                <w:szCs w:val="20"/>
              </w:rPr>
            </w:pPr>
            <w:r w:rsidRPr="00813C71">
              <w:rPr>
                <w:rFonts w:cs="Times New Roman"/>
                <w:sz w:val="20"/>
                <w:szCs w:val="20"/>
              </w:rPr>
              <w:t>0.883</w:t>
            </w:r>
          </w:p>
        </w:tc>
        <w:tc>
          <w:tcPr>
            <w:tcW w:w="992" w:type="dxa"/>
            <w:vMerge w:val="restart"/>
            <w:vAlign w:val="center"/>
          </w:tcPr>
          <w:p w14:paraId="78FE31A1" w14:textId="77777777" w:rsidR="00141648" w:rsidRPr="00813C71" w:rsidRDefault="00141648" w:rsidP="00AA5289">
            <w:pPr>
              <w:spacing w:after="0"/>
              <w:jc w:val="both"/>
              <w:rPr>
                <w:rFonts w:cs="Times New Roman"/>
                <w:sz w:val="20"/>
                <w:szCs w:val="20"/>
              </w:rPr>
            </w:pPr>
            <w:r w:rsidRPr="00813C71">
              <w:rPr>
                <w:rFonts w:cs="Times New Roman"/>
                <w:sz w:val="20"/>
                <w:szCs w:val="20"/>
              </w:rPr>
              <w:t>0.939</w:t>
            </w:r>
          </w:p>
        </w:tc>
        <w:tc>
          <w:tcPr>
            <w:tcW w:w="993" w:type="dxa"/>
            <w:vMerge w:val="restart"/>
            <w:vAlign w:val="center"/>
          </w:tcPr>
          <w:p w14:paraId="4AC2DF74" w14:textId="77777777" w:rsidR="00141648" w:rsidRPr="00813C71" w:rsidRDefault="00141648" w:rsidP="00AA5289">
            <w:pPr>
              <w:spacing w:after="0"/>
              <w:jc w:val="both"/>
              <w:rPr>
                <w:rFonts w:cs="Times New Roman"/>
                <w:sz w:val="20"/>
                <w:szCs w:val="20"/>
              </w:rPr>
            </w:pPr>
            <w:r w:rsidRPr="00813C71">
              <w:rPr>
                <w:rFonts w:cs="Times New Roman"/>
                <w:sz w:val="20"/>
                <w:szCs w:val="20"/>
              </w:rPr>
              <w:t>0.813</w:t>
            </w:r>
          </w:p>
        </w:tc>
        <w:tc>
          <w:tcPr>
            <w:tcW w:w="992" w:type="dxa"/>
            <w:vMerge w:val="restart"/>
            <w:vAlign w:val="center"/>
          </w:tcPr>
          <w:p w14:paraId="3103499F" w14:textId="77777777" w:rsidR="00141648" w:rsidRPr="00813C71" w:rsidRDefault="00141648" w:rsidP="00AA5289">
            <w:pPr>
              <w:spacing w:after="0"/>
              <w:jc w:val="both"/>
              <w:rPr>
                <w:rFonts w:cs="Times New Roman"/>
                <w:sz w:val="20"/>
                <w:szCs w:val="20"/>
              </w:rPr>
            </w:pPr>
            <w:r w:rsidRPr="00813C71">
              <w:rPr>
                <w:rFonts w:cs="Times New Roman"/>
                <w:sz w:val="20"/>
                <w:szCs w:val="20"/>
              </w:rPr>
              <w:t>0.815</w:t>
            </w:r>
          </w:p>
        </w:tc>
      </w:tr>
      <w:tr w:rsidR="00141648" w:rsidRPr="00813C71" w14:paraId="6E1C79AD" w14:textId="77777777" w:rsidTr="00AA5289">
        <w:trPr>
          <w:cantSplit/>
          <w:trHeight w:val="340"/>
        </w:trPr>
        <w:tc>
          <w:tcPr>
            <w:tcW w:w="337" w:type="dxa"/>
          </w:tcPr>
          <w:p w14:paraId="46340B6C" w14:textId="77777777" w:rsidR="00141648" w:rsidRPr="00813C71" w:rsidRDefault="00141648" w:rsidP="00AA5289">
            <w:pPr>
              <w:spacing w:after="0"/>
              <w:jc w:val="both"/>
              <w:rPr>
                <w:rFonts w:cs="Times New Roman"/>
                <w:sz w:val="20"/>
                <w:szCs w:val="20"/>
              </w:rPr>
            </w:pPr>
          </w:p>
        </w:tc>
        <w:tc>
          <w:tcPr>
            <w:tcW w:w="943" w:type="dxa"/>
          </w:tcPr>
          <w:p w14:paraId="55A70B4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04692D04" w14:textId="77777777" w:rsidR="00141648" w:rsidRPr="00813C71" w:rsidRDefault="00141648" w:rsidP="00AA5289">
            <w:pPr>
              <w:spacing w:after="0"/>
              <w:jc w:val="both"/>
              <w:rPr>
                <w:rFonts w:cs="Times New Roman"/>
                <w:sz w:val="20"/>
                <w:szCs w:val="20"/>
              </w:rPr>
            </w:pPr>
            <w:r w:rsidRPr="00813C71">
              <w:rPr>
                <w:rFonts w:cs="Times New Roman"/>
                <w:sz w:val="20"/>
                <w:szCs w:val="20"/>
              </w:rPr>
              <w:t>6.19±1.11</w:t>
            </w:r>
          </w:p>
        </w:tc>
        <w:tc>
          <w:tcPr>
            <w:tcW w:w="1561" w:type="dxa"/>
          </w:tcPr>
          <w:p w14:paraId="51F0B417" w14:textId="77777777" w:rsidR="00141648" w:rsidRPr="00813C71" w:rsidRDefault="00141648" w:rsidP="00AA5289">
            <w:pPr>
              <w:spacing w:after="0"/>
              <w:jc w:val="both"/>
              <w:rPr>
                <w:rFonts w:cs="Times New Roman"/>
                <w:sz w:val="20"/>
                <w:szCs w:val="20"/>
              </w:rPr>
            </w:pPr>
            <w:r w:rsidRPr="00813C71">
              <w:rPr>
                <w:rFonts w:cs="Times New Roman"/>
                <w:sz w:val="20"/>
                <w:szCs w:val="20"/>
              </w:rPr>
              <w:t>5.91±1.12</w:t>
            </w:r>
          </w:p>
        </w:tc>
        <w:tc>
          <w:tcPr>
            <w:tcW w:w="1683" w:type="dxa"/>
          </w:tcPr>
          <w:p w14:paraId="1A39B4B1" w14:textId="77777777" w:rsidR="00141648" w:rsidRPr="00813C71" w:rsidRDefault="00141648" w:rsidP="00AA5289">
            <w:pPr>
              <w:spacing w:after="0"/>
              <w:jc w:val="both"/>
              <w:rPr>
                <w:rFonts w:cs="Times New Roman"/>
                <w:sz w:val="20"/>
                <w:szCs w:val="20"/>
              </w:rPr>
            </w:pPr>
            <w:r w:rsidRPr="00813C71">
              <w:rPr>
                <w:rFonts w:cs="Times New Roman"/>
                <w:sz w:val="20"/>
                <w:szCs w:val="20"/>
              </w:rPr>
              <w:t>5.88±1.18</w:t>
            </w:r>
          </w:p>
        </w:tc>
        <w:tc>
          <w:tcPr>
            <w:tcW w:w="979" w:type="dxa"/>
            <w:vMerge/>
            <w:vAlign w:val="center"/>
          </w:tcPr>
          <w:p w14:paraId="32D5B814" w14:textId="77777777" w:rsidR="00141648" w:rsidRPr="00813C71" w:rsidRDefault="00141648" w:rsidP="00AA5289">
            <w:pPr>
              <w:spacing w:after="0"/>
              <w:jc w:val="both"/>
              <w:rPr>
                <w:rFonts w:cs="Times New Roman"/>
                <w:sz w:val="20"/>
                <w:szCs w:val="20"/>
              </w:rPr>
            </w:pPr>
          </w:p>
        </w:tc>
        <w:tc>
          <w:tcPr>
            <w:tcW w:w="992" w:type="dxa"/>
            <w:vMerge/>
            <w:vAlign w:val="center"/>
          </w:tcPr>
          <w:p w14:paraId="4C039F92" w14:textId="77777777" w:rsidR="00141648" w:rsidRPr="00813C71" w:rsidRDefault="00141648" w:rsidP="00AA5289">
            <w:pPr>
              <w:spacing w:after="0"/>
              <w:jc w:val="both"/>
              <w:rPr>
                <w:rFonts w:cs="Times New Roman"/>
                <w:sz w:val="20"/>
                <w:szCs w:val="20"/>
              </w:rPr>
            </w:pPr>
          </w:p>
        </w:tc>
        <w:tc>
          <w:tcPr>
            <w:tcW w:w="993" w:type="dxa"/>
            <w:vMerge/>
            <w:vAlign w:val="center"/>
          </w:tcPr>
          <w:p w14:paraId="420D88BE" w14:textId="77777777" w:rsidR="00141648" w:rsidRPr="00813C71" w:rsidRDefault="00141648" w:rsidP="00AA5289">
            <w:pPr>
              <w:spacing w:after="0"/>
              <w:jc w:val="both"/>
              <w:rPr>
                <w:rFonts w:cs="Times New Roman"/>
                <w:sz w:val="20"/>
                <w:szCs w:val="20"/>
              </w:rPr>
            </w:pPr>
          </w:p>
        </w:tc>
        <w:tc>
          <w:tcPr>
            <w:tcW w:w="992" w:type="dxa"/>
            <w:vMerge/>
            <w:vAlign w:val="center"/>
          </w:tcPr>
          <w:p w14:paraId="1C43BFA9" w14:textId="77777777" w:rsidR="00141648" w:rsidRPr="00813C71" w:rsidRDefault="00141648" w:rsidP="00AA5289">
            <w:pPr>
              <w:spacing w:after="0"/>
              <w:jc w:val="both"/>
              <w:rPr>
                <w:rFonts w:cs="Times New Roman"/>
                <w:sz w:val="20"/>
                <w:szCs w:val="20"/>
              </w:rPr>
            </w:pPr>
          </w:p>
        </w:tc>
      </w:tr>
      <w:tr w:rsidR="00141648" w:rsidRPr="00813C71" w14:paraId="00B796F9" w14:textId="77777777" w:rsidTr="00AA5289">
        <w:trPr>
          <w:cantSplit/>
          <w:trHeight w:val="340"/>
        </w:trPr>
        <w:tc>
          <w:tcPr>
            <w:tcW w:w="9918" w:type="dxa"/>
            <w:gridSpan w:val="9"/>
            <w:vAlign w:val="center"/>
          </w:tcPr>
          <w:p w14:paraId="5574E665" w14:textId="77777777" w:rsidR="00141648" w:rsidRPr="00813C71" w:rsidRDefault="00141648" w:rsidP="00AA5289">
            <w:pPr>
              <w:spacing w:after="0"/>
              <w:jc w:val="both"/>
              <w:rPr>
                <w:rFonts w:cs="Times New Roman"/>
                <w:i/>
                <w:sz w:val="20"/>
                <w:szCs w:val="20"/>
              </w:rPr>
            </w:pPr>
            <w:r w:rsidRPr="00813C71">
              <w:rPr>
                <w:rFonts w:cs="Times New Roman"/>
                <w:i/>
                <w:sz w:val="20"/>
                <w:szCs w:val="20"/>
              </w:rPr>
              <w:t>Insulin (</w:t>
            </w:r>
            <w:proofErr w:type="spellStart"/>
            <w:r w:rsidRPr="00813C71">
              <w:rPr>
                <w:rFonts w:cs="Times New Roman"/>
                <w:i/>
                <w:sz w:val="20"/>
                <w:szCs w:val="20"/>
              </w:rPr>
              <w:t>pmol</w:t>
            </w:r>
            <w:proofErr w:type="spellEnd"/>
            <w:r w:rsidRPr="00813C71">
              <w:rPr>
                <w:rFonts w:cs="Times New Roman"/>
                <w:i/>
                <w:sz w:val="20"/>
                <w:szCs w:val="20"/>
              </w:rPr>
              <w:t>/L)</w:t>
            </w:r>
          </w:p>
        </w:tc>
      </w:tr>
      <w:tr w:rsidR="00141648" w:rsidRPr="00813C71" w14:paraId="2525EE4B" w14:textId="77777777" w:rsidTr="00AA5289">
        <w:trPr>
          <w:cantSplit/>
          <w:trHeight w:val="340"/>
        </w:trPr>
        <w:tc>
          <w:tcPr>
            <w:tcW w:w="337" w:type="dxa"/>
          </w:tcPr>
          <w:p w14:paraId="1E277F9D" w14:textId="77777777" w:rsidR="00141648" w:rsidRPr="00813C71" w:rsidRDefault="00141648" w:rsidP="00AA5289">
            <w:pPr>
              <w:spacing w:after="0"/>
              <w:jc w:val="both"/>
              <w:rPr>
                <w:rFonts w:cs="Times New Roman"/>
                <w:sz w:val="20"/>
                <w:szCs w:val="20"/>
              </w:rPr>
            </w:pPr>
          </w:p>
        </w:tc>
        <w:tc>
          <w:tcPr>
            <w:tcW w:w="943" w:type="dxa"/>
          </w:tcPr>
          <w:p w14:paraId="6C576381"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6F913D6A" w14:textId="77777777" w:rsidR="00141648" w:rsidRPr="00813C71" w:rsidRDefault="00141648" w:rsidP="00AA5289">
            <w:pPr>
              <w:spacing w:after="0"/>
              <w:jc w:val="both"/>
              <w:rPr>
                <w:rFonts w:cs="Times New Roman"/>
                <w:sz w:val="20"/>
                <w:szCs w:val="20"/>
              </w:rPr>
            </w:pPr>
            <w:r w:rsidRPr="00813C71">
              <w:rPr>
                <w:rFonts w:cs="Times New Roman"/>
                <w:sz w:val="20"/>
                <w:szCs w:val="20"/>
              </w:rPr>
              <w:t>85.8±44.3</w:t>
            </w:r>
          </w:p>
          <w:p w14:paraId="31EE032B" w14:textId="77777777" w:rsidR="00141648" w:rsidRPr="00813C71" w:rsidRDefault="00141648" w:rsidP="00AA5289">
            <w:pPr>
              <w:spacing w:after="0"/>
              <w:jc w:val="both"/>
              <w:rPr>
                <w:rFonts w:cs="Times New Roman"/>
                <w:sz w:val="20"/>
                <w:szCs w:val="20"/>
              </w:rPr>
            </w:pPr>
            <w:r w:rsidRPr="00813C71">
              <w:rPr>
                <w:rFonts w:cs="Times New Roman"/>
                <w:sz w:val="20"/>
                <w:szCs w:val="20"/>
              </w:rPr>
              <w:t>(72.6)</w:t>
            </w:r>
          </w:p>
        </w:tc>
        <w:tc>
          <w:tcPr>
            <w:tcW w:w="1561" w:type="dxa"/>
          </w:tcPr>
          <w:p w14:paraId="12FC659C" w14:textId="77777777" w:rsidR="00141648" w:rsidRPr="00813C71" w:rsidRDefault="00141648" w:rsidP="00AA5289">
            <w:pPr>
              <w:spacing w:after="0"/>
              <w:jc w:val="both"/>
              <w:rPr>
                <w:rFonts w:cs="Times New Roman"/>
                <w:sz w:val="20"/>
                <w:szCs w:val="20"/>
              </w:rPr>
            </w:pPr>
            <w:r w:rsidRPr="00813C71">
              <w:rPr>
                <w:rFonts w:cs="Times New Roman"/>
                <w:sz w:val="20"/>
                <w:szCs w:val="20"/>
              </w:rPr>
              <w:t>88.6±58.2</w:t>
            </w:r>
          </w:p>
          <w:p w14:paraId="77D2D51B" w14:textId="77777777" w:rsidR="00141648" w:rsidRPr="00813C71" w:rsidRDefault="00141648" w:rsidP="00AA5289">
            <w:pPr>
              <w:spacing w:after="0"/>
              <w:jc w:val="both"/>
              <w:rPr>
                <w:rFonts w:cs="Times New Roman"/>
                <w:sz w:val="20"/>
                <w:szCs w:val="20"/>
              </w:rPr>
            </w:pPr>
            <w:r w:rsidRPr="00813C71">
              <w:rPr>
                <w:rFonts w:cs="Times New Roman"/>
                <w:sz w:val="20"/>
                <w:szCs w:val="20"/>
              </w:rPr>
              <w:t>(72.5)</w:t>
            </w:r>
          </w:p>
        </w:tc>
        <w:tc>
          <w:tcPr>
            <w:tcW w:w="1683" w:type="dxa"/>
          </w:tcPr>
          <w:p w14:paraId="6E4658ED" w14:textId="77777777" w:rsidR="00141648" w:rsidRPr="00813C71" w:rsidRDefault="00141648" w:rsidP="00AA5289">
            <w:pPr>
              <w:spacing w:after="0"/>
              <w:jc w:val="both"/>
              <w:rPr>
                <w:rFonts w:cs="Times New Roman"/>
                <w:sz w:val="20"/>
                <w:szCs w:val="20"/>
              </w:rPr>
            </w:pPr>
            <w:r w:rsidRPr="00813C71">
              <w:rPr>
                <w:rFonts w:cs="Times New Roman"/>
                <w:sz w:val="20"/>
                <w:szCs w:val="20"/>
              </w:rPr>
              <w:t>95.3±59.0</w:t>
            </w:r>
          </w:p>
          <w:p w14:paraId="1BCE8080" w14:textId="77777777" w:rsidR="00141648" w:rsidRPr="00813C71" w:rsidRDefault="00141648" w:rsidP="00AA5289">
            <w:pPr>
              <w:spacing w:after="0"/>
              <w:jc w:val="both"/>
              <w:rPr>
                <w:rFonts w:cs="Times New Roman"/>
                <w:sz w:val="20"/>
                <w:szCs w:val="20"/>
              </w:rPr>
            </w:pPr>
            <w:r w:rsidRPr="00813C71">
              <w:rPr>
                <w:rFonts w:cs="Times New Roman"/>
                <w:sz w:val="20"/>
                <w:szCs w:val="20"/>
              </w:rPr>
              <w:t>(80.8)</w:t>
            </w:r>
          </w:p>
        </w:tc>
        <w:tc>
          <w:tcPr>
            <w:tcW w:w="979" w:type="dxa"/>
            <w:vMerge w:val="restart"/>
            <w:vAlign w:val="center"/>
          </w:tcPr>
          <w:p w14:paraId="5C24607A" w14:textId="77777777" w:rsidR="00141648" w:rsidRPr="00813C71" w:rsidRDefault="00141648" w:rsidP="00AA5289">
            <w:pPr>
              <w:spacing w:after="0"/>
              <w:jc w:val="both"/>
              <w:rPr>
                <w:rFonts w:cs="Times New Roman"/>
                <w:sz w:val="20"/>
                <w:szCs w:val="20"/>
              </w:rPr>
            </w:pPr>
            <w:r w:rsidRPr="00813C71">
              <w:rPr>
                <w:rFonts w:cs="Times New Roman"/>
                <w:sz w:val="20"/>
                <w:szCs w:val="20"/>
              </w:rPr>
              <w:t>0.744</w:t>
            </w:r>
          </w:p>
        </w:tc>
        <w:tc>
          <w:tcPr>
            <w:tcW w:w="992" w:type="dxa"/>
            <w:vMerge w:val="restart"/>
            <w:vAlign w:val="center"/>
          </w:tcPr>
          <w:p w14:paraId="7A960813" w14:textId="77777777" w:rsidR="00141648" w:rsidRPr="00813C71" w:rsidRDefault="00141648" w:rsidP="00AA5289">
            <w:pPr>
              <w:spacing w:after="0"/>
              <w:jc w:val="both"/>
              <w:rPr>
                <w:rFonts w:cs="Times New Roman"/>
                <w:sz w:val="20"/>
                <w:szCs w:val="20"/>
              </w:rPr>
            </w:pPr>
            <w:r w:rsidRPr="00813C71">
              <w:rPr>
                <w:rFonts w:cs="Times New Roman"/>
                <w:sz w:val="20"/>
                <w:szCs w:val="20"/>
              </w:rPr>
              <w:t>0.916</w:t>
            </w:r>
          </w:p>
        </w:tc>
        <w:tc>
          <w:tcPr>
            <w:tcW w:w="993" w:type="dxa"/>
            <w:vMerge w:val="restart"/>
            <w:vAlign w:val="center"/>
          </w:tcPr>
          <w:p w14:paraId="68C0C659" w14:textId="77777777" w:rsidR="00141648" w:rsidRPr="00813C71" w:rsidRDefault="00141648" w:rsidP="00AA5289">
            <w:pPr>
              <w:spacing w:after="0"/>
              <w:jc w:val="both"/>
              <w:rPr>
                <w:rFonts w:cs="Times New Roman"/>
                <w:sz w:val="20"/>
                <w:szCs w:val="20"/>
              </w:rPr>
            </w:pPr>
            <w:r w:rsidRPr="00813C71">
              <w:rPr>
                <w:rFonts w:cs="Times New Roman"/>
                <w:sz w:val="20"/>
                <w:szCs w:val="20"/>
              </w:rPr>
              <w:t>0.838</w:t>
            </w:r>
          </w:p>
        </w:tc>
        <w:tc>
          <w:tcPr>
            <w:tcW w:w="992" w:type="dxa"/>
            <w:vMerge w:val="restart"/>
            <w:vAlign w:val="center"/>
          </w:tcPr>
          <w:p w14:paraId="46863181" w14:textId="77777777" w:rsidR="00141648" w:rsidRPr="00813C71" w:rsidRDefault="00141648" w:rsidP="00AA5289">
            <w:pPr>
              <w:spacing w:after="0"/>
              <w:jc w:val="both"/>
              <w:rPr>
                <w:rFonts w:cs="Times New Roman"/>
                <w:sz w:val="20"/>
                <w:szCs w:val="20"/>
              </w:rPr>
            </w:pPr>
            <w:r w:rsidRPr="00813C71">
              <w:rPr>
                <w:rFonts w:cs="Times New Roman"/>
                <w:sz w:val="20"/>
                <w:szCs w:val="20"/>
              </w:rPr>
              <w:t>0.987</w:t>
            </w:r>
          </w:p>
        </w:tc>
      </w:tr>
      <w:tr w:rsidR="00141648" w:rsidRPr="00813C71" w14:paraId="7B85CF41" w14:textId="77777777" w:rsidTr="00AA5289">
        <w:trPr>
          <w:cantSplit/>
          <w:trHeight w:val="340"/>
        </w:trPr>
        <w:tc>
          <w:tcPr>
            <w:tcW w:w="337" w:type="dxa"/>
          </w:tcPr>
          <w:p w14:paraId="3B337136" w14:textId="77777777" w:rsidR="00141648" w:rsidRPr="00813C71" w:rsidRDefault="00141648" w:rsidP="00AA5289">
            <w:pPr>
              <w:spacing w:after="0"/>
              <w:jc w:val="both"/>
              <w:rPr>
                <w:rFonts w:cs="Times New Roman"/>
                <w:sz w:val="20"/>
                <w:szCs w:val="20"/>
              </w:rPr>
            </w:pPr>
          </w:p>
        </w:tc>
        <w:tc>
          <w:tcPr>
            <w:tcW w:w="943" w:type="dxa"/>
          </w:tcPr>
          <w:p w14:paraId="3F8B06C6"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538FB1D2" w14:textId="77777777" w:rsidR="00141648" w:rsidRPr="00813C71" w:rsidRDefault="00141648" w:rsidP="00AA5289">
            <w:pPr>
              <w:spacing w:after="0"/>
              <w:jc w:val="both"/>
              <w:rPr>
                <w:rFonts w:cs="Times New Roman"/>
                <w:sz w:val="20"/>
                <w:szCs w:val="20"/>
              </w:rPr>
            </w:pPr>
            <w:r w:rsidRPr="00813C71">
              <w:rPr>
                <w:rFonts w:cs="Times New Roman"/>
                <w:sz w:val="20"/>
                <w:szCs w:val="20"/>
              </w:rPr>
              <w:t>93.2±43.8</w:t>
            </w:r>
          </w:p>
          <w:p w14:paraId="4AA5A19A" w14:textId="77777777" w:rsidR="00141648" w:rsidRPr="00813C71" w:rsidRDefault="00141648" w:rsidP="00AA5289">
            <w:pPr>
              <w:spacing w:after="0"/>
              <w:jc w:val="both"/>
              <w:rPr>
                <w:rFonts w:cs="Times New Roman"/>
                <w:sz w:val="20"/>
                <w:szCs w:val="20"/>
              </w:rPr>
            </w:pPr>
            <w:r w:rsidRPr="00813C71">
              <w:rPr>
                <w:rFonts w:cs="Times New Roman"/>
                <w:sz w:val="20"/>
                <w:szCs w:val="20"/>
              </w:rPr>
              <w:t>(85.4)</w:t>
            </w:r>
          </w:p>
        </w:tc>
        <w:tc>
          <w:tcPr>
            <w:tcW w:w="1561" w:type="dxa"/>
          </w:tcPr>
          <w:p w14:paraId="4F356264" w14:textId="77777777" w:rsidR="00141648" w:rsidRPr="00813C71" w:rsidRDefault="00141648" w:rsidP="00AA5289">
            <w:pPr>
              <w:spacing w:after="0"/>
              <w:jc w:val="both"/>
              <w:rPr>
                <w:rFonts w:cs="Times New Roman"/>
                <w:sz w:val="20"/>
                <w:szCs w:val="20"/>
              </w:rPr>
            </w:pPr>
            <w:r w:rsidRPr="00813C71">
              <w:rPr>
                <w:rFonts w:cs="Times New Roman"/>
                <w:sz w:val="20"/>
                <w:szCs w:val="20"/>
              </w:rPr>
              <w:t>103.4±67.4</w:t>
            </w:r>
          </w:p>
          <w:p w14:paraId="4E0C812D" w14:textId="77777777" w:rsidR="00141648" w:rsidRPr="00813C71" w:rsidRDefault="00141648" w:rsidP="00AA5289">
            <w:pPr>
              <w:spacing w:after="0"/>
              <w:jc w:val="both"/>
              <w:rPr>
                <w:rFonts w:cs="Times New Roman"/>
                <w:sz w:val="20"/>
                <w:szCs w:val="20"/>
              </w:rPr>
            </w:pPr>
            <w:r w:rsidRPr="00813C71">
              <w:rPr>
                <w:rFonts w:cs="Times New Roman"/>
                <w:sz w:val="20"/>
                <w:szCs w:val="20"/>
              </w:rPr>
              <w:t>(87.7)</w:t>
            </w:r>
          </w:p>
        </w:tc>
        <w:tc>
          <w:tcPr>
            <w:tcW w:w="1683" w:type="dxa"/>
          </w:tcPr>
          <w:p w14:paraId="50C475EF" w14:textId="77777777" w:rsidR="00141648" w:rsidRPr="00813C71" w:rsidRDefault="00141648" w:rsidP="00AA5289">
            <w:pPr>
              <w:spacing w:after="0"/>
              <w:jc w:val="both"/>
              <w:rPr>
                <w:rFonts w:cs="Times New Roman"/>
                <w:sz w:val="20"/>
                <w:szCs w:val="20"/>
              </w:rPr>
            </w:pPr>
            <w:r w:rsidRPr="00813C71">
              <w:rPr>
                <w:rFonts w:cs="Times New Roman"/>
                <w:sz w:val="20"/>
                <w:szCs w:val="20"/>
              </w:rPr>
              <w:t>94.9±45.4</w:t>
            </w:r>
          </w:p>
          <w:p w14:paraId="1BED42D2" w14:textId="77777777" w:rsidR="00141648" w:rsidRPr="00813C71" w:rsidRDefault="00141648" w:rsidP="00AA5289">
            <w:pPr>
              <w:spacing w:after="0"/>
              <w:jc w:val="both"/>
              <w:rPr>
                <w:rFonts w:cs="Times New Roman"/>
                <w:sz w:val="20"/>
                <w:szCs w:val="20"/>
              </w:rPr>
            </w:pPr>
            <w:r w:rsidRPr="00813C71">
              <w:rPr>
                <w:rFonts w:cs="Times New Roman"/>
                <w:sz w:val="20"/>
                <w:szCs w:val="20"/>
              </w:rPr>
              <w:t>(90.1)</w:t>
            </w:r>
          </w:p>
        </w:tc>
        <w:tc>
          <w:tcPr>
            <w:tcW w:w="979" w:type="dxa"/>
            <w:vMerge/>
            <w:vAlign w:val="center"/>
          </w:tcPr>
          <w:p w14:paraId="78292277" w14:textId="77777777" w:rsidR="00141648" w:rsidRPr="00813C71" w:rsidRDefault="00141648" w:rsidP="00AA5289">
            <w:pPr>
              <w:spacing w:after="0"/>
              <w:jc w:val="both"/>
              <w:rPr>
                <w:rFonts w:cs="Times New Roman"/>
                <w:sz w:val="20"/>
                <w:szCs w:val="20"/>
              </w:rPr>
            </w:pPr>
          </w:p>
        </w:tc>
        <w:tc>
          <w:tcPr>
            <w:tcW w:w="992" w:type="dxa"/>
            <w:vMerge/>
            <w:vAlign w:val="center"/>
          </w:tcPr>
          <w:p w14:paraId="5D1C2790" w14:textId="77777777" w:rsidR="00141648" w:rsidRPr="00813C71" w:rsidRDefault="00141648" w:rsidP="00AA5289">
            <w:pPr>
              <w:spacing w:after="0"/>
              <w:jc w:val="both"/>
              <w:rPr>
                <w:rFonts w:cs="Times New Roman"/>
                <w:sz w:val="20"/>
                <w:szCs w:val="20"/>
              </w:rPr>
            </w:pPr>
          </w:p>
        </w:tc>
        <w:tc>
          <w:tcPr>
            <w:tcW w:w="993" w:type="dxa"/>
            <w:vMerge/>
            <w:vAlign w:val="center"/>
          </w:tcPr>
          <w:p w14:paraId="1C26B4BA" w14:textId="77777777" w:rsidR="00141648" w:rsidRPr="00813C71" w:rsidRDefault="00141648" w:rsidP="00AA5289">
            <w:pPr>
              <w:spacing w:after="0"/>
              <w:jc w:val="both"/>
              <w:rPr>
                <w:rFonts w:cs="Times New Roman"/>
                <w:sz w:val="20"/>
                <w:szCs w:val="20"/>
              </w:rPr>
            </w:pPr>
          </w:p>
        </w:tc>
        <w:tc>
          <w:tcPr>
            <w:tcW w:w="992" w:type="dxa"/>
            <w:vMerge/>
            <w:vAlign w:val="center"/>
          </w:tcPr>
          <w:p w14:paraId="13F00F40" w14:textId="77777777" w:rsidR="00141648" w:rsidRPr="00813C71" w:rsidRDefault="00141648" w:rsidP="00AA5289">
            <w:pPr>
              <w:spacing w:after="0"/>
              <w:jc w:val="both"/>
              <w:rPr>
                <w:rFonts w:cs="Times New Roman"/>
                <w:sz w:val="20"/>
                <w:szCs w:val="20"/>
              </w:rPr>
            </w:pPr>
          </w:p>
        </w:tc>
      </w:tr>
      <w:tr w:rsidR="00141648" w:rsidRPr="00813C71" w14:paraId="0B0BA055" w14:textId="77777777" w:rsidTr="00AA5289">
        <w:trPr>
          <w:cantSplit/>
          <w:trHeight w:val="340"/>
        </w:trPr>
        <w:tc>
          <w:tcPr>
            <w:tcW w:w="9918" w:type="dxa"/>
            <w:gridSpan w:val="9"/>
            <w:vAlign w:val="center"/>
          </w:tcPr>
          <w:p w14:paraId="576CFBFB" w14:textId="77777777" w:rsidR="00141648" w:rsidRPr="00813C71" w:rsidRDefault="00141648" w:rsidP="00AA5289">
            <w:pPr>
              <w:spacing w:after="0"/>
              <w:jc w:val="both"/>
              <w:rPr>
                <w:rFonts w:cs="Times New Roman"/>
                <w:i/>
                <w:sz w:val="20"/>
                <w:szCs w:val="20"/>
              </w:rPr>
            </w:pPr>
            <w:r w:rsidRPr="00813C71">
              <w:rPr>
                <w:rFonts w:cs="Times New Roman"/>
                <w:i/>
                <w:sz w:val="20"/>
                <w:szCs w:val="20"/>
              </w:rPr>
              <w:t>C-peptide (nmol/L)</w:t>
            </w:r>
          </w:p>
        </w:tc>
      </w:tr>
      <w:tr w:rsidR="00141648" w:rsidRPr="00813C71" w14:paraId="50B64375" w14:textId="77777777" w:rsidTr="00AA5289">
        <w:trPr>
          <w:cantSplit/>
          <w:trHeight w:val="340"/>
        </w:trPr>
        <w:tc>
          <w:tcPr>
            <w:tcW w:w="337" w:type="dxa"/>
          </w:tcPr>
          <w:p w14:paraId="58128FAE" w14:textId="77777777" w:rsidR="00141648" w:rsidRPr="00813C71" w:rsidRDefault="00141648" w:rsidP="00AA5289">
            <w:pPr>
              <w:spacing w:after="0"/>
              <w:jc w:val="both"/>
              <w:rPr>
                <w:rFonts w:cs="Times New Roman"/>
                <w:sz w:val="20"/>
                <w:szCs w:val="20"/>
              </w:rPr>
            </w:pPr>
          </w:p>
        </w:tc>
        <w:tc>
          <w:tcPr>
            <w:tcW w:w="943" w:type="dxa"/>
          </w:tcPr>
          <w:p w14:paraId="5B1EE5E5"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4B665A4F" w14:textId="77777777" w:rsidR="00141648" w:rsidRPr="00813C71" w:rsidRDefault="00141648" w:rsidP="00AA5289">
            <w:pPr>
              <w:spacing w:after="0"/>
              <w:jc w:val="both"/>
              <w:rPr>
                <w:rFonts w:cs="Times New Roman"/>
                <w:sz w:val="20"/>
                <w:szCs w:val="20"/>
              </w:rPr>
            </w:pPr>
            <w:r w:rsidRPr="00813C71">
              <w:rPr>
                <w:rFonts w:cs="Times New Roman"/>
                <w:sz w:val="20"/>
                <w:szCs w:val="20"/>
              </w:rPr>
              <w:t>0.80±0.29</w:t>
            </w:r>
          </w:p>
          <w:p w14:paraId="30A3538E" w14:textId="77777777" w:rsidR="00141648" w:rsidRPr="00813C71" w:rsidRDefault="00141648" w:rsidP="00AA5289">
            <w:pPr>
              <w:spacing w:after="0"/>
              <w:jc w:val="both"/>
              <w:rPr>
                <w:rFonts w:cs="Times New Roman"/>
                <w:sz w:val="20"/>
                <w:szCs w:val="20"/>
              </w:rPr>
            </w:pPr>
            <w:r w:rsidRPr="00813C71">
              <w:rPr>
                <w:rFonts w:cs="Times New Roman"/>
                <w:sz w:val="20"/>
                <w:szCs w:val="20"/>
              </w:rPr>
              <w:t>(0.76)</w:t>
            </w:r>
          </w:p>
        </w:tc>
        <w:tc>
          <w:tcPr>
            <w:tcW w:w="1561" w:type="dxa"/>
          </w:tcPr>
          <w:p w14:paraId="04C933AC" w14:textId="77777777" w:rsidR="00141648" w:rsidRPr="00813C71" w:rsidRDefault="00141648" w:rsidP="00AA5289">
            <w:pPr>
              <w:spacing w:after="0"/>
              <w:jc w:val="both"/>
              <w:rPr>
                <w:rFonts w:cs="Times New Roman"/>
                <w:sz w:val="20"/>
                <w:szCs w:val="20"/>
              </w:rPr>
            </w:pPr>
            <w:r w:rsidRPr="00813C71">
              <w:rPr>
                <w:rFonts w:cs="Times New Roman"/>
                <w:sz w:val="20"/>
                <w:szCs w:val="20"/>
              </w:rPr>
              <w:t>0.82±0.29</w:t>
            </w:r>
          </w:p>
          <w:p w14:paraId="35D01318" w14:textId="77777777" w:rsidR="00141648" w:rsidRPr="00813C71" w:rsidRDefault="00141648" w:rsidP="00AA5289">
            <w:pPr>
              <w:spacing w:after="0"/>
              <w:jc w:val="both"/>
              <w:rPr>
                <w:rFonts w:cs="Times New Roman"/>
                <w:sz w:val="20"/>
                <w:szCs w:val="20"/>
              </w:rPr>
            </w:pPr>
            <w:r w:rsidRPr="00813C71">
              <w:rPr>
                <w:rFonts w:cs="Times New Roman"/>
                <w:sz w:val="20"/>
                <w:szCs w:val="20"/>
              </w:rPr>
              <w:t>(0.74)</w:t>
            </w:r>
          </w:p>
        </w:tc>
        <w:tc>
          <w:tcPr>
            <w:tcW w:w="1683" w:type="dxa"/>
          </w:tcPr>
          <w:p w14:paraId="0A794FBF" w14:textId="77777777" w:rsidR="00141648" w:rsidRPr="00813C71" w:rsidRDefault="00141648" w:rsidP="00AA5289">
            <w:pPr>
              <w:spacing w:after="0"/>
              <w:jc w:val="both"/>
              <w:rPr>
                <w:rFonts w:cs="Times New Roman"/>
                <w:sz w:val="20"/>
                <w:szCs w:val="20"/>
              </w:rPr>
            </w:pPr>
            <w:r w:rsidRPr="00813C71">
              <w:rPr>
                <w:rFonts w:cs="Times New Roman"/>
                <w:sz w:val="20"/>
                <w:szCs w:val="20"/>
              </w:rPr>
              <w:t>0.94±0.37</w:t>
            </w:r>
          </w:p>
          <w:p w14:paraId="6AF5058F" w14:textId="77777777" w:rsidR="00141648" w:rsidRPr="00813C71" w:rsidRDefault="00141648" w:rsidP="00AA5289">
            <w:pPr>
              <w:spacing w:after="0"/>
              <w:jc w:val="both"/>
              <w:rPr>
                <w:rFonts w:cs="Times New Roman"/>
                <w:sz w:val="20"/>
                <w:szCs w:val="20"/>
              </w:rPr>
            </w:pPr>
            <w:r w:rsidRPr="00813C71">
              <w:rPr>
                <w:rFonts w:cs="Times New Roman"/>
                <w:sz w:val="20"/>
                <w:szCs w:val="20"/>
              </w:rPr>
              <w:t>(0.84)</w:t>
            </w:r>
          </w:p>
        </w:tc>
        <w:tc>
          <w:tcPr>
            <w:tcW w:w="979" w:type="dxa"/>
            <w:vMerge w:val="restart"/>
            <w:vAlign w:val="center"/>
          </w:tcPr>
          <w:p w14:paraId="54E34179" w14:textId="77777777" w:rsidR="00141648" w:rsidRPr="00813C71" w:rsidRDefault="00141648" w:rsidP="00AA5289">
            <w:pPr>
              <w:spacing w:after="0"/>
              <w:jc w:val="both"/>
              <w:rPr>
                <w:rFonts w:cs="Times New Roman"/>
                <w:sz w:val="20"/>
                <w:szCs w:val="20"/>
              </w:rPr>
            </w:pPr>
            <w:r w:rsidRPr="00813C71">
              <w:rPr>
                <w:rFonts w:cs="Times New Roman"/>
                <w:sz w:val="20"/>
                <w:szCs w:val="20"/>
              </w:rPr>
              <w:t>0.780</w:t>
            </w:r>
          </w:p>
        </w:tc>
        <w:tc>
          <w:tcPr>
            <w:tcW w:w="992" w:type="dxa"/>
            <w:vMerge w:val="restart"/>
            <w:vAlign w:val="center"/>
          </w:tcPr>
          <w:p w14:paraId="2D53A8FB" w14:textId="77777777" w:rsidR="00141648" w:rsidRPr="00813C71" w:rsidRDefault="00141648" w:rsidP="00AA5289">
            <w:pPr>
              <w:spacing w:after="0"/>
              <w:jc w:val="both"/>
              <w:rPr>
                <w:rFonts w:cs="Times New Roman"/>
                <w:sz w:val="20"/>
                <w:szCs w:val="20"/>
              </w:rPr>
            </w:pPr>
            <w:r w:rsidRPr="00813C71">
              <w:rPr>
                <w:rFonts w:cs="Times New Roman"/>
                <w:sz w:val="20"/>
                <w:szCs w:val="20"/>
              </w:rPr>
              <w:t>0.800</w:t>
            </w:r>
          </w:p>
        </w:tc>
        <w:tc>
          <w:tcPr>
            <w:tcW w:w="993" w:type="dxa"/>
            <w:vMerge w:val="restart"/>
            <w:vAlign w:val="center"/>
          </w:tcPr>
          <w:p w14:paraId="7D867FD8" w14:textId="77777777" w:rsidR="00141648" w:rsidRPr="00813C71" w:rsidRDefault="00141648" w:rsidP="00AA5289">
            <w:pPr>
              <w:spacing w:after="0"/>
              <w:jc w:val="both"/>
              <w:rPr>
                <w:rFonts w:cs="Times New Roman"/>
                <w:sz w:val="20"/>
                <w:szCs w:val="20"/>
              </w:rPr>
            </w:pPr>
            <w:r w:rsidRPr="00813C71">
              <w:rPr>
                <w:rFonts w:cs="Times New Roman"/>
                <w:sz w:val="20"/>
                <w:szCs w:val="20"/>
              </w:rPr>
              <w:t>0.510</w:t>
            </w:r>
          </w:p>
        </w:tc>
        <w:tc>
          <w:tcPr>
            <w:tcW w:w="992" w:type="dxa"/>
            <w:vMerge w:val="restart"/>
            <w:vAlign w:val="center"/>
          </w:tcPr>
          <w:p w14:paraId="2BE3796E" w14:textId="77777777" w:rsidR="00141648" w:rsidRPr="00813C71" w:rsidRDefault="00141648" w:rsidP="00AA5289">
            <w:pPr>
              <w:spacing w:after="0"/>
              <w:jc w:val="both"/>
              <w:rPr>
                <w:rFonts w:cs="Times New Roman"/>
                <w:sz w:val="20"/>
                <w:szCs w:val="20"/>
              </w:rPr>
            </w:pPr>
            <w:r w:rsidRPr="00813C71">
              <w:rPr>
                <w:rFonts w:cs="Times New Roman"/>
                <w:sz w:val="20"/>
                <w:szCs w:val="20"/>
              </w:rPr>
              <w:t>0.663</w:t>
            </w:r>
          </w:p>
        </w:tc>
      </w:tr>
      <w:tr w:rsidR="00141648" w:rsidRPr="00813C71" w14:paraId="7E00DF71" w14:textId="77777777" w:rsidTr="00AA5289">
        <w:trPr>
          <w:cantSplit/>
          <w:trHeight w:val="340"/>
        </w:trPr>
        <w:tc>
          <w:tcPr>
            <w:tcW w:w="337" w:type="dxa"/>
          </w:tcPr>
          <w:p w14:paraId="7B46B8D1" w14:textId="77777777" w:rsidR="00141648" w:rsidRPr="00813C71" w:rsidRDefault="00141648" w:rsidP="00AA5289">
            <w:pPr>
              <w:spacing w:after="0"/>
              <w:jc w:val="both"/>
              <w:rPr>
                <w:rFonts w:cs="Times New Roman"/>
                <w:sz w:val="20"/>
                <w:szCs w:val="20"/>
              </w:rPr>
            </w:pPr>
          </w:p>
        </w:tc>
        <w:tc>
          <w:tcPr>
            <w:tcW w:w="943" w:type="dxa"/>
          </w:tcPr>
          <w:p w14:paraId="632D178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53ED25CF" w14:textId="77777777" w:rsidR="00141648" w:rsidRPr="00813C71" w:rsidRDefault="00141648" w:rsidP="00AA5289">
            <w:pPr>
              <w:spacing w:after="0"/>
              <w:jc w:val="both"/>
              <w:rPr>
                <w:rFonts w:cs="Times New Roman"/>
                <w:sz w:val="20"/>
                <w:szCs w:val="20"/>
              </w:rPr>
            </w:pPr>
            <w:r w:rsidRPr="00813C71">
              <w:rPr>
                <w:rFonts w:cs="Times New Roman"/>
                <w:sz w:val="20"/>
                <w:szCs w:val="20"/>
              </w:rPr>
              <w:t>0.93±0.29</w:t>
            </w:r>
          </w:p>
          <w:p w14:paraId="4BD048C5" w14:textId="77777777" w:rsidR="00141648" w:rsidRPr="00813C71" w:rsidRDefault="00141648" w:rsidP="00AA5289">
            <w:pPr>
              <w:spacing w:after="0"/>
              <w:jc w:val="both"/>
              <w:rPr>
                <w:rFonts w:cs="Times New Roman"/>
                <w:sz w:val="20"/>
                <w:szCs w:val="20"/>
              </w:rPr>
            </w:pPr>
            <w:r w:rsidRPr="00813C71">
              <w:rPr>
                <w:rFonts w:cs="Times New Roman"/>
                <w:sz w:val="20"/>
                <w:szCs w:val="20"/>
              </w:rPr>
              <w:t>(0.88)</w:t>
            </w:r>
          </w:p>
        </w:tc>
        <w:tc>
          <w:tcPr>
            <w:tcW w:w="1561" w:type="dxa"/>
          </w:tcPr>
          <w:p w14:paraId="10848DDA" w14:textId="77777777" w:rsidR="00141648" w:rsidRPr="00813C71" w:rsidRDefault="00141648" w:rsidP="00AA5289">
            <w:pPr>
              <w:spacing w:after="0"/>
              <w:jc w:val="both"/>
              <w:rPr>
                <w:rFonts w:cs="Times New Roman"/>
                <w:sz w:val="20"/>
                <w:szCs w:val="20"/>
              </w:rPr>
            </w:pPr>
            <w:r w:rsidRPr="00813C71">
              <w:rPr>
                <w:rFonts w:cs="Times New Roman"/>
                <w:sz w:val="20"/>
                <w:szCs w:val="20"/>
              </w:rPr>
              <w:t>0.95±0.35</w:t>
            </w:r>
          </w:p>
          <w:p w14:paraId="4842A755" w14:textId="77777777" w:rsidR="00141648" w:rsidRPr="00813C71" w:rsidRDefault="00141648" w:rsidP="00AA5289">
            <w:pPr>
              <w:spacing w:after="0"/>
              <w:jc w:val="both"/>
              <w:rPr>
                <w:rFonts w:cs="Times New Roman"/>
                <w:sz w:val="20"/>
                <w:szCs w:val="20"/>
              </w:rPr>
            </w:pPr>
            <w:r w:rsidRPr="00813C71">
              <w:rPr>
                <w:rFonts w:cs="Times New Roman"/>
                <w:sz w:val="20"/>
                <w:szCs w:val="20"/>
              </w:rPr>
              <w:t>(0.85)</w:t>
            </w:r>
          </w:p>
        </w:tc>
        <w:tc>
          <w:tcPr>
            <w:tcW w:w="1683" w:type="dxa"/>
          </w:tcPr>
          <w:p w14:paraId="401A3821" w14:textId="77777777" w:rsidR="00141648" w:rsidRPr="00813C71" w:rsidRDefault="00141648" w:rsidP="00AA5289">
            <w:pPr>
              <w:spacing w:after="0"/>
              <w:jc w:val="both"/>
              <w:rPr>
                <w:rFonts w:cs="Times New Roman"/>
                <w:sz w:val="20"/>
                <w:szCs w:val="20"/>
              </w:rPr>
            </w:pPr>
            <w:r w:rsidRPr="00813C71">
              <w:rPr>
                <w:rFonts w:cs="Times New Roman"/>
                <w:sz w:val="20"/>
                <w:szCs w:val="20"/>
              </w:rPr>
              <w:t>0.96±0.26</w:t>
            </w:r>
          </w:p>
          <w:p w14:paraId="48E81212" w14:textId="77777777" w:rsidR="00141648" w:rsidRPr="00813C71" w:rsidRDefault="00141648" w:rsidP="00AA5289">
            <w:pPr>
              <w:spacing w:after="0"/>
              <w:jc w:val="both"/>
              <w:rPr>
                <w:rFonts w:cs="Times New Roman"/>
                <w:sz w:val="20"/>
                <w:szCs w:val="20"/>
              </w:rPr>
            </w:pPr>
            <w:r w:rsidRPr="00813C71">
              <w:rPr>
                <w:rFonts w:cs="Times New Roman"/>
                <w:sz w:val="20"/>
                <w:szCs w:val="20"/>
              </w:rPr>
              <w:t>(0.93)</w:t>
            </w:r>
          </w:p>
        </w:tc>
        <w:tc>
          <w:tcPr>
            <w:tcW w:w="979" w:type="dxa"/>
            <w:vMerge/>
            <w:vAlign w:val="center"/>
          </w:tcPr>
          <w:p w14:paraId="0A0A0C57" w14:textId="77777777" w:rsidR="00141648" w:rsidRPr="00813C71" w:rsidRDefault="00141648" w:rsidP="00AA5289">
            <w:pPr>
              <w:spacing w:after="0"/>
              <w:jc w:val="both"/>
              <w:rPr>
                <w:rFonts w:cs="Times New Roman"/>
                <w:sz w:val="20"/>
                <w:szCs w:val="20"/>
              </w:rPr>
            </w:pPr>
          </w:p>
        </w:tc>
        <w:tc>
          <w:tcPr>
            <w:tcW w:w="992" w:type="dxa"/>
            <w:vMerge/>
            <w:vAlign w:val="center"/>
          </w:tcPr>
          <w:p w14:paraId="3E882A3D" w14:textId="77777777" w:rsidR="00141648" w:rsidRPr="00813C71" w:rsidRDefault="00141648" w:rsidP="00AA5289">
            <w:pPr>
              <w:spacing w:after="0"/>
              <w:jc w:val="both"/>
              <w:rPr>
                <w:rFonts w:cs="Times New Roman"/>
                <w:sz w:val="20"/>
                <w:szCs w:val="20"/>
              </w:rPr>
            </w:pPr>
          </w:p>
        </w:tc>
        <w:tc>
          <w:tcPr>
            <w:tcW w:w="993" w:type="dxa"/>
            <w:vMerge/>
            <w:vAlign w:val="center"/>
          </w:tcPr>
          <w:p w14:paraId="08C94EB0" w14:textId="77777777" w:rsidR="00141648" w:rsidRPr="00813C71" w:rsidRDefault="00141648" w:rsidP="00AA5289">
            <w:pPr>
              <w:spacing w:after="0"/>
              <w:jc w:val="both"/>
              <w:rPr>
                <w:rFonts w:cs="Times New Roman"/>
                <w:sz w:val="20"/>
                <w:szCs w:val="20"/>
              </w:rPr>
            </w:pPr>
          </w:p>
        </w:tc>
        <w:tc>
          <w:tcPr>
            <w:tcW w:w="992" w:type="dxa"/>
            <w:vMerge/>
            <w:vAlign w:val="center"/>
          </w:tcPr>
          <w:p w14:paraId="2DDC7853" w14:textId="77777777" w:rsidR="00141648" w:rsidRPr="00813C71" w:rsidRDefault="00141648" w:rsidP="00AA5289">
            <w:pPr>
              <w:spacing w:after="0"/>
              <w:jc w:val="both"/>
              <w:rPr>
                <w:rFonts w:cs="Times New Roman"/>
                <w:sz w:val="20"/>
                <w:szCs w:val="20"/>
              </w:rPr>
            </w:pPr>
          </w:p>
        </w:tc>
      </w:tr>
      <w:tr w:rsidR="00141648" w:rsidRPr="00813C71" w14:paraId="58867305" w14:textId="77777777" w:rsidTr="00AA5289">
        <w:trPr>
          <w:cantSplit/>
          <w:trHeight w:val="340"/>
        </w:trPr>
        <w:tc>
          <w:tcPr>
            <w:tcW w:w="9918" w:type="dxa"/>
            <w:gridSpan w:val="9"/>
            <w:vAlign w:val="center"/>
          </w:tcPr>
          <w:p w14:paraId="0288E359" w14:textId="77777777" w:rsidR="00141648" w:rsidRPr="00813C71" w:rsidRDefault="00141648" w:rsidP="00AA5289">
            <w:pPr>
              <w:spacing w:after="0"/>
              <w:jc w:val="both"/>
              <w:rPr>
                <w:rFonts w:cs="Times New Roman"/>
                <w:i/>
                <w:sz w:val="20"/>
                <w:szCs w:val="20"/>
              </w:rPr>
            </w:pPr>
            <w:r w:rsidRPr="00813C71">
              <w:rPr>
                <w:rFonts w:cs="Times New Roman"/>
                <w:i/>
                <w:sz w:val="20"/>
                <w:szCs w:val="20"/>
              </w:rPr>
              <w:t>HOMA-IR</w:t>
            </w:r>
          </w:p>
        </w:tc>
      </w:tr>
      <w:tr w:rsidR="00141648" w:rsidRPr="00813C71" w14:paraId="7665E53C" w14:textId="77777777" w:rsidTr="00AA5289">
        <w:trPr>
          <w:cantSplit/>
          <w:trHeight w:val="340"/>
        </w:trPr>
        <w:tc>
          <w:tcPr>
            <w:tcW w:w="337" w:type="dxa"/>
          </w:tcPr>
          <w:p w14:paraId="38F76EAC" w14:textId="77777777" w:rsidR="00141648" w:rsidRPr="00813C71" w:rsidRDefault="00141648" w:rsidP="00AA5289">
            <w:pPr>
              <w:spacing w:after="0"/>
              <w:jc w:val="both"/>
              <w:rPr>
                <w:rFonts w:cs="Times New Roman"/>
                <w:sz w:val="20"/>
                <w:szCs w:val="20"/>
              </w:rPr>
            </w:pPr>
          </w:p>
        </w:tc>
        <w:tc>
          <w:tcPr>
            <w:tcW w:w="943" w:type="dxa"/>
          </w:tcPr>
          <w:p w14:paraId="075D7D87"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28A54AA2" w14:textId="77777777" w:rsidR="00141648" w:rsidRPr="00813C71" w:rsidRDefault="00141648" w:rsidP="00AA5289">
            <w:pPr>
              <w:spacing w:after="0"/>
              <w:jc w:val="both"/>
              <w:rPr>
                <w:rFonts w:cs="Times New Roman"/>
                <w:sz w:val="20"/>
                <w:szCs w:val="20"/>
              </w:rPr>
            </w:pPr>
            <w:r w:rsidRPr="00813C71">
              <w:rPr>
                <w:rFonts w:cs="Times New Roman"/>
                <w:sz w:val="20"/>
                <w:szCs w:val="20"/>
              </w:rPr>
              <w:t>3.7±2.1</w:t>
            </w:r>
          </w:p>
          <w:p w14:paraId="682CF13B" w14:textId="77777777" w:rsidR="00141648" w:rsidRPr="00813C71" w:rsidRDefault="00141648" w:rsidP="00AA5289">
            <w:pPr>
              <w:spacing w:after="0"/>
              <w:jc w:val="both"/>
              <w:rPr>
                <w:rFonts w:cs="Times New Roman"/>
                <w:sz w:val="20"/>
                <w:szCs w:val="20"/>
              </w:rPr>
            </w:pPr>
            <w:r w:rsidRPr="00813C71">
              <w:rPr>
                <w:rFonts w:cs="Times New Roman"/>
                <w:sz w:val="20"/>
                <w:szCs w:val="20"/>
              </w:rPr>
              <w:t>(3.2)</w:t>
            </w:r>
          </w:p>
        </w:tc>
        <w:tc>
          <w:tcPr>
            <w:tcW w:w="1561" w:type="dxa"/>
          </w:tcPr>
          <w:p w14:paraId="1F2F501C" w14:textId="77777777" w:rsidR="00141648" w:rsidRPr="00813C71" w:rsidRDefault="00141648" w:rsidP="00AA5289">
            <w:pPr>
              <w:spacing w:after="0"/>
              <w:jc w:val="both"/>
              <w:rPr>
                <w:rFonts w:cs="Times New Roman"/>
                <w:sz w:val="20"/>
                <w:szCs w:val="20"/>
              </w:rPr>
            </w:pPr>
            <w:r w:rsidRPr="00813C71">
              <w:rPr>
                <w:rFonts w:cs="Times New Roman"/>
                <w:sz w:val="20"/>
                <w:szCs w:val="20"/>
              </w:rPr>
              <w:t>3.7±2.4</w:t>
            </w:r>
          </w:p>
          <w:p w14:paraId="7520F652" w14:textId="77777777" w:rsidR="00141648" w:rsidRPr="00813C71" w:rsidRDefault="00141648" w:rsidP="00AA5289">
            <w:pPr>
              <w:spacing w:after="0"/>
              <w:jc w:val="both"/>
              <w:rPr>
                <w:rFonts w:cs="Times New Roman"/>
                <w:sz w:val="20"/>
                <w:szCs w:val="20"/>
              </w:rPr>
            </w:pPr>
            <w:r w:rsidRPr="00813C71">
              <w:rPr>
                <w:rFonts w:cs="Times New Roman"/>
                <w:sz w:val="20"/>
                <w:szCs w:val="20"/>
              </w:rPr>
              <w:t>(2.9)</w:t>
            </w:r>
          </w:p>
        </w:tc>
        <w:tc>
          <w:tcPr>
            <w:tcW w:w="1683" w:type="dxa"/>
          </w:tcPr>
          <w:p w14:paraId="0C9691D1" w14:textId="77777777" w:rsidR="00141648" w:rsidRPr="00813C71" w:rsidRDefault="00141648" w:rsidP="00AA5289">
            <w:pPr>
              <w:spacing w:after="0"/>
              <w:jc w:val="both"/>
              <w:rPr>
                <w:rFonts w:cs="Times New Roman"/>
                <w:sz w:val="20"/>
                <w:szCs w:val="20"/>
              </w:rPr>
            </w:pPr>
            <w:r w:rsidRPr="00813C71">
              <w:rPr>
                <w:rFonts w:cs="Times New Roman"/>
                <w:sz w:val="20"/>
                <w:szCs w:val="20"/>
              </w:rPr>
              <w:t>4.0±2.7</w:t>
            </w:r>
          </w:p>
          <w:p w14:paraId="0764B34E" w14:textId="77777777" w:rsidR="00141648" w:rsidRPr="00813C71" w:rsidRDefault="00141648" w:rsidP="00AA5289">
            <w:pPr>
              <w:spacing w:after="0"/>
              <w:jc w:val="both"/>
              <w:rPr>
                <w:rFonts w:cs="Times New Roman"/>
                <w:sz w:val="20"/>
                <w:szCs w:val="20"/>
              </w:rPr>
            </w:pPr>
            <w:r w:rsidRPr="00813C71">
              <w:rPr>
                <w:rFonts w:cs="Times New Roman"/>
                <w:sz w:val="20"/>
                <w:szCs w:val="20"/>
              </w:rPr>
              <w:t>(3.2)</w:t>
            </w:r>
          </w:p>
        </w:tc>
        <w:tc>
          <w:tcPr>
            <w:tcW w:w="979" w:type="dxa"/>
            <w:vMerge w:val="restart"/>
            <w:vAlign w:val="center"/>
          </w:tcPr>
          <w:p w14:paraId="3D3F698A" w14:textId="77777777" w:rsidR="00141648" w:rsidRPr="00813C71" w:rsidRDefault="00141648" w:rsidP="00AA5289">
            <w:pPr>
              <w:spacing w:after="0"/>
              <w:jc w:val="both"/>
              <w:rPr>
                <w:rFonts w:cs="Times New Roman"/>
                <w:sz w:val="20"/>
                <w:szCs w:val="20"/>
              </w:rPr>
            </w:pPr>
            <w:r w:rsidRPr="00813C71">
              <w:rPr>
                <w:rFonts w:cs="Times New Roman"/>
                <w:sz w:val="20"/>
                <w:szCs w:val="20"/>
              </w:rPr>
              <w:t>0.869</w:t>
            </w:r>
          </w:p>
        </w:tc>
        <w:tc>
          <w:tcPr>
            <w:tcW w:w="992" w:type="dxa"/>
            <w:vMerge w:val="restart"/>
            <w:vAlign w:val="center"/>
          </w:tcPr>
          <w:p w14:paraId="44C0A16F" w14:textId="77777777" w:rsidR="00141648" w:rsidRPr="00813C71" w:rsidRDefault="00141648" w:rsidP="00AA5289">
            <w:pPr>
              <w:spacing w:after="0"/>
              <w:jc w:val="both"/>
              <w:rPr>
                <w:rFonts w:cs="Times New Roman"/>
                <w:sz w:val="20"/>
                <w:szCs w:val="20"/>
              </w:rPr>
            </w:pPr>
            <w:r w:rsidRPr="00813C71">
              <w:rPr>
                <w:rFonts w:cs="Times New Roman"/>
                <w:sz w:val="20"/>
                <w:szCs w:val="20"/>
              </w:rPr>
              <w:t>0.967</w:t>
            </w:r>
          </w:p>
        </w:tc>
        <w:tc>
          <w:tcPr>
            <w:tcW w:w="993" w:type="dxa"/>
            <w:vMerge w:val="restart"/>
            <w:vAlign w:val="center"/>
          </w:tcPr>
          <w:p w14:paraId="2CFDF20C" w14:textId="77777777" w:rsidR="00141648" w:rsidRPr="00813C71" w:rsidRDefault="00141648" w:rsidP="00AA5289">
            <w:pPr>
              <w:spacing w:after="0"/>
              <w:jc w:val="both"/>
              <w:rPr>
                <w:rFonts w:cs="Times New Roman"/>
                <w:sz w:val="20"/>
                <w:szCs w:val="20"/>
              </w:rPr>
            </w:pPr>
            <w:r w:rsidRPr="00813C71">
              <w:rPr>
                <w:rFonts w:cs="Times New Roman"/>
                <w:sz w:val="20"/>
                <w:szCs w:val="20"/>
              </w:rPr>
              <w:t>0.879</w:t>
            </w:r>
          </w:p>
        </w:tc>
        <w:tc>
          <w:tcPr>
            <w:tcW w:w="992" w:type="dxa"/>
            <w:vMerge w:val="restart"/>
            <w:vAlign w:val="center"/>
          </w:tcPr>
          <w:p w14:paraId="253B7E38" w14:textId="77777777" w:rsidR="00141648" w:rsidRPr="00813C71" w:rsidRDefault="00141648" w:rsidP="00AA5289">
            <w:pPr>
              <w:spacing w:after="0"/>
              <w:jc w:val="both"/>
              <w:rPr>
                <w:rFonts w:cs="Times New Roman"/>
                <w:sz w:val="20"/>
                <w:szCs w:val="20"/>
              </w:rPr>
            </w:pPr>
            <w:r w:rsidRPr="00813C71">
              <w:rPr>
                <w:rFonts w:cs="Times New Roman"/>
                <w:sz w:val="20"/>
                <w:szCs w:val="20"/>
              </w:rPr>
              <w:t>0.957</w:t>
            </w:r>
          </w:p>
        </w:tc>
      </w:tr>
      <w:tr w:rsidR="00141648" w:rsidRPr="00813C71" w14:paraId="30054BD3" w14:textId="77777777" w:rsidTr="00AA5289">
        <w:trPr>
          <w:cantSplit/>
          <w:trHeight w:val="340"/>
        </w:trPr>
        <w:tc>
          <w:tcPr>
            <w:tcW w:w="337" w:type="dxa"/>
          </w:tcPr>
          <w:p w14:paraId="3E182628" w14:textId="77777777" w:rsidR="00141648" w:rsidRPr="00813C71" w:rsidRDefault="00141648" w:rsidP="00AA5289">
            <w:pPr>
              <w:spacing w:after="0"/>
              <w:jc w:val="both"/>
              <w:rPr>
                <w:rFonts w:cs="Times New Roman"/>
                <w:sz w:val="20"/>
                <w:szCs w:val="20"/>
              </w:rPr>
            </w:pPr>
          </w:p>
        </w:tc>
        <w:tc>
          <w:tcPr>
            <w:tcW w:w="943" w:type="dxa"/>
          </w:tcPr>
          <w:p w14:paraId="3F7CB402"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2E1284A6" w14:textId="77777777" w:rsidR="00141648" w:rsidRPr="00813C71" w:rsidRDefault="00141648" w:rsidP="00AA5289">
            <w:pPr>
              <w:spacing w:after="0"/>
              <w:jc w:val="both"/>
              <w:rPr>
                <w:rFonts w:cs="Times New Roman"/>
                <w:sz w:val="20"/>
                <w:szCs w:val="20"/>
              </w:rPr>
            </w:pPr>
            <w:r w:rsidRPr="00813C71">
              <w:rPr>
                <w:rFonts w:cs="Times New Roman"/>
                <w:sz w:val="20"/>
                <w:szCs w:val="20"/>
              </w:rPr>
              <w:t>4.3±2.2</w:t>
            </w:r>
          </w:p>
          <w:p w14:paraId="17779891" w14:textId="77777777" w:rsidR="00141648" w:rsidRPr="00813C71" w:rsidRDefault="00141648" w:rsidP="00AA5289">
            <w:pPr>
              <w:spacing w:after="0"/>
              <w:jc w:val="both"/>
              <w:rPr>
                <w:rFonts w:cs="Times New Roman"/>
                <w:sz w:val="20"/>
                <w:szCs w:val="20"/>
              </w:rPr>
            </w:pPr>
            <w:r w:rsidRPr="00813C71">
              <w:rPr>
                <w:rFonts w:cs="Times New Roman"/>
                <w:sz w:val="20"/>
                <w:szCs w:val="20"/>
              </w:rPr>
              <w:t>(3.9)</w:t>
            </w:r>
          </w:p>
        </w:tc>
        <w:tc>
          <w:tcPr>
            <w:tcW w:w="1561" w:type="dxa"/>
          </w:tcPr>
          <w:p w14:paraId="6224B85B" w14:textId="77777777" w:rsidR="00141648" w:rsidRPr="00813C71" w:rsidRDefault="00141648" w:rsidP="00AA5289">
            <w:pPr>
              <w:spacing w:after="0"/>
              <w:jc w:val="both"/>
              <w:rPr>
                <w:rFonts w:cs="Times New Roman"/>
                <w:sz w:val="20"/>
                <w:szCs w:val="20"/>
              </w:rPr>
            </w:pPr>
            <w:r w:rsidRPr="00813C71">
              <w:rPr>
                <w:rFonts w:cs="Times New Roman"/>
                <w:sz w:val="20"/>
                <w:szCs w:val="20"/>
              </w:rPr>
              <w:t>4.7±3.7</w:t>
            </w:r>
          </w:p>
          <w:p w14:paraId="35C1786A" w14:textId="77777777" w:rsidR="00141648" w:rsidRPr="00813C71" w:rsidRDefault="00141648" w:rsidP="00AA5289">
            <w:pPr>
              <w:spacing w:after="0"/>
              <w:jc w:val="both"/>
              <w:rPr>
                <w:rFonts w:cs="Times New Roman"/>
                <w:sz w:val="20"/>
                <w:szCs w:val="20"/>
              </w:rPr>
            </w:pPr>
            <w:r w:rsidRPr="00813C71">
              <w:rPr>
                <w:rFonts w:cs="Times New Roman"/>
                <w:sz w:val="20"/>
                <w:szCs w:val="20"/>
              </w:rPr>
              <w:t>(4.1)</w:t>
            </w:r>
          </w:p>
        </w:tc>
        <w:tc>
          <w:tcPr>
            <w:tcW w:w="1683" w:type="dxa"/>
          </w:tcPr>
          <w:p w14:paraId="5A354FED" w14:textId="77777777" w:rsidR="00141648" w:rsidRPr="00813C71" w:rsidRDefault="00141648" w:rsidP="00AA5289">
            <w:pPr>
              <w:spacing w:after="0"/>
              <w:jc w:val="both"/>
              <w:rPr>
                <w:rFonts w:cs="Times New Roman"/>
                <w:sz w:val="20"/>
                <w:szCs w:val="20"/>
              </w:rPr>
            </w:pPr>
            <w:r w:rsidRPr="00813C71">
              <w:rPr>
                <w:rFonts w:cs="Times New Roman"/>
                <w:sz w:val="20"/>
                <w:szCs w:val="20"/>
              </w:rPr>
              <w:t>4.3±2.8</w:t>
            </w:r>
          </w:p>
          <w:p w14:paraId="4A4813A2" w14:textId="77777777" w:rsidR="00141648" w:rsidRPr="00813C71" w:rsidRDefault="00141648" w:rsidP="00AA5289">
            <w:pPr>
              <w:spacing w:after="0"/>
              <w:jc w:val="both"/>
              <w:rPr>
                <w:rFonts w:cs="Times New Roman"/>
                <w:sz w:val="20"/>
                <w:szCs w:val="20"/>
              </w:rPr>
            </w:pPr>
            <w:r w:rsidRPr="00813C71">
              <w:rPr>
                <w:rFonts w:cs="Times New Roman"/>
                <w:sz w:val="20"/>
                <w:szCs w:val="20"/>
              </w:rPr>
              <w:t>(4.1)</w:t>
            </w:r>
          </w:p>
        </w:tc>
        <w:tc>
          <w:tcPr>
            <w:tcW w:w="979" w:type="dxa"/>
            <w:vMerge/>
            <w:vAlign w:val="center"/>
          </w:tcPr>
          <w:p w14:paraId="4A261434" w14:textId="77777777" w:rsidR="00141648" w:rsidRPr="00813C71" w:rsidRDefault="00141648" w:rsidP="00AA5289">
            <w:pPr>
              <w:spacing w:after="0"/>
              <w:jc w:val="both"/>
              <w:rPr>
                <w:rFonts w:cs="Times New Roman"/>
                <w:sz w:val="20"/>
                <w:szCs w:val="20"/>
              </w:rPr>
            </w:pPr>
          </w:p>
        </w:tc>
        <w:tc>
          <w:tcPr>
            <w:tcW w:w="992" w:type="dxa"/>
            <w:vMerge/>
            <w:vAlign w:val="center"/>
          </w:tcPr>
          <w:p w14:paraId="31E1ED60" w14:textId="77777777" w:rsidR="00141648" w:rsidRPr="00813C71" w:rsidRDefault="00141648" w:rsidP="00AA5289">
            <w:pPr>
              <w:spacing w:after="0"/>
              <w:jc w:val="both"/>
              <w:rPr>
                <w:rFonts w:cs="Times New Roman"/>
                <w:sz w:val="20"/>
                <w:szCs w:val="20"/>
              </w:rPr>
            </w:pPr>
          </w:p>
        </w:tc>
        <w:tc>
          <w:tcPr>
            <w:tcW w:w="993" w:type="dxa"/>
            <w:vMerge/>
            <w:vAlign w:val="center"/>
          </w:tcPr>
          <w:p w14:paraId="435C5796" w14:textId="77777777" w:rsidR="00141648" w:rsidRPr="00813C71" w:rsidRDefault="00141648" w:rsidP="00AA5289">
            <w:pPr>
              <w:spacing w:after="0"/>
              <w:jc w:val="both"/>
              <w:rPr>
                <w:rFonts w:cs="Times New Roman"/>
                <w:sz w:val="20"/>
                <w:szCs w:val="20"/>
              </w:rPr>
            </w:pPr>
          </w:p>
        </w:tc>
        <w:tc>
          <w:tcPr>
            <w:tcW w:w="992" w:type="dxa"/>
            <w:vMerge/>
            <w:vAlign w:val="center"/>
          </w:tcPr>
          <w:p w14:paraId="4898FBEB" w14:textId="77777777" w:rsidR="00141648" w:rsidRPr="00813C71" w:rsidRDefault="00141648" w:rsidP="00AA5289">
            <w:pPr>
              <w:spacing w:after="0"/>
              <w:jc w:val="both"/>
              <w:rPr>
                <w:rFonts w:cs="Times New Roman"/>
                <w:sz w:val="20"/>
                <w:szCs w:val="20"/>
              </w:rPr>
            </w:pPr>
          </w:p>
        </w:tc>
      </w:tr>
      <w:tr w:rsidR="00141648" w:rsidRPr="00813C71" w14:paraId="2547F254" w14:textId="77777777" w:rsidTr="00AA5289">
        <w:trPr>
          <w:cantSplit/>
          <w:trHeight w:val="340"/>
        </w:trPr>
        <w:tc>
          <w:tcPr>
            <w:tcW w:w="9918" w:type="dxa"/>
            <w:gridSpan w:val="9"/>
            <w:vAlign w:val="center"/>
          </w:tcPr>
          <w:p w14:paraId="563AB53E" w14:textId="77777777" w:rsidR="00141648" w:rsidRPr="00813C71" w:rsidRDefault="00141648" w:rsidP="00AA5289">
            <w:pPr>
              <w:spacing w:after="0"/>
              <w:jc w:val="both"/>
              <w:rPr>
                <w:rFonts w:cs="Times New Roman"/>
                <w:i/>
                <w:sz w:val="20"/>
                <w:szCs w:val="20"/>
              </w:rPr>
            </w:pPr>
            <w:r w:rsidRPr="00813C71">
              <w:rPr>
                <w:rFonts w:cs="Times New Roman"/>
                <w:i/>
                <w:sz w:val="20"/>
                <w:szCs w:val="20"/>
              </w:rPr>
              <w:t>HbA1C (%)</w:t>
            </w:r>
          </w:p>
        </w:tc>
      </w:tr>
      <w:tr w:rsidR="00141648" w:rsidRPr="00813C71" w14:paraId="0DC2CB0C" w14:textId="77777777" w:rsidTr="00AA5289">
        <w:trPr>
          <w:cantSplit/>
          <w:trHeight w:val="340"/>
        </w:trPr>
        <w:tc>
          <w:tcPr>
            <w:tcW w:w="337" w:type="dxa"/>
          </w:tcPr>
          <w:p w14:paraId="54283C15" w14:textId="77777777" w:rsidR="00141648" w:rsidRPr="00813C71" w:rsidRDefault="00141648" w:rsidP="00AA5289">
            <w:pPr>
              <w:spacing w:after="0"/>
              <w:jc w:val="both"/>
              <w:rPr>
                <w:rFonts w:cs="Times New Roman"/>
                <w:sz w:val="20"/>
                <w:szCs w:val="20"/>
              </w:rPr>
            </w:pPr>
          </w:p>
        </w:tc>
        <w:tc>
          <w:tcPr>
            <w:tcW w:w="943" w:type="dxa"/>
          </w:tcPr>
          <w:p w14:paraId="2695DAFB"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5DFE917E" w14:textId="77777777" w:rsidR="00141648" w:rsidRPr="00813C71" w:rsidRDefault="00141648" w:rsidP="00AA5289">
            <w:pPr>
              <w:spacing w:after="0"/>
              <w:jc w:val="both"/>
              <w:rPr>
                <w:rFonts w:cs="Times New Roman"/>
                <w:sz w:val="20"/>
                <w:szCs w:val="20"/>
              </w:rPr>
            </w:pPr>
            <w:r w:rsidRPr="00813C71">
              <w:rPr>
                <w:rFonts w:cs="Times New Roman"/>
                <w:sz w:val="20"/>
                <w:szCs w:val="20"/>
              </w:rPr>
              <w:t>5.55±0.38</w:t>
            </w:r>
          </w:p>
        </w:tc>
        <w:tc>
          <w:tcPr>
            <w:tcW w:w="1561" w:type="dxa"/>
          </w:tcPr>
          <w:p w14:paraId="0A208577" w14:textId="77777777" w:rsidR="00141648" w:rsidRPr="00813C71" w:rsidRDefault="00141648" w:rsidP="00AA5289">
            <w:pPr>
              <w:spacing w:after="0"/>
              <w:jc w:val="both"/>
              <w:rPr>
                <w:rFonts w:cs="Times New Roman"/>
                <w:sz w:val="20"/>
                <w:szCs w:val="20"/>
              </w:rPr>
            </w:pPr>
            <w:r w:rsidRPr="00813C71">
              <w:rPr>
                <w:rFonts w:cs="Times New Roman"/>
                <w:sz w:val="20"/>
                <w:szCs w:val="20"/>
              </w:rPr>
              <w:t>5.86±0.43</w:t>
            </w:r>
          </w:p>
        </w:tc>
        <w:tc>
          <w:tcPr>
            <w:tcW w:w="1683" w:type="dxa"/>
          </w:tcPr>
          <w:p w14:paraId="1CACCEEB" w14:textId="77777777" w:rsidR="00141648" w:rsidRPr="00813C71" w:rsidRDefault="00141648" w:rsidP="00AA5289">
            <w:pPr>
              <w:spacing w:after="0"/>
              <w:jc w:val="both"/>
              <w:rPr>
                <w:rFonts w:cs="Times New Roman"/>
                <w:sz w:val="20"/>
                <w:szCs w:val="20"/>
              </w:rPr>
            </w:pPr>
            <w:r w:rsidRPr="00813C71">
              <w:rPr>
                <w:rFonts w:cs="Times New Roman"/>
                <w:sz w:val="20"/>
                <w:szCs w:val="20"/>
              </w:rPr>
              <w:t>5.84±0.40</w:t>
            </w:r>
          </w:p>
        </w:tc>
        <w:tc>
          <w:tcPr>
            <w:tcW w:w="979" w:type="dxa"/>
            <w:vMerge w:val="restart"/>
            <w:vAlign w:val="center"/>
          </w:tcPr>
          <w:p w14:paraId="2C8AD90D" w14:textId="77777777" w:rsidR="00141648" w:rsidRPr="00813C71" w:rsidRDefault="00141648" w:rsidP="00AA5289">
            <w:pPr>
              <w:spacing w:after="0"/>
              <w:jc w:val="both"/>
              <w:rPr>
                <w:rFonts w:cs="Times New Roman"/>
                <w:sz w:val="20"/>
                <w:szCs w:val="20"/>
              </w:rPr>
            </w:pPr>
            <w:r w:rsidRPr="00813C71">
              <w:rPr>
                <w:rFonts w:cs="Times New Roman"/>
                <w:sz w:val="20"/>
                <w:szCs w:val="20"/>
              </w:rPr>
              <w:t>0.230</w:t>
            </w:r>
          </w:p>
        </w:tc>
        <w:tc>
          <w:tcPr>
            <w:tcW w:w="992" w:type="dxa"/>
            <w:vMerge w:val="restart"/>
            <w:vAlign w:val="center"/>
          </w:tcPr>
          <w:p w14:paraId="65B58CBB" w14:textId="77777777" w:rsidR="00141648" w:rsidRPr="00813C71" w:rsidRDefault="00141648" w:rsidP="00AA5289">
            <w:pPr>
              <w:spacing w:after="0"/>
              <w:jc w:val="both"/>
              <w:rPr>
                <w:rFonts w:cs="Times New Roman"/>
                <w:sz w:val="20"/>
                <w:szCs w:val="20"/>
              </w:rPr>
            </w:pPr>
            <w:r w:rsidRPr="00813C71">
              <w:rPr>
                <w:rFonts w:cs="Times New Roman"/>
                <w:sz w:val="20"/>
                <w:szCs w:val="20"/>
              </w:rPr>
              <w:t>0.299</w:t>
            </w:r>
          </w:p>
        </w:tc>
        <w:tc>
          <w:tcPr>
            <w:tcW w:w="993" w:type="dxa"/>
            <w:vMerge w:val="restart"/>
            <w:vAlign w:val="center"/>
          </w:tcPr>
          <w:p w14:paraId="00E4C6F1" w14:textId="77777777" w:rsidR="00141648" w:rsidRPr="00813C71" w:rsidRDefault="00141648" w:rsidP="00AA5289">
            <w:pPr>
              <w:spacing w:after="0"/>
              <w:jc w:val="both"/>
              <w:rPr>
                <w:rFonts w:cs="Times New Roman"/>
                <w:sz w:val="20"/>
                <w:szCs w:val="20"/>
              </w:rPr>
            </w:pPr>
            <w:r w:rsidRPr="00813C71">
              <w:rPr>
                <w:rFonts w:cs="Times New Roman"/>
                <w:sz w:val="20"/>
                <w:szCs w:val="20"/>
              </w:rPr>
              <w:t>0.499</w:t>
            </w:r>
          </w:p>
        </w:tc>
        <w:tc>
          <w:tcPr>
            <w:tcW w:w="992" w:type="dxa"/>
            <w:vMerge w:val="restart"/>
            <w:vAlign w:val="center"/>
          </w:tcPr>
          <w:p w14:paraId="63B0B955" w14:textId="77777777" w:rsidR="00141648" w:rsidRPr="00813C71" w:rsidRDefault="00141648" w:rsidP="00AA5289">
            <w:pPr>
              <w:spacing w:after="0"/>
              <w:jc w:val="both"/>
              <w:rPr>
                <w:rFonts w:cs="Times New Roman"/>
                <w:sz w:val="20"/>
                <w:szCs w:val="20"/>
              </w:rPr>
            </w:pPr>
            <w:r w:rsidRPr="00813C71">
              <w:rPr>
                <w:rFonts w:cs="Times New Roman"/>
                <w:sz w:val="20"/>
                <w:szCs w:val="20"/>
              </w:rPr>
              <w:t>0.445</w:t>
            </w:r>
          </w:p>
        </w:tc>
      </w:tr>
      <w:tr w:rsidR="00141648" w:rsidRPr="00813C71" w14:paraId="73B794FC" w14:textId="77777777" w:rsidTr="00AA5289">
        <w:trPr>
          <w:cantSplit/>
          <w:trHeight w:val="340"/>
        </w:trPr>
        <w:tc>
          <w:tcPr>
            <w:tcW w:w="337" w:type="dxa"/>
          </w:tcPr>
          <w:p w14:paraId="04F45026" w14:textId="77777777" w:rsidR="00141648" w:rsidRPr="00813C71" w:rsidRDefault="00141648" w:rsidP="00AA5289">
            <w:pPr>
              <w:spacing w:after="0"/>
              <w:jc w:val="both"/>
              <w:rPr>
                <w:rFonts w:cs="Times New Roman"/>
                <w:sz w:val="20"/>
                <w:szCs w:val="20"/>
              </w:rPr>
            </w:pPr>
          </w:p>
        </w:tc>
        <w:tc>
          <w:tcPr>
            <w:tcW w:w="943" w:type="dxa"/>
          </w:tcPr>
          <w:p w14:paraId="2BB36B8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1D316DA5" w14:textId="77777777" w:rsidR="00141648" w:rsidRPr="00813C71" w:rsidRDefault="00141648" w:rsidP="00AA5289">
            <w:pPr>
              <w:spacing w:after="0"/>
              <w:jc w:val="both"/>
              <w:rPr>
                <w:rFonts w:cs="Times New Roman"/>
                <w:sz w:val="20"/>
                <w:szCs w:val="20"/>
              </w:rPr>
            </w:pPr>
            <w:r w:rsidRPr="00813C71">
              <w:rPr>
                <w:rFonts w:cs="Times New Roman"/>
                <w:sz w:val="20"/>
                <w:szCs w:val="20"/>
              </w:rPr>
              <w:t>5.83±0.74</w:t>
            </w:r>
          </w:p>
        </w:tc>
        <w:tc>
          <w:tcPr>
            <w:tcW w:w="1561" w:type="dxa"/>
          </w:tcPr>
          <w:p w14:paraId="0C48049F" w14:textId="77777777" w:rsidR="00141648" w:rsidRPr="00813C71" w:rsidRDefault="00141648" w:rsidP="00AA5289">
            <w:pPr>
              <w:spacing w:after="0"/>
              <w:jc w:val="both"/>
              <w:rPr>
                <w:rFonts w:cs="Times New Roman"/>
                <w:sz w:val="20"/>
                <w:szCs w:val="20"/>
              </w:rPr>
            </w:pPr>
            <w:r w:rsidRPr="00813C71">
              <w:rPr>
                <w:rFonts w:cs="Times New Roman"/>
                <w:sz w:val="20"/>
                <w:szCs w:val="20"/>
              </w:rPr>
              <w:t>6.09±0.64</w:t>
            </w:r>
          </w:p>
        </w:tc>
        <w:tc>
          <w:tcPr>
            <w:tcW w:w="1683" w:type="dxa"/>
          </w:tcPr>
          <w:p w14:paraId="41E60BA6" w14:textId="77777777" w:rsidR="00141648" w:rsidRPr="00813C71" w:rsidRDefault="00141648" w:rsidP="00AA5289">
            <w:pPr>
              <w:spacing w:after="0"/>
              <w:jc w:val="both"/>
              <w:rPr>
                <w:rFonts w:cs="Times New Roman"/>
                <w:sz w:val="20"/>
                <w:szCs w:val="20"/>
              </w:rPr>
            </w:pPr>
            <w:r w:rsidRPr="00813C71">
              <w:rPr>
                <w:rFonts w:cs="Times New Roman"/>
                <w:sz w:val="20"/>
                <w:szCs w:val="20"/>
              </w:rPr>
              <w:t>6.08±0.65</w:t>
            </w:r>
          </w:p>
        </w:tc>
        <w:tc>
          <w:tcPr>
            <w:tcW w:w="979" w:type="dxa"/>
            <w:vMerge/>
            <w:vAlign w:val="center"/>
          </w:tcPr>
          <w:p w14:paraId="3159A883" w14:textId="77777777" w:rsidR="00141648" w:rsidRPr="00813C71" w:rsidRDefault="00141648" w:rsidP="00AA5289">
            <w:pPr>
              <w:spacing w:after="0"/>
              <w:jc w:val="both"/>
              <w:rPr>
                <w:rFonts w:cs="Times New Roman"/>
                <w:sz w:val="20"/>
                <w:szCs w:val="20"/>
              </w:rPr>
            </w:pPr>
          </w:p>
        </w:tc>
        <w:tc>
          <w:tcPr>
            <w:tcW w:w="992" w:type="dxa"/>
            <w:vMerge/>
            <w:vAlign w:val="center"/>
          </w:tcPr>
          <w:p w14:paraId="57A26ED3" w14:textId="77777777" w:rsidR="00141648" w:rsidRPr="00813C71" w:rsidRDefault="00141648" w:rsidP="00AA5289">
            <w:pPr>
              <w:spacing w:after="0"/>
              <w:jc w:val="both"/>
              <w:rPr>
                <w:rFonts w:cs="Times New Roman"/>
                <w:sz w:val="20"/>
                <w:szCs w:val="20"/>
              </w:rPr>
            </w:pPr>
          </w:p>
        </w:tc>
        <w:tc>
          <w:tcPr>
            <w:tcW w:w="993" w:type="dxa"/>
            <w:vMerge/>
            <w:vAlign w:val="center"/>
          </w:tcPr>
          <w:p w14:paraId="0D826833" w14:textId="77777777" w:rsidR="00141648" w:rsidRPr="00813C71" w:rsidRDefault="00141648" w:rsidP="00AA5289">
            <w:pPr>
              <w:spacing w:after="0"/>
              <w:jc w:val="both"/>
              <w:rPr>
                <w:rFonts w:cs="Times New Roman"/>
                <w:sz w:val="20"/>
                <w:szCs w:val="20"/>
              </w:rPr>
            </w:pPr>
          </w:p>
        </w:tc>
        <w:tc>
          <w:tcPr>
            <w:tcW w:w="992" w:type="dxa"/>
            <w:vMerge/>
            <w:vAlign w:val="center"/>
          </w:tcPr>
          <w:p w14:paraId="5EE4344F" w14:textId="77777777" w:rsidR="00141648" w:rsidRPr="00813C71" w:rsidRDefault="00141648" w:rsidP="00AA5289">
            <w:pPr>
              <w:spacing w:after="0"/>
              <w:jc w:val="both"/>
              <w:rPr>
                <w:rFonts w:cs="Times New Roman"/>
                <w:sz w:val="20"/>
                <w:szCs w:val="20"/>
              </w:rPr>
            </w:pPr>
          </w:p>
        </w:tc>
      </w:tr>
      <w:tr w:rsidR="00141648" w:rsidRPr="00813C71" w14:paraId="543E8A92" w14:textId="77777777" w:rsidTr="00AA5289">
        <w:trPr>
          <w:cantSplit/>
          <w:trHeight w:val="340"/>
        </w:trPr>
        <w:tc>
          <w:tcPr>
            <w:tcW w:w="9918" w:type="dxa"/>
            <w:gridSpan w:val="9"/>
            <w:vAlign w:val="center"/>
          </w:tcPr>
          <w:p w14:paraId="64DB8307"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(g/L)</w:t>
            </w:r>
          </w:p>
        </w:tc>
      </w:tr>
      <w:tr w:rsidR="00141648" w:rsidRPr="00813C71" w14:paraId="16107F54" w14:textId="77777777" w:rsidTr="00AA5289">
        <w:trPr>
          <w:cantSplit/>
          <w:trHeight w:val="340"/>
        </w:trPr>
        <w:tc>
          <w:tcPr>
            <w:tcW w:w="337" w:type="dxa"/>
          </w:tcPr>
          <w:p w14:paraId="7E56D382" w14:textId="77777777" w:rsidR="00141648" w:rsidRPr="00813C71" w:rsidRDefault="00141648" w:rsidP="00AA5289">
            <w:pPr>
              <w:spacing w:after="0"/>
              <w:jc w:val="both"/>
              <w:rPr>
                <w:rFonts w:cs="Times New Roman"/>
                <w:sz w:val="20"/>
                <w:szCs w:val="20"/>
              </w:rPr>
            </w:pPr>
          </w:p>
        </w:tc>
        <w:tc>
          <w:tcPr>
            <w:tcW w:w="943" w:type="dxa"/>
          </w:tcPr>
          <w:p w14:paraId="63FD2593"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01976248" w14:textId="77777777" w:rsidR="00141648" w:rsidRPr="00813C71" w:rsidRDefault="00141648" w:rsidP="00AA5289">
            <w:pPr>
              <w:spacing w:after="0"/>
              <w:jc w:val="both"/>
              <w:rPr>
                <w:rFonts w:cs="Times New Roman"/>
                <w:sz w:val="20"/>
                <w:szCs w:val="20"/>
              </w:rPr>
            </w:pPr>
            <w:r w:rsidRPr="00813C71">
              <w:rPr>
                <w:rFonts w:cs="Times New Roman"/>
                <w:sz w:val="20"/>
                <w:szCs w:val="20"/>
              </w:rPr>
              <w:t>1.34±0.23</w:t>
            </w:r>
          </w:p>
          <w:p w14:paraId="27A20A85" w14:textId="77777777" w:rsidR="00141648" w:rsidRPr="00813C71" w:rsidRDefault="00141648" w:rsidP="00AA5289">
            <w:pPr>
              <w:spacing w:after="0"/>
              <w:jc w:val="both"/>
              <w:rPr>
                <w:rFonts w:cs="Times New Roman"/>
                <w:sz w:val="20"/>
                <w:szCs w:val="20"/>
              </w:rPr>
            </w:pPr>
            <w:r w:rsidRPr="00813C71">
              <w:rPr>
                <w:rFonts w:cs="Times New Roman"/>
                <w:sz w:val="20"/>
                <w:szCs w:val="20"/>
              </w:rPr>
              <w:t>(1.31)</w:t>
            </w:r>
          </w:p>
        </w:tc>
        <w:tc>
          <w:tcPr>
            <w:tcW w:w="1561" w:type="dxa"/>
          </w:tcPr>
          <w:p w14:paraId="0E7A6A29" w14:textId="77777777" w:rsidR="00141648" w:rsidRPr="00813C71" w:rsidRDefault="00141648" w:rsidP="00AA5289">
            <w:pPr>
              <w:spacing w:after="0"/>
              <w:jc w:val="both"/>
              <w:rPr>
                <w:rFonts w:cs="Times New Roman"/>
                <w:sz w:val="20"/>
                <w:szCs w:val="20"/>
              </w:rPr>
            </w:pPr>
            <w:r w:rsidRPr="00813C71">
              <w:rPr>
                <w:rFonts w:cs="Times New Roman"/>
                <w:sz w:val="20"/>
                <w:szCs w:val="20"/>
              </w:rPr>
              <w:t>1.34±0.21</w:t>
            </w:r>
          </w:p>
          <w:p w14:paraId="09475DB5" w14:textId="77777777" w:rsidR="00141648" w:rsidRPr="00813C71" w:rsidRDefault="00141648" w:rsidP="00AA5289">
            <w:pPr>
              <w:spacing w:after="0"/>
              <w:jc w:val="both"/>
              <w:rPr>
                <w:rFonts w:cs="Times New Roman"/>
                <w:sz w:val="20"/>
                <w:szCs w:val="20"/>
              </w:rPr>
            </w:pPr>
            <w:r w:rsidRPr="00813C71">
              <w:rPr>
                <w:rFonts w:cs="Times New Roman"/>
                <w:sz w:val="20"/>
                <w:szCs w:val="20"/>
              </w:rPr>
              <w:t>(1.31)</w:t>
            </w:r>
          </w:p>
        </w:tc>
        <w:tc>
          <w:tcPr>
            <w:tcW w:w="1683" w:type="dxa"/>
          </w:tcPr>
          <w:p w14:paraId="11E2AA6F" w14:textId="77777777" w:rsidR="00141648" w:rsidRPr="00813C71" w:rsidRDefault="00141648" w:rsidP="00AA5289">
            <w:pPr>
              <w:spacing w:after="0"/>
              <w:jc w:val="both"/>
              <w:rPr>
                <w:rFonts w:cs="Times New Roman"/>
                <w:sz w:val="20"/>
                <w:szCs w:val="20"/>
              </w:rPr>
            </w:pPr>
            <w:r w:rsidRPr="00813C71">
              <w:rPr>
                <w:rFonts w:cs="Times New Roman"/>
                <w:sz w:val="20"/>
                <w:szCs w:val="20"/>
              </w:rPr>
              <w:t>1.32±0.18</w:t>
            </w:r>
          </w:p>
          <w:p w14:paraId="3FB10C99" w14:textId="77777777" w:rsidR="00141648" w:rsidRPr="00813C71" w:rsidRDefault="00141648" w:rsidP="00AA5289">
            <w:pPr>
              <w:spacing w:after="0"/>
              <w:jc w:val="both"/>
              <w:rPr>
                <w:rFonts w:cs="Times New Roman"/>
                <w:sz w:val="20"/>
                <w:szCs w:val="20"/>
              </w:rPr>
            </w:pPr>
            <w:r w:rsidRPr="00813C71">
              <w:rPr>
                <w:rFonts w:cs="Times New Roman"/>
                <w:sz w:val="20"/>
                <w:szCs w:val="20"/>
              </w:rPr>
              <w:t>(1.31)</w:t>
            </w:r>
          </w:p>
        </w:tc>
        <w:tc>
          <w:tcPr>
            <w:tcW w:w="979" w:type="dxa"/>
            <w:vMerge w:val="restart"/>
            <w:vAlign w:val="center"/>
          </w:tcPr>
          <w:p w14:paraId="063D287C" w14:textId="77777777" w:rsidR="00141648" w:rsidRPr="00813C71" w:rsidRDefault="00141648" w:rsidP="00AA5289">
            <w:pPr>
              <w:spacing w:after="0"/>
              <w:jc w:val="both"/>
              <w:rPr>
                <w:rFonts w:cs="Times New Roman"/>
                <w:sz w:val="20"/>
                <w:szCs w:val="20"/>
              </w:rPr>
            </w:pPr>
            <w:r w:rsidRPr="00813C71">
              <w:rPr>
                <w:rFonts w:cs="Times New Roman"/>
                <w:sz w:val="20"/>
                <w:szCs w:val="20"/>
              </w:rPr>
              <w:t>0.930</w:t>
            </w:r>
          </w:p>
        </w:tc>
        <w:tc>
          <w:tcPr>
            <w:tcW w:w="992" w:type="dxa"/>
            <w:vMerge w:val="restart"/>
            <w:vAlign w:val="center"/>
          </w:tcPr>
          <w:p w14:paraId="7346BF36" w14:textId="77777777" w:rsidR="00141648" w:rsidRPr="00813C71" w:rsidRDefault="00141648" w:rsidP="00AA5289">
            <w:pPr>
              <w:spacing w:after="0"/>
              <w:jc w:val="both"/>
              <w:rPr>
                <w:rFonts w:cs="Times New Roman"/>
                <w:sz w:val="20"/>
                <w:szCs w:val="20"/>
              </w:rPr>
            </w:pPr>
            <w:r w:rsidRPr="00813C71">
              <w:rPr>
                <w:rFonts w:cs="Times New Roman"/>
                <w:sz w:val="20"/>
                <w:szCs w:val="20"/>
              </w:rPr>
              <w:t>0.563</w:t>
            </w:r>
          </w:p>
        </w:tc>
        <w:tc>
          <w:tcPr>
            <w:tcW w:w="993" w:type="dxa"/>
            <w:vMerge w:val="restart"/>
            <w:vAlign w:val="center"/>
          </w:tcPr>
          <w:p w14:paraId="7C227439" w14:textId="77777777" w:rsidR="00141648" w:rsidRPr="00813C71" w:rsidRDefault="00141648" w:rsidP="00AA5289">
            <w:pPr>
              <w:spacing w:after="0"/>
              <w:jc w:val="both"/>
              <w:rPr>
                <w:rFonts w:cs="Times New Roman"/>
                <w:sz w:val="20"/>
                <w:szCs w:val="20"/>
              </w:rPr>
            </w:pPr>
            <w:r w:rsidRPr="00813C71">
              <w:rPr>
                <w:rFonts w:cs="Times New Roman"/>
                <w:sz w:val="20"/>
                <w:szCs w:val="20"/>
              </w:rPr>
              <w:t>0.630</w:t>
            </w:r>
          </w:p>
        </w:tc>
        <w:tc>
          <w:tcPr>
            <w:tcW w:w="992" w:type="dxa"/>
            <w:vMerge w:val="restart"/>
            <w:vAlign w:val="center"/>
          </w:tcPr>
          <w:p w14:paraId="50D1A76A" w14:textId="77777777" w:rsidR="00141648" w:rsidRPr="00813C71" w:rsidRDefault="00141648" w:rsidP="00AA5289">
            <w:pPr>
              <w:spacing w:after="0"/>
              <w:jc w:val="both"/>
              <w:rPr>
                <w:rFonts w:cs="Times New Roman"/>
                <w:sz w:val="20"/>
                <w:szCs w:val="20"/>
              </w:rPr>
            </w:pPr>
            <w:r w:rsidRPr="00813C71">
              <w:rPr>
                <w:rFonts w:cs="Times New Roman"/>
                <w:sz w:val="20"/>
                <w:szCs w:val="20"/>
              </w:rPr>
              <w:t>0.658</w:t>
            </w:r>
          </w:p>
        </w:tc>
      </w:tr>
      <w:tr w:rsidR="00141648" w:rsidRPr="00813C71" w14:paraId="5647DE01" w14:textId="77777777" w:rsidTr="00AA5289">
        <w:trPr>
          <w:cantSplit/>
          <w:trHeight w:val="340"/>
        </w:trPr>
        <w:tc>
          <w:tcPr>
            <w:tcW w:w="337" w:type="dxa"/>
          </w:tcPr>
          <w:p w14:paraId="11F1699F" w14:textId="77777777" w:rsidR="00141648" w:rsidRPr="00813C71" w:rsidRDefault="00141648" w:rsidP="00AA5289">
            <w:pPr>
              <w:spacing w:after="0"/>
              <w:jc w:val="both"/>
              <w:rPr>
                <w:rFonts w:cs="Times New Roman"/>
                <w:sz w:val="20"/>
                <w:szCs w:val="20"/>
              </w:rPr>
            </w:pPr>
          </w:p>
        </w:tc>
        <w:tc>
          <w:tcPr>
            <w:tcW w:w="943" w:type="dxa"/>
          </w:tcPr>
          <w:p w14:paraId="756DC3C3"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0EFC093A" w14:textId="77777777" w:rsidR="00141648" w:rsidRPr="00813C71" w:rsidRDefault="00141648" w:rsidP="00AA5289">
            <w:pPr>
              <w:spacing w:after="0"/>
              <w:jc w:val="both"/>
              <w:rPr>
                <w:rFonts w:cs="Times New Roman"/>
                <w:sz w:val="20"/>
                <w:szCs w:val="20"/>
              </w:rPr>
            </w:pPr>
            <w:r w:rsidRPr="00813C71">
              <w:rPr>
                <w:rFonts w:cs="Times New Roman"/>
                <w:sz w:val="20"/>
                <w:szCs w:val="20"/>
              </w:rPr>
              <w:t>1.28±0.22</w:t>
            </w:r>
          </w:p>
          <w:p w14:paraId="75FAB36F" w14:textId="77777777" w:rsidR="00141648" w:rsidRPr="00813C71" w:rsidRDefault="00141648" w:rsidP="00AA5289">
            <w:pPr>
              <w:spacing w:after="0"/>
              <w:jc w:val="both"/>
              <w:rPr>
                <w:rFonts w:cs="Times New Roman"/>
                <w:sz w:val="20"/>
                <w:szCs w:val="20"/>
              </w:rPr>
            </w:pPr>
            <w:r w:rsidRPr="00813C71">
              <w:rPr>
                <w:rFonts w:cs="Times New Roman"/>
                <w:sz w:val="20"/>
                <w:szCs w:val="20"/>
              </w:rPr>
              <w:t>(1.29)</w:t>
            </w:r>
          </w:p>
        </w:tc>
        <w:tc>
          <w:tcPr>
            <w:tcW w:w="1561" w:type="dxa"/>
          </w:tcPr>
          <w:p w14:paraId="2DC2A076" w14:textId="77777777" w:rsidR="00141648" w:rsidRPr="00813C71" w:rsidRDefault="00141648" w:rsidP="00AA5289">
            <w:pPr>
              <w:spacing w:after="0"/>
              <w:jc w:val="both"/>
              <w:rPr>
                <w:rFonts w:cs="Times New Roman"/>
                <w:sz w:val="20"/>
                <w:szCs w:val="20"/>
              </w:rPr>
            </w:pPr>
            <w:r w:rsidRPr="00813C71">
              <w:rPr>
                <w:rFonts w:cs="Times New Roman"/>
                <w:sz w:val="20"/>
                <w:szCs w:val="20"/>
              </w:rPr>
              <w:t>1.28±0.21</w:t>
            </w:r>
          </w:p>
          <w:p w14:paraId="1E92A184" w14:textId="77777777" w:rsidR="00141648" w:rsidRPr="00813C71" w:rsidRDefault="00141648" w:rsidP="00AA5289">
            <w:pPr>
              <w:spacing w:after="0"/>
              <w:jc w:val="both"/>
              <w:rPr>
                <w:rFonts w:cs="Times New Roman"/>
                <w:sz w:val="20"/>
                <w:szCs w:val="20"/>
              </w:rPr>
            </w:pPr>
            <w:r w:rsidRPr="00813C71">
              <w:rPr>
                <w:rFonts w:cs="Times New Roman"/>
                <w:sz w:val="20"/>
                <w:szCs w:val="20"/>
              </w:rPr>
              <w:t>(1.27)</w:t>
            </w:r>
          </w:p>
        </w:tc>
        <w:tc>
          <w:tcPr>
            <w:tcW w:w="1683" w:type="dxa"/>
          </w:tcPr>
          <w:p w14:paraId="7A4B05D6" w14:textId="77777777" w:rsidR="00141648" w:rsidRPr="00813C71" w:rsidRDefault="00141648" w:rsidP="00AA5289">
            <w:pPr>
              <w:spacing w:after="0"/>
              <w:jc w:val="both"/>
              <w:rPr>
                <w:rFonts w:cs="Times New Roman"/>
                <w:sz w:val="20"/>
                <w:szCs w:val="20"/>
              </w:rPr>
            </w:pPr>
            <w:r w:rsidRPr="00813C71">
              <w:rPr>
                <w:rFonts w:cs="Times New Roman"/>
                <w:sz w:val="20"/>
                <w:szCs w:val="20"/>
              </w:rPr>
              <w:t>1.30±0.22</w:t>
            </w:r>
          </w:p>
          <w:p w14:paraId="2B2BEE7C" w14:textId="77777777" w:rsidR="00141648" w:rsidRPr="00813C71" w:rsidRDefault="00141648" w:rsidP="00AA5289">
            <w:pPr>
              <w:spacing w:after="0"/>
              <w:jc w:val="both"/>
              <w:rPr>
                <w:rFonts w:cs="Times New Roman"/>
                <w:sz w:val="20"/>
                <w:szCs w:val="20"/>
              </w:rPr>
            </w:pPr>
            <w:r w:rsidRPr="00813C71">
              <w:rPr>
                <w:rFonts w:cs="Times New Roman"/>
                <w:sz w:val="20"/>
                <w:szCs w:val="20"/>
              </w:rPr>
              <w:t>(1.28)</w:t>
            </w:r>
          </w:p>
        </w:tc>
        <w:tc>
          <w:tcPr>
            <w:tcW w:w="979" w:type="dxa"/>
            <w:vMerge/>
            <w:vAlign w:val="center"/>
          </w:tcPr>
          <w:p w14:paraId="4F68DBBE" w14:textId="77777777" w:rsidR="00141648" w:rsidRPr="00813C71" w:rsidRDefault="00141648" w:rsidP="00AA5289">
            <w:pPr>
              <w:spacing w:after="0"/>
              <w:jc w:val="both"/>
              <w:rPr>
                <w:rFonts w:cs="Times New Roman"/>
                <w:sz w:val="20"/>
                <w:szCs w:val="20"/>
              </w:rPr>
            </w:pPr>
          </w:p>
        </w:tc>
        <w:tc>
          <w:tcPr>
            <w:tcW w:w="992" w:type="dxa"/>
            <w:vMerge/>
            <w:vAlign w:val="center"/>
          </w:tcPr>
          <w:p w14:paraId="04C2F9EB" w14:textId="77777777" w:rsidR="00141648" w:rsidRPr="00813C71" w:rsidRDefault="00141648" w:rsidP="00AA5289">
            <w:pPr>
              <w:spacing w:after="0"/>
              <w:jc w:val="both"/>
              <w:rPr>
                <w:rFonts w:cs="Times New Roman"/>
                <w:sz w:val="20"/>
                <w:szCs w:val="20"/>
              </w:rPr>
            </w:pPr>
          </w:p>
        </w:tc>
        <w:tc>
          <w:tcPr>
            <w:tcW w:w="993" w:type="dxa"/>
            <w:vMerge/>
            <w:vAlign w:val="center"/>
          </w:tcPr>
          <w:p w14:paraId="46FA6371" w14:textId="77777777" w:rsidR="00141648" w:rsidRPr="00813C71" w:rsidRDefault="00141648" w:rsidP="00AA5289">
            <w:pPr>
              <w:spacing w:after="0"/>
              <w:jc w:val="both"/>
              <w:rPr>
                <w:rFonts w:cs="Times New Roman"/>
                <w:sz w:val="20"/>
                <w:szCs w:val="20"/>
              </w:rPr>
            </w:pPr>
          </w:p>
        </w:tc>
        <w:tc>
          <w:tcPr>
            <w:tcW w:w="992" w:type="dxa"/>
            <w:vMerge/>
            <w:vAlign w:val="center"/>
          </w:tcPr>
          <w:p w14:paraId="0EC5D34D" w14:textId="77777777" w:rsidR="00141648" w:rsidRPr="00813C71" w:rsidRDefault="00141648" w:rsidP="00AA5289">
            <w:pPr>
              <w:spacing w:after="0"/>
              <w:jc w:val="both"/>
              <w:rPr>
                <w:rFonts w:cs="Times New Roman"/>
                <w:sz w:val="20"/>
                <w:szCs w:val="20"/>
              </w:rPr>
            </w:pPr>
          </w:p>
        </w:tc>
      </w:tr>
      <w:tr w:rsidR="00141648" w:rsidRPr="00813C71" w14:paraId="4D153F92" w14:textId="77777777" w:rsidTr="00AA5289">
        <w:trPr>
          <w:cantSplit/>
          <w:trHeight w:val="340"/>
        </w:trPr>
        <w:tc>
          <w:tcPr>
            <w:tcW w:w="9918" w:type="dxa"/>
            <w:gridSpan w:val="9"/>
            <w:vAlign w:val="center"/>
          </w:tcPr>
          <w:p w14:paraId="1E1CAC93"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B (g/L)</w:t>
            </w:r>
          </w:p>
        </w:tc>
      </w:tr>
      <w:tr w:rsidR="00141648" w:rsidRPr="00813C71" w14:paraId="5A8C6392" w14:textId="77777777" w:rsidTr="00AA5289">
        <w:trPr>
          <w:cantSplit/>
          <w:trHeight w:val="340"/>
        </w:trPr>
        <w:tc>
          <w:tcPr>
            <w:tcW w:w="337" w:type="dxa"/>
          </w:tcPr>
          <w:p w14:paraId="43349869" w14:textId="77777777" w:rsidR="00141648" w:rsidRPr="00813C71" w:rsidRDefault="00141648" w:rsidP="00AA5289">
            <w:pPr>
              <w:spacing w:after="0"/>
              <w:jc w:val="both"/>
              <w:rPr>
                <w:rFonts w:cs="Times New Roman"/>
                <w:sz w:val="20"/>
                <w:szCs w:val="20"/>
              </w:rPr>
            </w:pPr>
          </w:p>
        </w:tc>
        <w:tc>
          <w:tcPr>
            <w:tcW w:w="943" w:type="dxa"/>
          </w:tcPr>
          <w:p w14:paraId="53C7BBDA"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307E6D84" w14:textId="77777777" w:rsidR="00141648" w:rsidRPr="00813C71" w:rsidRDefault="00141648" w:rsidP="00AA5289">
            <w:pPr>
              <w:spacing w:after="0"/>
              <w:jc w:val="both"/>
              <w:rPr>
                <w:rFonts w:cs="Times New Roman"/>
                <w:sz w:val="20"/>
                <w:szCs w:val="20"/>
              </w:rPr>
            </w:pPr>
            <w:r w:rsidRPr="00813C71">
              <w:rPr>
                <w:rFonts w:cs="Times New Roman"/>
                <w:sz w:val="20"/>
                <w:szCs w:val="20"/>
              </w:rPr>
              <w:t>1.13±0.25</w:t>
            </w:r>
          </w:p>
        </w:tc>
        <w:tc>
          <w:tcPr>
            <w:tcW w:w="1561" w:type="dxa"/>
          </w:tcPr>
          <w:p w14:paraId="7D3C3A30" w14:textId="77777777" w:rsidR="00141648" w:rsidRPr="00813C71" w:rsidRDefault="00141648" w:rsidP="00AA5289">
            <w:pPr>
              <w:spacing w:after="0"/>
              <w:jc w:val="both"/>
              <w:rPr>
                <w:rFonts w:cs="Times New Roman"/>
                <w:sz w:val="20"/>
                <w:szCs w:val="20"/>
              </w:rPr>
            </w:pPr>
            <w:r w:rsidRPr="00813C71">
              <w:rPr>
                <w:rFonts w:cs="Times New Roman"/>
                <w:sz w:val="20"/>
                <w:szCs w:val="20"/>
              </w:rPr>
              <w:t>1.19±0.27</w:t>
            </w:r>
          </w:p>
        </w:tc>
        <w:tc>
          <w:tcPr>
            <w:tcW w:w="1683" w:type="dxa"/>
          </w:tcPr>
          <w:p w14:paraId="0A915075" w14:textId="77777777" w:rsidR="00141648" w:rsidRPr="00813C71" w:rsidRDefault="00141648" w:rsidP="00AA5289">
            <w:pPr>
              <w:spacing w:after="0"/>
              <w:jc w:val="both"/>
              <w:rPr>
                <w:rFonts w:cs="Times New Roman"/>
                <w:sz w:val="20"/>
                <w:szCs w:val="20"/>
              </w:rPr>
            </w:pPr>
            <w:r w:rsidRPr="00813C71">
              <w:rPr>
                <w:rFonts w:cs="Times New Roman"/>
                <w:sz w:val="20"/>
                <w:szCs w:val="20"/>
              </w:rPr>
              <w:t>1.18±0.24</w:t>
            </w:r>
          </w:p>
        </w:tc>
        <w:tc>
          <w:tcPr>
            <w:tcW w:w="979" w:type="dxa"/>
            <w:vMerge w:val="restart"/>
            <w:vAlign w:val="center"/>
          </w:tcPr>
          <w:p w14:paraId="03C8464A" w14:textId="77777777" w:rsidR="00141648" w:rsidRPr="00813C71" w:rsidRDefault="00141648" w:rsidP="00AA5289">
            <w:pPr>
              <w:spacing w:after="0"/>
              <w:jc w:val="both"/>
              <w:rPr>
                <w:rFonts w:cs="Times New Roman"/>
                <w:sz w:val="20"/>
                <w:szCs w:val="20"/>
              </w:rPr>
            </w:pPr>
            <w:r w:rsidRPr="00813C71">
              <w:rPr>
                <w:rFonts w:cs="Times New Roman"/>
                <w:sz w:val="20"/>
                <w:szCs w:val="20"/>
              </w:rPr>
              <w:t>0.916</w:t>
            </w:r>
          </w:p>
        </w:tc>
        <w:tc>
          <w:tcPr>
            <w:tcW w:w="992" w:type="dxa"/>
            <w:vMerge w:val="restart"/>
            <w:vAlign w:val="center"/>
          </w:tcPr>
          <w:p w14:paraId="353D37AF" w14:textId="77777777" w:rsidR="00141648" w:rsidRPr="00813C71" w:rsidRDefault="00141648" w:rsidP="00AA5289">
            <w:pPr>
              <w:spacing w:after="0"/>
              <w:jc w:val="both"/>
              <w:rPr>
                <w:rFonts w:cs="Times New Roman"/>
                <w:sz w:val="20"/>
                <w:szCs w:val="20"/>
              </w:rPr>
            </w:pPr>
            <w:r w:rsidRPr="00813C71">
              <w:rPr>
                <w:rFonts w:cs="Times New Roman"/>
                <w:sz w:val="20"/>
                <w:szCs w:val="20"/>
              </w:rPr>
              <w:t>0.856</w:t>
            </w:r>
          </w:p>
        </w:tc>
        <w:tc>
          <w:tcPr>
            <w:tcW w:w="993" w:type="dxa"/>
            <w:vMerge w:val="restart"/>
            <w:vAlign w:val="center"/>
          </w:tcPr>
          <w:p w14:paraId="088E1443" w14:textId="77777777" w:rsidR="00141648" w:rsidRPr="00813C71" w:rsidRDefault="00141648" w:rsidP="00AA5289">
            <w:pPr>
              <w:spacing w:after="0"/>
              <w:jc w:val="both"/>
              <w:rPr>
                <w:rFonts w:cs="Times New Roman"/>
                <w:sz w:val="20"/>
                <w:szCs w:val="20"/>
              </w:rPr>
            </w:pPr>
            <w:r w:rsidRPr="00813C71">
              <w:rPr>
                <w:rFonts w:cs="Times New Roman"/>
                <w:sz w:val="20"/>
                <w:szCs w:val="20"/>
              </w:rPr>
              <w:t>0.437</w:t>
            </w:r>
          </w:p>
        </w:tc>
        <w:tc>
          <w:tcPr>
            <w:tcW w:w="992" w:type="dxa"/>
            <w:vMerge w:val="restart"/>
            <w:vAlign w:val="center"/>
          </w:tcPr>
          <w:p w14:paraId="4DAC0017" w14:textId="77777777" w:rsidR="00141648" w:rsidRPr="00813C71" w:rsidRDefault="00141648" w:rsidP="00AA5289">
            <w:pPr>
              <w:spacing w:after="0"/>
              <w:jc w:val="both"/>
              <w:rPr>
                <w:rFonts w:cs="Times New Roman"/>
                <w:sz w:val="20"/>
                <w:szCs w:val="20"/>
              </w:rPr>
            </w:pPr>
            <w:r w:rsidRPr="00813C71">
              <w:rPr>
                <w:rFonts w:cs="Times New Roman"/>
                <w:sz w:val="20"/>
                <w:szCs w:val="20"/>
              </w:rPr>
              <w:t>0.537</w:t>
            </w:r>
          </w:p>
        </w:tc>
      </w:tr>
      <w:tr w:rsidR="00141648" w:rsidRPr="00813C71" w14:paraId="6059355A" w14:textId="77777777" w:rsidTr="00AA5289">
        <w:trPr>
          <w:cantSplit/>
          <w:trHeight w:val="340"/>
        </w:trPr>
        <w:tc>
          <w:tcPr>
            <w:tcW w:w="337" w:type="dxa"/>
          </w:tcPr>
          <w:p w14:paraId="56D4C37C" w14:textId="77777777" w:rsidR="00141648" w:rsidRPr="00813C71" w:rsidRDefault="00141648" w:rsidP="00AA5289">
            <w:pPr>
              <w:spacing w:after="0"/>
              <w:jc w:val="both"/>
              <w:rPr>
                <w:rFonts w:cs="Times New Roman"/>
                <w:sz w:val="20"/>
                <w:szCs w:val="20"/>
              </w:rPr>
            </w:pPr>
          </w:p>
        </w:tc>
        <w:tc>
          <w:tcPr>
            <w:tcW w:w="943" w:type="dxa"/>
          </w:tcPr>
          <w:p w14:paraId="3B5C5805"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60A987D7" w14:textId="77777777" w:rsidR="00141648" w:rsidRPr="00813C71" w:rsidRDefault="00141648" w:rsidP="00AA5289">
            <w:pPr>
              <w:spacing w:after="0"/>
              <w:jc w:val="both"/>
              <w:rPr>
                <w:rFonts w:cs="Times New Roman"/>
                <w:sz w:val="20"/>
                <w:szCs w:val="20"/>
              </w:rPr>
            </w:pPr>
            <w:r w:rsidRPr="00813C71">
              <w:rPr>
                <w:rFonts w:cs="Times New Roman"/>
                <w:sz w:val="20"/>
                <w:szCs w:val="20"/>
              </w:rPr>
              <w:t>1.20±0.22</w:t>
            </w:r>
          </w:p>
        </w:tc>
        <w:tc>
          <w:tcPr>
            <w:tcW w:w="1561" w:type="dxa"/>
          </w:tcPr>
          <w:p w14:paraId="62CD1CA5" w14:textId="77777777" w:rsidR="00141648" w:rsidRPr="00813C71" w:rsidRDefault="00141648" w:rsidP="00AA5289">
            <w:pPr>
              <w:spacing w:after="0"/>
              <w:jc w:val="both"/>
              <w:rPr>
                <w:rFonts w:cs="Times New Roman"/>
                <w:sz w:val="20"/>
                <w:szCs w:val="20"/>
              </w:rPr>
            </w:pPr>
            <w:r w:rsidRPr="00813C71">
              <w:rPr>
                <w:rFonts w:cs="Times New Roman"/>
                <w:sz w:val="20"/>
                <w:szCs w:val="20"/>
              </w:rPr>
              <w:t>1.23±0.18</w:t>
            </w:r>
          </w:p>
        </w:tc>
        <w:tc>
          <w:tcPr>
            <w:tcW w:w="1683" w:type="dxa"/>
          </w:tcPr>
          <w:p w14:paraId="71D0C21A" w14:textId="77777777" w:rsidR="00141648" w:rsidRPr="00813C71" w:rsidRDefault="00141648" w:rsidP="00AA5289">
            <w:pPr>
              <w:spacing w:after="0"/>
              <w:jc w:val="both"/>
              <w:rPr>
                <w:rFonts w:cs="Times New Roman"/>
                <w:sz w:val="20"/>
                <w:szCs w:val="20"/>
              </w:rPr>
            </w:pPr>
            <w:r w:rsidRPr="00813C71">
              <w:rPr>
                <w:rFonts w:cs="Times New Roman"/>
                <w:sz w:val="20"/>
                <w:szCs w:val="20"/>
              </w:rPr>
              <w:t>1.25±0.22</w:t>
            </w:r>
          </w:p>
        </w:tc>
        <w:tc>
          <w:tcPr>
            <w:tcW w:w="979" w:type="dxa"/>
            <w:vMerge/>
            <w:vAlign w:val="center"/>
          </w:tcPr>
          <w:p w14:paraId="70B34951" w14:textId="77777777" w:rsidR="00141648" w:rsidRPr="00813C71" w:rsidRDefault="00141648" w:rsidP="00AA5289">
            <w:pPr>
              <w:spacing w:after="0"/>
              <w:jc w:val="both"/>
              <w:rPr>
                <w:rFonts w:cs="Times New Roman"/>
                <w:sz w:val="20"/>
                <w:szCs w:val="20"/>
              </w:rPr>
            </w:pPr>
          </w:p>
        </w:tc>
        <w:tc>
          <w:tcPr>
            <w:tcW w:w="992" w:type="dxa"/>
            <w:vMerge/>
            <w:vAlign w:val="center"/>
          </w:tcPr>
          <w:p w14:paraId="29109B98" w14:textId="77777777" w:rsidR="00141648" w:rsidRPr="00813C71" w:rsidRDefault="00141648" w:rsidP="00AA5289">
            <w:pPr>
              <w:spacing w:after="0"/>
              <w:jc w:val="both"/>
              <w:rPr>
                <w:rFonts w:cs="Times New Roman"/>
                <w:sz w:val="20"/>
                <w:szCs w:val="20"/>
              </w:rPr>
            </w:pPr>
          </w:p>
        </w:tc>
        <w:tc>
          <w:tcPr>
            <w:tcW w:w="993" w:type="dxa"/>
            <w:vMerge/>
            <w:vAlign w:val="center"/>
          </w:tcPr>
          <w:p w14:paraId="7D2DD0BC" w14:textId="77777777" w:rsidR="00141648" w:rsidRPr="00813C71" w:rsidRDefault="00141648" w:rsidP="00AA5289">
            <w:pPr>
              <w:spacing w:after="0"/>
              <w:jc w:val="both"/>
              <w:rPr>
                <w:rFonts w:cs="Times New Roman"/>
                <w:sz w:val="20"/>
                <w:szCs w:val="20"/>
              </w:rPr>
            </w:pPr>
          </w:p>
        </w:tc>
        <w:tc>
          <w:tcPr>
            <w:tcW w:w="992" w:type="dxa"/>
            <w:vMerge/>
            <w:vAlign w:val="center"/>
          </w:tcPr>
          <w:p w14:paraId="61ADB72D" w14:textId="77777777" w:rsidR="00141648" w:rsidRPr="00813C71" w:rsidRDefault="00141648" w:rsidP="00AA5289">
            <w:pPr>
              <w:spacing w:after="0"/>
              <w:jc w:val="both"/>
              <w:rPr>
                <w:rFonts w:cs="Times New Roman"/>
                <w:sz w:val="20"/>
                <w:szCs w:val="20"/>
              </w:rPr>
            </w:pPr>
          </w:p>
        </w:tc>
      </w:tr>
      <w:tr w:rsidR="00141648" w:rsidRPr="00813C71" w14:paraId="6D2BABB4" w14:textId="77777777" w:rsidTr="00AA5289">
        <w:trPr>
          <w:cantSplit/>
          <w:trHeight w:val="340"/>
        </w:trPr>
        <w:tc>
          <w:tcPr>
            <w:tcW w:w="9918" w:type="dxa"/>
            <w:gridSpan w:val="9"/>
            <w:vAlign w:val="center"/>
          </w:tcPr>
          <w:p w14:paraId="5960AF23"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/Apolipoprotein B</w:t>
            </w:r>
          </w:p>
        </w:tc>
      </w:tr>
      <w:tr w:rsidR="00141648" w:rsidRPr="00813C71" w14:paraId="3A44A467" w14:textId="77777777" w:rsidTr="00AA5289">
        <w:trPr>
          <w:cantSplit/>
          <w:trHeight w:val="340"/>
        </w:trPr>
        <w:tc>
          <w:tcPr>
            <w:tcW w:w="337" w:type="dxa"/>
          </w:tcPr>
          <w:p w14:paraId="3F66F800" w14:textId="77777777" w:rsidR="00141648" w:rsidRPr="00813C71" w:rsidRDefault="00141648" w:rsidP="00AA5289">
            <w:pPr>
              <w:spacing w:after="0"/>
              <w:jc w:val="both"/>
              <w:rPr>
                <w:rFonts w:cs="Times New Roman"/>
                <w:sz w:val="20"/>
                <w:szCs w:val="20"/>
              </w:rPr>
            </w:pPr>
          </w:p>
        </w:tc>
        <w:tc>
          <w:tcPr>
            <w:tcW w:w="943" w:type="dxa"/>
          </w:tcPr>
          <w:p w14:paraId="6C44E925"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2AB125C8" w14:textId="77777777" w:rsidR="00141648" w:rsidRPr="00813C71" w:rsidRDefault="00141648" w:rsidP="00AA5289">
            <w:pPr>
              <w:spacing w:after="0"/>
              <w:jc w:val="both"/>
              <w:rPr>
                <w:rFonts w:cs="Times New Roman"/>
                <w:sz w:val="20"/>
                <w:szCs w:val="20"/>
              </w:rPr>
            </w:pPr>
            <w:r w:rsidRPr="00813C71">
              <w:rPr>
                <w:rFonts w:cs="Times New Roman"/>
                <w:sz w:val="20"/>
                <w:szCs w:val="20"/>
              </w:rPr>
              <w:t>1.23±0.28</w:t>
            </w:r>
          </w:p>
        </w:tc>
        <w:tc>
          <w:tcPr>
            <w:tcW w:w="1561" w:type="dxa"/>
          </w:tcPr>
          <w:p w14:paraId="69032E83" w14:textId="77777777" w:rsidR="00141648" w:rsidRPr="00813C71" w:rsidRDefault="00141648" w:rsidP="00AA5289">
            <w:pPr>
              <w:spacing w:after="0"/>
              <w:jc w:val="both"/>
              <w:rPr>
                <w:rFonts w:cs="Times New Roman"/>
                <w:sz w:val="20"/>
                <w:szCs w:val="20"/>
              </w:rPr>
            </w:pPr>
            <w:r w:rsidRPr="00813C71">
              <w:rPr>
                <w:rFonts w:cs="Times New Roman"/>
                <w:sz w:val="20"/>
                <w:szCs w:val="20"/>
              </w:rPr>
              <w:t>1.18±0.36</w:t>
            </w:r>
          </w:p>
        </w:tc>
        <w:tc>
          <w:tcPr>
            <w:tcW w:w="1683" w:type="dxa"/>
          </w:tcPr>
          <w:p w14:paraId="3A1C5505" w14:textId="77777777" w:rsidR="00141648" w:rsidRPr="00813C71" w:rsidRDefault="00141648" w:rsidP="00AA5289">
            <w:pPr>
              <w:spacing w:after="0"/>
              <w:jc w:val="both"/>
              <w:rPr>
                <w:rFonts w:cs="Times New Roman"/>
                <w:sz w:val="20"/>
                <w:szCs w:val="20"/>
              </w:rPr>
            </w:pPr>
            <w:r w:rsidRPr="00813C71">
              <w:rPr>
                <w:rFonts w:cs="Times New Roman"/>
                <w:sz w:val="20"/>
                <w:szCs w:val="20"/>
              </w:rPr>
              <w:t>1.18±0.31</w:t>
            </w:r>
          </w:p>
        </w:tc>
        <w:tc>
          <w:tcPr>
            <w:tcW w:w="979" w:type="dxa"/>
            <w:vMerge w:val="restart"/>
            <w:vAlign w:val="center"/>
          </w:tcPr>
          <w:p w14:paraId="6BF67D33" w14:textId="77777777" w:rsidR="00141648" w:rsidRPr="00813C71" w:rsidRDefault="00141648" w:rsidP="00AA5289">
            <w:pPr>
              <w:spacing w:after="0"/>
              <w:jc w:val="both"/>
              <w:rPr>
                <w:rFonts w:cs="Times New Roman"/>
                <w:sz w:val="20"/>
                <w:szCs w:val="20"/>
              </w:rPr>
            </w:pPr>
            <w:r w:rsidRPr="00813C71">
              <w:rPr>
                <w:rFonts w:cs="Times New Roman"/>
                <w:sz w:val="20"/>
                <w:szCs w:val="20"/>
              </w:rPr>
              <w:t>0.815</w:t>
            </w:r>
          </w:p>
        </w:tc>
        <w:tc>
          <w:tcPr>
            <w:tcW w:w="992" w:type="dxa"/>
            <w:vMerge w:val="restart"/>
            <w:vAlign w:val="center"/>
          </w:tcPr>
          <w:p w14:paraId="6A2E0C4E" w14:textId="77777777" w:rsidR="00141648" w:rsidRPr="00813C71" w:rsidRDefault="00141648" w:rsidP="00AA5289">
            <w:pPr>
              <w:spacing w:after="0"/>
              <w:jc w:val="both"/>
              <w:rPr>
                <w:rFonts w:cs="Times New Roman"/>
                <w:sz w:val="20"/>
                <w:szCs w:val="20"/>
              </w:rPr>
            </w:pPr>
            <w:r w:rsidRPr="00813C71">
              <w:rPr>
                <w:rFonts w:cs="Times New Roman"/>
                <w:sz w:val="20"/>
                <w:szCs w:val="20"/>
              </w:rPr>
              <w:t>0.493</w:t>
            </w:r>
          </w:p>
        </w:tc>
        <w:tc>
          <w:tcPr>
            <w:tcW w:w="993" w:type="dxa"/>
            <w:vMerge w:val="restart"/>
            <w:vAlign w:val="center"/>
          </w:tcPr>
          <w:p w14:paraId="039AF311" w14:textId="77777777" w:rsidR="00141648" w:rsidRPr="00813C71" w:rsidRDefault="00141648" w:rsidP="00AA5289">
            <w:pPr>
              <w:spacing w:after="0"/>
              <w:jc w:val="both"/>
              <w:rPr>
                <w:rFonts w:cs="Times New Roman"/>
                <w:sz w:val="20"/>
                <w:szCs w:val="20"/>
              </w:rPr>
            </w:pPr>
            <w:r w:rsidRPr="00813C71">
              <w:rPr>
                <w:rFonts w:cs="Times New Roman"/>
                <w:sz w:val="20"/>
                <w:szCs w:val="20"/>
              </w:rPr>
              <w:t>0.808</w:t>
            </w:r>
          </w:p>
        </w:tc>
        <w:tc>
          <w:tcPr>
            <w:tcW w:w="992" w:type="dxa"/>
            <w:vMerge w:val="restart"/>
            <w:vAlign w:val="center"/>
          </w:tcPr>
          <w:p w14:paraId="6A6B87C6" w14:textId="77777777" w:rsidR="00141648" w:rsidRPr="00813C71" w:rsidRDefault="00141648" w:rsidP="00AA5289">
            <w:pPr>
              <w:spacing w:after="0"/>
              <w:jc w:val="both"/>
              <w:rPr>
                <w:rFonts w:cs="Times New Roman"/>
                <w:sz w:val="20"/>
                <w:szCs w:val="20"/>
              </w:rPr>
            </w:pPr>
            <w:r w:rsidRPr="00813C71">
              <w:rPr>
                <w:rFonts w:cs="Times New Roman"/>
                <w:sz w:val="20"/>
                <w:szCs w:val="20"/>
              </w:rPr>
              <w:t>0.549</w:t>
            </w:r>
          </w:p>
        </w:tc>
      </w:tr>
      <w:tr w:rsidR="00141648" w:rsidRPr="00813C71" w14:paraId="4D3D723B" w14:textId="77777777" w:rsidTr="00AA5289">
        <w:trPr>
          <w:cantSplit/>
          <w:trHeight w:val="340"/>
        </w:trPr>
        <w:tc>
          <w:tcPr>
            <w:tcW w:w="337" w:type="dxa"/>
          </w:tcPr>
          <w:p w14:paraId="7663C55A" w14:textId="77777777" w:rsidR="00141648" w:rsidRPr="00813C71" w:rsidRDefault="00141648" w:rsidP="00AA5289">
            <w:pPr>
              <w:spacing w:after="0"/>
              <w:jc w:val="both"/>
              <w:rPr>
                <w:rFonts w:cs="Times New Roman"/>
                <w:sz w:val="20"/>
                <w:szCs w:val="20"/>
              </w:rPr>
            </w:pPr>
          </w:p>
        </w:tc>
        <w:tc>
          <w:tcPr>
            <w:tcW w:w="943" w:type="dxa"/>
          </w:tcPr>
          <w:p w14:paraId="6C9707E7"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79170CA5" w14:textId="77777777" w:rsidR="00141648" w:rsidRPr="00813C71" w:rsidRDefault="00141648" w:rsidP="00AA5289">
            <w:pPr>
              <w:spacing w:after="0"/>
              <w:jc w:val="both"/>
              <w:rPr>
                <w:rFonts w:cs="Times New Roman"/>
                <w:sz w:val="20"/>
                <w:szCs w:val="20"/>
              </w:rPr>
            </w:pPr>
            <w:r w:rsidRPr="00813C71">
              <w:rPr>
                <w:rFonts w:cs="Times New Roman"/>
                <w:sz w:val="20"/>
                <w:szCs w:val="20"/>
              </w:rPr>
              <w:t>1.10±0.24</w:t>
            </w:r>
          </w:p>
        </w:tc>
        <w:tc>
          <w:tcPr>
            <w:tcW w:w="1561" w:type="dxa"/>
          </w:tcPr>
          <w:p w14:paraId="044D0D28" w14:textId="77777777" w:rsidR="00141648" w:rsidRPr="00813C71" w:rsidRDefault="00141648" w:rsidP="00AA5289">
            <w:pPr>
              <w:spacing w:after="0"/>
              <w:jc w:val="both"/>
              <w:rPr>
                <w:rFonts w:cs="Times New Roman"/>
                <w:sz w:val="20"/>
                <w:szCs w:val="20"/>
              </w:rPr>
            </w:pPr>
            <w:r w:rsidRPr="00813C71">
              <w:rPr>
                <w:rFonts w:cs="Times New Roman"/>
                <w:sz w:val="20"/>
                <w:szCs w:val="20"/>
              </w:rPr>
              <w:t>1.07±0.25</w:t>
            </w:r>
          </w:p>
        </w:tc>
        <w:tc>
          <w:tcPr>
            <w:tcW w:w="1683" w:type="dxa"/>
          </w:tcPr>
          <w:p w14:paraId="1AFE6AB6" w14:textId="77777777" w:rsidR="00141648" w:rsidRPr="00813C71" w:rsidRDefault="00141648" w:rsidP="00AA5289">
            <w:pPr>
              <w:spacing w:after="0"/>
              <w:jc w:val="both"/>
              <w:rPr>
                <w:rFonts w:cs="Times New Roman"/>
                <w:sz w:val="20"/>
                <w:szCs w:val="20"/>
              </w:rPr>
            </w:pPr>
            <w:r w:rsidRPr="00813C71">
              <w:rPr>
                <w:rFonts w:cs="Times New Roman"/>
                <w:sz w:val="20"/>
                <w:szCs w:val="20"/>
              </w:rPr>
              <w:t>1.07±0.31</w:t>
            </w:r>
          </w:p>
        </w:tc>
        <w:tc>
          <w:tcPr>
            <w:tcW w:w="979" w:type="dxa"/>
            <w:vMerge/>
            <w:vAlign w:val="center"/>
          </w:tcPr>
          <w:p w14:paraId="2D507DEB" w14:textId="77777777" w:rsidR="00141648" w:rsidRPr="00813C71" w:rsidRDefault="00141648" w:rsidP="00AA5289">
            <w:pPr>
              <w:spacing w:after="0"/>
              <w:jc w:val="both"/>
              <w:rPr>
                <w:rFonts w:cs="Times New Roman"/>
                <w:sz w:val="20"/>
                <w:szCs w:val="20"/>
              </w:rPr>
            </w:pPr>
          </w:p>
        </w:tc>
        <w:tc>
          <w:tcPr>
            <w:tcW w:w="992" w:type="dxa"/>
            <w:vMerge/>
            <w:vAlign w:val="center"/>
          </w:tcPr>
          <w:p w14:paraId="03FB63E3" w14:textId="77777777" w:rsidR="00141648" w:rsidRPr="00813C71" w:rsidRDefault="00141648" w:rsidP="00AA5289">
            <w:pPr>
              <w:spacing w:after="0"/>
              <w:jc w:val="both"/>
              <w:rPr>
                <w:rFonts w:cs="Times New Roman"/>
                <w:sz w:val="20"/>
                <w:szCs w:val="20"/>
              </w:rPr>
            </w:pPr>
          </w:p>
        </w:tc>
        <w:tc>
          <w:tcPr>
            <w:tcW w:w="993" w:type="dxa"/>
            <w:vMerge/>
            <w:vAlign w:val="center"/>
          </w:tcPr>
          <w:p w14:paraId="5E33A1D4" w14:textId="77777777" w:rsidR="00141648" w:rsidRPr="00813C71" w:rsidRDefault="00141648" w:rsidP="00AA5289">
            <w:pPr>
              <w:spacing w:after="0"/>
              <w:jc w:val="both"/>
              <w:rPr>
                <w:rFonts w:cs="Times New Roman"/>
                <w:sz w:val="20"/>
                <w:szCs w:val="20"/>
              </w:rPr>
            </w:pPr>
          </w:p>
        </w:tc>
        <w:tc>
          <w:tcPr>
            <w:tcW w:w="992" w:type="dxa"/>
            <w:vMerge/>
            <w:vAlign w:val="center"/>
          </w:tcPr>
          <w:p w14:paraId="7DD41BDA" w14:textId="77777777" w:rsidR="00141648" w:rsidRPr="00813C71" w:rsidRDefault="00141648" w:rsidP="00AA5289">
            <w:pPr>
              <w:spacing w:after="0"/>
              <w:jc w:val="both"/>
              <w:rPr>
                <w:rFonts w:cs="Times New Roman"/>
                <w:sz w:val="20"/>
                <w:szCs w:val="20"/>
              </w:rPr>
            </w:pPr>
          </w:p>
        </w:tc>
      </w:tr>
      <w:tr w:rsidR="00141648" w:rsidRPr="00813C71" w14:paraId="3A9B9E9F" w14:textId="77777777" w:rsidTr="00AA5289">
        <w:trPr>
          <w:cantSplit/>
          <w:trHeight w:val="340"/>
        </w:trPr>
        <w:tc>
          <w:tcPr>
            <w:tcW w:w="9918" w:type="dxa"/>
            <w:gridSpan w:val="9"/>
            <w:vAlign w:val="center"/>
          </w:tcPr>
          <w:p w14:paraId="49541AF9"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E (g/L)</w:t>
            </w:r>
          </w:p>
        </w:tc>
      </w:tr>
      <w:tr w:rsidR="00141648" w:rsidRPr="00813C71" w14:paraId="6A70BB16" w14:textId="77777777" w:rsidTr="00AA5289">
        <w:trPr>
          <w:cantSplit/>
          <w:trHeight w:val="340"/>
        </w:trPr>
        <w:tc>
          <w:tcPr>
            <w:tcW w:w="337" w:type="dxa"/>
          </w:tcPr>
          <w:p w14:paraId="7F20FD45" w14:textId="77777777" w:rsidR="00141648" w:rsidRPr="00813C71" w:rsidRDefault="00141648" w:rsidP="00AA5289">
            <w:pPr>
              <w:spacing w:after="0"/>
              <w:jc w:val="both"/>
              <w:rPr>
                <w:rFonts w:cs="Times New Roman"/>
                <w:sz w:val="20"/>
                <w:szCs w:val="20"/>
              </w:rPr>
            </w:pPr>
          </w:p>
        </w:tc>
        <w:tc>
          <w:tcPr>
            <w:tcW w:w="943" w:type="dxa"/>
          </w:tcPr>
          <w:p w14:paraId="2FA13328"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56345F5F" w14:textId="77777777" w:rsidR="00141648" w:rsidRPr="00813C71" w:rsidRDefault="00141648" w:rsidP="00AA5289">
            <w:pPr>
              <w:spacing w:after="0"/>
              <w:jc w:val="both"/>
              <w:rPr>
                <w:rFonts w:cs="Times New Roman"/>
                <w:sz w:val="20"/>
                <w:szCs w:val="20"/>
              </w:rPr>
            </w:pPr>
            <w:r w:rsidRPr="00813C71">
              <w:rPr>
                <w:rFonts w:cs="Times New Roman"/>
                <w:sz w:val="20"/>
                <w:szCs w:val="20"/>
              </w:rPr>
              <w:t>32.53±5.06</w:t>
            </w:r>
          </w:p>
        </w:tc>
        <w:tc>
          <w:tcPr>
            <w:tcW w:w="1561" w:type="dxa"/>
          </w:tcPr>
          <w:p w14:paraId="323B912F" w14:textId="77777777" w:rsidR="00141648" w:rsidRPr="00813C71" w:rsidRDefault="00141648" w:rsidP="00AA5289">
            <w:pPr>
              <w:spacing w:after="0"/>
              <w:jc w:val="both"/>
              <w:rPr>
                <w:rFonts w:cs="Times New Roman"/>
                <w:sz w:val="20"/>
                <w:szCs w:val="20"/>
              </w:rPr>
            </w:pPr>
            <w:r w:rsidRPr="00813C71">
              <w:rPr>
                <w:rFonts w:cs="Times New Roman"/>
                <w:sz w:val="20"/>
                <w:szCs w:val="20"/>
              </w:rPr>
              <w:t>32.96±4.59</w:t>
            </w:r>
          </w:p>
        </w:tc>
        <w:tc>
          <w:tcPr>
            <w:tcW w:w="1683" w:type="dxa"/>
          </w:tcPr>
          <w:p w14:paraId="323D9177" w14:textId="77777777" w:rsidR="00141648" w:rsidRPr="00813C71" w:rsidRDefault="00141648" w:rsidP="00AA5289">
            <w:pPr>
              <w:spacing w:after="0"/>
              <w:jc w:val="both"/>
              <w:rPr>
                <w:rFonts w:cs="Times New Roman"/>
                <w:sz w:val="20"/>
                <w:szCs w:val="20"/>
              </w:rPr>
            </w:pPr>
            <w:r w:rsidRPr="00813C71">
              <w:rPr>
                <w:rFonts w:cs="Times New Roman"/>
                <w:sz w:val="20"/>
                <w:szCs w:val="20"/>
              </w:rPr>
              <w:t>33.11±5.33</w:t>
            </w:r>
          </w:p>
        </w:tc>
        <w:tc>
          <w:tcPr>
            <w:tcW w:w="979" w:type="dxa"/>
            <w:vMerge w:val="restart"/>
            <w:vAlign w:val="center"/>
          </w:tcPr>
          <w:p w14:paraId="7F025074" w14:textId="77777777" w:rsidR="00141648" w:rsidRPr="00813C71" w:rsidRDefault="00141648" w:rsidP="00AA5289">
            <w:pPr>
              <w:spacing w:after="0"/>
              <w:jc w:val="both"/>
              <w:rPr>
                <w:rFonts w:cs="Times New Roman"/>
                <w:sz w:val="20"/>
                <w:szCs w:val="20"/>
              </w:rPr>
            </w:pPr>
            <w:r w:rsidRPr="00813C71">
              <w:rPr>
                <w:rFonts w:cs="Times New Roman"/>
                <w:sz w:val="20"/>
                <w:szCs w:val="20"/>
              </w:rPr>
              <w:t>0.872</w:t>
            </w:r>
          </w:p>
        </w:tc>
        <w:tc>
          <w:tcPr>
            <w:tcW w:w="992" w:type="dxa"/>
            <w:vMerge w:val="restart"/>
            <w:vAlign w:val="center"/>
          </w:tcPr>
          <w:p w14:paraId="16D56442" w14:textId="77777777" w:rsidR="00141648" w:rsidRPr="00813C71" w:rsidRDefault="00141648" w:rsidP="00AA5289">
            <w:pPr>
              <w:spacing w:after="0"/>
              <w:jc w:val="both"/>
              <w:rPr>
                <w:rFonts w:cs="Times New Roman"/>
                <w:sz w:val="20"/>
                <w:szCs w:val="20"/>
              </w:rPr>
            </w:pPr>
            <w:r w:rsidRPr="00813C71">
              <w:rPr>
                <w:rFonts w:cs="Times New Roman"/>
                <w:sz w:val="20"/>
                <w:szCs w:val="20"/>
              </w:rPr>
              <w:t>0.946</w:t>
            </w:r>
          </w:p>
        </w:tc>
        <w:tc>
          <w:tcPr>
            <w:tcW w:w="993" w:type="dxa"/>
            <w:vMerge w:val="restart"/>
            <w:vAlign w:val="center"/>
          </w:tcPr>
          <w:p w14:paraId="13740408" w14:textId="77777777" w:rsidR="00141648" w:rsidRPr="00813C71" w:rsidRDefault="00141648" w:rsidP="00AA5289">
            <w:pPr>
              <w:spacing w:after="0"/>
              <w:jc w:val="both"/>
              <w:rPr>
                <w:rFonts w:cs="Times New Roman"/>
                <w:sz w:val="20"/>
                <w:szCs w:val="20"/>
              </w:rPr>
            </w:pPr>
            <w:r w:rsidRPr="00813C71">
              <w:rPr>
                <w:rFonts w:cs="Times New Roman"/>
                <w:sz w:val="20"/>
                <w:szCs w:val="20"/>
              </w:rPr>
              <w:t>0.853</w:t>
            </w:r>
          </w:p>
        </w:tc>
        <w:tc>
          <w:tcPr>
            <w:tcW w:w="992" w:type="dxa"/>
            <w:vMerge w:val="restart"/>
            <w:vAlign w:val="center"/>
          </w:tcPr>
          <w:p w14:paraId="64CB6864" w14:textId="77777777" w:rsidR="00141648" w:rsidRPr="00813C71" w:rsidRDefault="00141648" w:rsidP="00AA5289">
            <w:pPr>
              <w:spacing w:after="0"/>
              <w:jc w:val="both"/>
              <w:rPr>
                <w:rFonts w:cs="Times New Roman"/>
                <w:sz w:val="20"/>
                <w:szCs w:val="20"/>
              </w:rPr>
            </w:pPr>
            <w:r w:rsidRPr="00813C71">
              <w:rPr>
                <w:rFonts w:cs="Times New Roman"/>
                <w:sz w:val="20"/>
                <w:szCs w:val="20"/>
              </w:rPr>
              <w:t>0.970</w:t>
            </w:r>
          </w:p>
        </w:tc>
      </w:tr>
      <w:tr w:rsidR="00141648" w:rsidRPr="00813C71" w14:paraId="46CD9F43" w14:textId="77777777" w:rsidTr="00AA5289">
        <w:trPr>
          <w:cantSplit/>
          <w:trHeight w:val="340"/>
        </w:trPr>
        <w:tc>
          <w:tcPr>
            <w:tcW w:w="337" w:type="dxa"/>
          </w:tcPr>
          <w:p w14:paraId="01C63761" w14:textId="77777777" w:rsidR="00141648" w:rsidRPr="00813C71" w:rsidRDefault="00141648" w:rsidP="00AA5289">
            <w:pPr>
              <w:spacing w:after="0"/>
              <w:jc w:val="both"/>
              <w:rPr>
                <w:rFonts w:cs="Times New Roman"/>
                <w:sz w:val="20"/>
                <w:szCs w:val="20"/>
              </w:rPr>
            </w:pPr>
          </w:p>
        </w:tc>
        <w:tc>
          <w:tcPr>
            <w:tcW w:w="943" w:type="dxa"/>
          </w:tcPr>
          <w:p w14:paraId="2C47256F"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4073D8B6" w14:textId="77777777" w:rsidR="00141648" w:rsidRPr="00813C71" w:rsidRDefault="00141648" w:rsidP="00AA5289">
            <w:pPr>
              <w:spacing w:after="0"/>
              <w:jc w:val="both"/>
              <w:rPr>
                <w:rFonts w:cs="Times New Roman"/>
                <w:sz w:val="20"/>
                <w:szCs w:val="20"/>
              </w:rPr>
            </w:pPr>
            <w:r w:rsidRPr="00813C71">
              <w:rPr>
                <w:rFonts w:cs="Times New Roman"/>
                <w:sz w:val="20"/>
                <w:szCs w:val="20"/>
              </w:rPr>
              <w:t>34.63±4.23</w:t>
            </w:r>
          </w:p>
        </w:tc>
        <w:tc>
          <w:tcPr>
            <w:tcW w:w="1561" w:type="dxa"/>
          </w:tcPr>
          <w:p w14:paraId="374D903D" w14:textId="77777777" w:rsidR="00141648" w:rsidRPr="00813C71" w:rsidRDefault="00141648" w:rsidP="00AA5289">
            <w:pPr>
              <w:spacing w:after="0"/>
              <w:jc w:val="both"/>
              <w:rPr>
                <w:rFonts w:cs="Times New Roman"/>
                <w:sz w:val="20"/>
                <w:szCs w:val="20"/>
              </w:rPr>
            </w:pPr>
            <w:r w:rsidRPr="00813C71">
              <w:rPr>
                <w:rFonts w:cs="Times New Roman"/>
                <w:sz w:val="20"/>
                <w:szCs w:val="20"/>
              </w:rPr>
              <w:t>34.37±4.43</w:t>
            </w:r>
          </w:p>
        </w:tc>
        <w:tc>
          <w:tcPr>
            <w:tcW w:w="1683" w:type="dxa"/>
          </w:tcPr>
          <w:p w14:paraId="35A350FF" w14:textId="77777777" w:rsidR="00141648" w:rsidRPr="00813C71" w:rsidRDefault="00141648" w:rsidP="00AA5289">
            <w:pPr>
              <w:spacing w:after="0"/>
              <w:jc w:val="both"/>
              <w:rPr>
                <w:rFonts w:cs="Times New Roman"/>
                <w:sz w:val="20"/>
                <w:szCs w:val="20"/>
              </w:rPr>
            </w:pPr>
            <w:r w:rsidRPr="00813C71">
              <w:rPr>
                <w:rFonts w:cs="Times New Roman"/>
                <w:sz w:val="20"/>
                <w:szCs w:val="20"/>
              </w:rPr>
              <w:t>34.91±5.22</w:t>
            </w:r>
          </w:p>
        </w:tc>
        <w:tc>
          <w:tcPr>
            <w:tcW w:w="979" w:type="dxa"/>
            <w:vMerge/>
            <w:vAlign w:val="center"/>
          </w:tcPr>
          <w:p w14:paraId="5567227F" w14:textId="77777777" w:rsidR="00141648" w:rsidRPr="00813C71" w:rsidRDefault="00141648" w:rsidP="00AA5289">
            <w:pPr>
              <w:spacing w:after="0"/>
              <w:jc w:val="both"/>
              <w:rPr>
                <w:rFonts w:cs="Times New Roman"/>
                <w:sz w:val="20"/>
                <w:szCs w:val="20"/>
              </w:rPr>
            </w:pPr>
          </w:p>
        </w:tc>
        <w:tc>
          <w:tcPr>
            <w:tcW w:w="992" w:type="dxa"/>
            <w:vMerge/>
            <w:vAlign w:val="center"/>
          </w:tcPr>
          <w:p w14:paraId="70A3567F" w14:textId="77777777" w:rsidR="00141648" w:rsidRPr="00813C71" w:rsidRDefault="00141648" w:rsidP="00AA5289">
            <w:pPr>
              <w:spacing w:after="0"/>
              <w:jc w:val="both"/>
              <w:rPr>
                <w:rFonts w:cs="Times New Roman"/>
                <w:sz w:val="20"/>
                <w:szCs w:val="20"/>
              </w:rPr>
            </w:pPr>
          </w:p>
        </w:tc>
        <w:tc>
          <w:tcPr>
            <w:tcW w:w="993" w:type="dxa"/>
            <w:vMerge/>
            <w:vAlign w:val="center"/>
          </w:tcPr>
          <w:p w14:paraId="453A49B6" w14:textId="77777777" w:rsidR="00141648" w:rsidRPr="00813C71" w:rsidRDefault="00141648" w:rsidP="00AA5289">
            <w:pPr>
              <w:spacing w:after="0"/>
              <w:jc w:val="both"/>
              <w:rPr>
                <w:rFonts w:cs="Times New Roman"/>
                <w:sz w:val="20"/>
                <w:szCs w:val="20"/>
              </w:rPr>
            </w:pPr>
          </w:p>
        </w:tc>
        <w:tc>
          <w:tcPr>
            <w:tcW w:w="992" w:type="dxa"/>
            <w:vMerge/>
            <w:vAlign w:val="center"/>
          </w:tcPr>
          <w:p w14:paraId="682AA375" w14:textId="77777777" w:rsidR="00141648" w:rsidRPr="00813C71" w:rsidRDefault="00141648" w:rsidP="00AA5289">
            <w:pPr>
              <w:spacing w:after="0"/>
              <w:jc w:val="both"/>
              <w:rPr>
                <w:rFonts w:cs="Times New Roman"/>
                <w:sz w:val="20"/>
                <w:szCs w:val="20"/>
              </w:rPr>
            </w:pPr>
          </w:p>
        </w:tc>
      </w:tr>
      <w:tr w:rsidR="00141648" w:rsidRPr="00813C71" w14:paraId="5FDA9854" w14:textId="77777777" w:rsidTr="00AA5289">
        <w:trPr>
          <w:cantSplit/>
          <w:trHeight w:val="340"/>
        </w:trPr>
        <w:tc>
          <w:tcPr>
            <w:tcW w:w="9918" w:type="dxa"/>
            <w:gridSpan w:val="9"/>
            <w:vAlign w:val="center"/>
          </w:tcPr>
          <w:p w14:paraId="5963AC6C" w14:textId="77777777" w:rsidR="00141648" w:rsidRPr="00813C71" w:rsidRDefault="00141648" w:rsidP="00AA5289">
            <w:pPr>
              <w:spacing w:after="0"/>
              <w:jc w:val="both"/>
              <w:rPr>
                <w:rFonts w:cs="Times New Roman"/>
                <w:i/>
                <w:sz w:val="20"/>
                <w:szCs w:val="20"/>
              </w:rPr>
            </w:pPr>
            <w:r w:rsidRPr="00813C71">
              <w:rPr>
                <w:rFonts w:cs="Times New Roman"/>
                <w:i/>
                <w:sz w:val="20"/>
                <w:szCs w:val="20"/>
              </w:rPr>
              <w:t>Lipoprotein (a) (mg/L)</w:t>
            </w:r>
          </w:p>
        </w:tc>
      </w:tr>
      <w:tr w:rsidR="00141648" w:rsidRPr="00813C71" w14:paraId="7771BDEB" w14:textId="77777777" w:rsidTr="00AA5289">
        <w:trPr>
          <w:cantSplit/>
          <w:trHeight w:val="340"/>
        </w:trPr>
        <w:tc>
          <w:tcPr>
            <w:tcW w:w="337" w:type="dxa"/>
          </w:tcPr>
          <w:p w14:paraId="6012BA56" w14:textId="77777777" w:rsidR="00141648" w:rsidRPr="00813C71" w:rsidRDefault="00141648" w:rsidP="00AA5289">
            <w:pPr>
              <w:spacing w:after="0"/>
              <w:jc w:val="both"/>
              <w:rPr>
                <w:rFonts w:cs="Times New Roman"/>
                <w:sz w:val="20"/>
                <w:szCs w:val="20"/>
              </w:rPr>
            </w:pPr>
          </w:p>
        </w:tc>
        <w:tc>
          <w:tcPr>
            <w:tcW w:w="943" w:type="dxa"/>
          </w:tcPr>
          <w:p w14:paraId="49835DB1"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4FAE3115" w14:textId="77777777" w:rsidR="00141648" w:rsidRPr="00813C71" w:rsidRDefault="00141648" w:rsidP="00AA5289">
            <w:pPr>
              <w:spacing w:after="0"/>
              <w:jc w:val="both"/>
              <w:rPr>
                <w:rFonts w:cs="Times New Roman"/>
                <w:sz w:val="20"/>
                <w:szCs w:val="20"/>
              </w:rPr>
            </w:pPr>
            <w:r w:rsidRPr="00813C71">
              <w:rPr>
                <w:rFonts w:cs="Times New Roman"/>
                <w:sz w:val="20"/>
                <w:szCs w:val="20"/>
              </w:rPr>
              <w:t>191.1±171.2</w:t>
            </w:r>
          </w:p>
          <w:p w14:paraId="689DCE0A" w14:textId="77777777" w:rsidR="00141648" w:rsidRPr="00813C71" w:rsidRDefault="00141648" w:rsidP="00AA5289">
            <w:pPr>
              <w:spacing w:after="0"/>
              <w:jc w:val="both"/>
              <w:rPr>
                <w:rFonts w:cs="Times New Roman"/>
                <w:sz w:val="20"/>
                <w:szCs w:val="20"/>
              </w:rPr>
            </w:pPr>
            <w:r w:rsidRPr="00813C71">
              <w:rPr>
                <w:rFonts w:cs="Times New Roman"/>
                <w:sz w:val="20"/>
                <w:szCs w:val="20"/>
              </w:rPr>
              <w:t>(133.5)</w:t>
            </w:r>
          </w:p>
        </w:tc>
        <w:tc>
          <w:tcPr>
            <w:tcW w:w="1561" w:type="dxa"/>
          </w:tcPr>
          <w:p w14:paraId="08F6468E" w14:textId="77777777" w:rsidR="00141648" w:rsidRPr="00813C71" w:rsidRDefault="00141648" w:rsidP="00AA5289">
            <w:pPr>
              <w:spacing w:after="0"/>
              <w:jc w:val="both"/>
              <w:rPr>
                <w:rFonts w:cs="Times New Roman"/>
                <w:sz w:val="20"/>
                <w:szCs w:val="20"/>
              </w:rPr>
            </w:pPr>
            <w:r w:rsidRPr="00813C71">
              <w:rPr>
                <w:rFonts w:cs="Times New Roman"/>
                <w:sz w:val="20"/>
                <w:szCs w:val="20"/>
              </w:rPr>
              <w:t>216.7±210.5</w:t>
            </w:r>
          </w:p>
          <w:p w14:paraId="6AFD5ECB" w14:textId="77777777" w:rsidR="00141648" w:rsidRPr="00813C71" w:rsidRDefault="00141648" w:rsidP="00AA5289">
            <w:pPr>
              <w:spacing w:after="0"/>
              <w:jc w:val="both"/>
              <w:rPr>
                <w:rFonts w:cs="Times New Roman"/>
                <w:sz w:val="20"/>
                <w:szCs w:val="20"/>
              </w:rPr>
            </w:pPr>
            <w:r w:rsidRPr="00813C71">
              <w:rPr>
                <w:rFonts w:cs="Times New Roman"/>
                <w:sz w:val="20"/>
                <w:szCs w:val="20"/>
              </w:rPr>
              <w:t>(131.0)</w:t>
            </w:r>
          </w:p>
        </w:tc>
        <w:tc>
          <w:tcPr>
            <w:tcW w:w="1683" w:type="dxa"/>
          </w:tcPr>
          <w:p w14:paraId="152A8E34" w14:textId="77777777" w:rsidR="00141648" w:rsidRPr="00813C71" w:rsidRDefault="00141648" w:rsidP="00AA5289">
            <w:pPr>
              <w:spacing w:after="0"/>
              <w:jc w:val="both"/>
              <w:rPr>
                <w:rFonts w:cs="Times New Roman"/>
                <w:sz w:val="20"/>
                <w:szCs w:val="20"/>
              </w:rPr>
            </w:pPr>
            <w:r w:rsidRPr="00813C71">
              <w:rPr>
                <w:rFonts w:cs="Times New Roman"/>
                <w:sz w:val="20"/>
                <w:szCs w:val="20"/>
              </w:rPr>
              <w:t>222.5±237.4</w:t>
            </w:r>
          </w:p>
          <w:p w14:paraId="1C9E2F7E" w14:textId="77777777" w:rsidR="00141648" w:rsidRPr="00813C71" w:rsidRDefault="00141648" w:rsidP="00AA5289">
            <w:pPr>
              <w:spacing w:after="0"/>
              <w:jc w:val="both"/>
              <w:rPr>
                <w:rFonts w:cs="Times New Roman"/>
                <w:sz w:val="20"/>
                <w:szCs w:val="20"/>
              </w:rPr>
            </w:pPr>
            <w:r w:rsidRPr="00813C71">
              <w:rPr>
                <w:rFonts w:cs="Times New Roman"/>
                <w:sz w:val="20"/>
                <w:szCs w:val="20"/>
              </w:rPr>
              <w:t>(126.0)</w:t>
            </w:r>
          </w:p>
        </w:tc>
        <w:tc>
          <w:tcPr>
            <w:tcW w:w="979" w:type="dxa"/>
            <w:vMerge w:val="restart"/>
            <w:vAlign w:val="center"/>
          </w:tcPr>
          <w:p w14:paraId="7B90BD00" w14:textId="77777777" w:rsidR="00141648" w:rsidRPr="00813C71" w:rsidRDefault="00141648" w:rsidP="00AA5289">
            <w:pPr>
              <w:spacing w:after="0"/>
              <w:jc w:val="both"/>
              <w:rPr>
                <w:rFonts w:cs="Times New Roman"/>
                <w:sz w:val="20"/>
                <w:szCs w:val="20"/>
              </w:rPr>
            </w:pPr>
            <w:r w:rsidRPr="00813C71">
              <w:rPr>
                <w:rFonts w:cs="Times New Roman"/>
                <w:sz w:val="20"/>
                <w:szCs w:val="20"/>
              </w:rPr>
              <w:t>0.548</w:t>
            </w:r>
          </w:p>
        </w:tc>
        <w:tc>
          <w:tcPr>
            <w:tcW w:w="992" w:type="dxa"/>
            <w:vMerge w:val="restart"/>
            <w:vAlign w:val="center"/>
          </w:tcPr>
          <w:p w14:paraId="7AAFAD18" w14:textId="77777777" w:rsidR="00141648" w:rsidRPr="00813C71" w:rsidRDefault="00141648" w:rsidP="00AA5289">
            <w:pPr>
              <w:spacing w:after="0"/>
              <w:jc w:val="both"/>
              <w:rPr>
                <w:rFonts w:cs="Times New Roman"/>
                <w:sz w:val="20"/>
                <w:szCs w:val="20"/>
              </w:rPr>
            </w:pPr>
            <w:r w:rsidRPr="00813C71">
              <w:rPr>
                <w:rFonts w:cs="Times New Roman"/>
                <w:sz w:val="20"/>
                <w:szCs w:val="20"/>
              </w:rPr>
              <w:t>0.502</w:t>
            </w:r>
          </w:p>
        </w:tc>
        <w:tc>
          <w:tcPr>
            <w:tcW w:w="993" w:type="dxa"/>
            <w:vMerge w:val="restart"/>
            <w:vAlign w:val="center"/>
          </w:tcPr>
          <w:p w14:paraId="40907AEA" w14:textId="77777777" w:rsidR="00141648" w:rsidRPr="00813C71" w:rsidRDefault="00141648" w:rsidP="00AA5289">
            <w:pPr>
              <w:spacing w:after="0"/>
              <w:jc w:val="both"/>
              <w:rPr>
                <w:rFonts w:cs="Times New Roman"/>
                <w:sz w:val="20"/>
                <w:szCs w:val="20"/>
              </w:rPr>
            </w:pPr>
            <w:r w:rsidRPr="00813C71">
              <w:rPr>
                <w:rFonts w:cs="Times New Roman"/>
                <w:sz w:val="20"/>
                <w:szCs w:val="20"/>
              </w:rPr>
              <w:t>0.713</w:t>
            </w:r>
          </w:p>
        </w:tc>
        <w:tc>
          <w:tcPr>
            <w:tcW w:w="992" w:type="dxa"/>
            <w:vMerge w:val="restart"/>
            <w:vAlign w:val="center"/>
          </w:tcPr>
          <w:p w14:paraId="01C82CF7" w14:textId="77777777" w:rsidR="00141648" w:rsidRPr="00813C71" w:rsidRDefault="00141648" w:rsidP="00AA5289">
            <w:pPr>
              <w:spacing w:after="0"/>
              <w:jc w:val="both"/>
              <w:rPr>
                <w:rFonts w:cs="Times New Roman"/>
                <w:sz w:val="20"/>
                <w:szCs w:val="20"/>
              </w:rPr>
            </w:pPr>
            <w:r w:rsidRPr="00813C71">
              <w:rPr>
                <w:rFonts w:cs="Times New Roman"/>
                <w:sz w:val="20"/>
                <w:szCs w:val="20"/>
              </w:rPr>
              <w:t>0.493</w:t>
            </w:r>
          </w:p>
        </w:tc>
      </w:tr>
      <w:tr w:rsidR="00141648" w:rsidRPr="00813C71" w14:paraId="7B9E6D1D" w14:textId="77777777" w:rsidTr="00AA5289">
        <w:trPr>
          <w:cantSplit/>
          <w:trHeight w:val="340"/>
        </w:trPr>
        <w:tc>
          <w:tcPr>
            <w:tcW w:w="337" w:type="dxa"/>
          </w:tcPr>
          <w:p w14:paraId="618FD76F" w14:textId="77777777" w:rsidR="00141648" w:rsidRPr="00813C71" w:rsidRDefault="00141648" w:rsidP="00AA5289">
            <w:pPr>
              <w:spacing w:after="0"/>
              <w:jc w:val="both"/>
              <w:rPr>
                <w:rFonts w:cs="Times New Roman"/>
                <w:sz w:val="20"/>
                <w:szCs w:val="20"/>
              </w:rPr>
            </w:pPr>
          </w:p>
        </w:tc>
        <w:tc>
          <w:tcPr>
            <w:tcW w:w="943" w:type="dxa"/>
          </w:tcPr>
          <w:p w14:paraId="66489FDA"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0B2968EE" w14:textId="77777777" w:rsidR="00141648" w:rsidRPr="00813C71" w:rsidRDefault="00141648" w:rsidP="00AA5289">
            <w:pPr>
              <w:spacing w:after="0"/>
              <w:jc w:val="both"/>
              <w:rPr>
                <w:rFonts w:cs="Times New Roman"/>
                <w:sz w:val="20"/>
                <w:szCs w:val="20"/>
              </w:rPr>
            </w:pPr>
            <w:r w:rsidRPr="00813C71">
              <w:rPr>
                <w:rFonts w:cs="Times New Roman"/>
                <w:sz w:val="20"/>
                <w:szCs w:val="20"/>
              </w:rPr>
              <w:t>202.0±190.7</w:t>
            </w:r>
          </w:p>
          <w:p w14:paraId="4EAB3A2B" w14:textId="77777777" w:rsidR="00141648" w:rsidRPr="00813C71" w:rsidRDefault="00141648" w:rsidP="00AA5289">
            <w:pPr>
              <w:spacing w:after="0"/>
              <w:jc w:val="both"/>
              <w:rPr>
                <w:rFonts w:cs="Times New Roman"/>
                <w:sz w:val="20"/>
                <w:szCs w:val="20"/>
              </w:rPr>
            </w:pPr>
            <w:r w:rsidRPr="00813C71">
              <w:rPr>
                <w:rFonts w:cs="Times New Roman"/>
                <w:sz w:val="20"/>
                <w:szCs w:val="20"/>
              </w:rPr>
              <w:t>(120.0)</w:t>
            </w:r>
          </w:p>
        </w:tc>
        <w:tc>
          <w:tcPr>
            <w:tcW w:w="1561" w:type="dxa"/>
          </w:tcPr>
          <w:p w14:paraId="19E356F2" w14:textId="77777777" w:rsidR="00141648" w:rsidRPr="00813C71" w:rsidRDefault="00141648" w:rsidP="00AA5289">
            <w:pPr>
              <w:spacing w:after="0"/>
              <w:jc w:val="both"/>
              <w:rPr>
                <w:rFonts w:cs="Times New Roman"/>
                <w:sz w:val="20"/>
                <w:szCs w:val="20"/>
              </w:rPr>
            </w:pPr>
            <w:r w:rsidRPr="00813C71">
              <w:rPr>
                <w:rFonts w:cs="Times New Roman"/>
                <w:sz w:val="20"/>
                <w:szCs w:val="20"/>
              </w:rPr>
              <w:t>219.8±270.6</w:t>
            </w:r>
          </w:p>
          <w:p w14:paraId="418B34CA" w14:textId="77777777" w:rsidR="00141648" w:rsidRPr="00813C71" w:rsidRDefault="00141648" w:rsidP="00AA5289">
            <w:pPr>
              <w:spacing w:after="0"/>
              <w:jc w:val="both"/>
              <w:rPr>
                <w:rFonts w:cs="Times New Roman"/>
                <w:sz w:val="20"/>
                <w:szCs w:val="20"/>
              </w:rPr>
            </w:pPr>
            <w:r w:rsidRPr="00813C71">
              <w:rPr>
                <w:rFonts w:cs="Times New Roman"/>
                <w:sz w:val="20"/>
                <w:szCs w:val="20"/>
              </w:rPr>
              <w:t>(105.0)</w:t>
            </w:r>
          </w:p>
        </w:tc>
        <w:tc>
          <w:tcPr>
            <w:tcW w:w="1683" w:type="dxa"/>
          </w:tcPr>
          <w:p w14:paraId="1475100A" w14:textId="77777777" w:rsidR="00141648" w:rsidRPr="00813C71" w:rsidRDefault="00141648" w:rsidP="00AA5289">
            <w:pPr>
              <w:spacing w:after="0"/>
              <w:jc w:val="both"/>
              <w:rPr>
                <w:rFonts w:cs="Times New Roman"/>
                <w:sz w:val="20"/>
                <w:szCs w:val="20"/>
              </w:rPr>
            </w:pPr>
            <w:r w:rsidRPr="00813C71">
              <w:rPr>
                <w:rFonts w:cs="Times New Roman"/>
                <w:sz w:val="20"/>
                <w:szCs w:val="20"/>
              </w:rPr>
              <w:t>242.6±272.5</w:t>
            </w:r>
          </w:p>
          <w:p w14:paraId="69F4FD43" w14:textId="77777777" w:rsidR="00141648" w:rsidRPr="00813C71" w:rsidRDefault="00141648" w:rsidP="00AA5289">
            <w:pPr>
              <w:spacing w:after="0"/>
              <w:jc w:val="both"/>
              <w:rPr>
                <w:rFonts w:cs="Times New Roman"/>
                <w:sz w:val="20"/>
                <w:szCs w:val="20"/>
              </w:rPr>
            </w:pPr>
            <w:r w:rsidRPr="00813C71">
              <w:rPr>
                <w:rFonts w:cs="Times New Roman"/>
                <w:sz w:val="20"/>
                <w:szCs w:val="20"/>
              </w:rPr>
              <w:t>(112.0)</w:t>
            </w:r>
          </w:p>
        </w:tc>
        <w:tc>
          <w:tcPr>
            <w:tcW w:w="979" w:type="dxa"/>
            <w:vMerge/>
            <w:vAlign w:val="center"/>
          </w:tcPr>
          <w:p w14:paraId="76A4E4EE" w14:textId="77777777" w:rsidR="00141648" w:rsidRPr="00813C71" w:rsidRDefault="00141648" w:rsidP="00AA5289">
            <w:pPr>
              <w:spacing w:after="0"/>
              <w:jc w:val="both"/>
              <w:rPr>
                <w:rFonts w:cs="Times New Roman"/>
                <w:sz w:val="20"/>
                <w:szCs w:val="20"/>
              </w:rPr>
            </w:pPr>
          </w:p>
        </w:tc>
        <w:tc>
          <w:tcPr>
            <w:tcW w:w="992" w:type="dxa"/>
            <w:vMerge/>
            <w:vAlign w:val="center"/>
          </w:tcPr>
          <w:p w14:paraId="2EEF6663" w14:textId="77777777" w:rsidR="00141648" w:rsidRPr="00813C71" w:rsidRDefault="00141648" w:rsidP="00AA5289">
            <w:pPr>
              <w:spacing w:after="0"/>
              <w:jc w:val="both"/>
              <w:rPr>
                <w:rFonts w:cs="Times New Roman"/>
                <w:sz w:val="20"/>
                <w:szCs w:val="20"/>
              </w:rPr>
            </w:pPr>
          </w:p>
        </w:tc>
        <w:tc>
          <w:tcPr>
            <w:tcW w:w="993" w:type="dxa"/>
            <w:vMerge/>
            <w:vAlign w:val="center"/>
          </w:tcPr>
          <w:p w14:paraId="3137BB68" w14:textId="77777777" w:rsidR="00141648" w:rsidRPr="00813C71" w:rsidRDefault="00141648" w:rsidP="00AA5289">
            <w:pPr>
              <w:spacing w:after="0"/>
              <w:jc w:val="both"/>
              <w:rPr>
                <w:rFonts w:cs="Times New Roman"/>
                <w:sz w:val="20"/>
                <w:szCs w:val="20"/>
              </w:rPr>
            </w:pPr>
          </w:p>
        </w:tc>
        <w:tc>
          <w:tcPr>
            <w:tcW w:w="992" w:type="dxa"/>
            <w:vMerge/>
            <w:vAlign w:val="center"/>
          </w:tcPr>
          <w:p w14:paraId="421D5DA5" w14:textId="77777777" w:rsidR="00141648" w:rsidRPr="00813C71" w:rsidRDefault="00141648" w:rsidP="00AA5289">
            <w:pPr>
              <w:spacing w:after="0"/>
              <w:jc w:val="both"/>
              <w:rPr>
                <w:rFonts w:cs="Times New Roman"/>
                <w:sz w:val="20"/>
                <w:szCs w:val="20"/>
              </w:rPr>
            </w:pPr>
          </w:p>
        </w:tc>
      </w:tr>
      <w:tr w:rsidR="00141648" w:rsidRPr="00813C71" w14:paraId="58D93A12" w14:textId="77777777" w:rsidTr="00AA5289">
        <w:trPr>
          <w:cantSplit/>
          <w:trHeight w:val="340"/>
        </w:trPr>
        <w:tc>
          <w:tcPr>
            <w:tcW w:w="9918" w:type="dxa"/>
            <w:gridSpan w:val="9"/>
            <w:vAlign w:val="center"/>
          </w:tcPr>
          <w:p w14:paraId="07CCDA24" w14:textId="77777777" w:rsidR="00141648" w:rsidRPr="00813C71" w:rsidRDefault="00141648" w:rsidP="00AA5289">
            <w:pPr>
              <w:spacing w:after="0"/>
              <w:jc w:val="both"/>
              <w:rPr>
                <w:rFonts w:cs="Times New Roman"/>
                <w:i/>
                <w:sz w:val="20"/>
                <w:szCs w:val="20"/>
              </w:rPr>
            </w:pPr>
            <w:proofErr w:type="spellStart"/>
            <w:r w:rsidRPr="00813C71">
              <w:rPr>
                <w:rFonts w:cs="Times New Roman"/>
                <w:i/>
                <w:sz w:val="20"/>
                <w:szCs w:val="20"/>
              </w:rPr>
              <w:t>hs</w:t>
            </w:r>
            <w:proofErr w:type="spellEnd"/>
            <w:r w:rsidRPr="00813C71">
              <w:rPr>
                <w:rFonts w:cs="Times New Roman"/>
                <w:i/>
                <w:sz w:val="20"/>
                <w:szCs w:val="20"/>
              </w:rPr>
              <w:t>-CRP (mg/dl) (values ≥1 mg/dl removed)</w:t>
            </w:r>
          </w:p>
        </w:tc>
      </w:tr>
      <w:tr w:rsidR="00141648" w:rsidRPr="00813C71" w14:paraId="76D6BF74" w14:textId="77777777" w:rsidTr="00AA5289">
        <w:trPr>
          <w:cantSplit/>
          <w:trHeight w:val="340"/>
        </w:trPr>
        <w:tc>
          <w:tcPr>
            <w:tcW w:w="337" w:type="dxa"/>
          </w:tcPr>
          <w:p w14:paraId="209597B6" w14:textId="77777777" w:rsidR="00141648" w:rsidRPr="00813C71" w:rsidRDefault="00141648" w:rsidP="00AA5289">
            <w:pPr>
              <w:spacing w:after="0"/>
              <w:jc w:val="both"/>
              <w:rPr>
                <w:rFonts w:cs="Times New Roman"/>
                <w:sz w:val="20"/>
                <w:szCs w:val="20"/>
              </w:rPr>
            </w:pPr>
          </w:p>
        </w:tc>
        <w:tc>
          <w:tcPr>
            <w:tcW w:w="943" w:type="dxa"/>
          </w:tcPr>
          <w:p w14:paraId="25E9EC6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1A1FB3C5" w14:textId="77777777" w:rsidR="00141648" w:rsidRPr="00813C71" w:rsidRDefault="00141648" w:rsidP="00AA5289">
            <w:pPr>
              <w:spacing w:after="0"/>
              <w:jc w:val="both"/>
              <w:rPr>
                <w:rFonts w:cs="Times New Roman"/>
                <w:sz w:val="20"/>
                <w:szCs w:val="20"/>
              </w:rPr>
            </w:pPr>
            <w:r w:rsidRPr="00813C71">
              <w:rPr>
                <w:rFonts w:cs="Times New Roman"/>
                <w:sz w:val="20"/>
                <w:szCs w:val="20"/>
              </w:rPr>
              <w:t>0.170±0.204</w:t>
            </w:r>
          </w:p>
          <w:p w14:paraId="4D403973" w14:textId="77777777" w:rsidR="00141648" w:rsidRPr="00813C71" w:rsidRDefault="00141648" w:rsidP="00AA5289">
            <w:pPr>
              <w:spacing w:after="0"/>
              <w:jc w:val="both"/>
              <w:rPr>
                <w:rFonts w:cs="Times New Roman"/>
                <w:sz w:val="20"/>
                <w:szCs w:val="20"/>
              </w:rPr>
            </w:pPr>
            <w:r w:rsidRPr="00813C71">
              <w:rPr>
                <w:rFonts w:cs="Times New Roman"/>
                <w:sz w:val="20"/>
                <w:szCs w:val="20"/>
              </w:rPr>
              <w:t>(0.095)</w:t>
            </w:r>
          </w:p>
        </w:tc>
        <w:tc>
          <w:tcPr>
            <w:tcW w:w="1561" w:type="dxa"/>
          </w:tcPr>
          <w:p w14:paraId="33E8C30D" w14:textId="77777777" w:rsidR="00141648" w:rsidRPr="00813C71" w:rsidRDefault="00141648" w:rsidP="00AA5289">
            <w:pPr>
              <w:spacing w:after="0"/>
              <w:jc w:val="both"/>
              <w:rPr>
                <w:rFonts w:cs="Times New Roman"/>
                <w:sz w:val="20"/>
                <w:szCs w:val="20"/>
              </w:rPr>
            </w:pPr>
            <w:r w:rsidRPr="00813C71">
              <w:rPr>
                <w:rFonts w:cs="Times New Roman"/>
                <w:sz w:val="20"/>
                <w:szCs w:val="20"/>
              </w:rPr>
              <w:t>0.124±0.156</w:t>
            </w:r>
          </w:p>
          <w:p w14:paraId="038F8E23" w14:textId="77777777" w:rsidR="00141648" w:rsidRPr="00813C71" w:rsidRDefault="00141648" w:rsidP="00AA5289">
            <w:pPr>
              <w:spacing w:after="0"/>
              <w:jc w:val="both"/>
              <w:rPr>
                <w:rFonts w:cs="Times New Roman"/>
                <w:sz w:val="20"/>
                <w:szCs w:val="20"/>
              </w:rPr>
            </w:pPr>
            <w:r w:rsidRPr="00813C71">
              <w:rPr>
                <w:rFonts w:cs="Times New Roman"/>
                <w:sz w:val="20"/>
                <w:szCs w:val="20"/>
              </w:rPr>
              <w:t>(0.060)</w:t>
            </w:r>
          </w:p>
        </w:tc>
        <w:tc>
          <w:tcPr>
            <w:tcW w:w="1683" w:type="dxa"/>
          </w:tcPr>
          <w:p w14:paraId="354C81F9" w14:textId="77777777" w:rsidR="00141648" w:rsidRPr="00813C71" w:rsidRDefault="00141648" w:rsidP="00AA5289">
            <w:pPr>
              <w:spacing w:after="0"/>
              <w:jc w:val="both"/>
              <w:rPr>
                <w:rFonts w:cs="Times New Roman"/>
                <w:sz w:val="20"/>
                <w:szCs w:val="20"/>
              </w:rPr>
            </w:pPr>
            <w:r w:rsidRPr="00813C71">
              <w:rPr>
                <w:rFonts w:cs="Times New Roman"/>
                <w:sz w:val="20"/>
                <w:szCs w:val="20"/>
              </w:rPr>
              <w:t>0.173±0.215</w:t>
            </w:r>
          </w:p>
          <w:p w14:paraId="5322FC35" w14:textId="77777777" w:rsidR="00141648" w:rsidRPr="00813C71" w:rsidRDefault="00141648" w:rsidP="00AA5289">
            <w:pPr>
              <w:spacing w:after="0"/>
              <w:jc w:val="both"/>
              <w:rPr>
                <w:rFonts w:cs="Times New Roman"/>
                <w:sz w:val="20"/>
                <w:szCs w:val="20"/>
              </w:rPr>
            </w:pPr>
            <w:r w:rsidRPr="00813C71">
              <w:rPr>
                <w:rFonts w:cs="Times New Roman"/>
                <w:sz w:val="20"/>
                <w:szCs w:val="20"/>
              </w:rPr>
              <w:t>(0.080)</w:t>
            </w:r>
          </w:p>
        </w:tc>
        <w:tc>
          <w:tcPr>
            <w:tcW w:w="979" w:type="dxa"/>
            <w:vMerge w:val="restart"/>
            <w:vAlign w:val="center"/>
          </w:tcPr>
          <w:p w14:paraId="0032536D" w14:textId="77777777" w:rsidR="00141648" w:rsidRPr="00813C71" w:rsidRDefault="00141648" w:rsidP="00AA5289">
            <w:pPr>
              <w:spacing w:after="0"/>
              <w:jc w:val="both"/>
              <w:rPr>
                <w:rFonts w:cs="Times New Roman"/>
                <w:sz w:val="20"/>
                <w:szCs w:val="20"/>
              </w:rPr>
            </w:pPr>
            <w:r w:rsidRPr="00813C71">
              <w:rPr>
                <w:rFonts w:cs="Times New Roman"/>
                <w:sz w:val="20"/>
                <w:szCs w:val="20"/>
              </w:rPr>
              <w:t>0.001</w:t>
            </w:r>
          </w:p>
        </w:tc>
        <w:tc>
          <w:tcPr>
            <w:tcW w:w="992" w:type="dxa"/>
            <w:vMerge w:val="restart"/>
            <w:vAlign w:val="center"/>
          </w:tcPr>
          <w:p w14:paraId="25B72BBB" w14:textId="77777777" w:rsidR="00141648" w:rsidRPr="00813C71" w:rsidRDefault="00141648" w:rsidP="00AA5289">
            <w:pPr>
              <w:spacing w:after="0"/>
              <w:jc w:val="both"/>
              <w:rPr>
                <w:rFonts w:cs="Times New Roman"/>
                <w:sz w:val="20"/>
                <w:szCs w:val="20"/>
              </w:rPr>
            </w:pPr>
            <w:r w:rsidRPr="00813C71">
              <w:rPr>
                <w:rFonts w:cs="Times New Roman"/>
                <w:sz w:val="20"/>
                <w:szCs w:val="20"/>
              </w:rPr>
              <w:t>0.002</w:t>
            </w:r>
          </w:p>
        </w:tc>
        <w:tc>
          <w:tcPr>
            <w:tcW w:w="993" w:type="dxa"/>
            <w:vMerge w:val="restart"/>
            <w:vAlign w:val="center"/>
          </w:tcPr>
          <w:p w14:paraId="7F156213" w14:textId="77777777" w:rsidR="00141648" w:rsidRPr="00813C71" w:rsidRDefault="00141648" w:rsidP="00AA5289">
            <w:pPr>
              <w:spacing w:after="0"/>
              <w:jc w:val="both"/>
              <w:rPr>
                <w:rFonts w:cs="Times New Roman"/>
                <w:sz w:val="20"/>
                <w:szCs w:val="20"/>
              </w:rPr>
            </w:pPr>
            <w:r w:rsidRPr="00813C71">
              <w:rPr>
                <w:rFonts w:cs="Times New Roman"/>
                <w:sz w:val="20"/>
                <w:szCs w:val="20"/>
              </w:rPr>
              <w:t>0.006</w:t>
            </w:r>
          </w:p>
        </w:tc>
        <w:tc>
          <w:tcPr>
            <w:tcW w:w="992" w:type="dxa"/>
            <w:vMerge w:val="restart"/>
            <w:vAlign w:val="center"/>
          </w:tcPr>
          <w:p w14:paraId="72606384" w14:textId="77777777" w:rsidR="00141648" w:rsidRPr="00813C71" w:rsidRDefault="00141648" w:rsidP="00AA5289">
            <w:pPr>
              <w:spacing w:after="0"/>
              <w:jc w:val="both"/>
              <w:rPr>
                <w:rFonts w:cs="Times New Roman"/>
                <w:sz w:val="20"/>
                <w:szCs w:val="20"/>
              </w:rPr>
            </w:pPr>
            <w:r w:rsidRPr="00813C71">
              <w:rPr>
                <w:rFonts w:cs="Times New Roman"/>
                <w:sz w:val="20"/>
                <w:szCs w:val="20"/>
              </w:rPr>
              <w:t>0.006</w:t>
            </w:r>
          </w:p>
        </w:tc>
      </w:tr>
      <w:tr w:rsidR="00141648" w:rsidRPr="00813C71" w14:paraId="31C2349F" w14:textId="77777777" w:rsidTr="00AA5289">
        <w:trPr>
          <w:cantSplit/>
          <w:trHeight w:val="340"/>
        </w:trPr>
        <w:tc>
          <w:tcPr>
            <w:tcW w:w="337" w:type="dxa"/>
          </w:tcPr>
          <w:p w14:paraId="277BB2C3" w14:textId="77777777" w:rsidR="00141648" w:rsidRPr="00813C71" w:rsidRDefault="00141648" w:rsidP="00AA5289">
            <w:pPr>
              <w:spacing w:after="0"/>
              <w:jc w:val="both"/>
              <w:rPr>
                <w:rFonts w:cs="Times New Roman"/>
                <w:sz w:val="20"/>
                <w:szCs w:val="20"/>
              </w:rPr>
            </w:pPr>
          </w:p>
        </w:tc>
        <w:tc>
          <w:tcPr>
            <w:tcW w:w="943" w:type="dxa"/>
          </w:tcPr>
          <w:p w14:paraId="4F85B2CA"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Pr>
          <w:p w14:paraId="5728C1F4" w14:textId="77777777" w:rsidR="00141648" w:rsidRPr="00813C71" w:rsidRDefault="00141648" w:rsidP="00AA5289">
            <w:pPr>
              <w:spacing w:after="0"/>
              <w:jc w:val="both"/>
              <w:rPr>
                <w:rFonts w:cs="Times New Roman"/>
                <w:sz w:val="20"/>
                <w:szCs w:val="20"/>
              </w:rPr>
            </w:pPr>
            <w:r w:rsidRPr="00813C71">
              <w:rPr>
                <w:rFonts w:cs="Times New Roman"/>
                <w:sz w:val="20"/>
                <w:szCs w:val="20"/>
              </w:rPr>
              <w:t>0.230±0.180</w:t>
            </w:r>
          </w:p>
          <w:p w14:paraId="51A58DEC" w14:textId="77777777" w:rsidR="00141648" w:rsidRPr="00813C71" w:rsidRDefault="00141648" w:rsidP="00AA5289">
            <w:pPr>
              <w:spacing w:after="0"/>
              <w:jc w:val="both"/>
              <w:rPr>
                <w:rFonts w:cs="Times New Roman"/>
                <w:sz w:val="20"/>
                <w:szCs w:val="20"/>
              </w:rPr>
            </w:pPr>
            <w:r w:rsidRPr="00813C71">
              <w:rPr>
                <w:rFonts w:cs="Times New Roman"/>
                <w:sz w:val="20"/>
                <w:szCs w:val="20"/>
              </w:rPr>
              <w:t>(0.163)</w:t>
            </w:r>
          </w:p>
        </w:tc>
        <w:tc>
          <w:tcPr>
            <w:tcW w:w="1561" w:type="dxa"/>
          </w:tcPr>
          <w:p w14:paraId="5742803B" w14:textId="77777777" w:rsidR="00141648" w:rsidRPr="00813C71" w:rsidRDefault="00141648" w:rsidP="00AA5289">
            <w:pPr>
              <w:spacing w:after="0"/>
              <w:jc w:val="both"/>
              <w:rPr>
                <w:rFonts w:cs="Times New Roman"/>
                <w:sz w:val="20"/>
                <w:szCs w:val="20"/>
              </w:rPr>
            </w:pPr>
            <w:r w:rsidRPr="00813C71">
              <w:rPr>
                <w:rFonts w:cs="Times New Roman"/>
                <w:sz w:val="20"/>
                <w:szCs w:val="20"/>
              </w:rPr>
              <w:t>0.238±0.156</w:t>
            </w:r>
          </w:p>
          <w:p w14:paraId="2D3E4E0C" w14:textId="77777777" w:rsidR="00141648" w:rsidRPr="00813C71" w:rsidRDefault="00141648" w:rsidP="00AA5289">
            <w:pPr>
              <w:spacing w:after="0"/>
              <w:jc w:val="both"/>
              <w:rPr>
                <w:rFonts w:cs="Times New Roman"/>
                <w:sz w:val="20"/>
                <w:szCs w:val="20"/>
              </w:rPr>
            </w:pPr>
            <w:r w:rsidRPr="00813C71">
              <w:rPr>
                <w:rFonts w:cs="Times New Roman"/>
                <w:sz w:val="20"/>
                <w:szCs w:val="20"/>
              </w:rPr>
              <w:t>(0.249)</w:t>
            </w:r>
          </w:p>
        </w:tc>
        <w:tc>
          <w:tcPr>
            <w:tcW w:w="1683" w:type="dxa"/>
          </w:tcPr>
          <w:p w14:paraId="4A44EA71" w14:textId="77777777" w:rsidR="00141648" w:rsidRPr="00813C71" w:rsidRDefault="00141648" w:rsidP="00AA5289">
            <w:pPr>
              <w:spacing w:after="0"/>
              <w:jc w:val="both"/>
              <w:rPr>
                <w:rFonts w:cs="Times New Roman"/>
                <w:sz w:val="20"/>
                <w:szCs w:val="20"/>
              </w:rPr>
            </w:pPr>
            <w:r w:rsidRPr="00813C71">
              <w:rPr>
                <w:rFonts w:cs="Times New Roman"/>
                <w:sz w:val="20"/>
                <w:szCs w:val="20"/>
              </w:rPr>
              <w:t>0.279±0.222</w:t>
            </w:r>
          </w:p>
          <w:p w14:paraId="50E2C0D9" w14:textId="77777777" w:rsidR="00141648" w:rsidRPr="00813C71" w:rsidRDefault="00141648" w:rsidP="00AA5289">
            <w:pPr>
              <w:spacing w:after="0"/>
              <w:jc w:val="both"/>
              <w:rPr>
                <w:rFonts w:cs="Times New Roman"/>
                <w:sz w:val="20"/>
                <w:szCs w:val="20"/>
              </w:rPr>
            </w:pPr>
            <w:r w:rsidRPr="00813C71">
              <w:rPr>
                <w:rFonts w:cs="Times New Roman"/>
                <w:sz w:val="20"/>
                <w:szCs w:val="20"/>
              </w:rPr>
              <w:t>(0.205)</w:t>
            </w:r>
          </w:p>
        </w:tc>
        <w:tc>
          <w:tcPr>
            <w:tcW w:w="979" w:type="dxa"/>
            <w:vMerge/>
          </w:tcPr>
          <w:p w14:paraId="260D2FD5" w14:textId="77777777" w:rsidR="00141648" w:rsidRPr="00813C71" w:rsidRDefault="00141648" w:rsidP="00AA5289">
            <w:pPr>
              <w:spacing w:after="0"/>
              <w:jc w:val="both"/>
              <w:rPr>
                <w:rFonts w:cs="Times New Roman"/>
                <w:sz w:val="20"/>
                <w:szCs w:val="20"/>
              </w:rPr>
            </w:pPr>
          </w:p>
        </w:tc>
        <w:tc>
          <w:tcPr>
            <w:tcW w:w="992" w:type="dxa"/>
            <w:vMerge/>
          </w:tcPr>
          <w:p w14:paraId="62F0C08A" w14:textId="77777777" w:rsidR="00141648" w:rsidRPr="00813C71" w:rsidRDefault="00141648" w:rsidP="00AA5289">
            <w:pPr>
              <w:spacing w:after="0"/>
              <w:jc w:val="both"/>
              <w:rPr>
                <w:rFonts w:cs="Times New Roman"/>
                <w:sz w:val="20"/>
                <w:szCs w:val="20"/>
              </w:rPr>
            </w:pPr>
          </w:p>
        </w:tc>
        <w:tc>
          <w:tcPr>
            <w:tcW w:w="993" w:type="dxa"/>
            <w:vMerge/>
          </w:tcPr>
          <w:p w14:paraId="491756E2" w14:textId="77777777" w:rsidR="00141648" w:rsidRPr="00813C71" w:rsidRDefault="00141648" w:rsidP="00AA5289">
            <w:pPr>
              <w:spacing w:after="0"/>
              <w:jc w:val="both"/>
              <w:rPr>
                <w:rFonts w:cs="Times New Roman"/>
                <w:sz w:val="20"/>
                <w:szCs w:val="20"/>
              </w:rPr>
            </w:pPr>
          </w:p>
        </w:tc>
        <w:tc>
          <w:tcPr>
            <w:tcW w:w="992" w:type="dxa"/>
            <w:vMerge/>
          </w:tcPr>
          <w:p w14:paraId="1F6CF365" w14:textId="77777777" w:rsidR="00141648" w:rsidRPr="00813C71" w:rsidRDefault="00141648" w:rsidP="00AA5289">
            <w:pPr>
              <w:spacing w:after="0"/>
              <w:jc w:val="both"/>
              <w:rPr>
                <w:rFonts w:cs="Times New Roman"/>
                <w:sz w:val="20"/>
                <w:szCs w:val="20"/>
              </w:rPr>
            </w:pPr>
          </w:p>
        </w:tc>
      </w:tr>
      <w:tr w:rsidR="00141648" w:rsidRPr="00813C71" w14:paraId="24F2AA6A" w14:textId="77777777" w:rsidTr="00AA5289">
        <w:trPr>
          <w:cantSplit/>
          <w:trHeight w:val="340"/>
        </w:trPr>
        <w:tc>
          <w:tcPr>
            <w:tcW w:w="9918" w:type="dxa"/>
            <w:gridSpan w:val="9"/>
          </w:tcPr>
          <w:p w14:paraId="026983D1" w14:textId="77777777" w:rsidR="00141648" w:rsidRPr="00813C71" w:rsidRDefault="00141648" w:rsidP="00AA5289">
            <w:pPr>
              <w:spacing w:after="0"/>
              <w:jc w:val="both"/>
              <w:rPr>
                <w:rFonts w:cs="Times New Roman"/>
                <w:i/>
                <w:sz w:val="20"/>
                <w:szCs w:val="20"/>
              </w:rPr>
            </w:pPr>
            <w:proofErr w:type="spellStart"/>
            <w:r w:rsidRPr="00813C71">
              <w:rPr>
                <w:rFonts w:cs="Times New Roman"/>
                <w:i/>
                <w:sz w:val="20"/>
                <w:szCs w:val="20"/>
              </w:rPr>
              <w:t>Zonulin</w:t>
            </w:r>
            <w:proofErr w:type="spellEnd"/>
            <w:r w:rsidRPr="00813C71">
              <w:rPr>
                <w:rFonts w:cs="Times New Roman"/>
                <w:i/>
                <w:sz w:val="20"/>
                <w:szCs w:val="20"/>
              </w:rPr>
              <w:t xml:space="preserve"> (</w:t>
            </w:r>
            <w:proofErr w:type="spellStart"/>
            <w:r w:rsidRPr="00813C71">
              <w:rPr>
                <w:rFonts w:cs="Times New Roman"/>
                <w:i/>
                <w:sz w:val="20"/>
                <w:szCs w:val="20"/>
              </w:rPr>
              <w:t>pg</w:t>
            </w:r>
            <w:proofErr w:type="spellEnd"/>
            <w:r w:rsidRPr="00813C71">
              <w:rPr>
                <w:rFonts w:cs="Times New Roman"/>
                <w:i/>
                <w:sz w:val="20"/>
                <w:szCs w:val="20"/>
              </w:rPr>
              <w:t>/ml)</w:t>
            </w:r>
          </w:p>
        </w:tc>
      </w:tr>
      <w:tr w:rsidR="00141648" w:rsidRPr="00813C71" w14:paraId="49B7F9F1" w14:textId="77777777" w:rsidTr="00AA5289">
        <w:trPr>
          <w:cantSplit/>
          <w:trHeight w:val="340"/>
        </w:trPr>
        <w:tc>
          <w:tcPr>
            <w:tcW w:w="337" w:type="dxa"/>
          </w:tcPr>
          <w:p w14:paraId="0C8074E9" w14:textId="77777777" w:rsidR="00141648" w:rsidRPr="00813C71" w:rsidRDefault="00141648" w:rsidP="00AA5289">
            <w:pPr>
              <w:spacing w:after="0"/>
              <w:jc w:val="both"/>
              <w:rPr>
                <w:rFonts w:cs="Times New Roman"/>
                <w:sz w:val="20"/>
                <w:szCs w:val="20"/>
              </w:rPr>
            </w:pPr>
          </w:p>
        </w:tc>
        <w:tc>
          <w:tcPr>
            <w:tcW w:w="943" w:type="dxa"/>
          </w:tcPr>
          <w:p w14:paraId="3711D54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438" w:type="dxa"/>
          </w:tcPr>
          <w:p w14:paraId="4230CFD4" w14:textId="77777777" w:rsidR="00141648" w:rsidRPr="00813C71" w:rsidRDefault="00141648" w:rsidP="00AA5289">
            <w:pPr>
              <w:spacing w:after="0"/>
              <w:jc w:val="both"/>
              <w:rPr>
                <w:rFonts w:cs="Times New Roman"/>
                <w:sz w:val="20"/>
                <w:szCs w:val="20"/>
              </w:rPr>
            </w:pPr>
            <w:r w:rsidRPr="00813C71">
              <w:rPr>
                <w:rFonts w:cs="Times New Roman"/>
                <w:sz w:val="20"/>
                <w:szCs w:val="20"/>
              </w:rPr>
              <w:t>282.45±88.13</w:t>
            </w:r>
          </w:p>
          <w:p w14:paraId="65A1BE39" w14:textId="77777777" w:rsidR="00141648" w:rsidRPr="00813C71" w:rsidRDefault="00141648" w:rsidP="00AA5289">
            <w:pPr>
              <w:spacing w:after="0"/>
              <w:jc w:val="both"/>
              <w:rPr>
                <w:rFonts w:cs="Times New Roman"/>
                <w:sz w:val="20"/>
                <w:szCs w:val="20"/>
              </w:rPr>
            </w:pPr>
            <w:r w:rsidRPr="00813C71">
              <w:rPr>
                <w:rFonts w:cs="Times New Roman"/>
                <w:sz w:val="20"/>
                <w:szCs w:val="20"/>
              </w:rPr>
              <w:t>(255.84)</w:t>
            </w:r>
          </w:p>
        </w:tc>
        <w:tc>
          <w:tcPr>
            <w:tcW w:w="1561" w:type="dxa"/>
          </w:tcPr>
          <w:p w14:paraId="090B721E" w14:textId="77777777" w:rsidR="00141648" w:rsidRPr="00813C71" w:rsidRDefault="00141648" w:rsidP="00AA5289">
            <w:pPr>
              <w:spacing w:after="0"/>
              <w:jc w:val="both"/>
              <w:rPr>
                <w:rFonts w:cs="Times New Roman"/>
                <w:sz w:val="20"/>
                <w:szCs w:val="20"/>
              </w:rPr>
            </w:pPr>
            <w:r w:rsidRPr="00813C71">
              <w:rPr>
                <w:rFonts w:cs="Times New Roman"/>
                <w:sz w:val="20"/>
                <w:szCs w:val="20"/>
              </w:rPr>
              <w:t>367.01±100.91</w:t>
            </w:r>
          </w:p>
          <w:p w14:paraId="1725A179" w14:textId="77777777" w:rsidR="00141648" w:rsidRPr="00813C71" w:rsidRDefault="00141648" w:rsidP="00AA5289">
            <w:pPr>
              <w:spacing w:after="0"/>
              <w:jc w:val="both"/>
              <w:rPr>
                <w:rFonts w:cs="Times New Roman"/>
                <w:sz w:val="20"/>
                <w:szCs w:val="20"/>
              </w:rPr>
            </w:pPr>
            <w:r w:rsidRPr="00813C71">
              <w:rPr>
                <w:rFonts w:cs="Times New Roman"/>
                <w:sz w:val="20"/>
                <w:szCs w:val="20"/>
              </w:rPr>
              <w:t>(366.13)</w:t>
            </w:r>
          </w:p>
        </w:tc>
        <w:tc>
          <w:tcPr>
            <w:tcW w:w="1683" w:type="dxa"/>
          </w:tcPr>
          <w:p w14:paraId="19B057C1" w14:textId="77777777" w:rsidR="00141648" w:rsidRPr="00813C71" w:rsidRDefault="00141648" w:rsidP="00AA5289">
            <w:pPr>
              <w:spacing w:after="0"/>
              <w:jc w:val="both"/>
              <w:rPr>
                <w:rFonts w:cs="Times New Roman"/>
                <w:sz w:val="20"/>
                <w:szCs w:val="20"/>
              </w:rPr>
            </w:pPr>
            <w:r w:rsidRPr="00813C71">
              <w:rPr>
                <w:rFonts w:cs="Times New Roman"/>
                <w:sz w:val="20"/>
                <w:szCs w:val="20"/>
              </w:rPr>
              <w:t>347.56±87.82</w:t>
            </w:r>
          </w:p>
          <w:p w14:paraId="1D2354D1" w14:textId="77777777" w:rsidR="00141648" w:rsidRPr="00813C71" w:rsidRDefault="00141648" w:rsidP="00AA5289">
            <w:pPr>
              <w:spacing w:after="0"/>
              <w:jc w:val="both"/>
              <w:rPr>
                <w:rFonts w:cs="Times New Roman"/>
                <w:sz w:val="20"/>
                <w:szCs w:val="20"/>
              </w:rPr>
            </w:pPr>
            <w:r w:rsidRPr="00813C71">
              <w:rPr>
                <w:rFonts w:cs="Times New Roman"/>
                <w:sz w:val="20"/>
                <w:szCs w:val="20"/>
              </w:rPr>
              <w:t>(341.76)</w:t>
            </w:r>
          </w:p>
        </w:tc>
        <w:tc>
          <w:tcPr>
            <w:tcW w:w="979" w:type="dxa"/>
            <w:vMerge w:val="restart"/>
            <w:vAlign w:val="center"/>
          </w:tcPr>
          <w:p w14:paraId="6F799743" w14:textId="77777777" w:rsidR="00141648" w:rsidRPr="00813C71" w:rsidRDefault="00141648" w:rsidP="00AA5289">
            <w:pPr>
              <w:spacing w:after="0"/>
              <w:jc w:val="both"/>
              <w:rPr>
                <w:rFonts w:cs="Times New Roman"/>
                <w:sz w:val="20"/>
                <w:szCs w:val="20"/>
              </w:rPr>
            </w:pPr>
            <w:r w:rsidRPr="00813C71">
              <w:rPr>
                <w:rFonts w:cs="Times New Roman"/>
                <w:sz w:val="20"/>
                <w:szCs w:val="20"/>
              </w:rPr>
              <w:t>0.908</w:t>
            </w:r>
          </w:p>
        </w:tc>
        <w:tc>
          <w:tcPr>
            <w:tcW w:w="992" w:type="dxa"/>
            <w:vMerge w:val="restart"/>
            <w:vAlign w:val="center"/>
          </w:tcPr>
          <w:p w14:paraId="26ACCE2B" w14:textId="77777777" w:rsidR="00141648" w:rsidRPr="00813C71" w:rsidRDefault="00141648" w:rsidP="00AA5289">
            <w:pPr>
              <w:spacing w:after="0"/>
              <w:jc w:val="both"/>
              <w:rPr>
                <w:rFonts w:cs="Times New Roman"/>
                <w:sz w:val="20"/>
                <w:szCs w:val="20"/>
              </w:rPr>
            </w:pPr>
            <w:r w:rsidRPr="00813C71">
              <w:rPr>
                <w:rFonts w:cs="Times New Roman"/>
                <w:sz w:val="20"/>
                <w:szCs w:val="20"/>
              </w:rPr>
              <w:t>0.918</w:t>
            </w:r>
          </w:p>
        </w:tc>
        <w:tc>
          <w:tcPr>
            <w:tcW w:w="993" w:type="dxa"/>
            <w:vMerge w:val="restart"/>
            <w:vAlign w:val="center"/>
          </w:tcPr>
          <w:p w14:paraId="4E6DFF98" w14:textId="77777777" w:rsidR="00141648" w:rsidRPr="00813C71" w:rsidRDefault="00141648" w:rsidP="00AA5289">
            <w:pPr>
              <w:spacing w:after="0"/>
              <w:jc w:val="both"/>
              <w:rPr>
                <w:rFonts w:cs="Times New Roman"/>
                <w:sz w:val="20"/>
                <w:szCs w:val="20"/>
              </w:rPr>
            </w:pPr>
            <w:r w:rsidRPr="00813C71">
              <w:rPr>
                <w:rFonts w:cs="Times New Roman"/>
                <w:sz w:val="20"/>
                <w:szCs w:val="20"/>
              </w:rPr>
              <w:t>0.989</w:t>
            </w:r>
          </w:p>
        </w:tc>
        <w:tc>
          <w:tcPr>
            <w:tcW w:w="992" w:type="dxa"/>
            <w:vMerge w:val="restart"/>
            <w:vAlign w:val="center"/>
          </w:tcPr>
          <w:p w14:paraId="6CF337FE" w14:textId="77777777" w:rsidR="00141648" w:rsidRPr="00813C71" w:rsidRDefault="00141648" w:rsidP="00AA5289">
            <w:pPr>
              <w:spacing w:after="0"/>
              <w:jc w:val="both"/>
              <w:rPr>
                <w:rFonts w:cs="Times New Roman"/>
                <w:sz w:val="20"/>
                <w:szCs w:val="20"/>
              </w:rPr>
            </w:pPr>
            <w:r w:rsidRPr="00813C71">
              <w:rPr>
                <w:rFonts w:cs="Times New Roman"/>
                <w:sz w:val="20"/>
                <w:szCs w:val="20"/>
              </w:rPr>
              <w:t>0.999</w:t>
            </w:r>
          </w:p>
        </w:tc>
      </w:tr>
      <w:tr w:rsidR="00141648" w:rsidRPr="00813C71" w14:paraId="786F744F" w14:textId="77777777" w:rsidTr="00AA5289">
        <w:trPr>
          <w:cantSplit/>
          <w:trHeight w:val="340"/>
        </w:trPr>
        <w:tc>
          <w:tcPr>
            <w:tcW w:w="337" w:type="dxa"/>
            <w:tcBorders>
              <w:bottom w:val="single" w:sz="18" w:space="0" w:color="auto"/>
            </w:tcBorders>
          </w:tcPr>
          <w:p w14:paraId="31FC7755" w14:textId="77777777" w:rsidR="00141648" w:rsidRPr="00813C71" w:rsidRDefault="00141648" w:rsidP="00AA5289">
            <w:pPr>
              <w:spacing w:after="0"/>
              <w:jc w:val="both"/>
              <w:rPr>
                <w:rFonts w:cs="Times New Roman"/>
                <w:sz w:val="20"/>
                <w:szCs w:val="20"/>
              </w:rPr>
            </w:pPr>
          </w:p>
        </w:tc>
        <w:tc>
          <w:tcPr>
            <w:tcW w:w="943" w:type="dxa"/>
            <w:tcBorders>
              <w:bottom w:val="single" w:sz="18" w:space="0" w:color="auto"/>
            </w:tcBorders>
          </w:tcPr>
          <w:p w14:paraId="3D7AB71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438" w:type="dxa"/>
            <w:tcBorders>
              <w:bottom w:val="single" w:sz="18" w:space="0" w:color="auto"/>
            </w:tcBorders>
          </w:tcPr>
          <w:p w14:paraId="27CFDF6E" w14:textId="77777777" w:rsidR="00141648" w:rsidRPr="00813C71" w:rsidRDefault="00141648" w:rsidP="00AA5289">
            <w:pPr>
              <w:spacing w:after="0"/>
              <w:jc w:val="both"/>
              <w:rPr>
                <w:rFonts w:cs="Times New Roman"/>
                <w:sz w:val="20"/>
                <w:szCs w:val="20"/>
              </w:rPr>
            </w:pPr>
            <w:r w:rsidRPr="00813C71">
              <w:rPr>
                <w:rFonts w:cs="Times New Roman"/>
                <w:sz w:val="20"/>
                <w:szCs w:val="20"/>
              </w:rPr>
              <w:t>284.73±83.43</w:t>
            </w:r>
          </w:p>
          <w:p w14:paraId="6CBB3728" w14:textId="77777777" w:rsidR="00141648" w:rsidRPr="00813C71" w:rsidRDefault="00141648" w:rsidP="00AA5289">
            <w:pPr>
              <w:spacing w:after="0"/>
              <w:jc w:val="both"/>
              <w:rPr>
                <w:rFonts w:cs="Times New Roman"/>
                <w:sz w:val="20"/>
                <w:szCs w:val="20"/>
              </w:rPr>
            </w:pPr>
            <w:r w:rsidRPr="00813C71">
              <w:rPr>
                <w:rFonts w:cs="Times New Roman"/>
                <w:sz w:val="20"/>
                <w:szCs w:val="20"/>
              </w:rPr>
              <w:t>(257.80)</w:t>
            </w:r>
          </w:p>
        </w:tc>
        <w:tc>
          <w:tcPr>
            <w:tcW w:w="1561" w:type="dxa"/>
            <w:tcBorders>
              <w:bottom w:val="single" w:sz="18" w:space="0" w:color="auto"/>
            </w:tcBorders>
          </w:tcPr>
          <w:p w14:paraId="653FDC36" w14:textId="77777777" w:rsidR="00141648" w:rsidRPr="00813C71" w:rsidRDefault="00141648" w:rsidP="00AA5289">
            <w:pPr>
              <w:spacing w:after="0"/>
              <w:jc w:val="both"/>
              <w:rPr>
                <w:rFonts w:cs="Times New Roman"/>
                <w:sz w:val="20"/>
                <w:szCs w:val="20"/>
              </w:rPr>
            </w:pPr>
            <w:r w:rsidRPr="00813C71">
              <w:rPr>
                <w:rFonts w:cs="Times New Roman"/>
                <w:sz w:val="20"/>
                <w:szCs w:val="20"/>
              </w:rPr>
              <w:t>365.89±103.39</w:t>
            </w:r>
          </w:p>
          <w:p w14:paraId="5DEFE5FF" w14:textId="77777777" w:rsidR="00141648" w:rsidRPr="00813C71" w:rsidRDefault="00141648" w:rsidP="00AA5289">
            <w:pPr>
              <w:spacing w:after="0"/>
              <w:jc w:val="both"/>
              <w:rPr>
                <w:rFonts w:cs="Times New Roman"/>
                <w:sz w:val="20"/>
                <w:szCs w:val="20"/>
              </w:rPr>
            </w:pPr>
            <w:r w:rsidRPr="00813C71">
              <w:rPr>
                <w:rFonts w:cs="Times New Roman"/>
                <w:sz w:val="20"/>
                <w:szCs w:val="20"/>
              </w:rPr>
              <w:t>(356.82)</w:t>
            </w:r>
          </w:p>
        </w:tc>
        <w:tc>
          <w:tcPr>
            <w:tcW w:w="1683" w:type="dxa"/>
            <w:tcBorders>
              <w:bottom w:val="single" w:sz="18" w:space="0" w:color="auto"/>
            </w:tcBorders>
          </w:tcPr>
          <w:p w14:paraId="5757546E" w14:textId="77777777" w:rsidR="00141648" w:rsidRPr="00813C71" w:rsidRDefault="00141648" w:rsidP="00AA5289">
            <w:pPr>
              <w:spacing w:after="0"/>
              <w:jc w:val="both"/>
              <w:rPr>
                <w:rFonts w:cs="Times New Roman"/>
                <w:sz w:val="20"/>
                <w:szCs w:val="20"/>
              </w:rPr>
            </w:pPr>
            <w:r w:rsidRPr="00813C71">
              <w:rPr>
                <w:rFonts w:cs="Times New Roman"/>
                <w:sz w:val="20"/>
                <w:szCs w:val="20"/>
              </w:rPr>
              <w:t>350.14±99.74</w:t>
            </w:r>
          </w:p>
          <w:p w14:paraId="4C4EF646" w14:textId="77777777" w:rsidR="00141648" w:rsidRPr="00813C71" w:rsidRDefault="00141648" w:rsidP="00AA5289">
            <w:pPr>
              <w:spacing w:after="0"/>
              <w:jc w:val="both"/>
              <w:rPr>
                <w:rFonts w:cs="Times New Roman"/>
                <w:sz w:val="20"/>
                <w:szCs w:val="20"/>
              </w:rPr>
            </w:pPr>
            <w:r w:rsidRPr="00813C71">
              <w:rPr>
                <w:rFonts w:cs="Times New Roman"/>
                <w:sz w:val="20"/>
                <w:szCs w:val="20"/>
              </w:rPr>
              <w:t>(356.93)</w:t>
            </w:r>
          </w:p>
        </w:tc>
        <w:tc>
          <w:tcPr>
            <w:tcW w:w="979" w:type="dxa"/>
            <w:vMerge/>
            <w:tcBorders>
              <w:bottom w:val="single" w:sz="18" w:space="0" w:color="auto"/>
            </w:tcBorders>
          </w:tcPr>
          <w:p w14:paraId="0C4AAE01"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28021649" w14:textId="77777777" w:rsidR="00141648" w:rsidRPr="00813C71" w:rsidRDefault="00141648" w:rsidP="00AA5289">
            <w:pPr>
              <w:spacing w:after="0"/>
              <w:jc w:val="both"/>
              <w:rPr>
                <w:rFonts w:cs="Times New Roman"/>
                <w:sz w:val="20"/>
                <w:szCs w:val="20"/>
              </w:rPr>
            </w:pPr>
          </w:p>
        </w:tc>
        <w:tc>
          <w:tcPr>
            <w:tcW w:w="993" w:type="dxa"/>
            <w:vMerge/>
            <w:tcBorders>
              <w:bottom w:val="single" w:sz="18" w:space="0" w:color="auto"/>
            </w:tcBorders>
          </w:tcPr>
          <w:p w14:paraId="731DB1A7"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55354A47" w14:textId="77777777" w:rsidR="00141648" w:rsidRPr="00813C71" w:rsidRDefault="00141648" w:rsidP="00AA5289">
            <w:pPr>
              <w:spacing w:after="0"/>
              <w:jc w:val="both"/>
              <w:rPr>
                <w:rFonts w:cs="Times New Roman"/>
                <w:sz w:val="20"/>
                <w:szCs w:val="20"/>
              </w:rPr>
            </w:pPr>
          </w:p>
        </w:tc>
      </w:tr>
    </w:tbl>
    <w:p w14:paraId="66CDF7D4" w14:textId="77777777" w:rsidR="00141648" w:rsidRPr="00813C71" w:rsidRDefault="00141648" w:rsidP="00141648">
      <w:pPr>
        <w:spacing w:after="0"/>
        <w:jc w:val="both"/>
        <w:rPr>
          <w:rFonts w:cs="Times New Roman"/>
          <w:sz w:val="20"/>
        </w:rPr>
      </w:pPr>
      <w:r w:rsidRPr="00813C71">
        <w:rPr>
          <w:rFonts w:cs="Times New Roman"/>
          <w:sz w:val="20"/>
          <w:vertAlign w:val="superscript"/>
        </w:rPr>
        <w:t>1</w:t>
      </w:r>
      <w:r w:rsidRPr="00813C71">
        <w:rPr>
          <w:rFonts w:cs="Times New Roman"/>
          <w:sz w:val="20"/>
        </w:rPr>
        <w:t xml:space="preserve">Number of participants, when deviating from 41/34 (FRB/RW). Body weight: wk6=41/31, C-peptide: wk12=41/33, lipoprotein (a): wk6=40/31, </w:t>
      </w:r>
      <w:proofErr w:type="spellStart"/>
      <w:r w:rsidRPr="00813C71">
        <w:rPr>
          <w:rFonts w:cs="Times New Roman"/>
          <w:sz w:val="20"/>
        </w:rPr>
        <w:t>hs</w:t>
      </w:r>
      <w:proofErr w:type="spellEnd"/>
      <w:r w:rsidRPr="00813C71">
        <w:rPr>
          <w:rFonts w:cs="Times New Roman"/>
          <w:sz w:val="20"/>
        </w:rPr>
        <w:t>-CRP: wk0=39/32, wk6=39/32, wk12=40/34, zonulin: wk6=40/32, wk12=40/34.</w:t>
      </w:r>
    </w:p>
    <w:p w14:paraId="06A9670C" w14:textId="77777777" w:rsidR="00141648" w:rsidRPr="00813C71" w:rsidRDefault="00141648" w:rsidP="00141648">
      <w:pPr>
        <w:spacing w:after="160" w:line="259" w:lineRule="auto"/>
        <w:jc w:val="both"/>
        <w:rPr>
          <w:rFonts w:cs="Times New Roman"/>
          <w:szCs w:val="24"/>
        </w:rPr>
      </w:pPr>
      <w:r w:rsidRPr="00813C71">
        <w:rPr>
          <w:rFonts w:cs="Times New Roman"/>
          <w:sz w:val="20"/>
          <w:szCs w:val="20"/>
        </w:rPr>
        <w:t xml:space="preserve">HDL, high density lipoprotein; LDL, low density lipoprotein; HOMA-IR, homeostasis model assessment insulin resistance; HbA1C, hemoglobin A1c; </w:t>
      </w:r>
      <w:proofErr w:type="spellStart"/>
      <w:r w:rsidRPr="00813C71">
        <w:rPr>
          <w:rFonts w:cs="Times New Roman"/>
          <w:sz w:val="20"/>
          <w:szCs w:val="20"/>
        </w:rPr>
        <w:t>hs</w:t>
      </w:r>
      <w:proofErr w:type="spellEnd"/>
      <w:r w:rsidRPr="00813C71">
        <w:rPr>
          <w:rFonts w:cs="Times New Roman"/>
          <w:sz w:val="20"/>
          <w:szCs w:val="20"/>
        </w:rPr>
        <w:t xml:space="preserve">-CRP, high sensitivity C-reactive protein; </w:t>
      </w:r>
    </w:p>
    <w:p w14:paraId="2BE2E178" w14:textId="77777777" w:rsidR="00141648" w:rsidRPr="00813C71" w:rsidRDefault="00141648" w:rsidP="00141648">
      <w:pPr>
        <w:spacing w:after="160" w:line="259" w:lineRule="auto"/>
        <w:jc w:val="both"/>
        <w:rPr>
          <w:rFonts w:cs="Times New Roman"/>
          <w:szCs w:val="24"/>
        </w:rPr>
      </w:pPr>
      <w:r w:rsidRPr="00813C71">
        <w:rPr>
          <w:rFonts w:cs="Times New Roman"/>
          <w:szCs w:val="24"/>
        </w:rPr>
        <w:br w:type="page"/>
      </w:r>
    </w:p>
    <w:p w14:paraId="39F09595" w14:textId="77777777" w:rsidR="00141648" w:rsidRPr="00813C71" w:rsidRDefault="00141648" w:rsidP="00141648">
      <w:pPr>
        <w:spacing w:after="160" w:line="259" w:lineRule="auto"/>
        <w:jc w:val="both"/>
        <w:rPr>
          <w:rFonts w:cs="Times New Roman"/>
          <w:szCs w:val="24"/>
        </w:rPr>
      </w:pPr>
      <w:r w:rsidRPr="00813C71">
        <w:rPr>
          <w:rFonts w:cs="Times New Roman"/>
          <w:b/>
          <w:szCs w:val="24"/>
        </w:rPr>
        <w:lastRenderedPageBreak/>
        <w:t xml:space="preserve">Supplementary </w:t>
      </w:r>
      <w:r>
        <w:rPr>
          <w:rFonts w:cs="Times New Roman"/>
          <w:b/>
          <w:szCs w:val="24"/>
        </w:rPr>
        <w:t>T</w:t>
      </w:r>
      <w:r w:rsidRPr="00813C71">
        <w:rPr>
          <w:rFonts w:cs="Times New Roman"/>
          <w:b/>
          <w:szCs w:val="24"/>
        </w:rPr>
        <w:t xml:space="preserve">able </w:t>
      </w:r>
      <w:r>
        <w:rPr>
          <w:rFonts w:cs="Times New Roman"/>
          <w:b/>
          <w:szCs w:val="24"/>
        </w:rPr>
        <w:t>4</w:t>
      </w:r>
      <w:r w:rsidRPr="00813C71">
        <w:rPr>
          <w:rFonts w:cs="Times New Roman"/>
          <w:b/>
          <w:szCs w:val="24"/>
        </w:rPr>
        <w:t>:</w:t>
      </w:r>
      <w:r w:rsidRPr="00813C71">
        <w:rPr>
          <w:rFonts w:cs="Times New Roman"/>
          <w:szCs w:val="24"/>
        </w:rPr>
        <w:t xml:space="preserve"> Effects on clinical outcomes at baseline, after 6 and 12 weeks of dietary intervention with fermented rye bran (FRB) or refined wheat (RW) products among all normal weight participants (BMI≤24 kg/m</w:t>
      </w:r>
      <w:r w:rsidRPr="00813C71">
        <w:rPr>
          <w:rFonts w:cs="Times New Roman"/>
          <w:szCs w:val="24"/>
          <w:vertAlign w:val="superscript"/>
        </w:rPr>
        <w:t>2</w:t>
      </w:r>
      <w:r w:rsidRPr="00813C71">
        <w:rPr>
          <w:rFonts w:cs="Times New Roman"/>
          <w:szCs w:val="24"/>
        </w:rPr>
        <w:t>) who completed the 12</w:t>
      </w:r>
      <w:r>
        <w:rPr>
          <w:rFonts w:cs="Times New Roman"/>
          <w:szCs w:val="24"/>
        </w:rPr>
        <w:t>-</w:t>
      </w:r>
      <w:r w:rsidRPr="00813C71">
        <w:rPr>
          <w:rFonts w:cs="Times New Roman"/>
          <w:szCs w:val="24"/>
        </w:rPr>
        <w:t>week intervention. n: FRB=39, RW=44 unless otherwise stated</w:t>
      </w:r>
      <w:r w:rsidRPr="00813C71">
        <w:rPr>
          <w:rFonts w:cs="Times New Roman"/>
          <w:szCs w:val="24"/>
          <w:vertAlign w:val="superscript"/>
        </w:rPr>
        <w:t>1</w:t>
      </w:r>
      <w:r w:rsidRPr="00813C71">
        <w:rPr>
          <w:rFonts w:cs="Times New Roman"/>
          <w:szCs w:val="24"/>
        </w:rPr>
        <w:t xml:space="preserve">. Data is </w:t>
      </w:r>
      <w:proofErr w:type="spellStart"/>
      <w:r w:rsidRPr="00813C71">
        <w:rPr>
          <w:rFonts w:cs="Times New Roman"/>
          <w:szCs w:val="24"/>
        </w:rPr>
        <w:t>mean±SD</w:t>
      </w:r>
      <w:proofErr w:type="spellEnd"/>
      <w:r w:rsidRPr="00813C71">
        <w:rPr>
          <w:rFonts w:cs="Times New Roman"/>
          <w:szCs w:val="24"/>
        </w:rPr>
        <w:t xml:space="preserve"> (median).</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943"/>
        <w:gridCol w:w="1683"/>
        <w:gridCol w:w="1561"/>
        <w:gridCol w:w="1561"/>
        <w:gridCol w:w="998"/>
        <w:gridCol w:w="992"/>
        <w:gridCol w:w="992"/>
        <w:gridCol w:w="993"/>
      </w:tblGrid>
      <w:tr w:rsidR="00141648" w:rsidRPr="00813C71" w14:paraId="2D8770B0" w14:textId="77777777" w:rsidTr="00AA5289">
        <w:trPr>
          <w:cantSplit/>
          <w:trHeight w:val="340"/>
        </w:trPr>
        <w:tc>
          <w:tcPr>
            <w:tcW w:w="1280" w:type="dxa"/>
            <w:gridSpan w:val="2"/>
            <w:vMerge w:val="restart"/>
            <w:tcBorders>
              <w:top w:val="single" w:sz="18" w:space="0" w:color="auto"/>
            </w:tcBorders>
          </w:tcPr>
          <w:p w14:paraId="5DA73890" w14:textId="77777777" w:rsidR="00141648" w:rsidRPr="00813C71" w:rsidRDefault="00141648" w:rsidP="00AA5289">
            <w:pPr>
              <w:spacing w:after="0"/>
              <w:jc w:val="both"/>
              <w:rPr>
                <w:rFonts w:cs="Times New Roman"/>
                <w:sz w:val="20"/>
                <w:szCs w:val="20"/>
              </w:rPr>
            </w:pPr>
          </w:p>
        </w:tc>
        <w:tc>
          <w:tcPr>
            <w:tcW w:w="1683" w:type="dxa"/>
            <w:vMerge w:val="restart"/>
            <w:tcBorders>
              <w:top w:val="single" w:sz="18" w:space="0" w:color="auto"/>
            </w:tcBorders>
            <w:vAlign w:val="center"/>
          </w:tcPr>
          <w:p w14:paraId="7331D86E" w14:textId="77777777" w:rsidR="00141648" w:rsidRPr="00813C71" w:rsidRDefault="00141648" w:rsidP="00AA5289">
            <w:pPr>
              <w:spacing w:after="0"/>
              <w:jc w:val="both"/>
              <w:rPr>
                <w:rFonts w:cs="Times New Roman"/>
                <w:sz w:val="20"/>
                <w:szCs w:val="20"/>
              </w:rPr>
            </w:pPr>
            <w:r w:rsidRPr="00813C71">
              <w:rPr>
                <w:rFonts w:cs="Times New Roman"/>
                <w:sz w:val="20"/>
                <w:szCs w:val="20"/>
              </w:rPr>
              <w:t>Week 0</w:t>
            </w:r>
          </w:p>
        </w:tc>
        <w:tc>
          <w:tcPr>
            <w:tcW w:w="1561" w:type="dxa"/>
            <w:vMerge w:val="restart"/>
            <w:tcBorders>
              <w:top w:val="single" w:sz="18" w:space="0" w:color="auto"/>
            </w:tcBorders>
            <w:vAlign w:val="center"/>
          </w:tcPr>
          <w:p w14:paraId="5A48F848" w14:textId="77777777" w:rsidR="00141648" w:rsidRPr="00813C71" w:rsidRDefault="00141648" w:rsidP="00AA5289">
            <w:pPr>
              <w:spacing w:after="0"/>
              <w:jc w:val="both"/>
              <w:rPr>
                <w:rFonts w:cs="Times New Roman"/>
                <w:sz w:val="20"/>
                <w:szCs w:val="20"/>
              </w:rPr>
            </w:pPr>
            <w:r w:rsidRPr="00813C71">
              <w:rPr>
                <w:rFonts w:cs="Times New Roman"/>
                <w:sz w:val="20"/>
                <w:szCs w:val="20"/>
              </w:rPr>
              <w:t>Week 6</w:t>
            </w:r>
          </w:p>
        </w:tc>
        <w:tc>
          <w:tcPr>
            <w:tcW w:w="1561" w:type="dxa"/>
            <w:vMerge w:val="restart"/>
            <w:tcBorders>
              <w:top w:val="single" w:sz="18" w:space="0" w:color="auto"/>
            </w:tcBorders>
            <w:vAlign w:val="center"/>
          </w:tcPr>
          <w:p w14:paraId="3C69D9F8" w14:textId="77777777" w:rsidR="00141648" w:rsidRPr="00813C71" w:rsidRDefault="00141648" w:rsidP="00AA5289">
            <w:pPr>
              <w:spacing w:after="0"/>
              <w:jc w:val="both"/>
              <w:rPr>
                <w:rFonts w:cs="Times New Roman"/>
                <w:sz w:val="20"/>
                <w:szCs w:val="20"/>
              </w:rPr>
            </w:pPr>
            <w:r w:rsidRPr="00813C71">
              <w:rPr>
                <w:rFonts w:cs="Times New Roman"/>
                <w:sz w:val="20"/>
                <w:szCs w:val="20"/>
              </w:rPr>
              <w:t>Week 12</w:t>
            </w:r>
          </w:p>
        </w:tc>
        <w:tc>
          <w:tcPr>
            <w:tcW w:w="1990" w:type="dxa"/>
            <w:gridSpan w:val="2"/>
            <w:tcBorders>
              <w:top w:val="single" w:sz="18" w:space="0" w:color="auto"/>
            </w:tcBorders>
          </w:tcPr>
          <w:p w14:paraId="43DBC394" w14:textId="77777777" w:rsidR="00141648" w:rsidRPr="00813C71" w:rsidRDefault="00141648" w:rsidP="00AA5289">
            <w:pPr>
              <w:spacing w:after="0"/>
              <w:jc w:val="both"/>
              <w:rPr>
                <w:rFonts w:cs="Times New Roman"/>
                <w:sz w:val="20"/>
                <w:szCs w:val="20"/>
              </w:rPr>
            </w:pPr>
            <w:r w:rsidRPr="00813C71">
              <w:rPr>
                <w:rFonts w:cs="Times New Roman"/>
                <w:sz w:val="20"/>
                <w:szCs w:val="20"/>
              </w:rPr>
              <w:t>∆ between groups. week 6</w:t>
            </w:r>
          </w:p>
        </w:tc>
        <w:tc>
          <w:tcPr>
            <w:tcW w:w="1985" w:type="dxa"/>
            <w:gridSpan w:val="2"/>
            <w:tcBorders>
              <w:top w:val="single" w:sz="18" w:space="0" w:color="auto"/>
            </w:tcBorders>
          </w:tcPr>
          <w:p w14:paraId="60EADF5A" w14:textId="77777777" w:rsidR="00141648" w:rsidRPr="00813C71" w:rsidRDefault="00141648" w:rsidP="00AA5289">
            <w:pPr>
              <w:spacing w:after="0"/>
              <w:jc w:val="both"/>
              <w:rPr>
                <w:rFonts w:cs="Times New Roman"/>
                <w:sz w:val="20"/>
                <w:szCs w:val="20"/>
              </w:rPr>
            </w:pPr>
            <w:r w:rsidRPr="00813C71">
              <w:rPr>
                <w:rFonts w:cs="Times New Roman"/>
                <w:sz w:val="20"/>
                <w:szCs w:val="20"/>
              </w:rPr>
              <w:t>∆ between groups. week 12</w:t>
            </w:r>
          </w:p>
        </w:tc>
      </w:tr>
      <w:tr w:rsidR="00141648" w:rsidRPr="00813C71" w14:paraId="6BDC0740" w14:textId="77777777" w:rsidTr="00AA5289">
        <w:trPr>
          <w:cantSplit/>
          <w:trHeight w:val="340"/>
        </w:trPr>
        <w:tc>
          <w:tcPr>
            <w:tcW w:w="1280" w:type="dxa"/>
            <w:gridSpan w:val="2"/>
            <w:vMerge/>
            <w:tcBorders>
              <w:bottom w:val="single" w:sz="18" w:space="0" w:color="auto"/>
            </w:tcBorders>
          </w:tcPr>
          <w:p w14:paraId="3FFAE67B" w14:textId="77777777" w:rsidR="00141648" w:rsidRPr="00813C71" w:rsidRDefault="00141648" w:rsidP="00AA5289">
            <w:pPr>
              <w:spacing w:after="0"/>
              <w:jc w:val="both"/>
              <w:rPr>
                <w:rFonts w:cs="Times New Roman"/>
                <w:sz w:val="20"/>
                <w:szCs w:val="20"/>
              </w:rPr>
            </w:pPr>
          </w:p>
        </w:tc>
        <w:tc>
          <w:tcPr>
            <w:tcW w:w="1683" w:type="dxa"/>
            <w:vMerge/>
            <w:tcBorders>
              <w:bottom w:val="single" w:sz="18" w:space="0" w:color="auto"/>
            </w:tcBorders>
          </w:tcPr>
          <w:p w14:paraId="1768CEA8" w14:textId="77777777" w:rsidR="00141648" w:rsidRPr="00813C71" w:rsidRDefault="00141648" w:rsidP="00AA5289">
            <w:pPr>
              <w:spacing w:after="0"/>
              <w:jc w:val="both"/>
              <w:rPr>
                <w:rFonts w:cs="Times New Roman"/>
                <w:sz w:val="20"/>
                <w:szCs w:val="20"/>
              </w:rPr>
            </w:pPr>
          </w:p>
        </w:tc>
        <w:tc>
          <w:tcPr>
            <w:tcW w:w="1561" w:type="dxa"/>
            <w:vMerge/>
            <w:tcBorders>
              <w:bottom w:val="single" w:sz="18" w:space="0" w:color="auto"/>
            </w:tcBorders>
          </w:tcPr>
          <w:p w14:paraId="2ACCD1EF" w14:textId="77777777" w:rsidR="00141648" w:rsidRPr="00813C71" w:rsidRDefault="00141648" w:rsidP="00AA5289">
            <w:pPr>
              <w:spacing w:after="0"/>
              <w:jc w:val="both"/>
              <w:rPr>
                <w:rFonts w:cs="Times New Roman"/>
                <w:sz w:val="20"/>
                <w:szCs w:val="20"/>
              </w:rPr>
            </w:pPr>
          </w:p>
        </w:tc>
        <w:tc>
          <w:tcPr>
            <w:tcW w:w="1561" w:type="dxa"/>
            <w:vMerge/>
            <w:tcBorders>
              <w:bottom w:val="single" w:sz="18" w:space="0" w:color="auto"/>
            </w:tcBorders>
          </w:tcPr>
          <w:p w14:paraId="0E9E7B92" w14:textId="77777777" w:rsidR="00141648" w:rsidRPr="00813C71" w:rsidRDefault="00141648" w:rsidP="00AA5289">
            <w:pPr>
              <w:spacing w:after="0"/>
              <w:jc w:val="both"/>
              <w:rPr>
                <w:rFonts w:cs="Times New Roman"/>
                <w:sz w:val="20"/>
                <w:szCs w:val="20"/>
              </w:rPr>
            </w:pPr>
          </w:p>
        </w:tc>
        <w:tc>
          <w:tcPr>
            <w:tcW w:w="998" w:type="dxa"/>
            <w:tcBorders>
              <w:bottom w:val="single" w:sz="18" w:space="0" w:color="auto"/>
            </w:tcBorders>
          </w:tcPr>
          <w:p w14:paraId="70F736ED"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2" w:type="dxa"/>
            <w:tcBorders>
              <w:bottom w:val="single" w:sz="18" w:space="0" w:color="auto"/>
            </w:tcBorders>
          </w:tcPr>
          <w:p w14:paraId="5703065A" w14:textId="77777777" w:rsidR="00141648" w:rsidRPr="00813C71" w:rsidRDefault="00141648" w:rsidP="00AA5289">
            <w:pPr>
              <w:spacing w:after="0"/>
              <w:jc w:val="both"/>
              <w:rPr>
                <w:rFonts w:cs="Times New Roman"/>
                <w:sz w:val="20"/>
                <w:szCs w:val="20"/>
              </w:rPr>
            </w:pPr>
            <w:r w:rsidRPr="00813C71">
              <w:rPr>
                <w:rFonts w:cs="Times New Roman"/>
                <w:sz w:val="20"/>
                <w:szCs w:val="20"/>
              </w:rPr>
              <w:t>Model 2</w:t>
            </w:r>
          </w:p>
        </w:tc>
        <w:tc>
          <w:tcPr>
            <w:tcW w:w="992" w:type="dxa"/>
            <w:tcBorders>
              <w:bottom w:val="single" w:sz="18" w:space="0" w:color="auto"/>
            </w:tcBorders>
          </w:tcPr>
          <w:p w14:paraId="2A178609"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3" w:type="dxa"/>
            <w:tcBorders>
              <w:bottom w:val="single" w:sz="18" w:space="0" w:color="auto"/>
            </w:tcBorders>
          </w:tcPr>
          <w:p w14:paraId="637DCADA" w14:textId="77777777" w:rsidR="00141648" w:rsidRPr="00813C71" w:rsidRDefault="00141648" w:rsidP="00AA5289">
            <w:pPr>
              <w:spacing w:after="0"/>
              <w:jc w:val="both"/>
              <w:rPr>
                <w:rFonts w:cs="Times New Roman"/>
                <w:sz w:val="20"/>
                <w:szCs w:val="20"/>
              </w:rPr>
            </w:pPr>
            <w:r w:rsidRPr="00813C71">
              <w:rPr>
                <w:rFonts w:cs="Times New Roman"/>
                <w:sz w:val="20"/>
                <w:szCs w:val="20"/>
              </w:rPr>
              <w:t>Model2</w:t>
            </w:r>
          </w:p>
        </w:tc>
      </w:tr>
      <w:tr w:rsidR="00141648" w:rsidRPr="00813C71" w14:paraId="260B74ED" w14:textId="77777777" w:rsidTr="00AA5289">
        <w:trPr>
          <w:cantSplit/>
          <w:trHeight w:val="340"/>
        </w:trPr>
        <w:tc>
          <w:tcPr>
            <w:tcW w:w="10060" w:type="dxa"/>
            <w:gridSpan w:val="9"/>
            <w:tcBorders>
              <w:top w:val="single" w:sz="18" w:space="0" w:color="auto"/>
            </w:tcBorders>
          </w:tcPr>
          <w:p w14:paraId="730F1E54"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weight (kg)</w:t>
            </w:r>
          </w:p>
        </w:tc>
      </w:tr>
      <w:tr w:rsidR="00141648" w:rsidRPr="00813C71" w14:paraId="19422809" w14:textId="77777777" w:rsidTr="00AA5289">
        <w:trPr>
          <w:cantSplit/>
          <w:trHeight w:val="340"/>
        </w:trPr>
        <w:tc>
          <w:tcPr>
            <w:tcW w:w="337" w:type="dxa"/>
          </w:tcPr>
          <w:p w14:paraId="20917E0B" w14:textId="77777777" w:rsidR="00141648" w:rsidRPr="00813C71" w:rsidRDefault="00141648" w:rsidP="00AA5289">
            <w:pPr>
              <w:spacing w:after="0"/>
              <w:jc w:val="both"/>
              <w:rPr>
                <w:rFonts w:cs="Times New Roman"/>
                <w:sz w:val="20"/>
                <w:szCs w:val="20"/>
              </w:rPr>
            </w:pPr>
          </w:p>
        </w:tc>
        <w:tc>
          <w:tcPr>
            <w:tcW w:w="943" w:type="dxa"/>
          </w:tcPr>
          <w:p w14:paraId="089D2C97"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10C44000" w14:textId="77777777" w:rsidR="00141648" w:rsidRPr="00813C71" w:rsidRDefault="00141648" w:rsidP="00AA5289">
            <w:pPr>
              <w:spacing w:after="0"/>
              <w:jc w:val="both"/>
              <w:rPr>
                <w:rFonts w:cs="Times New Roman"/>
                <w:sz w:val="20"/>
                <w:szCs w:val="20"/>
              </w:rPr>
            </w:pPr>
            <w:r w:rsidRPr="00813C71">
              <w:rPr>
                <w:rFonts w:cs="Times New Roman"/>
                <w:sz w:val="20"/>
                <w:szCs w:val="20"/>
              </w:rPr>
              <w:t>55.2±5.6</w:t>
            </w:r>
          </w:p>
        </w:tc>
        <w:tc>
          <w:tcPr>
            <w:tcW w:w="1561" w:type="dxa"/>
          </w:tcPr>
          <w:p w14:paraId="53D7FABE" w14:textId="77777777" w:rsidR="00141648" w:rsidRPr="00813C71" w:rsidRDefault="00141648" w:rsidP="00AA5289">
            <w:pPr>
              <w:spacing w:after="0"/>
              <w:jc w:val="both"/>
              <w:rPr>
                <w:rFonts w:cs="Times New Roman"/>
                <w:sz w:val="20"/>
                <w:szCs w:val="20"/>
              </w:rPr>
            </w:pPr>
            <w:r w:rsidRPr="00813C71">
              <w:rPr>
                <w:rFonts w:cs="Times New Roman"/>
                <w:sz w:val="20"/>
                <w:szCs w:val="20"/>
              </w:rPr>
              <w:t>55.0±5.8</w:t>
            </w:r>
          </w:p>
        </w:tc>
        <w:tc>
          <w:tcPr>
            <w:tcW w:w="1561" w:type="dxa"/>
          </w:tcPr>
          <w:p w14:paraId="1FBB3473" w14:textId="77777777" w:rsidR="00141648" w:rsidRPr="00813C71" w:rsidRDefault="00141648" w:rsidP="00AA5289">
            <w:pPr>
              <w:spacing w:after="0"/>
              <w:jc w:val="both"/>
              <w:rPr>
                <w:rFonts w:cs="Times New Roman"/>
                <w:sz w:val="20"/>
                <w:szCs w:val="20"/>
              </w:rPr>
            </w:pPr>
            <w:r w:rsidRPr="00813C71">
              <w:rPr>
                <w:rFonts w:cs="Times New Roman"/>
                <w:sz w:val="20"/>
                <w:szCs w:val="20"/>
              </w:rPr>
              <w:t>54.7±5.9</w:t>
            </w:r>
          </w:p>
        </w:tc>
        <w:tc>
          <w:tcPr>
            <w:tcW w:w="998" w:type="dxa"/>
            <w:vMerge w:val="restart"/>
            <w:vAlign w:val="center"/>
          </w:tcPr>
          <w:p w14:paraId="6BD7E90E"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0.805</w:t>
            </w:r>
          </w:p>
        </w:tc>
        <w:tc>
          <w:tcPr>
            <w:tcW w:w="992" w:type="dxa"/>
            <w:vMerge w:val="restart"/>
            <w:vAlign w:val="center"/>
          </w:tcPr>
          <w:p w14:paraId="5514B0A6" w14:textId="77777777" w:rsidR="00141648" w:rsidRPr="00813C71" w:rsidRDefault="00141648" w:rsidP="00AA5289">
            <w:pPr>
              <w:spacing w:after="0"/>
              <w:jc w:val="both"/>
              <w:rPr>
                <w:rFonts w:cs="Times New Roman"/>
                <w:sz w:val="20"/>
                <w:szCs w:val="20"/>
                <w:highlight w:val="yellow"/>
              </w:rPr>
            </w:pPr>
            <w:r w:rsidRPr="00813C71">
              <w:rPr>
                <w:rFonts w:cs="Times New Roman"/>
                <w:sz w:val="20"/>
                <w:szCs w:val="20"/>
              </w:rPr>
              <w:t>0.762</w:t>
            </w:r>
          </w:p>
        </w:tc>
        <w:tc>
          <w:tcPr>
            <w:tcW w:w="992" w:type="dxa"/>
            <w:vMerge w:val="restart"/>
            <w:vAlign w:val="center"/>
          </w:tcPr>
          <w:p w14:paraId="15C9C62B" w14:textId="77777777" w:rsidR="00141648" w:rsidRPr="00813C71" w:rsidRDefault="00141648" w:rsidP="00AA5289">
            <w:pPr>
              <w:spacing w:after="0"/>
              <w:jc w:val="both"/>
              <w:rPr>
                <w:rFonts w:cs="Times New Roman"/>
                <w:sz w:val="20"/>
                <w:szCs w:val="20"/>
              </w:rPr>
            </w:pPr>
            <w:r w:rsidRPr="00813C71">
              <w:rPr>
                <w:rFonts w:cs="Times New Roman"/>
                <w:sz w:val="20"/>
                <w:szCs w:val="20"/>
              </w:rPr>
              <w:t>0.547</w:t>
            </w:r>
          </w:p>
        </w:tc>
        <w:tc>
          <w:tcPr>
            <w:tcW w:w="993" w:type="dxa"/>
            <w:vMerge w:val="restart"/>
            <w:vAlign w:val="center"/>
          </w:tcPr>
          <w:p w14:paraId="78C42EBE" w14:textId="77777777" w:rsidR="00141648" w:rsidRPr="00813C71" w:rsidRDefault="00141648" w:rsidP="00AA5289">
            <w:pPr>
              <w:spacing w:after="0"/>
              <w:jc w:val="both"/>
              <w:rPr>
                <w:rFonts w:cs="Times New Roman"/>
                <w:sz w:val="20"/>
                <w:szCs w:val="20"/>
              </w:rPr>
            </w:pPr>
            <w:r w:rsidRPr="00813C71">
              <w:rPr>
                <w:rFonts w:cs="Times New Roman"/>
                <w:sz w:val="20"/>
                <w:szCs w:val="20"/>
              </w:rPr>
              <w:t>0.638</w:t>
            </w:r>
          </w:p>
        </w:tc>
      </w:tr>
      <w:tr w:rsidR="00141648" w:rsidRPr="00813C71" w14:paraId="7CA72382" w14:textId="77777777" w:rsidTr="00AA5289">
        <w:trPr>
          <w:cantSplit/>
          <w:trHeight w:val="340"/>
        </w:trPr>
        <w:tc>
          <w:tcPr>
            <w:tcW w:w="337" w:type="dxa"/>
          </w:tcPr>
          <w:p w14:paraId="1A06A23C" w14:textId="77777777" w:rsidR="00141648" w:rsidRPr="00813C71" w:rsidRDefault="00141648" w:rsidP="00AA5289">
            <w:pPr>
              <w:spacing w:after="0"/>
              <w:jc w:val="both"/>
              <w:rPr>
                <w:rFonts w:cs="Times New Roman"/>
                <w:sz w:val="20"/>
                <w:szCs w:val="20"/>
              </w:rPr>
            </w:pPr>
          </w:p>
        </w:tc>
        <w:tc>
          <w:tcPr>
            <w:tcW w:w="943" w:type="dxa"/>
          </w:tcPr>
          <w:p w14:paraId="0B8A9DC9"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5FD3CE28" w14:textId="77777777" w:rsidR="00141648" w:rsidRPr="00813C71" w:rsidRDefault="00141648" w:rsidP="00AA5289">
            <w:pPr>
              <w:spacing w:after="0"/>
              <w:jc w:val="both"/>
              <w:rPr>
                <w:rFonts w:cs="Times New Roman"/>
                <w:sz w:val="20"/>
                <w:szCs w:val="20"/>
              </w:rPr>
            </w:pPr>
            <w:r w:rsidRPr="00813C71">
              <w:rPr>
                <w:rFonts w:cs="Times New Roman"/>
                <w:sz w:val="20"/>
                <w:szCs w:val="20"/>
              </w:rPr>
              <w:t>54.5±6.2</w:t>
            </w:r>
          </w:p>
        </w:tc>
        <w:tc>
          <w:tcPr>
            <w:tcW w:w="1561" w:type="dxa"/>
          </w:tcPr>
          <w:p w14:paraId="5B98BFD4" w14:textId="77777777" w:rsidR="00141648" w:rsidRPr="00813C71" w:rsidRDefault="00141648" w:rsidP="00AA5289">
            <w:pPr>
              <w:spacing w:after="0"/>
              <w:jc w:val="both"/>
              <w:rPr>
                <w:rFonts w:cs="Times New Roman"/>
                <w:sz w:val="20"/>
                <w:szCs w:val="20"/>
              </w:rPr>
            </w:pPr>
            <w:r w:rsidRPr="00813C71">
              <w:rPr>
                <w:rFonts w:cs="Times New Roman"/>
                <w:sz w:val="20"/>
                <w:szCs w:val="20"/>
              </w:rPr>
              <w:t>54.2±6.5</w:t>
            </w:r>
          </w:p>
        </w:tc>
        <w:tc>
          <w:tcPr>
            <w:tcW w:w="1561" w:type="dxa"/>
          </w:tcPr>
          <w:p w14:paraId="0E04060E" w14:textId="77777777" w:rsidR="00141648" w:rsidRPr="00813C71" w:rsidRDefault="00141648" w:rsidP="00AA5289">
            <w:pPr>
              <w:spacing w:after="0"/>
              <w:jc w:val="both"/>
              <w:rPr>
                <w:rFonts w:cs="Times New Roman"/>
                <w:sz w:val="20"/>
                <w:szCs w:val="20"/>
              </w:rPr>
            </w:pPr>
            <w:r w:rsidRPr="00813C71">
              <w:rPr>
                <w:rFonts w:cs="Times New Roman"/>
                <w:sz w:val="20"/>
                <w:szCs w:val="20"/>
              </w:rPr>
              <w:t>54.3±6.3</w:t>
            </w:r>
          </w:p>
        </w:tc>
        <w:tc>
          <w:tcPr>
            <w:tcW w:w="998" w:type="dxa"/>
            <w:vMerge/>
            <w:vAlign w:val="center"/>
          </w:tcPr>
          <w:p w14:paraId="4B68F8FD" w14:textId="77777777" w:rsidR="00141648" w:rsidRPr="00813C71" w:rsidRDefault="00141648" w:rsidP="00AA5289">
            <w:pPr>
              <w:spacing w:after="0"/>
              <w:jc w:val="both"/>
              <w:rPr>
                <w:rFonts w:cs="Times New Roman"/>
                <w:sz w:val="20"/>
                <w:szCs w:val="20"/>
              </w:rPr>
            </w:pPr>
          </w:p>
        </w:tc>
        <w:tc>
          <w:tcPr>
            <w:tcW w:w="992" w:type="dxa"/>
            <w:vMerge/>
            <w:vAlign w:val="center"/>
          </w:tcPr>
          <w:p w14:paraId="1524DAB4" w14:textId="77777777" w:rsidR="00141648" w:rsidRPr="00813C71" w:rsidRDefault="00141648" w:rsidP="00AA5289">
            <w:pPr>
              <w:spacing w:after="0"/>
              <w:jc w:val="both"/>
              <w:rPr>
                <w:rFonts w:cs="Times New Roman"/>
                <w:sz w:val="20"/>
                <w:szCs w:val="20"/>
              </w:rPr>
            </w:pPr>
          </w:p>
        </w:tc>
        <w:tc>
          <w:tcPr>
            <w:tcW w:w="992" w:type="dxa"/>
            <w:vMerge/>
            <w:vAlign w:val="center"/>
          </w:tcPr>
          <w:p w14:paraId="41E6E83C" w14:textId="77777777" w:rsidR="00141648" w:rsidRPr="00813C71" w:rsidRDefault="00141648" w:rsidP="00AA5289">
            <w:pPr>
              <w:spacing w:after="0"/>
              <w:jc w:val="both"/>
              <w:rPr>
                <w:rFonts w:cs="Times New Roman"/>
                <w:sz w:val="20"/>
                <w:szCs w:val="20"/>
              </w:rPr>
            </w:pPr>
          </w:p>
        </w:tc>
        <w:tc>
          <w:tcPr>
            <w:tcW w:w="993" w:type="dxa"/>
            <w:vMerge/>
            <w:vAlign w:val="center"/>
          </w:tcPr>
          <w:p w14:paraId="52680C27" w14:textId="77777777" w:rsidR="00141648" w:rsidRPr="00813C71" w:rsidRDefault="00141648" w:rsidP="00AA5289">
            <w:pPr>
              <w:spacing w:after="0"/>
              <w:jc w:val="both"/>
              <w:rPr>
                <w:rFonts w:cs="Times New Roman"/>
                <w:sz w:val="20"/>
                <w:szCs w:val="20"/>
              </w:rPr>
            </w:pPr>
          </w:p>
        </w:tc>
      </w:tr>
      <w:tr w:rsidR="00141648" w:rsidRPr="00813C71" w14:paraId="28C4BD24" w14:textId="77777777" w:rsidTr="00AA5289">
        <w:trPr>
          <w:cantSplit/>
          <w:trHeight w:val="340"/>
        </w:trPr>
        <w:tc>
          <w:tcPr>
            <w:tcW w:w="10060" w:type="dxa"/>
            <w:gridSpan w:val="9"/>
            <w:vAlign w:val="center"/>
          </w:tcPr>
          <w:p w14:paraId="330A2F48"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fat (%)</w:t>
            </w:r>
          </w:p>
        </w:tc>
      </w:tr>
      <w:tr w:rsidR="00141648" w:rsidRPr="00813C71" w14:paraId="4DE0E8EE" w14:textId="77777777" w:rsidTr="00AA5289">
        <w:trPr>
          <w:cantSplit/>
          <w:trHeight w:val="340"/>
        </w:trPr>
        <w:tc>
          <w:tcPr>
            <w:tcW w:w="337" w:type="dxa"/>
          </w:tcPr>
          <w:p w14:paraId="1E98DBB5" w14:textId="77777777" w:rsidR="00141648" w:rsidRPr="00813C71" w:rsidRDefault="00141648" w:rsidP="00AA5289">
            <w:pPr>
              <w:spacing w:after="0"/>
              <w:jc w:val="both"/>
              <w:rPr>
                <w:rFonts w:cs="Times New Roman"/>
                <w:sz w:val="20"/>
                <w:szCs w:val="20"/>
              </w:rPr>
            </w:pPr>
          </w:p>
        </w:tc>
        <w:tc>
          <w:tcPr>
            <w:tcW w:w="943" w:type="dxa"/>
          </w:tcPr>
          <w:p w14:paraId="6931691F"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279AB736" w14:textId="77777777" w:rsidR="00141648" w:rsidRPr="00813C71" w:rsidRDefault="00141648" w:rsidP="00AA5289">
            <w:pPr>
              <w:spacing w:after="0"/>
              <w:jc w:val="both"/>
              <w:rPr>
                <w:rFonts w:cs="Times New Roman"/>
                <w:sz w:val="20"/>
                <w:szCs w:val="20"/>
              </w:rPr>
            </w:pPr>
            <w:r w:rsidRPr="00813C71">
              <w:rPr>
                <w:rFonts w:cs="Times New Roman"/>
                <w:sz w:val="20"/>
                <w:szCs w:val="20"/>
              </w:rPr>
              <w:t>29.0±5.2</w:t>
            </w:r>
          </w:p>
        </w:tc>
        <w:tc>
          <w:tcPr>
            <w:tcW w:w="1561" w:type="dxa"/>
          </w:tcPr>
          <w:p w14:paraId="75734A23" w14:textId="77777777" w:rsidR="00141648" w:rsidRPr="00813C71" w:rsidRDefault="00141648" w:rsidP="00AA5289">
            <w:pPr>
              <w:spacing w:after="0"/>
              <w:jc w:val="both"/>
              <w:rPr>
                <w:rFonts w:cs="Times New Roman"/>
                <w:sz w:val="20"/>
                <w:szCs w:val="20"/>
              </w:rPr>
            </w:pPr>
            <w:r w:rsidRPr="00813C71">
              <w:rPr>
                <w:rFonts w:cs="Times New Roman"/>
                <w:sz w:val="20"/>
                <w:szCs w:val="20"/>
              </w:rPr>
              <w:t>28.2±5.0</w:t>
            </w:r>
          </w:p>
        </w:tc>
        <w:tc>
          <w:tcPr>
            <w:tcW w:w="1561" w:type="dxa"/>
          </w:tcPr>
          <w:p w14:paraId="62F01168" w14:textId="77777777" w:rsidR="00141648" w:rsidRPr="00813C71" w:rsidRDefault="00141648" w:rsidP="00AA5289">
            <w:pPr>
              <w:spacing w:after="0"/>
              <w:jc w:val="both"/>
              <w:rPr>
                <w:rFonts w:cs="Times New Roman"/>
                <w:sz w:val="20"/>
                <w:szCs w:val="20"/>
              </w:rPr>
            </w:pPr>
            <w:r w:rsidRPr="00813C71">
              <w:rPr>
                <w:rFonts w:cs="Times New Roman"/>
                <w:sz w:val="20"/>
                <w:szCs w:val="20"/>
              </w:rPr>
              <w:t>28.2±4.8</w:t>
            </w:r>
          </w:p>
        </w:tc>
        <w:tc>
          <w:tcPr>
            <w:tcW w:w="998" w:type="dxa"/>
            <w:vMerge w:val="restart"/>
            <w:vAlign w:val="center"/>
          </w:tcPr>
          <w:p w14:paraId="2ED8A3D1" w14:textId="77777777" w:rsidR="00141648" w:rsidRPr="00813C71" w:rsidRDefault="00141648" w:rsidP="00AA5289">
            <w:pPr>
              <w:spacing w:after="0"/>
              <w:jc w:val="both"/>
              <w:rPr>
                <w:rFonts w:cs="Times New Roman"/>
                <w:sz w:val="20"/>
                <w:szCs w:val="20"/>
              </w:rPr>
            </w:pPr>
            <w:r w:rsidRPr="00813C71">
              <w:rPr>
                <w:rFonts w:cs="Times New Roman"/>
                <w:sz w:val="20"/>
                <w:szCs w:val="20"/>
              </w:rPr>
              <w:t>0.606</w:t>
            </w:r>
          </w:p>
        </w:tc>
        <w:tc>
          <w:tcPr>
            <w:tcW w:w="992" w:type="dxa"/>
            <w:vMerge w:val="restart"/>
            <w:vAlign w:val="center"/>
          </w:tcPr>
          <w:p w14:paraId="48114505" w14:textId="77777777" w:rsidR="00141648" w:rsidRPr="00813C71" w:rsidRDefault="00141648" w:rsidP="00AA5289">
            <w:pPr>
              <w:spacing w:after="0"/>
              <w:jc w:val="both"/>
              <w:rPr>
                <w:rFonts w:cs="Times New Roman"/>
                <w:sz w:val="20"/>
                <w:szCs w:val="20"/>
              </w:rPr>
            </w:pPr>
            <w:r w:rsidRPr="00813C71">
              <w:rPr>
                <w:rFonts w:cs="Times New Roman"/>
                <w:sz w:val="20"/>
                <w:szCs w:val="20"/>
              </w:rPr>
              <w:t>0.756</w:t>
            </w:r>
          </w:p>
        </w:tc>
        <w:tc>
          <w:tcPr>
            <w:tcW w:w="992" w:type="dxa"/>
            <w:vMerge w:val="restart"/>
            <w:vAlign w:val="center"/>
          </w:tcPr>
          <w:p w14:paraId="59919E37" w14:textId="77777777" w:rsidR="00141648" w:rsidRPr="00813C71" w:rsidRDefault="00141648" w:rsidP="00AA5289">
            <w:pPr>
              <w:spacing w:after="0"/>
              <w:jc w:val="both"/>
              <w:rPr>
                <w:rFonts w:cs="Times New Roman"/>
                <w:sz w:val="20"/>
                <w:szCs w:val="20"/>
              </w:rPr>
            </w:pPr>
            <w:r w:rsidRPr="00813C71">
              <w:rPr>
                <w:rFonts w:cs="Times New Roman"/>
                <w:sz w:val="20"/>
                <w:szCs w:val="20"/>
              </w:rPr>
              <w:t>0.300</w:t>
            </w:r>
          </w:p>
        </w:tc>
        <w:tc>
          <w:tcPr>
            <w:tcW w:w="993" w:type="dxa"/>
            <w:vMerge w:val="restart"/>
            <w:vAlign w:val="center"/>
          </w:tcPr>
          <w:p w14:paraId="426F962C" w14:textId="77777777" w:rsidR="00141648" w:rsidRPr="00813C71" w:rsidRDefault="00141648" w:rsidP="00AA5289">
            <w:pPr>
              <w:spacing w:after="0"/>
              <w:jc w:val="both"/>
              <w:rPr>
                <w:rFonts w:cs="Times New Roman"/>
                <w:sz w:val="20"/>
                <w:szCs w:val="20"/>
              </w:rPr>
            </w:pPr>
            <w:r w:rsidRPr="00813C71">
              <w:rPr>
                <w:rFonts w:cs="Times New Roman"/>
                <w:sz w:val="20"/>
                <w:szCs w:val="20"/>
              </w:rPr>
              <w:t>0.371</w:t>
            </w:r>
          </w:p>
        </w:tc>
      </w:tr>
      <w:tr w:rsidR="00141648" w:rsidRPr="00813C71" w14:paraId="44660F17" w14:textId="77777777" w:rsidTr="00AA5289">
        <w:trPr>
          <w:cantSplit/>
          <w:trHeight w:val="340"/>
        </w:trPr>
        <w:tc>
          <w:tcPr>
            <w:tcW w:w="337" w:type="dxa"/>
          </w:tcPr>
          <w:p w14:paraId="4854CF39" w14:textId="77777777" w:rsidR="00141648" w:rsidRPr="00813C71" w:rsidRDefault="00141648" w:rsidP="00AA5289">
            <w:pPr>
              <w:spacing w:after="0"/>
              <w:jc w:val="both"/>
              <w:rPr>
                <w:rFonts w:cs="Times New Roman"/>
                <w:sz w:val="20"/>
                <w:szCs w:val="20"/>
              </w:rPr>
            </w:pPr>
          </w:p>
        </w:tc>
        <w:tc>
          <w:tcPr>
            <w:tcW w:w="943" w:type="dxa"/>
          </w:tcPr>
          <w:p w14:paraId="789E9299"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766AF010" w14:textId="77777777" w:rsidR="00141648" w:rsidRPr="00813C71" w:rsidRDefault="00141648" w:rsidP="00AA5289">
            <w:pPr>
              <w:spacing w:after="0"/>
              <w:jc w:val="both"/>
              <w:rPr>
                <w:rFonts w:cs="Times New Roman"/>
                <w:sz w:val="20"/>
                <w:szCs w:val="20"/>
              </w:rPr>
            </w:pPr>
            <w:r w:rsidRPr="00813C71">
              <w:rPr>
                <w:rFonts w:cs="Times New Roman"/>
                <w:sz w:val="20"/>
                <w:szCs w:val="20"/>
              </w:rPr>
              <w:t>28.7±4.2</w:t>
            </w:r>
          </w:p>
        </w:tc>
        <w:tc>
          <w:tcPr>
            <w:tcW w:w="1561" w:type="dxa"/>
          </w:tcPr>
          <w:p w14:paraId="7F889902" w14:textId="77777777" w:rsidR="00141648" w:rsidRPr="00813C71" w:rsidRDefault="00141648" w:rsidP="00AA5289">
            <w:pPr>
              <w:spacing w:after="0"/>
              <w:jc w:val="both"/>
              <w:rPr>
                <w:rFonts w:cs="Times New Roman"/>
                <w:sz w:val="20"/>
                <w:szCs w:val="20"/>
              </w:rPr>
            </w:pPr>
            <w:r w:rsidRPr="00813C71">
              <w:rPr>
                <w:rFonts w:cs="Times New Roman"/>
                <w:sz w:val="20"/>
                <w:szCs w:val="20"/>
              </w:rPr>
              <w:t>27.9±4.2</w:t>
            </w:r>
          </w:p>
        </w:tc>
        <w:tc>
          <w:tcPr>
            <w:tcW w:w="1561" w:type="dxa"/>
          </w:tcPr>
          <w:p w14:paraId="3662E407" w14:textId="77777777" w:rsidR="00141648" w:rsidRPr="00813C71" w:rsidRDefault="00141648" w:rsidP="00AA5289">
            <w:pPr>
              <w:spacing w:after="0"/>
              <w:jc w:val="both"/>
              <w:rPr>
                <w:rFonts w:cs="Times New Roman"/>
                <w:sz w:val="20"/>
                <w:szCs w:val="20"/>
              </w:rPr>
            </w:pPr>
            <w:r w:rsidRPr="00813C71">
              <w:rPr>
                <w:rFonts w:cs="Times New Roman"/>
                <w:sz w:val="20"/>
                <w:szCs w:val="20"/>
              </w:rPr>
              <w:t>27.4±4.3</w:t>
            </w:r>
          </w:p>
        </w:tc>
        <w:tc>
          <w:tcPr>
            <w:tcW w:w="998" w:type="dxa"/>
            <w:vMerge/>
            <w:vAlign w:val="center"/>
          </w:tcPr>
          <w:p w14:paraId="0AD2B597" w14:textId="77777777" w:rsidR="00141648" w:rsidRPr="00813C71" w:rsidRDefault="00141648" w:rsidP="00AA5289">
            <w:pPr>
              <w:spacing w:after="0"/>
              <w:jc w:val="both"/>
              <w:rPr>
                <w:rFonts w:cs="Times New Roman"/>
                <w:sz w:val="20"/>
                <w:szCs w:val="20"/>
              </w:rPr>
            </w:pPr>
          </w:p>
        </w:tc>
        <w:tc>
          <w:tcPr>
            <w:tcW w:w="992" w:type="dxa"/>
            <w:vMerge/>
            <w:vAlign w:val="center"/>
          </w:tcPr>
          <w:p w14:paraId="508D1B8D" w14:textId="77777777" w:rsidR="00141648" w:rsidRPr="00813C71" w:rsidRDefault="00141648" w:rsidP="00AA5289">
            <w:pPr>
              <w:spacing w:after="0"/>
              <w:jc w:val="both"/>
              <w:rPr>
                <w:rFonts w:cs="Times New Roman"/>
                <w:sz w:val="20"/>
                <w:szCs w:val="20"/>
              </w:rPr>
            </w:pPr>
          </w:p>
        </w:tc>
        <w:tc>
          <w:tcPr>
            <w:tcW w:w="992" w:type="dxa"/>
            <w:vMerge/>
            <w:vAlign w:val="center"/>
          </w:tcPr>
          <w:p w14:paraId="5066C4D1" w14:textId="77777777" w:rsidR="00141648" w:rsidRPr="00813C71" w:rsidRDefault="00141648" w:rsidP="00AA5289">
            <w:pPr>
              <w:spacing w:after="0"/>
              <w:jc w:val="both"/>
              <w:rPr>
                <w:rFonts w:cs="Times New Roman"/>
                <w:sz w:val="20"/>
                <w:szCs w:val="20"/>
              </w:rPr>
            </w:pPr>
          </w:p>
        </w:tc>
        <w:tc>
          <w:tcPr>
            <w:tcW w:w="993" w:type="dxa"/>
            <w:vMerge/>
            <w:vAlign w:val="center"/>
          </w:tcPr>
          <w:p w14:paraId="1199628A" w14:textId="77777777" w:rsidR="00141648" w:rsidRPr="00813C71" w:rsidRDefault="00141648" w:rsidP="00AA5289">
            <w:pPr>
              <w:spacing w:after="0"/>
              <w:jc w:val="both"/>
              <w:rPr>
                <w:rFonts w:cs="Times New Roman"/>
                <w:sz w:val="20"/>
                <w:szCs w:val="20"/>
              </w:rPr>
            </w:pPr>
          </w:p>
        </w:tc>
      </w:tr>
      <w:tr w:rsidR="00141648" w:rsidRPr="00813C71" w14:paraId="1990D1EF" w14:textId="77777777" w:rsidTr="00AA5289">
        <w:trPr>
          <w:cantSplit/>
          <w:trHeight w:val="340"/>
        </w:trPr>
        <w:tc>
          <w:tcPr>
            <w:tcW w:w="10060" w:type="dxa"/>
            <w:gridSpan w:val="9"/>
            <w:vAlign w:val="center"/>
          </w:tcPr>
          <w:p w14:paraId="1A5DBFB9" w14:textId="77777777" w:rsidR="00141648" w:rsidRPr="00813C71" w:rsidRDefault="00141648" w:rsidP="00AA5289">
            <w:pPr>
              <w:spacing w:after="0"/>
              <w:jc w:val="both"/>
              <w:rPr>
                <w:rFonts w:cs="Times New Roman"/>
                <w:i/>
                <w:sz w:val="20"/>
                <w:szCs w:val="20"/>
              </w:rPr>
            </w:pPr>
            <w:r w:rsidRPr="00813C71">
              <w:rPr>
                <w:rFonts w:cs="Times New Roman"/>
                <w:i/>
                <w:sz w:val="20"/>
                <w:szCs w:val="20"/>
              </w:rPr>
              <w:t>Total cholesterol (mmol/L)</w:t>
            </w:r>
          </w:p>
        </w:tc>
      </w:tr>
      <w:tr w:rsidR="00141648" w:rsidRPr="00813C71" w14:paraId="4100B018" w14:textId="77777777" w:rsidTr="00AA5289">
        <w:trPr>
          <w:cantSplit/>
          <w:trHeight w:val="340"/>
        </w:trPr>
        <w:tc>
          <w:tcPr>
            <w:tcW w:w="337" w:type="dxa"/>
          </w:tcPr>
          <w:p w14:paraId="63D27A5D" w14:textId="77777777" w:rsidR="00141648" w:rsidRPr="00813C71" w:rsidRDefault="00141648" w:rsidP="00AA5289">
            <w:pPr>
              <w:spacing w:after="0"/>
              <w:jc w:val="both"/>
              <w:rPr>
                <w:rFonts w:cs="Times New Roman"/>
                <w:sz w:val="20"/>
                <w:szCs w:val="20"/>
              </w:rPr>
            </w:pPr>
          </w:p>
        </w:tc>
        <w:tc>
          <w:tcPr>
            <w:tcW w:w="943" w:type="dxa"/>
          </w:tcPr>
          <w:p w14:paraId="1CAD3900"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3C70681A" w14:textId="77777777" w:rsidR="00141648" w:rsidRPr="00813C71" w:rsidRDefault="00141648" w:rsidP="00AA5289">
            <w:pPr>
              <w:spacing w:after="0"/>
              <w:jc w:val="both"/>
              <w:rPr>
                <w:rFonts w:cs="Times New Roman"/>
                <w:sz w:val="20"/>
                <w:szCs w:val="20"/>
              </w:rPr>
            </w:pPr>
            <w:r w:rsidRPr="00813C71">
              <w:rPr>
                <w:rFonts w:cs="Times New Roman"/>
                <w:sz w:val="20"/>
                <w:szCs w:val="20"/>
              </w:rPr>
              <w:t>5.24±1.17</w:t>
            </w:r>
          </w:p>
          <w:p w14:paraId="3F5682A4" w14:textId="77777777" w:rsidR="00141648" w:rsidRPr="00813C71" w:rsidRDefault="00141648" w:rsidP="00AA5289">
            <w:pPr>
              <w:spacing w:after="0"/>
              <w:jc w:val="both"/>
              <w:rPr>
                <w:rFonts w:cs="Times New Roman"/>
                <w:sz w:val="20"/>
                <w:szCs w:val="20"/>
              </w:rPr>
            </w:pPr>
            <w:r w:rsidRPr="00813C71">
              <w:rPr>
                <w:rFonts w:cs="Times New Roman"/>
                <w:sz w:val="20"/>
                <w:szCs w:val="20"/>
              </w:rPr>
              <w:t>(5.18)</w:t>
            </w:r>
          </w:p>
        </w:tc>
        <w:tc>
          <w:tcPr>
            <w:tcW w:w="1561" w:type="dxa"/>
          </w:tcPr>
          <w:p w14:paraId="74DE9535" w14:textId="77777777" w:rsidR="00141648" w:rsidRPr="00813C71" w:rsidRDefault="00141648" w:rsidP="00AA5289">
            <w:pPr>
              <w:spacing w:after="0"/>
              <w:jc w:val="both"/>
              <w:rPr>
                <w:rFonts w:cs="Times New Roman"/>
                <w:sz w:val="20"/>
                <w:szCs w:val="20"/>
              </w:rPr>
            </w:pPr>
            <w:r w:rsidRPr="00813C71">
              <w:rPr>
                <w:rFonts w:cs="Times New Roman"/>
                <w:sz w:val="20"/>
                <w:szCs w:val="20"/>
              </w:rPr>
              <w:t>4.92±1.01</w:t>
            </w:r>
          </w:p>
          <w:p w14:paraId="1A0F04F9" w14:textId="77777777" w:rsidR="00141648" w:rsidRPr="00813C71" w:rsidRDefault="00141648" w:rsidP="00AA5289">
            <w:pPr>
              <w:spacing w:after="0"/>
              <w:jc w:val="both"/>
              <w:rPr>
                <w:rFonts w:cs="Times New Roman"/>
                <w:sz w:val="20"/>
                <w:szCs w:val="20"/>
              </w:rPr>
            </w:pPr>
            <w:r w:rsidRPr="00813C71">
              <w:rPr>
                <w:rFonts w:cs="Times New Roman"/>
                <w:sz w:val="20"/>
                <w:szCs w:val="20"/>
              </w:rPr>
              <w:t>(4.81)</w:t>
            </w:r>
          </w:p>
        </w:tc>
        <w:tc>
          <w:tcPr>
            <w:tcW w:w="1561" w:type="dxa"/>
          </w:tcPr>
          <w:p w14:paraId="4D3E7B87" w14:textId="77777777" w:rsidR="00141648" w:rsidRPr="00813C71" w:rsidRDefault="00141648" w:rsidP="00AA5289">
            <w:pPr>
              <w:spacing w:after="0"/>
              <w:jc w:val="both"/>
              <w:rPr>
                <w:rFonts w:cs="Times New Roman"/>
                <w:sz w:val="20"/>
                <w:szCs w:val="20"/>
              </w:rPr>
            </w:pPr>
            <w:r w:rsidRPr="00813C71">
              <w:rPr>
                <w:rFonts w:cs="Times New Roman"/>
                <w:sz w:val="20"/>
                <w:szCs w:val="20"/>
              </w:rPr>
              <w:t>5.09±1.21</w:t>
            </w:r>
          </w:p>
          <w:p w14:paraId="7115D749" w14:textId="77777777" w:rsidR="00141648" w:rsidRPr="00813C71" w:rsidRDefault="00141648" w:rsidP="00AA5289">
            <w:pPr>
              <w:spacing w:after="0"/>
              <w:jc w:val="both"/>
              <w:rPr>
                <w:rFonts w:cs="Times New Roman"/>
                <w:sz w:val="20"/>
                <w:szCs w:val="20"/>
              </w:rPr>
            </w:pPr>
            <w:r w:rsidRPr="00813C71">
              <w:rPr>
                <w:rFonts w:cs="Times New Roman"/>
                <w:sz w:val="20"/>
                <w:szCs w:val="20"/>
              </w:rPr>
              <w:t>(4.86)</w:t>
            </w:r>
          </w:p>
        </w:tc>
        <w:tc>
          <w:tcPr>
            <w:tcW w:w="998" w:type="dxa"/>
            <w:vMerge w:val="restart"/>
            <w:vAlign w:val="center"/>
          </w:tcPr>
          <w:p w14:paraId="6DF10547" w14:textId="77777777" w:rsidR="00141648" w:rsidRPr="00813C71" w:rsidRDefault="00141648" w:rsidP="00AA5289">
            <w:pPr>
              <w:spacing w:after="0"/>
              <w:jc w:val="both"/>
              <w:rPr>
                <w:rFonts w:cs="Times New Roman"/>
                <w:sz w:val="20"/>
                <w:szCs w:val="20"/>
              </w:rPr>
            </w:pPr>
            <w:r w:rsidRPr="00813C71">
              <w:rPr>
                <w:rFonts w:cs="Times New Roman"/>
                <w:sz w:val="20"/>
                <w:szCs w:val="20"/>
              </w:rPr>
              <w:t>0.124</w:t>
            </w:r>
          </w:p>
        </w:tc>
        <w:tc>
          <w:tcPr>
            <w:tcW w:w="992" w:type="dxa"/>
            <w:vMerge w:val="restart"/>
            <w:vAlign w:val="center"/>
          </w:tcPr>
          <w:p w14:paraId="52645513" w14:textId="77777777" w:rsidR="00141648" w:rsidRPr="00813C71" w:rsidRDefault="00141648" w:rsidP="00AA5289">
            <w:pPr>
              <w:spacing w:after="0"/>
              <w:jc w:val="both"/>
              <w:rPr>
                <w:rFonts w:cs="Times New Roman"/>
                <w:sz w:val="20"/>
                <w:szCs w:val="20"/>
              </w:rPr>
            </w:pPr>
            <w:r w:rsidRPr="00813C71">
              <w:rPr>
                <w:rFonts w:cs="Times New Roman"/>
                <w:sz w:val="20"/>
                <w:szCs w:val="20"/>
              </w:rPr>
              <w:t>0.083</w:t>
            </w:r>
          </w:p>
        </w:tc>
        <w:tc>
          <w:tcPr>
            <w:tcW w:w="992" w:type="dxa"/>
            <w:vMerge w:val="restart"/>
            <w:vAlign w:val="center"/>
          </w:tcPr>
          <w:p w14:paraId="6E20A379" w14:textId="77777777" w:rsidR="00141648" w:rsidRPr="00813C71" w:rsidRDefault="00141648" w:rsidP="00AA5289">
            <w:pPr>
              <w:spacing w:after="0"/>
              <w:jc w:val="both"/>
              <w:rPr>
                <w:rFonts w:cs="Times New Roman"/>
                <w:sz w:val="20"/>
                <w:szCs w:val="20"/>
              </w:rPr>
            </w:pPr>
            <w:r w:rsidRPr="00813C71">
              <w:rPr>
                <w:rFonts w:cs="Times New Roman"/>
                <w:sz w:val="20"/>
                <w:szCs w:val="20"/>
              </w:rPr>
              <w:t>0.066</w:t>
            </w:r>
          </w:p>
        </w:tc>
        <w:tc>
          <w:tcPr>
            <w:tcW w:w="993" w:type="dxa"/>
            <w:vMerge w:val="restart"/>
            <w:vAlign w:val="center"/>
          </w:tcPr>
          <w:p w14:paraId="752C5689" w14:textId="77777777" w:rsidR="00141648" w:rsidRPr="00813C71" w:rsidRDefault="00141648" w:rsidP="00AA5289">
            <w:pPr>
              <w:spacing w:after="0"/>
              <w:jc w:val="both"/>
              <w:rPr>
                <w:rFonts w:cs="Times New Roman"/>
                <w:sz w:val="20"/>
                <w:szCs w:val="20"/>
              </w:rPr>
            </w:pPr>
            <w:r w:rsidRPr="00813C71">
              <w:rPr>
                <w:rFonts w:cs="Times New Roman"/>
                <w:sz w:val="20"/>
                <w:szCs w:val="20"/>
              </w:rPr>
              <w:t>0.045</w:t>
            </w:r>
          </w:p>
        </w:tc>
      </w:tr>
      <w:tr w:rsidR="00141648" w:rsidRPr="00813C71" w14:paraId="318AB926" w14:textId="77777777" w:rsidTr="00AA5289">
        <w:trPr>
          <w:cantSplit/>
          <w:trHeight w:val="340"/>
        </w:trPr>
        <w:tc>
          <w:tcPr>
            <w:tcW w:w="337" w:type="dxa"/>
          </w:tcPr>
          <w:p w14:paraId="527058F7" w14:textId="77777777" w:rsidR="00141648" w:rsidRPr="00813C71" w:rsidRDefault="00141648" w:rsidP="00AA5289">
            <w:pPr>
              <w:spacing w:after="0"/>
              <w:jc w:val="both"/>
              <w:rPr>
                <w:rFonts w:cs="Times New Roman"/>
                <w:sz w:val="20"/>
                <w:szCs w:val="20"/>
              </w:rPr>
            </w:pPr>
          </w:p>
        </w:tc>
        <w:tc>
          <w:tcPr>
            <w:tcW w:w="943" w:type="dxa"/>
          </w:tcPr>
          <w:p w14:paraId="3B11EA2D"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39519026" w14:textId="77777777" w:rsidR="00141648" w:rsidRPr="00813C71" w:rsidRDefault="00141648" w:rsidP="00AA5289">
            <w:pPr>
              <w:spacing w:after="0"/>
              <w:jc w:val="both"/>
              <w:rPr>
                <w:rFonts w:cs="Times New Roman"/>
                <w:sz w:val="20"/>
                <w:szCs w:val="20"/>
              </w:rPr>
            </w:pPr>
            <w:r w:rsidRPr="00813C71">
              <w:rPr>
                <w:rFonts w:cs="Times New Roman"/>
                <w:sz w:val="20"/>
                <w:szCs w:val="20"/>
              </w:rPr>
              <w:t>5.09±1.08</w:t>
            </w:r>
          </w:p>
          <w:p w14:paraId="0913C671" w14:textId="77777777" w:rsidR="00141648" w:rsidRPr="00813C71" w:rsidRDefault="00141648" w:rsidP="00AA5289">
            <w:pPr>
              <w:spacing w:after="0"/>
              <w:jc w:val="both"/>
              <w:rPr>
                <w:rFonts w:cs="Times New Roman"/>
                <w:sz w:val="20"/>
                <w:szCs w:val="20"/>
              </w:rPr>
            </w:pPr>
            <w:r w:rsidRPr="00813C71">
              <w:rPr>
                <w:rFonts w:cs="Times New Roman"/>
                <w:sz w:val="20"/>
                <w:szCs w:val="20"/>
              </w:rPr>
              <w:t>(4.94)</w:t>
            </w:r>
          </w:p>
        </w:tc>
        <w:tc>
          <w:tcPr>
            <w:tcW w:w="1561" w:type="dxa"/>
          </w:tcPr>
          <w:p w14:paraId="56B09F36" w14:textId="77777777" w:rsidR="00141648" w:rsidRPr="00813C71" w:rsidRDefault="00141648" w:rsidP="00AA5289">
            <w:pPr>
              <w:spacing w:after="0"/>
              <w:jc w:val="both"/>
              <w:rPr>
                <w:rFonts w:cs="Times New Roman"/>
                <w:sz w:val="20"/>
                <w:szCs w:val="20"/>
              </w:rPr>
            </w:pPr>
            <w:r w:rsidRPr="00813C71">
              <w:rPr>
                <w:rFonts w:cs="Times New Roman"/>
                <w:sz w:val="20"/>
                <w:szCs w:val="20"/>
              </w:rPr>
              <w:t>5.01±1.09</w:t>
            </w:r>
          </w:p>
          <w:p w14:paraId="50D8C35E" w14:textId="77777777" w:rsidR="00141648" w:rsidRPr="00813C71" w:rsidRDefault="00141648" w:rsidP="00AA5289">
            <w:pPr>
              <w:spacing w:after="0"/>
              <w:jc w:val="both"/>
              <w:rPr>
                <w:rFonts w:cs="Times New Roman"/>
                <w:sz w:val="20"/>
                <w:szCs w:val="20"/>
              </w:rPr>
            </w:pPr>
            <w:r w:rsidRPr="00813C71">
              <w:rPr>
                <w:rFonts w:cs="Times New Roman"/>
                <w:sz w:val="20"/>
                <w:szCs w:val="20"/>
              </w:rPr>
              <w:t>(4.83)</w:t>
            </w:r>
          </w:p>
        </w:tc>
        <w:tc>
          <w:tcPr>
            <w:tcW w:w="1561" w:type="dxa"/>
          </w:tcPr>
          <w:p w14:paraId="26CBC471" w14:textId="77777777" w:rsidR="00141648" w:rsidRPr="00813C71" w:rsidRDefault="00141648" w:rsidP="00AA5289">
            <w:pPr>
              <w:spacing w:after="0"/>
              <w:jc w:val="both"/>
              <w:rPr>
                <w:rFonts w:cs="Times New Roman"/>
                <w:sz w:val="20"/>
                <w:szCs w:val="20"/>
              </w:rPr>
            </w:pPr>
            <w:r w:rsidRPr="00813C71">
              <w:rPr>
                <w:rFonts w:cs="Times New Roman"/>
                <w:sz w:val="20"/>
                <w:szCs w:val="20"/>
              </w:rPr>
              <w:t>5.24±1.17</w:t>
            </w:r>
          </w:p>
          <w:p w14:paraId="723BEDFA" w14:textId="77777777" w:rsidR="00141648" w:rsidRPr="00813C71" w:rsidRDefault="00141648" w:rsidP="00AA5289">
            <w:pPr>
              <w:spacing w:after="0"/>
              <w:jc w:val="both"/>
              <w:rPr>
                <w:rFonts w:cs="Times New Roman"/>
                <w:sz w:val="20"/>
                <w:szCs w:val="20"/>
              </w:rPr>
            </w:pPr>
            <w:r w:rsidRPr="00813C71">
              <w:rPr>
                <w:rFonts w:cs="Times New Roman"/>
                <w:sz w:val="20"/>
                <w:szCs w:val="20"/>
              </w:rPr>
              <w:t>(5.32)</w:t>
            </w:r>
          </w:p>
        </w:tc>
        <w:tc>
          <w:tcPr>
            <w:tcW w:w="998" w:type="dxa"/>
            <w:vMerge/>
            <w:vAlign w:val="center"/>
          </w:tcPr>
          <w:p w14:paraId="0025823D" w14:textId="77777777" w:rsidR="00141648" w:rsidRPr="00813C71" w:rsidRDefault="00141648" w:rsidP="00AA5289">
            <w:pPr>
              <w:spacing w:after="0"/>
              <w:jc w:val="both"/>
              <w:rPr>
                <w:rFonts w:cs="Times New Roman"/>
                <w:sz w:val="20"/>
                <w:szCs w:val="20"/>
              </w:rPr>
            </w:pPr>
          </w:p>
        </w:tc>
        <w:tc>
          <w:tcPr>
            <w:tcW w:w="992" w:type="dxa"/>
            <w:vMerge/>
            <w:vAlign w:val="center"/>
          </w:tcPr>
          <w:p w14:paraId="3A021FB9" w14:textId="77777777" w:rsidR="00141648" w:rsidRPr="00813C71" w:rsidRDefault="00141648" w:rsidP="00AA5289">
            <w:pPr>
              <w:spacing w:after="0"/>
              <w:jc w:val="both"/>
              <w:rPr>
                <w:rFonts w:cs="Times New Roman"/>
                <w:sz w:val="20"/>
                <w:szCs w:val="20"/>
              </w:rPr>
            </w:pPr>
          </w:p>
        </w:tc>
        <w:tc>
          <w:tcPr>
            <w:tcW w:w="992" w:type="dxa"/>
            <w:vMerge/>
            <w:vAlign w:val="center"/>
          </w:tcPr>
          <w:p w14:paraId="7E87D392" w14:textId="77777777" w:rsidR="00141648" w:rsidRPr="00813C71" w:rsidRDefault="00141648" w:rsidP="00AA5289">
            <w:pPr>
              <w:spacing w:after="0"/>
              <w:jc w:val="both"/>
              <w:rPr>
                <w:rFonts w:cs="Times New Roman"/>
                <w:sz w:val="20"/>
                <w:szCs w:val="20"/>
              </w:rPr>
            </w:pPr>
          </w:p>
        </w:tc>
        <w:tc>
          <w:tcPr>
            <w:tcW w:w="993" w:type="dxa"/>
            <w:vMerge/>
            <w:vAlign w:val="center"/>
          </w:tcPr>
          <w:p w14:paraId="3BCC8EB0" w14:textId="77777777" w:rsidR="00141648" w:rsidRPr="00813C71" w:rsidRDefault="00141648" w:rsidP="00AA5289">
            <w:pPr>
              <w:spacing w:after="0"/>
              <w:jc w:val="both"/>
              <w:rPr>
                <w:rFonts w:cs="Times New Roman"/>
                <w:sz w:val="20"/>
                <w:szCs w:val="20"/>
              </w:rPr>
            </w:pPr>
          </w:p>
        </w:tc>
      </w:tr>
      <w:tr w:rsidR="00141648" w:rsidRPr="00813C71" w14:paraId="089FB025" w14:textId="77777777" w:rsidTr="00AA5289">
        <w:trPr>
          <w:cantSplit/>
          <w:trHeight w:val="340"/>
        </w:trPr>
        <w:tc>
          <w:tcPr>
            <w:tcW w:w="10060" w:type="dxa"/>
            <w:gridSpan w:val="9"/>
            <w:vAlign w:val="center"/>
          </w:tcPr>
          <w:p w14:paraId="31EDBE06" w14:textId="77777777" w:rsidR="00141648" w:rsidRPr="00813C71" w:rsidRDefault="00141648" w:rsidP="00AA5289">
            <w:pPr>
              <w:spacing w:after="0"/>
              <w:jc w:val="both"/>
              <w:rPr>
                <w:rFonts w:cs="Times New Roman"/>
                <w:i/>
                <w:sz w:val="20"/>
                <w:szCs w:val="20"/>
              </w:rPr>
            </w:pPr>
            <w:r w:rsidRPr="00813C71">
              <w:rPr>
                <w:rFonts w:cs="Times New Roman"/>
                <w:i/>
                <w:sz w:val="20"/>
                <w:szCs w:val="20"/>
              </w:rPr>
              <w:t>HDL cholesterol (mmol/L)</w:t>
            </w:r>
          </w:p>
        </w:tc>
      </w:tr>
      <w:tr w:rsidR="00141648" w:rsidRPr="00813C71" w14:paraId="3C7AAF4D" w14:textId="77777777" w:rsidTr="00AA5289">
        <w:trPr>
          <w:cantSplit/>
          <w:trHeight w:val="340"/>
        </w:trPr>
        <w:tc>
          <w:tcPr>
            <w:tcW w:w="337" w:type="dxa"/>
          </w:tcPr>
          <w:p w14:paraId="71352540" w14:textId="77777777" w:rsidR="00141648" w:rsidRPr="00813C71" w:rsidRDefault="00141648" w:rsidP="00AA5289">
            <w:pPr>
              <w:spacing w:after="0"/>
              <w:jc w:val="both"/>
              <w:rPr>
                <w:rFonts w:cs="Times New Roman"/>
                <w:sz w:val="20"/>
                <w:szCs w:val="20"/>
              </w:rPr>
            </w:pPr>
          </w:p>
        </w:tc>
        <w:tc>
          <w:tcPr>
            <w:tcW w:w="943" w:type="dxa"/>
          </w:tcPr>
          <w:p w14:paraId="1EE2EFBA"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03138692" w14:textId="77777777" w:rsidR="00141648" w:rsidRPr="00813C71" w:rsidRDefault="00141648" w:rsidP="00AA5289">
            <w:pPr>
              <w:spacing w:after="0"/>
              <w:jc w:val="both"/>
              <w:rPr>
                <w:rFonts w:cs="Times New Roman"/>
                <w:sz w:val="20"/>
                <w:szCs w:val="20"/>
              </w:rPr>
            </w:pPr>
            <w:r w:rsidRPr="00813C71">
              <w:rPr>
                <w:rFonts w:cs="Times New Roman"/>
                <w:sz w:val="20"/>
                <w:szCs w:val="20"/>
              </w:rPr>
              <w:t>1.71±0.36</w:t>
            </w:r>
          </w:p>
        </w:tc>
        <w:tc>
          <w:tcPr>
            <w:tcW w:w="1561" w:type="dxa"/>
          </w:tcPr>
          <w:p w14:paraId="1F1E33E8" w14:textId="77777777" w:rsidR="00141648" w:rsidRPr="00813C71" w:rsidRDefault="00141648" w:rsidP="00AA5289">
            <w:pPr>
              <w:spacing w:after="0"/>
              <w:jc w:val="both"/>
              <w:rPr>
                <w:rFonts w:cs="Times New Roman"/>
                <w:sz w:val="20"/>
                <w:szCs w:val="20"/>
              </w:rPr>
            </w:pPr>
            <w:r w:rsidRPr="00813C71">
              <w:rPr>
                <w:rFonts w:cs="Times New Roman"/>
                <w:sz w:val="20"/>
                <w:szCs w:val="20"/>
              </w:rPr>
              <w:t>1.55±0.33</w:t>
            </w:r>
          </w:p>
        </w:tc>
        <w:tc>
          <w:tcPr>
            <w:tcW w:w="1561" w:type="dxa"/>
          </w:tcPr>
          <w:p w14:paraId="64BA0CD8" w14:textId="77777777" w:rsidR="00141648" w:rsidRPr="00813C71" w:rsidRDefault="00141648" w:rsidP="00AA5289">
            <w:pPr>
              <w:spacing w:after="0"/>
              <w:jc w:val="both"/>
              <w:rPr>
                <w:rFonts w:cs="Times New Roman"/>
                <w:sz w:val="20"/>
                <w:szCs w:val="20"/>
              </w:rPr>
            </w:pPr>
            <w:r w:rsidRPr="00813C71">
              <w:rPr>
                <w:rFonts w:cs="Times New Roman"/>
                <w:sz w:val="20"/>
                <w:szCs w:val="20"/>
              </w:rPr>
              <w:t>1.53±0.34</w:t>
            </w:r>
          </w:p>
        </w:tc>
        <w:tc>
          <w:tcPr>
            <w:tcW w:w="998" w:type="dxa"/>
            <w:vMerge w:val="restart"/>
            <w:vAlign w:val="center"/>
          </w:tcPr>
          <w:p w14:paraId="508BA8D6" w14:textId="77777777" w:rsidR="00141648" w:rsidRPr="00813C71" w:rsidRDefault="00141648" w:rsidP="00AA5289">
            <w:pPr>
              <w:spacing w:after="0"/>
              <w:jc w:val="both"/>
              <w:rPr>
                <w:rFonts w:cs="Times New Roman"/>
                <w:sz w:val="20"/>
                <w:szCs w:val="20"/>
              </w:rPr>
            </w:pPr>
            <w:r w:rsidRPr="00813C71">
              <w:rPr>
                <w:rFonts w:cs="Times New Roman"/>
                <w:sz w:val="20"/>
                <w:szCs w:val="20"/>
              </w:rPr>
              <w:t>0.837</w:t>
            </w:r>
          </w:p>
        </w:tc>
        <w:tc>
          <w:tcPr>
            <w:tcW w:w="992" w:type="dxa"/>
            <w:vMerge w:val="restart"/>
            <w:vAlign w:val="center"/>
          </w:tcPr>
          <w:p w14:paraId="18D908F0" w14:textId="77777777" w:rsidR="00141648" w:rsidRPr="00813C71" w:rsidRDefault="00141648" w:rsidP="00AA5289">
            <w:pPr>
              <w:spacing w:after="0"/>
              <w:jc w:val="both"/>
              <w:rPr>
                <w:rFonts w:cs="Times New Roman"/>
                <w:sz w:val="20"/>
                <w:szCs w:val="20"/>
              </w:rPr>
            </w:pPr>
            <w:r w:rsidRPr="00813C71">
              <w:rPr>
                <w:rFonts w:cs="Times New Roman"/>
                <w:sz w:val="20"/>
                <w:szCs w:val="20"/>
              </w:rPr>
              <w:t>0.791</w:t>
            </w:r>
          </w:p>
        </w:tc>
        <w:tc>
          <w:tcPr>
            <w:tcW w:w="992" w:type="dxa"/>
            <w:vMerge w:val="restart"/>
            <w:vAlign w:val="center"/>
          </w:tcPr>
          <w:p w14:paraId="5938A7F1" w14:textId="77777777" w:rsidR="00141648" w:rsidRPr="00813C71" w:rsidRDefault="00141648" w:rsidP="00AA5289">
            <w:pPr>
              <w:spacing w:after="0"/>
              <w:jc w:val="both"/>
              <w:rPr>
                <w:rFonts w:cs="Times New Roman"/>
                <w:sz w:val="20"/>
                <w:szCs w:val="20"/>
              </w:rPr>
            </w:pPr>
            <w:r w:rsidRPr="00813C71">
              <w:rPr>
                <w:rFonts w:cs="Times New Roman"/>
                <w:sz w:val="20"/>
                <w:szCs w:val="20"/>
              </w:rPr>
              <w:t>0.468</w:t>
            </w:r>
          </w:p>
        </w:tc>
        <w:tc>
          <w:tcPr>
            <w:tcW w:w="993" w:type="dxa"/>
            <w:vMerge w:val="restart"/>
            <w:vAlign w:val="center"/>
          </w:tcPr>
          <w:p w14:paraId="6D8FB0B3" w14:textId="77777777" w:rsidR="00141648" w:rsidRPr="00813C71" w:rsidRDefault="00141648" w:rsidP="00AA5289">
            <w:pPr>
              <w:spacing w:after="0"/>
              <w:jc w:val="both"/>
              <w:rPr>
                <w:rFonts w:cs="Times New Roman"/>
                <w:sz w:val="20"/>
                <w:szCs w:val="20"/>
              </w:rPr>
            </w:pPr>
            <w:r w:rsidRPr="00813C71">
              <w:rPr>
                <w:rFonts w:cs="Times New Roman"/>
                <w:sz w:val="20"/>
                <w:szCs w:val="20"/>
              </w:rPr>
              <w:t>0.269</w:t>
            </w:r>
          </w:p>
        </w:tc>
      </w:tr>
      <w:tr w:rsidR="00141648" w:rsidRPr="00813C71" w14:paraId="32D7AFE1" w14:textId="77777777" w:rsidTr="00AA5289">
        <w:trPr>
          <w:cantSplit/>
          <w:trHeight w:val="340"/>
        </w:trPr>
        <w:tc>
          <w:tcPr>
            <w:tcW w:w="337" w:type="dxa"/>
          </w:tcPr>
          <w:p w14:paraId="49A3E295" w14:textId="77777777" w:rsidR="00141648" w:rsidRPr="00813C71" w:rsidRDefault="00141648" w:rsidP="00AA5289">
            <w:pPr>
              <w:spacing w:after="0"/>
              <w:jc w:val="both"/>
              <w:rPr>
                <w:rFonts w:cs="Times New Roman"/>
                <w:sz w:val="20"/>
                <w:szCs w:val="20"/>
              </w:rPr>
            </w:pPr>
          </w:p>
        </w:tc>
        <w:tc>
          <w:tcPr>
            <w:tcW w:w="943" w:type="dxa"/>
          </w:tcPr>
          <w:p w14:paraId="2F383E27"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1BB537B6" w14:textId="77777777" w:rsidR="00141648" w:rsidRPr="00813C71" w:rsidRDefault="00141648" w:rsidP="00AA5289">
            <w:pPr>
              <w:spacing w:after="0"/>
              <w:jc w:val="both"/>
              <w:rPr>
                <w:rFonts w:cs="Times New Roman"/>
                <w:sz w:val="20"/>
                <w:szCs w:val="20"/>
              </w:rPr>
            </w:pPr>
            <w:r w:rsidRPr="00813C71">
              <w:rPr>
                <w:rFonts w:cs="Times New Roman"/>
                <w:sz w:val="20"/>
                <w:szCs w:val="20"/>
              </w:rPr>
              <w:t>1.70±0.38</w:t>
            </w:r>
          </w:p>
        </w:tc>
        <w:tc>
          <w:tcPr>
            <w:tcW w:w="1561" w:type="dxa"/>
          </w:tcPr>
          <w:p w14:paraId="1226F6EB" w14:textId="77777777" w:rsidR="00141648" w:rsidRPr="00813C71" w:rsidRDefault="00141648" w:rsidP="00AA5289">
            <w:pPr>
              <w:spacing w:after="0"/>
              <w:jc w:val="both"/>
              <w:rPr>
                <w:rFonts w:cs="Times New Roman"/>
                <w:sz w:val="20"/>
                <w:szCs w:val="20"/>
              </w:rPr>
            </w:pPr>
            <w:r w:rsidRPr="00813C71">
              <w:rPr>
                <w:rFonts w:cs="Times New Roman"/>
                <w:sz w:val="20"/>
                <w:szCs w:val="20"/>
              </w:rPr>
              <w:t>1.52±0.34</w:t>
            </w:r>
          </w:p>
        </w:tc>
        <w:tc>
          <w:tcPr>
            <w:tcW w:w="1561" w:type="dxa"/>
          </w:tcPr>
          <w:p w14:paraId="7BDB58E1" w14:textId="77777777" w:rsidR="00141648" w:rsidRPr="00813C71" w:rsidRDefault="00141648" w:rsidP="00AA5289">
            <w:pPr>
              <w:spacing w:after="0"/>
              <w:jc w:val="both"/>
              <w:rPr>
                <w:rFonts w:cs="Times New Roman"/>
                <w:sz w:val="20"/>
                <w:szCs w:val="20"/>
              </w:rPr>
            </w:pPr>
            <w:r w:rsidRPr="00813C71">
              <w:rPr>
                <w:rFonts w:cs="Times New Roman"/>
                <w:sz w:val="20"/>
                <w:szCs w:val="20"/>
              </w:rPr>
              <w:t>1.55±0.32</w:t>
            </w:r>
          </w:p>
        </w:tc>
        <w:tc>
          <w:tcPr>
            <w:tcW w:w="998" w:type="dxa"/>
            <w:vMerge/>
            <w:vAlign w:val="center"/>
          </w:tcPr>
          <w:p w14:paraId="28EDA2D4" w14:textId="77777777" w:rsidR="00141648" w:rsidRPr="00813C71" w:rsidRDefault="00141648" w:rsidP="00AA5289">
            <w:pPr>
              <w:spacing w:after="0"/>
              <w:jc w:val="both"/>
              <w:rPr>
                <w:rFonts w:cs="Times New Roman"/>
                <w:sz w:val="20"/>
                <w:szCs w:val="20"/>
              </w:rPr>
            </w:pPr>
          </w:p>
        </w:tc>
        <w:tc>
          <w:tcPr>
            <w:tcW w:w="992" w:type="dxa"/>
            <w:vMerge/>
            <w:vAlign w:val="center"/>
          </w:tcPr>
          <w:p w14:paraId="3F8C78DB" w14:textId="77777777" w:rsidR="00141648" w:rsidRPr="00813C71" w:rsidRDefault="00141648" w:rsidP="00AA5289">
            <w:pPr>
              <w:spacing w:after="0"/>
              <w:jc w:val="both"/>
              <w:rPr>
                <w:rFonts w:cs="Times New Roman"/>
                <w:sz w:val="20"/>
                <w:szCs w:val="20"/>
              </w:rPr>
            </w:pPr>
          </w:p>
        </w:tc>
        <w:tc>
          <w:tcPr>
            <w:tcW w:w="992" w:type="dxa"/>
            <w:vMerge/>
            <w:vAlign w:val="center"/>
          </w:tcPr>
          <w:p w14:paraId="0B053B3C" w14:textId="77777777" w:rsidR="00141648" w:rsidRPr="00813C71" w:rsidRDefault="00141648" w:rsidP="00AA5289">
            <w:pPr>
              <w:spacing w:after="0"/>
              <w:jc w:val="both"/>
              <w:rPr>
                <w:rFonts w:cs="Times New Roman"/>
                <w:sz w:val="20"/>
                <w:szCs w:val="20"/>
              </w:rPr>
            </w:pPr>
          </w:p>
        </w:tc>
        <w:tc>
          <w:tcPr>
            <w:tcW w:w="993" w:type="dxa"/>
            <w:vMerge/>
            <w:vAlign w:val="center"/>
          </w:tcPr>
          <w:p w14:paraId="62BE1FD2" w14:textId="77777777" w:rsidR="00141648" w:rsidRPr="00813C71" w:rsidRDefault="00141648" w:rsidP="00AA5289">
            <w:pPr>
              <w:spacing w:after="0"/>
              <w:jc w:val="both"/>
              <w:rPr>
                <w:rFonts w:cs="Times New Roman"/>
                <w:sz w:val="20"/>
                <w:szCs w:val="20"/>
              </w:rPr>
            </w:pPr>
          </w:p>
        </w:tc>
      </w:tr>
      <w:tr w:rsidR="00141648" w:rsidRPr="00813C71" w14:paraId="1B02ABC1" w14:textId="77777777" w:rsidTr="00AA5289">
        <w:trPr>
          <w:cantSplit/>
          <w:trHeight w:val="340"/>
        </w:trPr>
        <w:tc>
          <w:tcPr>
            <w:tcW w:w="10060" w:type="dxa"/>
            <w:gridSpan w:val="9"/>
            <w:vAlign w:val="center"/>
          </w:tcPr>
          <w:p w14:paraId="1783167E" w14:textId="77777777" w:rsidR="00141648" w:rsidRPr="00813C71" w:rsidRDefault="00141648" w:rsidP="00AA5289">
            <w:pPr>
              <w:spacing w:after="0"/>
              <w:jc w:val="both"/>
              <w:rPr>
                <w:rFonts w:cs="Times New Roman"/>
                <w:i/>
                <w:sz w:val="20"/>
                <w:szCs w:val="20"/>
              </w:rPr>
            </w:pPr>
            <w:r w:rsidRPr="00813C71">
              <w:rPr>
                <w:rFonts w:cs="Times New Roman"/>
                <w:i/>
                <w:sz w:val="20"/>
                <w:szCs w:val="20"/>
              </w:rPr>
              <w:t>LDL cholesterol (mmol/L)</w:t>
            </w:r>
          </w:p>
        </w:tc>
      </w:tr>
      <w:tr w:rsidR="00141648" w:rsidRPr="00813C71" w14:paraId="33DAA6E9" w14:textId="77777777" w:rsidTr="00AA5289">
        <w:trPr>
          <w:cantSplit/>
          <w:trHeight w:val="340"/>
        </w:trPr>
        <w:tc>
          <w:tcPr>
            <w:tcW w:w="337" w:type="dxa"/>
          </w:tcPr>
          <w:p w14:paraId="5083C5A2" w14:textId="77777777" w:rsidR="00141648" w:rsidRPr="00813C71" w:rsidRDefault="00141648" w:rsidP="00AA5289">
            <w:pPr>
              <w:spacing w:after="0"/>
              <w:jc w:val="both"/>
              <w:rPr>
                <w:rFonts w:cs="Times New Roman"/>
                <w:sz w:val="20"/>
                <w:szCs w:val="20"/>
              </w:rPr>
            </w:pPr>
          </w:p>
        </w:tc>
        <w:tc>
          <w:tcPr>
            <w:tcW w:w="943" w:type="dxa"/>
          </w:tcPr>
          <w:p w14:paraId="6A41AC5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747E8E27" w14:textId="77777777" w:rsidR="00141648" w:rsidRPr="00813C71" w:rsidRDefault="00141648" w:rsidP="00AA5289">
            <w:pPr>
              <w:spacing w:after="0"/>
              <w:jc w:val="both"/>
              <w:rPr>
                <w:rFonts w:cs="Times New Roman"/>
                <w:sz w:val="20"/>
                <w:szCs w:val="20"/>
              </w:rPr>
            </w:pPr>
            <w:r w:rsidRPr="00813C71">
              <w:rPr>
                <w:rFonts w:cs="Times New Roman"/>
                <w:sz w:val="20"/>
                <w:szCs w:val="20"/>
              </w:rPr>
              <w:t>3.14±0.90</w:t>
            </w:r>
          </w:p>
        </w:tc>
        <w:tc>
          <w:tcPr>
            <w:tcW w:w="1561" w:type="dxa"/>
          </w:tcPr>
          <w:p w14:paraId="36205F9C" w14:textId="77777777" w:rsidR="00141648" w:rsidRPr="00813C71" w:rsidRDefault="00141648" w:rsidP="00AA5289">
            <w:pPr>
              <w:spacing w:after="0"/>
              <w:jc w:val="both"/>
              <w:rPr>
                <w:rFonts w:cs="Times New Roman"/>
                <w:sz w:val="20"/>
                <w:szCs w:val="20"/>
              </w:rPr>
            </w:pPr>
            <w:r w:rsidRPr="00813C71">
              <w:rPr>
                <w:rFonts w:cs="Times New Roman"/>
                <w:sz w:val="20"/>
                <w:szCs w:val="20"/>
              </w:rPr>
              <w:t>2.75±0.73</w:t>
            </w:r>
          </w:p>
        </w:tc>
        <w:tc>
          <w:tcPr>
            <w:tcW w:w="1561" w:type="dxa"/>
          </w:tcPr>
          <w:p w14:paraId="1300BDD0" w14:textId="77777777" w:rsidR="00141648" w:rsidRPr="00813C71" w:rsidRDefault="00141648" w:rsidP="00AA5289">
            <w:pPr>
              <w:spacing w:after="0"/>
              <w:jc w:val="both"/>
              <w:rPr>
                <w:rFonts w:cs="Times New Roman"/>
                <w:sz w:val="20"/>
                <w:szCs w:val="20"/>
              </w:rPr>
            </w:pPr>
            <w:r w:rsidRPr="00813C71">
              <w:rPr>
                <w:rFonts w:cs="Times New Roman"/>
                <w:sz w:val="20"/>
                <w:szCs w:val="20"/>
              </w:rPr>
              <w:t>2.85±0.85</w:t>
            </w:r>
          </w:p>
        </w:tc>
        <w:tc>
          <w:tcPr>
            <w:tcW w:w="998" w:type="dxa"/>
            <w:vMerge w:val="restart"/>
            <w:vAlign w:val="center"/>
          </w:tcPr>
          <w:p w14:paraId="1E7E9BBF" w14:textId="77777777" w:rsidR="00141648" w:rsidRPr="00813C71" w:rsidRDefault="00141648" w:rsidP="00AA5289">
            <w:pPr>
              <w:spacing w:after="0"/>
              <w:jc w:val="both"/>
              <w:rPr>
                <w:rFonts w:cs="Times New Roman"/>
                <w:sz w:val="20"/>
                <w:szCs w:val="20"/>
              </w:rPr>
            </w:pPr>
            <w:r w:rsidRPr="00813C71">
              <w:rPr>
                <w:rFonts w:cs="Times New Roman"/>
                <w:sz w:val="20"/>
                <w:szCs w:val="20"/>
              </w:rPr>
              <w:t>0.029</w:t>
            </w:r>
          </w:p>
        </w:tc>
        <w:tc>
          <w:tcPr>
            <w:tcW w:w="992" w:type="dxa"/>
            <w:vMerge w:val="restart"/>
            <w:vAlign w:val="center"/>
          </w:tcPr>
          <w:p w14:paraId="7A29B74A" w14:textId="77777777" w:rsidR="00141648" w:rsidRPr="00813C71" w:rsidRDefault="00141648" w:rsidP="00AA5289">
            <w:pPr>
              <w:spacing w:after="0"/>
              <w:jc w:val="both"/>
              <w:rPr>
                <w:rFonts w:cs="Times New Roman"/>
                <w:sz w:val="20"/>
                <w:szCs w:val="20"/>
              </w:rPr>
            </w:pPr>
            <w:r w:rsidRPr="00813C71">
              <w:rPr>
                <w:rFonts w:cs="Times New Roman"/>
                <w:sz w:val="20"/>
                <w:szCs w:val="20"/>
              </w:rPr>
              <w:t>0.016</w:t>
            </w:r>
          </w:p>
        </w:tc>
        <w:tc>
          <w:tcPr>
            <w:tcW w:w="992" w:type="dxa"/>
            <w:vMerge w:val="restart"/>
            <w:vAlign w:val="center"/>
          </w:tcPr>
          <w:p w14:paraId="2D6987F9" w14:textId="77777777" w:rsidR="00141648" w:rsidRPr="00813C71" w:rsidRDefault="00141648" w:rsidP="00AA5289">
            <w:pPr>
              <w:spacing w:after="0"/>
              <w:jc w:val="both"/>
              <w:rPr>
                <w:rFonts w:cs="Times New Roman"/>
                <w:sz w:val="20"/>
                <w:szCs w:val="20"/>
              </w:rPr>
            </w:pPr>
            <w:r w:rsidRPr="00813C71">
              <w:rPr>
                <w:rFonts w:cs="Times New Roman"/>
                <w:sz w:val="20"/>
                <w:szCs w:val="20"/>
              </w:rPr>
              <w:t>0.019</w:t>
            </w:r>
          </w:p>
        </w:tc>
        <w:tc>
          <w:tcPr>
            <w:tcW w:w="993" w:type="dxa"/>
            <w:vMerge w:val="restart"/>
            <w:vAlign w:val="center"/>
          </w:tcPr>
          <w:p w14:paraId="44921920" w14:textId="77777777" w:rsidR="00141648" w:rsidRPr="00813C71" w:rsidRDefault="00141648" w:rsidP="00AA5289">
            <w:pPr>
              <w:spacing w:after="0"/>
              <w:jc w:val="both"/>
              <w:rPr>
                <w:rFonts w:cs="Times New Roman"/>
                <w:sz w:val="20"/>
                <w:szCs w:val="20"/>
              </w:rPr>
            </w:pPr>
            <w:r w:rsidRPr="00813C71">
              <w:rPr>
                <w:rFonts w:cs="Times New Roman"/>
                <w:sz w:val="20"/>
                <w:szCs w:val="20"/>
              </w:rPr>
              <w:t>0.015</w:t>
            </w:r>
          </w:p>
        </w:tc>
      </w:tr>
      <w:tr w:rsidR="00141648" w:rsidRPr="00813C71" w14:paraId="10A6FC1F" w14:textId="77777777" w:rsidTr="00AA5289">
        <w:trPr>
          <w:cantSplit/>
          <w:trHeight w:val="340"/>
        </w:trPr>
        <w:tc>
          <w:tcPr>
            <w:tcW w:w="337" w:type="dxa"/>
          </w:tcPr>
          <w:p w14:paraId="6641FAA8" w14:textId="77777777" w:rsidR="00141648" w:rsidRPr="00813C71" w:rsidRDefault="00141648" w:rsidP="00AA5289">
            <w:pPr>
              <w:spacing w:after="0"/>
              <w:jc w:val="both"/>
              <w:rPr>
                <w:rFonts w:cs="Times New Roman"/>
                <w:sz w:val="20"/>
                <w:szCs w:val="20"/>
              </w:rPr>
            </w:pPr>
          </w:p>
        </w:tc>
        <w:tc>
          <w:tcPr>
            <w:tcW w:w="943" w:type="dxa"/>
          </w:tcPr>
          <w:p w14:paraId="0C39D9D9"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22671301" w14:textId="77777777" w:rsidR="00141648" w:rsidRPr="00813C71" w:rsidRDefault="00141648" w:rsidP="00AA5289">
            <w:pPr>
              <w:spacing w:after="0"/>
              <w:jc w:val="both"/>
              <w:rPr>
                <w:rFonts w:cs="Times New Roman"/>
                <w:sz w:val="20"/>
                <w:szCs w:val="20"/>
              </w:rPr>
            </w:pPr>
            <w:r w:rsidRPr="00813C71">
              <w:rPr>
                <w:rFonts w:cs="Times New Roman"/>
                <w:sz w:val="20"/>
                <w:szCs w:val="20"/>
              </w:rPr>
              <w:t>3.04±0.83</w:t>
            </w:r>
          </w:p>
        </w:tc>
        <w:tc>
          <w:tcPr>
            <w:tcW w:w="1561" w:type="dxa"/>
          </w:tcPr>
          <w:p w14:paraId="6750D78A" w14:textId="77777777" w:rsidR="00141648" w:rsidRPr="00813C71" w:rsidRDefault="00141648" w:rsidP="00AA5289">
            <w:pPr>
              <w:spacing w:after="0"/>
              <w:jc w:val="both"/>
              <w:rPr>
                <w:rFonts w:cs="Times New Roman"/>
                <w:sz w:val="20"/>
                <w:szCs w:val="20"/>
              </w:rPr>
            </w:pPr>
            <w:r w:rsidRPr="00813C71">
              <w:rPr>
                <w:rFonts w:cs="Times New Roman"/>
                <w:sz w:val="20"/>
                <w:szCs w:val="20"/>
              </w:rPr>
              <w:t>2.90±0.80</w:t>
            </w:r>
          </w:p>
        </w:tc>
        <w:tc>
          <w:tcPr>
            <w:tcW w:w="1561" w:type="dxa"/>
          </w:tcPr>
          <w:p w14:paraId="2369C298" w14:textId="77777777" w:rsidR="00141648" w:rsidRPr="00813C71" w:rsidRDefault="00141648" w:rsidP="00AA5289">
            <w:pPr>
              <w:spacing w:after="0"/>
              <w:jc w:val="both"/>
              <w:rPr>
                <w:rFonts w:cs="Times New Roman"/>
                <w:sz w:val="20"/>
                <w:szCs w:val="20"/>
              </w:rPr>
            </w:pPr>
            <w:r w:rsidRPr="00813C71">
              <w:rPr>
                <w:rFonts w:cs="Times New Roman"/>
                <w:sz w:val="20"/>
                <w:szCs w:val="20"/>
              </w:rPr>
              <w:t>3.06±0.87</w:t>
            </w:r>
          </w:p>
        </w:tc>
        <w:tc>
          <w:tcPr>
            <w:tcW w:w="998" w:type="dxa"/>
            <w:vMerge/>
            <w:vAlign w:val="center"/>
          </w:tcPr>
          <w:p w14:paraId="2B5B058E" w14:textId="77777777" w:rsidR="00141648" w:rsidRPr="00813C71" w:rsidRDefault="00141648" w:rsidP="00AA5289">
            <w:pPr>
              <w:spacing w:after="0"/>
              <w:jc w:val="both"/>
              <w:rPr>
                <w:rFonts w:cs="Times New Roman"/>
                <w:sz w:val="20"/>
                <w:szCs w:val="20"/>
              </w:rPr>
            </w:pPr>
          </w:p>
        </w:tc>
        <w:tc>
          <w:tcPr>
            <w:tcW w:w="992" w:type="dxa"/>
            <w:vMerge/>
            <w:vAlign w:val="center"/>
          </w:tcPr>
          <w:p w14:paraId="5DF0E53C" w14:textId="77777777" w:rsidR="00141648" w:rsidRPr="00813C71" w:rsidRDefault="00141648" w:rsidP="00AA5289">
            <w:pPr>
              <w:spacing w:after="0"/>
              <w:jc w:val="both"/>
              <w:rPr>
                <w:rFonts w:cs="Times New Roman"/>
                <w:sz w:val="20"/>
                <w:szCs w:val="20"/>
              </w:rPr>
            </w:pPr>
          </w:p>
        </w:tc>
        <w:tc>
          <w:tcPr>
            <w:tcW w:w="992" w:type="dxa"/>
            <w:vMerge/>
            <w:vAlign w:val="center"/>
          </w:tcPr>
          <w:p w14:paraId="7D972807" w14:textId="77777777" w:rsidR="00141648" w:rsidRPr="00813C71" w:rsidRDefault="00141648" w:rsidP="00AA5289">
            <w:pPr>
              <w:spacing w:after="0"/>
              <w:jc w:val="both"/>
              <w:rPr>
                <w:rFonts w:cs="Times New Roman"/>
                <w:sz w:val="20"/>
                <w:szCs w:val="20"/>
              </w:rPr>
            </w:pPr>
          </w:p>
        </w:tc>
        <w:tc>
          <w:tcPr>
            <w:tcW w:w="993" w:type="dxa"/>
            <w:vMerge/>
            <w:vAlign w:val="center"/>
          </w:tcPr>
          <w:p w14:paraId="2AE790B3" w14:textId="77777777" w:rsidR="00141648" w:rsidRPr="00813C71" w:rsidRDefault="00141648" w:rsidP="00AA5289">
            <w:pPr>
              <w:spacing w:after="0"/>
              <w:jc w:val="both"/>
              <w:rPr>
                <w:rFonts w:cs="Times New Roman"/>
                <w:sz w:val="20"/>
                <w:szCs w:val="20"/>
              </w:rPr>
            </w:pPr>
          </w:p>
        </w:tc>
      </w:tr>
      <w:tr w:rsidR="00141648" w:rsidRPr="00813C71" w14:paraId="6282DA45" w14:textId="77777777" w:rsidTr="00AA5289">
        <w:trPr>
          <w:cantSplit/>
          <w:trHeight w:val="340"/>
        </w:trPr>
        <w:tc>
          <w:tcPr>
            <w:tcW w:w="10060" w:type="dxa"/>
            <w:gridSpan w:val="9"/>
            <w:vAlign w:val="center"/>
          </w:tcPr>
          <w:p w14:paraId="7122E39C" w14:textId="77777777" w:rsidR="00141648" w:rsidRPr="00813C71" w:rsidRDefault="00141648" w:rsidP="00AA5289">
            <w:pPr>
              <w:spacing w:after="0"/>
              <w:jc w:val="both"/>
              <w:rPr>
                <w:rFonts w:cs="Times New Roman"/>
                <w:i/>
                <w:sz w:val="20"/>
                <w:szCs w:val="20"/>
              </w:rPr>
            </w:pPr>
            <w:r w:rsidRPr="00813C71">
              <w:rPr>
                <w:rFonts w:cs="Times New Roman"/>
                <w:i/>
                <w:sz w:val="20"/>
                <w:szCs w:val="20"/>
              </w:rPr>
              <w:t>Triglycerides (mmol/L)</w:t>
            </w:r>
          </w:p>
        </w:tc>
      </w:tr>
      <w:tr w:rsidR="00141648" w:rsidRPr="00813C71" w14:paraId="6A3C3D26" w14:textId="77777777" w:rsidTr="00AA5289">
        <w:trPr>
          <w:cantSplit/>
          <w:trHeight w:val="340"/>
        </w:trPr>
        <w:tc>
          <w:tcPr>
            <w:tcW w:w="337" w:type="dxa"/>
          </w:tcPr>
          <w:p w14:paraId="50FC79FC" w14:textId="77777777" w:rsidR="00141648" w:rsidRPr="00813C71" w:rsidRDefault="00141648" w:rsidP="00AA5289">
            <w:pPr>
              <w:spacing w:after="0"/>
              <w:jc w:val="both"/>
              <w:rPr>
                <w:rFonts w:cs="Times New Roman"/>
                <w:sz w:val="20"/>
                <w:szCs w:val="20"/>
              </w:rPr>
            </w:pPr>
          </w:p>
        </w:tc>
        <w:tc>
          <w:tcPr>
            <w:tcW w:w="943" w:type="dxa"/>
          </w:tcPr>
          <w:p w14:paraId="00E08820"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40D2E35B" w14:textId="77777777" w:rsidR="00141648" w:rsidRPr="00813C71" w:rsidRDefault="00141648" w:rsidP="00AA5289">
            <w:pPr>
              <w:spacing w:after="0"/>
              <w:jc w:val="both"/>
              <w:rPr>
                <w:rFonts w:cs="Times New Roman"/>
                <w:sz w:val="20"/>
                <w:szCs w:val="20"/>
              </w:rPr>
            </w:pPr>
            <w:r w:rsidRPr="00813C71">
              <w:rPr>
                <w:rFonts w:cs="Times New Roman"/>
                <w:sz w:val="20"/>
                <w:szCs w:val="20"/>
              </w:rPr>
              <w:t>1.00±0.38</w:t>
            </w:r>
          </w:p>
          <w:p w14:paraId="7568E895" w14:textId="77777777" w:rsidR="00141648" w:rsidRPr="00813C71" w:rsidRDefault="00141648" w:rsidP="00AA5289">
            <w:pPr>
              <w:spacing w:after="0"/>
              <w:jc w:val="both"/>
              <w:rPr>
                <w:rFonts w:cs="Times New Roman"/>
                <w:sz w:val="20"/>
                <w:szCs w:val="20"/>
              </w:rPr>
            </w:pPr>
            <w:r w:rsidRPr="00813C71">
              <w:rPr>
                <w:rFonts w:cs="Times New Roman"/>
                <w:sz w:val="20"/>
                <w:szCs w:val="20"/>
              </w:rPr>
              <w:t>(0.86)</w:t>
            </w:r>
          </w:p>
        </w:tc>
        <w:tc>
          <w:tcPr>
            <w:tcW w:w="1561" w:type="dxa"/>
          </w:tcPr>
          <w:p w14:paraId="54AF8F38" w14:textId="77777777" w:rsidR="00141648" w:rsidRPr="00813C71" w:rsidRDefault="00141648" w:rsidP="00AA5289">
            <w:pPr>
              <w:spacing w:after="0"/>
              <w:jc w:val="both"/>
              <w:rPr>
                <w:rFonts w:cs="Times New Roman"/>
                <w:sz w:val="20"/>
                <w:szCs w:val="20"/>
              </w:rPr>
            </w:pPr>
            <w:r w:rsidRPr="00813C71">
              <w:rPr>
                <w:rFonts w:cs="Times New Roman"/>
                <w:sz w:val="20"/>
                <w:szCs w:val="20"/>
              </w:rPr>
              <w:t>1.10±0.51</w:t>
            </w:r>
          </w:p>
          <w:p w14:paraId="6E16312E" w14:textId="77777777" w:rsidR="00141648" w:rsidRPr="00813C71" w:rsidRDefault="00141648" w:rsidP="00AA5289">
            <w:pPr>
              <w:spacing w:after="0"/>
              <w:jc w:val="both"/>
              <w:rPr>
                <w:rFonts w:cs="Times New Roman"/>
                <w:sz w:val="20"/>
                <w:szCs w:val="20"/>
              </w:rPr>
            </w:pPr>
            <w:r w:rsidRPr="00813C71">
              <w:rPr>
                <w:rFonts w:cs="Times New Roman"/>
                <w:sz w:val="20"/>
                <w:szCs w:val="20"/>
              </w:rPr>
              <w:t>(1.01)</w:t>
            </w:r>
          </w:p>
        </w:tc>
        <w:tc>
          <w:tcPr>
            <w:tcW w:w="1561" w:type="dxa"/>
          </w:tcPr>
          <w:p w14:paraId="6469A9BF" w14:textId="77777777" w:rsidR="00141648" w:rsidRPr="00813C71" w:rsidRDefault="00141648" w:rsidP="00AA5289">
            <w:pPr>
              <w:spacing w:after="0"/>
              <w:jc w:val="both"/>
              <w:rPr>
                <w:rFonts w:cs="Times New Roman"/>
                <w:sz w:val="20"/>
                <w:szCs w:val="20"/>
              </w:rPr>
            </w:pPr>
            <w:r w:rsidRPr="00813C71">
              <w:rPr>
                <w:rFonts w:cs="Times New Roman"/>
                <w:sz w:val="20"/>
                <w:szCs w:val="20"/>
              </w:rPr>
              <w:t>1.40±0.76</w:t>
            </w:r>
          </w:p>
          <w:p w14:paraId="44A1DDED" w14:textId="77777777" w:rsidR="00141648" w:rsidRPr="00813C71" w:rsidRDefault="00141648" w:rsidP="00AA5289">
            <w:pPr>
              <w:spacing w:after="0"/>
              <w:jc w:val="both"/>
              <w:rPr>
                <w:rFonts w:cs="Times New Roman"/>
                <w:sz w:val="20"/>
                <w:szCs w:val="20"/>
              </w:rPr>
            </w:pPr>
            <w:r w:rsidRPr="00813C71">
              <w:rPr>
                <w:rFonts w:cs="Times New Roman"/>
                <w:sz w:val="20"/>
                <w:szCs w:val="20"/>
              </w:rPr>
              <w:t>(1.22)</w:t>
            </w:r>
          </w:p>
        </w:tc>
        <w:tc>
          <w:tcPr>
            <w:tcW w:w="998" w:type="dxa"/>
            <w:vMerge w:val="restart"/>
            <w:vAlign w:val="center"/>
          </w:tcPr>
          <w:p w14:paraId="10CBA943" w14:textId="77777777" w:rsidR="00141648" w:rsidRPr="00813C71" w:rsidRDefault="00141648" w:rsidP="00AA5289">
            <w:pPr>
              <w:spacing w:after="0"/>
              <w:jc w:val="both"/>
              <w:rPr>
                <w:rFonts w:cs="Times New Roman"/>
                <w:sz w:val="20"/>
                <w:szCs w:val="20"/>
              </w:rPr>
            </w:pPr>
            <w:r w:rsidRPr="00813C71">
              <w:rPr>
                <w:rFonts w:cs="Times New Roman"/>
                <w:sz w:val="20"/>
                <w:szCs w:val="20"/>
              </w:rPr>
              <w:t>0.288</w:t>
            </w:r>
          </w:p>
        </w:tc>
        <w:tc>
          <w:tcPr>
            <w:tcW w:w="992" w:type="dxa"/>
            <w:vMerge w:val="restart"/>
            <w:vAlign w:val="center"/>
          </w:tcPr>
          <w:p w14:paraId="702932D9" w14:textId="77777777" w:rsidR="00141648" w:rsidRPr="00813C71" w:rsidRDefault="00141648" w:rsidP="00AA5289">
            <w:pPr>
              <w:spacing w:after="0"/>
              <w:jc w:val="both"/>
              <w:rPr>
                <w:rFonts w:cs="Times New Roman"/>
                <w:sz w:val="20"/>
                <w:szCs w:val="20"/>
              </w:rPr>
            </w:pPr>
            <w:r w:rsidRPr="00813C71">
              <w:rPr>
                <w:rFonts w:cs="Times New Roman"/>
                <w:sz w:val="20"/>
                <w:szCs w:val="20"/>
              </w:rPr>
              <w:t>0.360</w:t>
            </w:r>
          </w:p>
        </w:tc>
        <w:tc>
          <w:tcPr>
            <w:tcW w:w="992" w:type="dxa"/>
            <w:vMerge w:val="restart"/>
            <w:vAlign w:val="center"/>
          </w:tcPr>
          <w:p w14:paraId="7790A1EB" w14:textId="77777777" w:rsidR="00141648" w:rsidRPr="00813C71" w:rsidRDefault="00141648" w:rsidP="00AA5289">
            <w:pPr>
              <w:spacing w:after="0"/>
              <w:jc w:val="both"/>
              <w:rPr>
                <w:rFonts w:cs="Times New Roman"/>
                <w:sz w:val="20"/>
                <w:szCs w:val="20"/>
              </w:rPr>
            </w:pPr>
            <w:r w:rsidRPr="00813C71">
              <w:rPr>
                <w:rFonts w:cs="Times New Roman"/>
                <w:sz w:val="20"/>
                <w:szCs w:val="20"/>
              </w:rPr>
              <w:t>0.035</w:t>
            </w:r>
          </w:p>
        </w:tc>
        <w:tc>
          <w:tcPr>
            <w:tcW w:w="993" w:type="dxa"/>
            <w:vMerge w:val="restart"/>
            <w:vAlign w:val="center"/>
          </w:tcPr>
          <w:p w14:paraId="02A0B494" w14:textId="77777777" w:rsidR="00141648" w:rsidRPr="00813C71" w:rsidRDefault="00141648" w:rsidP="00AA5289">
            <w:pPr>
              <w:spacing w:after="0"/>
              <w:jc w:val="both"/>
              <w:rPr>
                <w:rFonts w:cs="Times New Roman"/>
                <w:sz w:val="20"/>
                <w:szCs w:val="20"/>
              </w:rPr>
            </w:pPr>
            <w:r w:rsidRPr="00813C71">
              <w:rPr>
                <w:rFonts w:cs="Times New Roman"/>
                <w:sz w:val="20"/>
                <w:szCs w:val="20"/>
              </w:rPr>
              <w:t>0.032</w:t>
            </w:r>
          </w:p>
        </w:tc>
      </w:tr>
      <w:tr w:rsidR="00141648" w:rsidRPr="00813C71" w14:paraId="46D462F1" w14:textId="77777777" w:rsidTr="00AA5289">
        <w:trPr>
          <w:cantSplit/>
          <w:trHeight w:val="340"/>
        </w:trPr>
        <w:tc>
          <w:tcPr>
            <w:tcW w:w="337" w:type="dxa"/>
          </w:tcPr>
          <w:p w14:paraId="2402BB2B" w14:textId="77777777" w:rsidR="00141648" w:rsidRPr="00813C71" w:rsidRDefault="00141648" w:rsidP="00AA5289">
            <w:pPr>
              <w:spacing w:after="0"/>
              <w:jc w:val="both"/>
              <w:rPr>
                <w:rFonts w:cs="Times New Roman"/>
                <w:sz w:val="20"/>
                <w:szCs w:val="20"/>
              </w:rPr>
            </w:pPr>
          </w:p>
        </w:tc>
        <w:tc>
          <w:tcPr>
            <w:tcW w:w="943" w:type="dxa"/>
          </w:tcPr>
          <w:p w14:paraId="17D31B5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18CDA836" w14:textId="77777777" w:rsidR="00141648" w:rsidRPr="00813C71" w:rsidRDefault="00141648" w:rsidP="00AA5289">
            <w:pPr>
              <w:spacing w:after="0"/>
              <w:jc w:val="both"/>
              <w:rPr>
                <w:rFonts w:cs="Times New Roman"/>
                <w:sz w:val="20"/>
                <w:szCs w:val="20"/>
              </w:rPr>
            </w:pPr>
            <w:r w:rsidRPr="00813C71">
              <w:rPr>
                <w:rFonts w:cs="Times New Roman"/>
                <w:sz w:val="20"/>
                <w:szCs w:val="20"/>
              </w:rPr>
              <w:t>0.99±0.48</w:t>
            </w:r>
          </w:p>
          <w:p w14:paraId="24BAE8E6" w14:textId="77777777" w:rsidR="00141648" w:rsidRPr="00813C71" w:rsidRDefault="00141648" w:rsidP="00AA5289">
            <w:pPr>
              <w:spacing w:after="0"/>
              <w:jc w:val="both"/>
              <w:rPr>
                <w:rFonts w:cs="Times New Roman"/>
                <w:sz w:val="20"/>
                <w:szCs w:val="20"/>
              </w:rPr>
            </w:pPr>
            <w:r w:rsidRPr="00813C71">
              <w:rPr>
                <w:rFonts w:cs="Times New Roman"/>
                <w:sz w:val="20"/>
                <w:szCs w:val="20"/>
              </w:rPr>
              <w:t>(0.85)</w:t>
            </w:r>
          </w:p>
        </w:tc>
        <w:tc>
          <w:tcPr>
            <w:tcW w:w="1561" w:type="dxa"/>
          </w:tcPr>
          <w:p w14:paraId="31858BC2" w14:textId="77777777" w:rsidR="00141648" w:rsidRPr="00813C71" w:rsidRDefault="00141648" w:rsidP="00AA5289">
            <w:pPr>
              <w:spacing w:after="0"/>
              <w:jc w:val="both"/>
              <w:rPr>
                <w:rFonts w:cs="Times New Roman"/>
                <w:sz w:val="20"/>
                <w:szCs w:val="20"/>
              </w:rPr>
            </w:pPr>
            <w:r w:rsidRPr="00813C71">
              <w:rPr>
                <w:rFonts w:cs="Times New Roman"/>
                <w:sz w:val="20"/>
                <w:szCs w:val="20"/>
              </w:rPr>
              <w:t>1.03±0.48</w:t>
            </w:r>
          </w:p>
          <w:p w14:paraId="6B4F60E6" w14:textId="77777777" w:rsidR="00141648" w:rsidRPr="00813C71" w:rsidRDefault="00141648" w:rsidP="00AA5289">
            <w:pPr>
              <w:spacing w:after="0"/>
              <w:jc w:val="both"/>
              <w:rPr>
                <w:rFonts w:cs="Times New Roman"/>
                <w:sz w:val="20"/>
                <w:szCs w:val="20"/>
              </w:rPr>
            </w:pPr>
            <w:r w:rsidRPr="00813C71">
              <w:rPr>
                <w:rFonts w:cs="Times New Roman"/>
                <w:sz w:val="20"/>
                <w:szCs w:val="20"/>
              </w:rPr>
              <w:t>(0.93)</w:t>
            </w:r>
          </w:p>
        </w:tc>
        <w:tc>
          <w:tcPr>
            <w:tcW w:w="1561" w:type="dxa"/>
          </w:tcPr>
          <w:p w14:paraId="5F454613" w14:textId="77777777" w:rsidR="00141648" w:rsidRPr="00813C71" w:rsidRDefault="00141648" w:rsidP="00AA5289">
            <w:pPr>
              <w:spacing w:after="0"/>
              <w:jc w:val="both"/>
              <w:rPr>
                <w:rFonts w:cs="Times New Roman"/>
                <w:sz w:val="20"/>
                <w:szCs w:val="20"/>
              </w:rPr>
            </w:pPr>
            <w:r w:rsidRPr="00813C71">
              <w:rPr>
                <w:rFonts w:cs="Times New Roman"/>
                <w:sz w:val="20"/>
                <w:szCs w:val="20"/>
              </w:rPr>
              <w:t>1.18±0.48</w:t>
            </w:r>
          </w:p>
          <w:p w14:paraId="7F9E1DBE" w14:textId="77777777" w:rsidR="00141648" w:rsidRPr="00813C71" w:rsidRDefault="00141648" w:rsidP="00AA5289">
            <w:pPr>
              <w:spacing w:after="0"/>
              <w:jc w:val="both"/>
              <w:rPr>
                <w:rFonts w:cs="Times New Roman"/>
                <w:sz w:val="20"/>
                <w:szCs w:val="20"/>
              </w:rPr>
            </w:pPr>
            <w:r w:rsidRPr="00813C71">
              <w:rPr>
                <w:rFonts w:cs="Times New Roman"/>
                <w:sz w:val="20"/>
                <w:szCs w:val="20"/>
              </w:rPr>
              <w:t>(1.05)</w:t>
            </w:r>
          </w:p>
        </w:tc>
        <w:tc>
          <w:tcPr>
            <w:tcW w:w="998" w:type="dxa"/>
            <w:vMerge/>
            <w:vAlign w:val="center"/>
          </w:tcPr>
          <w:p w14:paraId="6FE7EFDE" w14:textId="77777777" w:rsidR="00141648" w:rsidRPr="00813C71" w:rsidRDefault="00141648" w:rsidP="00AA5289">
            <w:pPr>
              <w:spacing w:after="0"/>
              <w:jc w:val="both"/>
              <w:rPr>
                <w:rFonts w:cs="Times New Roman"/>
                <w:sz w:val="20"/>
                <w:szCs w:val="20"/>
              </w:rPr>
            </w:pPr>
          </w:p>
        </w:tc>
        <w:tc>
          <w:tcPr>
            <w:tcW w:w="992" w:type="dxa"/>
            <w:vMerge/>
            <w:vAlign w:val="center"/>
          </w:tcPr>
          <w:p w14:paraId="2FE9FC94" w14:textId="77777777" w:rsidR="00141648" w:rsidRPr="00813C71" w:rsidRDefault="00141648" w:rsidP="00AA5289">
            <w:pPr>
              <w:spacing w:after="0"/>
              <w:jc w:val="both"/>
              <w:rPr>
                <w:rFonts w:cs="Times New Roman"/>
                <w:sz w:val="20"/>
                <w:szCs w:val="20"/>
              </w:rPr>
            </w:pPr>
          </w:p>
        </w:tc>
        <w:tc>
          <w:tcPr>
            <w:tcW w:w="992" w:type="dxa"/>
            <w:vMerge/>
            <w:vAlign w:val="center"/>
          </w:tcPr>
          <w:p w14:paraId="3E8B8704" w14:textId="77777777" w:rsidR="00141648" w:rsidRPr="00813C71" w:rsidRDefault="00141648" w:rsidP="00AA5289">
            <w:pPr>
              <w:spacing w:after="0"/>
              <w:jc w:val="both"/>
              <w:rPr>
                <w:rFonts w:cs="Times New Roman"/>
                <w:sz w:val="20"/>
                <w:szCs w:val="20"/>
              </w:rPr>
            </w:pPr>
          </w:p>
        </w:tc>
        <w:tc>
          <w:tcPr>
            <w:tcW w:w="993" w:type="dxa"/>
            <w:vMerge/>
            <w:vAlign w:val="center"/>
          </w:tcPr>
          <w:p w14:paraId="09C788B6" w14:textId="77777777" w:rsidR="00141648" w:rsidRPr="00813C71" w:rsidRDefault="00141648" w:rsidP="00AA5289">
            <w:pPr>
              <w:spacing w:after="0"/>
              <w:jc w:val="both"/>
              <w:rPr>
                <w:rFonts w:cs="Times New Roman"/>
                <w:sz w:val="20"/>
                <w:szCs w:val="20"/>
              </w:rPr>
            </w:pPr>
          </w:p>
        </w:tc>
      </w:tr>
      <w:tr w:rsidR="00141648" w:rsidRPr="00813C71" w14:paraId="47FDD740" w14:textId="77777777" w:rsidTr="00AA5289">
        <w:trPr>
          <w:cantSplit/>
          <w:trHeight w:val="340"/>
        </w:trPr>
        <w:tc>
          <w:tcPr>
            <w:tcW w:w="10060" w:type="dxa"/>
            <w:gridSpan w:val="9"/>
            <w:vAlign w:val="center"/>
          </w:tcPr>
          <w:p w14:paraId="5CE49390" w14:textId="77777777" w:rsidR="00141648" w:rsidRPr="00813C71" w:rsidRDefault="00141648" w:rsidP="00AA5289">
            <w:pPr>
              <w:spacing w:after="0"/>
              <w:jc w:val="both"/>
              <w:rPr>
                <w:rFonts w:cs="Times New Roman"/>
                <w:i/>
                <w:sz w:val="20"/>
                <w:szCs w:val="20"/>
              </w:rPr>
            </w:pPr>
            <w:r w:rsidRPr="00813C71">
              <w:rPr>
                <w:rFonts w:cs="Times New Roman"/>
                <w:i/>
                <w:sz w:val="20"/>
                <w:szCs w:val="20"/>
              </w:rPr>
              <w:t>Glucose (mmol/L)</w:t>
            </w:r>
          </w:p>
        </w:tc>
      </w:tr>
      <w:tr w:rsidR="00141648" w:rsidRPr="00813C71" w14:paraId="59E925ED" w14:textId="77777777" w:rsidTr="00AA5289">
        <w:trPr>
          <w:cantSplit/>
          <w:trHeight w:val="340"/>
        </w:trPr>
        <w:tc>
          <w:tcPr>
            <w:tcW w:w="337" w:type="dxa"/>
          </w:tcPr>
          <w:p w14:paraId="70378737" w14:textId="77777777" w:rsidR="00141648" w:rsidRPr="00813C71" w:rsidRDefault="00141648" w:rsidP="00AA5289">
            <w:pPr>
              <w:spacing w:after="0"/>
              <w:jc w:val="both"/>
              <w:rPr>
                <w:rFonts w:cs="Times New Roman"/>
                <w:sz w:val="20"/>
                <w:szCs w:val="20"/>
              </w:rPr>
            </w:pPr>
          </w:p>
        </w:tc>
        <w:tc>
          <w:tcPr>
            <w:tcW w:w="943" w:type="dxa"/>
          </w:tcPr>
          <w:p w14:paraId="1D4B4870"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6C26A31D" w14:textId="77777777" w:rsidR="00141648" w:rsidRPr="00813C71" w:rsidRDefault="00141648" w:rsidP="00AA5289">
            <w:pPr>
              <w:spacing w:after="0"/>
              <w:jc w:val="both"/>
              <w:rPr>
                <w:rFonts w:cs="Times New Roman"/>
                <w:sz w:val="20"/>
                <w:szCs w:val="20"/>
              </w:rPr>
            </w:pPr>
            <w:r w:rsidRPr="00813C71">
              <w:rPr>
                <w:rFonts w:cs="Times New Roman"/>
                <w:sz w:val="20"/>
                <w:szCs w:val="20"/>
              </w:rPr>
              <w:t>5.29±0.74</w:t>
            </w:r>
          </w:p>
        </w:tc>
        <w:tc>
          <w:tcPr>
            <w:tcW w:w="1561" w:type="dxa"/>
          </w:tcPr>
          <w:p w14:paraId="214C72BE" w14:textId="77777777" w:rsidR="00141648" w:rsidRPr="00813C71" w:rsidRDefault="00141648" w:rsidP="00AA5289">
            <w:pPr>
              <w:spacing w:after="0"/>
              <w:jc w:val="both"/>
              <w:rPr>
                <w:rFonts w:cs="Times New Roman"/>
                <w:sz w:val="20"/>
                <w:szCs w:val="20"/>
              </w:rPr>
            </w:pPr>
            <w:r w:rsidRPr="00813C71">
              <w:rPr>
                <w:rFonts w:cs="Times New Roman"/>
                <w:sz w:val="20"/>
                <w:szCs w:val="20"/>
              </w:rPr>
              <w:t>5.35±0.42</w:t>
            </w:r>
          </w:p>
        </w:tc>
        <w:tc>
          <w:tcPr>
            <w:tcW w:w="1561" w:type="dxa"/>
          </w:tcPr>
          <w:p w14:paraId="0CDAA962" w14:textId="77777777" w:rsidR="00141648" w:rsidRPr="00813C71" w:rsidRDefault="00141648" w:rsidP="00AA5289">
            <w:pPr>
              <w:spacing w:after="0"/>
              <w:jc w:val="both"/>
              <w:rPr>
                <w:rFonts w:cs="Times New Roman"/>
                <w:sz w:val="20"/>
                <w:szCs w:val="20"/>
              </w:rPr>
            </w:pPr>
            <w:r w:rsidRPr="00813C71">
              <w:rPr>
                <w:rFonts w:cs="Times New Roman"/>
                <w:sz w:val="20"/>
                <w:szCs w:val="20"/>
              </w:rPr>
              <w:t>5.23±0.59</w:t>
            </w:r>
          </w:p>
        </w:tc>
        <w:tc>
          <w:tcPr>
            <w:tcW w:w="998" w:type="dxa"/>
            <w:vMerge w:val="restart"/>
            <w:vAlign w:val="center"/>
          </w:tcPr>
          <w:p w14:paraId="3BA0DD95" w14:textId="77777777" w:rsidR="00141648" w:rsidRPr="00813C71" w:rsidRDefault="00141648" w:rsidP="00AA5289">
            <w:pPr>
              <w:spacing w:after="0"/>
              <w:jc w:val="both"/>
              <w:rPr>
                <w:rFonts w:cs="Times New Roman"/>
                <w:sz w:val="20"/>
                <w:szCs w:val="20"/>
              </w:rPr>
            </w:pPr>
            <w:r w:rsidRPr="00813C71">
              <w:rPr>
                <w:rFonts w:cs="Times New Roman"/>
                <w:sz w:val="20"/>
                <w:szCs w:val="20"/>
              </w:rPr>
              <w:t>0.483</w:t>
            </w:r>
          </w:p>
        </w:tc>
        <w:tc>
          <w:tcPr>
            <w:tcW w:w="992" w:type="dxa"/>
            <w:vMerge w:val="restart"/>
            <w:vAlign w:val="center"/>
          </w:tcPr>
          <w:p w14:paraId="256173D3" w14:textId="77777777" w:rsidR="00141648" w:rsidRPr="00813C71" w:rsidRDefault="00141648" w:rsidP="00AA5289">
            <w:pPr>
              <w:spacing w:after="0"/>
              <w:jc w:val="both"/>
              <w:rPr>
                <w:rFonts w:cs="Times New Roman"/>
                <w:sz w:val="20"/>
                <w:szCs w:val="20"/>
              </w:rPr>
            </w:pPr>
            <w:r w:rsidRPr="00813C71">
              <w:rPr>
                <w:rFonts w:cs="Times New Roman"/>
                <w:sz w:val="20"/>
                <w:szCs w:val="20"/>
              </w:rPr>
              <w:t>0.498</w:t>
            </w:r>
          </w:p>
        </w:tc>
        <w:tc>
          <w:tcPr>
            <w:tcW w:w="992" w:type="dxa"/>
            <w:vMerge w:val="restart"/>
            <w:vAlign w:val="center"/>
          </w:tcPr>
          <w:p w14:paraId="26A51F33" w14:textId="77777777" w:rsidR="00141648" w:rsidRPr="00813C71" w:rsidRDefault="00141648" w:rsidP="00AA5289">
            <w:pPr>
              <w:spacing w:after="0"/>
              <w:jc w:val="both"/>
              <w:rPr>
                <w:rFonts w:cs="Times New Roman"/>
                <w:sz w:val="20"/>
                <w:szCs w:val="20"/>
              </w:rPr>
            </w:pPr>
            <w:r w:rsidRPr="00813C71">
              <w:rPr>
                <w:rFonts w:cs="Times New Roman"/>
                <w:sz w:val="20"/>
                <w:szCs w:val="20"/>
              </w:rPr>
              <w:t>0.389</w:t>
            </w:r>
          </w:p>
        </w:tc>
        <w:tc>
          <w:tcPr>
            <w:tcW w:w="993" w:type="dxa"/>
            <w:vMerge w:val="restart"/>
            <w:vAlign w:val="center"/>
          </w:tcPr>
          <w:p w14:paraId="27AAAE30" w14:textId="77777777" w:rsidR="00141648" w:rsidRPr="00813C71" w:rsidRDefault="00141648" w:rsidP="00AA5289">
            <w:pPr>
              <w:spacing w:after="0"/>
              <w:jc w:val="both"/>
              <w:rPr>
                <w:rFonts w:cs="Times New Roman"/>
                <w:sz w:val="20"/>
                <w:szCs w:val="20"/>
              </w:rPr>
            </w:pPr>
            <w:r w:rsidRPr="00813C71">
              <w:rPr>
                <w:rFonts w:cs="Times New Roman"/>
                <w:sz w:val="20"/>
                <w:szCs w:val="20"/>
              </w:rPr>
              <w:t>0.146</w:t>
            </w:r>
          </w:p>
        </w:tc>
      </w:tr>
      <w:tr w:rsidR="00141648" w:rsidRPr="00813C71" w14:paraId="404C4EDF" w14:textId="77777777" w:rsidTr="00AA5289">
        <w:trPr>
          <w:cantSplit/>
          <w:trHeight w:val="340"/>
        </w:trPr>
        <w:tc>
          <w:tcPr>
            <w:tcW w:w="337" w:type="dxa"/>
          </w:tcPr>
          <w:p w14:paraId="6060E1AB" w14:textId="77777777" w:rsidR="00141648" w:rsidRPr="00813C71" w:rsidRDefault="00141648" w:rsidP="00AA5289">
            <w:pPr>
              <w:spacing w:after="0"/>
              <w:jc w:val="both"/>
              <w:rPr>
                <w:rFonts w:cs="Times New Roman"/>
                <w:sz w:val="20"/>
                <w:szCs w:val="20"/>
              </w:rPr>
            </w:pPr>
          </w:p>
        </w:tc>
        <w:tc>
          <w:tcPr>
            <w:tcW w:w="943" w:type="dxa"/>
          </w:tcPr>
          <w:p w14:paraId="7FBE3E86"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40719FFA" w14:textId="77777777" w:rsidR="00141648" w:rsidRPr="00813C71" w:rsidRDefault="00141648" w:rsidP="00AA5289">
            <w:pPr>
              <w:spacing w:after="0"/>
              <w:jc w:val="both"/>
              <w:rPr>
                <w:rFonts w:cs="Times New Roman"/>
                <w:sz w:val="20"/>
                <w:szCs w:val="20"/>
              </w:rPr>
            </w:pPr>
            <w:r w:rsidRPr="00813C71">
              <w:rPr>
                <w:rFonts w:cs="Times New Roman"/>
                <w:sz w:val="20"/>
                <w:szCs w:val="20"/>
              </w:rPr>
              <w:t>5.40±0.70</w:t>
            </w:r>
          </w:p>
        </w:tc>
        <w:tc>
          <w:tcPr>
            <w:tcW w:w="1561" w:type="dxa"/>
          </w:tcPr>
          <w:p w14:paraId="6213190D" w14:textId="77777777" w:rsidR="00141648" w:rsidRPr="00813C71" w:rsidRDefault="00141648" w:rsidP="00AA5289">
            <w:pPr>
              <w:spacing w:after="0"/>
              <w:jc w:val="both"/>
              <w:rPr>
                <w:rFonts w:cs="Times New Roman"/>
                <w:sz w:val="20"/>
                <w:szCs w:val="20"/>
              </w:rPr>
            </w:pPr>
            <w:r w:rsidRPr="00813C71">
              <w:rPr>
                <w:rFonts w:cs="Times New Roman"/>
                <w:sz w:val="20"/>
                <w:szCs w:val="20"/>
              </w:rPr>
              <w:t>5.44±0.46</w:t>
            </w:r>
          </w:p>
        </w:tc>
        <w:tc>
          <w:tcPr>
            <w:tcW w:w="1561" w:type="dxa"/>
          </w:tcPr>
          <w:p w14:paraId="11B502C2" w14:textId="77777777" w:rsidR="00141648" w:rsidRPr="00813C71" w:rsidRDefault="00141648" w:rsidP="00AA5289">
            <w:pPr>
              <w:spacing w:after="0"/>
              <w:jc w:val="both"/>
              <w:rPr>
                <w:rFonts w:cs="Times New Roman"/>
                <w:sz w:val="20"/>
                <w:szCs w:val="20"/>
              </w:rPr>
            </w:pPr>
            <w:r w:rsidRPr="00813C71">
              <w:rPr>
                <w:rFonts w:cs="Times New Roman"/>
                <w:sz w:val="20"/>
                <w:szCs w:val="20"/>
              </w:rPr>
              <w:t>5.36±0.52</w:t>
            </w:r>
          </w:p>
        </w:tc>
        <w:tc>
          <w:tcPr>
            <w:tcW w:w="998" w:type="dxa"/>
            <w:vMerge/>
            <w:vAlign w:val="center"/>
          </w:tcPr>
          <w:p w14:paraId="683789B1" w14:textId="77777777" w:rsidR="00141648" w:rsidRPr="00813C71" w:rsidRDefault="00141648" w:rsidP="00AA5289">
            <w:pPr>
              <w:spacing w:after="0"/>
              <w:jc w:val="both"/>
              <w:rPr>
                <w:rFonts w:cs="Times New Roman"/>
                <w:sz w:val="20"/>
                <w:szCs w:val="20"/>
              </w:rPr>
            </w:pPr>
          </w:p>
        </w:tc>
        <w:tc>
          <w:tcPr>
            <w:tcW w:w="992" w:type="dxa"/>
            <w:vMerge/>
            <w:vAlign w:val="center"/>
          </w:tcPr>
          <w:p w14:paraId="35AA3480" w14:textId="77777777" w:rsidR="00141648" w:rsidRPr="00813C71" w:rsidRDefault="00141648" w:rsidP="00AA5289">
            <w:pPr>
              <w:spacing w:after="0"/>
              <w:jc w:val="both"/>
              <w:rPr>
                <w:rFonts w:cs="Times New Roman"/>
                <w:sz w:val="20"/>
                <w:szCs w:val="20"/>
              </w:rPr>
            </w:pPr>
          </w:p>
        </w:tc>
        <w:tc>
          <w:tcPr>
            <w:tcW w:w="992" w:type="dxa"/>
            <w:vMerge/>
            <w:vAlign w:val="center"/>
          </w:tcPr>
          <w:p w14:paraId="5DACED3D" w14:textId="77777777" w:rsidR="00141648" w:rsidRPr="00813C71" w:rsidRDefault="00141648" w:rsidP="00AA5289">
            <w:pPr>
              <w:spacing w:after="0"/>
              <w:jc w:val="both"/>
              <w:rPr>
                <w:rFonts w:cs="Times New Roman"/>
                <w:sz w:val="20"/>
                <w:szCs w:val="20"/>
              </w:rPr>
            </w:pPr>
          </w:p>
        </w:tc>
        <w:tc>
          <w:tcPr>
            <w:tcW w:w="993" w:type="dxa"/>
            <w:vMerge/>
            <w:vAlign w:val="center"/>
          </w:tcPr>
          <w:p w14:paraId="4E1615BA" w14:textId="77777777" w:rsidR="00141648" w:rsidRPr="00813C71" w:rsidRDefault="00141648" w:rsidP="00AA5289">
            <w:pPr>
              <w:spacing w:after="0"/>
              <w:jc w:val="both"/>
              <w:rPr>
                <w:rFonts w:cs="Times New Roman"/>
                <w:sz w:val="20"/>
                <w:szCs w:val="20"/>
              </w:rPr>
            </w:pPr>
          </w:p>
        </w:tc>
      </w:tr>
      <w:tr w:rsidR="00141648" w:rsidRPr="00813C71" w14:paraId="5B825B27" w14:textId="77777777" w:rsidTr="00AA5289">
        <w:trPr>
          <w:cantSplit/>
          <w:trHeight w:val="340"/>
        </w:trPr>
        <w:tc>
          <w:tcPr>
            <w:tcW w:w="10060" w:type="dxa"/>
            <w:gridSpan w:val="9"/>
            <w:vAlign w:val="center"/>
          </w:tcPr>
          <w:p w14:paraId="4A7A93BB" w14:textId="77777777" w:rsidR="00141648" w:rsidRPr="00813C71" w:rsidRDefault="00141648" w:rsidP="00AA5289">
            <w:pPr>
              <w:spacing w:after="0"/>
              <w:jc w:val="both"/>
              <w:rPr>
                <w:rFonts w:cs="Times New Roman"/>
                <w:i/>
                <w:sz w:val="20"/>
                <w:szCs w:val="20"/>
              </w:rPr>
            </w:pPr>
            <w:r w:rsidRPr="00813C71">
              <w:rPr>
                <w:rFonts w:cs="Times New Roman"/>
                <w:i/>
                <w:sz w:val="20"/>
                <w:szCs w:val="20"/>
              </w:rPr>
              <w:t>Insulin (</w:t>
            </w:r>
            <w:proofErr w:type="spellStart"/>
            <w:r w:rsidRPr="00813C71">
              <w:rPr>
                <w:rFonts w:cs="Times New Roman"/>
                <w:i/>
                <w:sz w:val="20"/>
                <w:szCs w:val="20"/>
              </w:rPr>
              <w:t>pmol</w:t>
            </w:r>
            <w:proofErr w:type="spellEnd"/>
            <w:r w:rsidRPr="00813C71">
              <w:rPr>
                <w:rFonts w:cs="Times New Roman"/>
                <w:i/>
                <w:sz w:val="20"/>
                <w:szCs w:val="20"/>
              </w:rPr>
              <w:t>/L)</w:t>
            </w:r>
          </w:p>
        </w:tc>
      </w:tr>
      <w:tr w:rsidR="00141648" w:rsidRPr="00813C71" w14:paraId="58674B19" w14:textId="77777777" w:rsidTr="00AA5289">
        <w:trPr>
          <w:cantSplit/>
          <w:trHeight w:val="340"/>
        </w:trPr>
        <w:tc>
          <w:tcPr>
            <w:tcW w:w="337" w:type="dxa"/>
          </w:tcPr>
          <w:p w14:paraId="32EFC86D" w14:textId="77777777" w:rsidR="00141648" w:rsidRPr="00813C71" w:rsidRDefault="00141648" w:rsidP="00AA5289">
            <w:pPr>
              <w:spacing w:after="0"/>
              <w:jc w:val="both"/>
              <w:rPr>
                <w:rFonts w:cs="Times New Roman"/>
                <w:sz w:val="20"/>
                <w:szCs w:val="20"/>
              </w:rPr>
            </w:pPr>
          </w:p>
        </w:tc>
        <w:tc>
          <w:tcPr>
            <w:tcW w:w="943" w:type="dxa"/>
          </w:tcPr>
          <w:p w14:paraId="33E8CE99"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054A84A0" w14:textId="77777777" w:rsidR="00141648" w:rsidRPr="00813C71" w:rsidRDefault="00141648" w:rsidP="00AA5289">
            <w:pPr>
              <w:spacing w:after="0"/>
              <w:jc w:val="both"/>
              <w:rPr>
                <w:rFonts w:cs="Times New Roman"/>
                <w:sz w:val="20"/>
                <w:szCs w:val="20"/>
              </w:rPr>
            </w:pPr>
            <w:r w:rsidRPr="00813C71">
              <w:rPr>
                <w:rFonts w:cs="Times New Roman"/>
                <w:sz w:val="20"/>
                <w:szCs w:val="20"/>
              </w:rPr>
              <w:t>53.7±21.1</w:t>
            </w:r>
          </w:p>
          <w:p w14:paraId="16CE94B7" w14:textId="77777777" w:rsidR="00141648" w:rsidRPr="00813C71" w:rsidRDefault="00141648" w:rsidP="00AA5289">
            <w:pPr>
              <w:spacing w:after="0"/>
              <w:jc w:val="both"/>
              <w:rPr>
                <w:rFonts w:cs="Times New Roman"/>
                <w:sz w:val="20"/>
                <w:szCs w:val="20"/>
              </w:rPr>
            </w:pPr>
            <w:r w:rsidRPr="00813C71">
              <w:rPr>
                <w:rFonts w:cs="Times New Roman"/>
                <w:sz w:val="20"/>
                <w:szCs w:val="20"/>
              </w:rPr>
              <w:t>(52.1)</w:t>
            </w:r>
          </w:p>
        </w:tc>
        <w:tc>
          <w:tcPr>
            <w:tcW w:w="1561" w:type="dxa"/>
          </w:tcPr>
          <w:p w14:paraId="0E2BF8DD" w14:textId="77777777" w:rsidR="00141648" w:rsidRPr="00813C71" w:rsidRDefault="00141648" w:rsidP="00AA5289">
            <w:pPr>
              <w:spacing w:after="0"/>
              <w:jc w:val="both"/>
              <w:rPr>
                <w:rFonts w:cs="Times New Roman"/>
                <w:sz w:val="20"/>
                <w:szCs w:val="20"/>
              </w:rPr>
            </w:pPr>
            <w:r w:rsidRPr="00813C71">
              <w:rPr>
                <w:rFonts w:cs="Times New Roman"/>
                <w:sz w:val="20"/>
                <w:szCs w:val="20"/>
              </w:rPr>
              <w:t>57.0±21.8</w:t>
            </w:r>
          </w:p>
          <w:p w14:paraId="47F6FB98" w14:textId="77777777" w:rsidR="00141648" w:rsidRPr="00813C71" w:rsidRDefault="00141648" w:rsidP="00AA5289">
            <w:pPr>
              <w:spacing w:after="0"/>
              <w:jc w:val="both"/>
              <w:rPr>
                <w:rFonts w:cs="Times New Roman"/>
                <w:sz w:val="20"/>
                <w:szCs w:val="20"/>
              </w:rPr>
            </w:pPr>
            <w:r w:rsidRPr="00813C71">
              <w:rPr>
                <w:rFonts w:cs="Times New Roman"/>
                <w:sz w:val="20"/>
                <w:szCs w:val="20"/>
              </w:rPr>
              <w:t>(52.6)</w:t>
            </w:r>
          </w:p>
        </w:tc>
        <w:tc>
          <w:tcPr>
            <w:tcW w:w="1561" w:type="dxa"/>
          </w:tcPr>
          <w:p w14:paraId="691ED0BB" w14:textId="77777777" w:rsidR="00141648" w:rsidRPr="00813C71" w:rsidRDefault="00141648" w:rsidP="00AA5289">
            <w:pPr>
              <w:spacing w:after="0"/>
              <w:jc w:val="both"/>
              <w:rPr>
                <w:rFonts w:cs="Times New Roman"/>
                <w:sz w:val="20"/>
                <w:szCs w:val="20"/>
              </w:rPr>
            </w:pPr>
            <w:r w:rsidRPr="00813C71">
              <w:rPr>
                <w:rFonts w:cs="Times New Roman"/>
                <w:sz w:val="20"/>
                <w:szCs w:val="20"/>
              </w:rPr>
              <w:t>66.7±48.5</w:t>
            </w:r>
          </w:p>
          <w:p w14:paraId="5E3A7FF5" w14:textId="77777777" w:rsidR="00141648" w:rsidRPr="00813C71" w:rsidRDefault="00141648" w:rsidP="00AA5289">
            <w:pPr>
              <w:spacing w:after="0"/>
              <w:jc w:val="both"/>
              <w:rPr>
                <w:rFonts w:cs="Times New Roman"/>
                <w:sz w:val="20"/>
                <w:szCs w:val="20"/>
              </w:rPr>
            </w:pPr>
            <w:r w:rsidRPr="00813C71">
              <w:rPr>
                <w:rFonts w:cs="Times New Roman"/>
                <w:sz w:val="20"/>
                <w:szCs w:val="20"/>
              </w:rPr>
              <w:t>(48.0)</w:t>
            </w:r>
          </w:p>
        </w:tc>
        <w:tc>
          <w:tcPr>
            <w:tcW w:w="998" w:type="dxa"/>
            <w:vMerge w:val="restart"/>
            <w:vAlign w:val="center"/>
          </w:tcPr>
          <w:p w14:paraId="054BB4AC" w14:textId="77777777" w:rsidR="00141648" w:rsidRPr="00813C71" w:rsidRDefault="00141648" w:rsidP="00AA5289">
            <w:pPr>
              <w:spacing w:after="0"/>
              <w:jc w:val="both"/>
              <w:rPr>
                <w:rFonts w:cs="Times New Roman"/>
                <w:sz w:val="20"/>
                <w:szCs w:val="20"/>
              </w:rPr>
            </w:pPr>
            <w:r w:rsidRPr="00813C71">
              <w:rPr>
                <w:rFonts w:cs="Times New Roman"/>
                <w:sz w:val="20"/>
                <w:szCs w:val="20"/>
              </w:rPr>
              <w:t>0.080</w:t>
            </w:r>
          </w:p>
        </w:tc>
        <w:tc>
          <w:tcPr>
            <w:tcW w:w="992" w:type="dxa"/>
            <w:vMerge w:val="restart"/>
            <w:vAlign w:val="center"/>
          </w:tcPr>
          <w:p w14:paraId="445ED5B8" w14:textId="77777777" w:rsidR="00141648" w:rsidRPr="00813C71" w:rsidRDefault="00141648" w:rsidP="00AA5289">
            <w:pPr>
              <w:spacing w:after="0"/>
              <w:jc w:val="both"/>
              <w:rPr>
                <w:rFonts w:cs="Times New Roman"/>
                <w:sz w:val="20"/>
                <w:szCs w:val="20"/>
              </w:rPr>
            </w:pPr>
            <w:r w:rsidRPr="00813C71">
              <w:rPr>
                <w:rFonts w:cs="Times New Roman"/>
                <w:sz w:val="20"/>
                <w:szCs w:val="20"/>
              </w:rPr>
              <w:t>0.051</w:t>
            </w:r>
          </w:p>
        </w:tc>
        <w:tc>
          <w:tcPr>
            <w:tcW w:w="992" w:type="dxa"/>
            <w:vMerge w:val="restart"/>
            <w:vAlign w:val="center"/>
          </w:tcPr>
          <w:p w14:paraId="0539C645" w14:textId="77777777" w:rsidR="00141648" w:rsidRPr="00813C71" w:rsidRDefault="00141648" w:rsidP="00AA5289">
            <w:pPr>
              <w:spacing w:after="0"/>
              <w:jc w:val="both"/>
              <w:rPr>
                <w:rFonts w:cs="Times New Roman"/>
                <w:sz w:val="20"/>
                <w:szCs w:val="20"/>
              </w:rPr>
            </w:pPr>
            <w:r w:rsidRPr="00813C71">
              <w:rPr>
                <w:rFonts w:cs="Times New Roman"/>
                <w:sz w:val="20"/>
                <w:szCs w:val="20"/>
              </w:rPr>
              <w:t>0.756</w:t>
            </w:r>
          </w:p>
        </w:tc>
        <w:tc>
          <w:tcPr>
            <w:tcW w:w="993" w:type="dxa"/>
            <w:vMerge w:val="restart"/>
            <w:vAlign w:val="center"/>
          </w:tcPr>
          <w:p w14:paraId="1477F10D" w14:textId="77777777" w:rsidR="00141648" w:rsidRPr="00813C71" w:rsidRDefault="00141648" w:rsidP="00AA5289">
            <w:pPr>
              <w:spacing w:after="0"/>
              <w:jc w:val="both"/>
              <w:rPr>
                <w:rFonts w:cs="Times New Roman"/>
                <w:sz w:val="20"/>
                <w:szCs w:val="20"/>
              </w:rPr>
            </w:pPr>
            <w:r w:rsidRPr="00813C71">
              <w:rPr>
                <w:rFonts w:cs="Times New Roman"/>
                <w:sz w:val="20"/>
                <w:szCs w:val="20"/>
              </w:rPr>
              <w:t>0.828</w:t>
            </w:r>
          </w:p>
        </w:tc>
      </w:tr>
      <w:tr w:rsidR="00141648" w:rsidRPr="00813C71" w14:paraId="1910CA15" w14:textId="77777777" w:rsidTr="00AA5289">
        <w:trPr>
          <w:cantSplit/>
          <w:trHeight w:val="340"/>
        </w:trPr>
        <w:tc>
          <w:tcPr>
            <w:tcW w:w="337" w:type="dxa"/>
          </w:tcPr>
          <w:p w14:paraId="0DB8F3F3" w14:textId="77777777" w:rsidR="00141648" w:rsidRPr="00813C71" w:rsidRDefault="00141648" w:rsidP="00AA5289">
            <w:pPr>
              <w:spacing w:after="0"/>
              <w:jc w:val="both"/>
              <w:rPr>
                <w:rFonts w:cs="Times New Roman"/>
                <w:sz w:val="20"/>
                <w:szCs w:val="20"/>
              </w:rPr>
            </w:pPr>
          </w:p>
        </w:tc>
        <w:tc>
          <w:tcPr>
            <w:tcW w:w="943" w:type="dxa"/>
          </w:tcPr>
          <w:p w14:paraId="0B735A0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63520447" w14:textId="77777777" w:rsidR="00141648" w:rsidRPr="00813C71" w:rsidRDefault="00141648" w:rsidP="00AA5289">
            <w:pPr>
              <w:spacing w:after="0"/>
              <w:jc w:val="both"/>
              <w:rPr>
                <w:rFonts w:cs="Times New Roman"/>
                <w:sz w:val="20"/>
                <w:szCs w:val="20"/>
              </w:rPr>
            </w:pPr>
            <w:r w:rsidRPr="00813C71">
              <w:rPr>
                <w:rFonts w:cs="Times New Roman"/>
                <w:sz w:val="20"/>
                <w:szCs w:val="20"/>
              </w:rPr>
              <w:t>55.9±27.5</w:t>
            </w:r>
          </w:p>
          <w:p w14:paraId="5C7AFF0B" w14:textId="77777777" w:rsidR="00141648" w:rsidRPr="00813C71" w:rsidRDefault="00141648" w:rsidP="00AA5289">
            <w:pPr>
              <w:spacing w:after="0"/>
              <w:jc w:val="both"/>
              <w:rPr>
                <w:rFonts w:cs="Times New Roman"/>
                <w:sz w:val="20"/>
                <w:szCs w:val="20"/>
              </w:rPr>
            </w:pPr>
            <w:r w:rsidRPr="00813C71">
              <w:rPr>
                <w:rFonts w:cs="Times New Roman"/>
                <w:sz w:val="20"/>
                <w:szCs w:val="20"/>
              </w:rPr>
              <w:t>(51.2)</w:t>
            </w:r>
          </w:p>
        </w:tc>
        <w:tc>
          <w:tcPr>
            <w:tcW w:w="1561" w:type="dxa"/>
          </w:tcPr>
          <w:p w14:paraId="75972E5F" w14:textId="77777777" w:rsidR="00141648" w:rsidRPr="00813C71" w:rsidRDefault="00141648" w:rsidP="00AA5289">
            <w:pPr>
              <w:spacing w:after="0"/>
              <w:jc w:val="both"/>
              <w:rPr>
                <w:rFonts w:cs="Times New Roman"/>
                <w:sz w:val="20"/>
                <w:szCs w:val="20"/>
              </w:rPr>
            </w:pPr>
            <w:r w:rsidRPr="00813C71">
              <w:rPr>
                <w:rFonts w:cs="Times New Roman"/>
                <w:sz w:val="20"/>
                <w:szCs w:val="20"/>
              </w:rPr>
              <w:t>53.8±30.9</w:t>
            </w:r>
          </w:p>
          <w:p w14:paraId="43DAE97F" w14:textId="77777777" w:rsidR="00141648" w:rsidRPr="00813C71" w:rsidRDefault="00141648" w:rsidP="00AA5289">
            <w:pPr>
              <w:spacing w:after="0"/>
              <w:jc w:val="both"/>
              <w:rPr>
                <w:rFonts w:cs="Times New Roman"/>
                <w:sz w:val="20"/>
                <w:szCs w:val="20"/>
              </w:rPr>
            </w:pPr>
            <w:r w:rsidRPr="00813C71">
              <w:rPr>
                <w:rFonts w:cs="Times New Roman"/>
                <w:sz w:val="20"/>
                <w:szCs w:val="20"/>
              </w:rPr>
              <w:t>(48.0)</w:t>
            </w:r>
          </w:p>
        </w:tc>
        <w:tc>
          <w:tcPr>
            <w:tcW w:w="1561" w:type="dxa"/>
          </w:tcPr>
          <w:p w14:paraId="403C980F" w14:textId="77777777" w:rsidR="00141648" w:rsidRPr="00813C71" w:rsidRDefault="00141648" w:rsidP="00AA5289">
            <w:pPr>
              <w:spacing w:after="0"/>
              <w:jc w:val="both"/>
              <w:rPr>
                <w:rFonts w:cs="Times New Roman"/>
                <w:sz w:val="20"/>
                <w:szCs w:val="20"/>
              </w:rPr>
            </w:pPr>
            <w:r w:rsidRPr="00813C71">
              <w:rPr>
                <w:rFonts w:cs="Times New Roman"/>
                <w:sz w:val="20"/>
                <w:szCs w:val="20"/>
              </w:rPr>
              <w:t>61.2±29.3</w:t>
            </w:r>
          </w:p>
          <w:p w14:paraId="6FA25901" w14:textId="77777777" w:rsidR="00141648" w:rsidRPr="00813C71" w:rsidRDefault="00141648" w:rsidP="00AA5289">
            <w:pPr>
              <w:spacing w:after="0"/>
              <w:jc w:val="both"/>
              <w:rPr>
                <w:rFonts w:cs="Times New Roman"/>
                <w:sz w:val="20"/>
                <w:szCs w:val="20"/>
              </w:rPr>
            </w:pPr>
            <w:r w:rsidRPr="00813C71">
              <w:rPr>
                <w:rFonts w:cs="Times New Roman"/>
                <w:sz w:val="20"/>
                <w:szCs w:val="20"/>
              </w:rPr>
              <w:t>(55.8)</w:t>
            </w:r>
          </w:p>
        </w:tc>
        <w:tc>
          <w:tcPr>
            <w:tcW w:w="998" w:type="dxa"/>
            <w:vMerge/>
            <w:vAlign w:val="center"/>
          </w:tcPr>
          <w:p w14:paraId="423D683C" w14:textId="77777777" w:rsidR="00141648" w:rsidRPr="00813C71" w:rsidRDefault="00141648" w:rsidP="00AA5289">
            <w:pPr>
              <w:spacing w:after="0"/>
              <w:jc w:val="both"/>
              <w:rPr>
                <w:rFonts w:cs="Times New Roman"/>
                <w:sz w:val="20"/>
                <w:szCs w:val="20"/>
              </w:rPr>
            </w:pPr>
          </w:p>
        </w:tc>
        <w:tc>
          <w:tcPr>
            <w:tcW w:w="992" w:type="dxa"/>
            <w:vMerge/>
            <w:vAlign w:val="center"/>
          </w:tcPr>
          <w:p w14:paraId="48D49CCA" w14:textId="77777777" w:rsidR="00141648" w:rsidRPr="00813C71" w:rsidRDefault="00141648" w:rsidP="00AA5289">
            <w:pPr>
              <w:spacing w:after="0"/>
              <w:jc w:val="both"/>
              <w:rPr>
                <w:rFonts w:cs="Times New Roman"/>
                <w:sz w:val="20"/>
                <w:szCs w:val="20"/>
              </w:rPr>
            </w:pPr>
          </w:p>
        </w:tc>
        <w:tc>
          <w:tcPr>
            <w:tcW w:w="992" w:type="dxa"/>
            <w:vMerge/>
            <w:vAlign w:val="center"/>
          </w:tcPr>
          <w:p w14:paraId="1F8FC6CE" w14:textId="77777777" w:rsidR="00141648" w:rsidRPr="00813C71" w:rsidRDefault="00141648" w:rsidP="00AA5289">
            <w:pPr>
              <w:spacing w:after="0"/>
              <w:jc w:val="both"/>
              <w:rPr>
                <w:rFonts w:cs="Times New Roman"/>
                <w:sz w:val="20"/>
                <w:szCs w:val="20"/>
              </w:rPr>
            </w:pPr>
          </w:p>
        </w:tc>
        <w:tc>
          <w:tcPr>
            <w:tcW w:w="993" w:type="dxa"/>
            <w:vMerge/>
            <w:vAlign w:val="center"/>
          </w:tcPr>
          <w:p w14:paraId="69CA8302" w14:textId="77777777" w:rsidR="00141648" w:rsidRPr="00813C71" w:rsidRDefault="00141648" w:rsidP="00AA5289">
            <w:pPr>
              <w:spacing w:after="0"/>
              <w:jc w:val="both"/>
              <w:rPr>
                <w:rFonts w:cs="Times New Roman"/>
                <w:sz w:val="20"/>
                <w:szCs w:val="20"/>
              </w:rPr>
            </w:pPr>
          </w:p>
        </w:tc>
      </w:tr>
      <w:tr w:rsidR="00141648" w:rsidRPr="00813C71" w14:paraId="140B8477" w14:textId="77777777" w:rsidTr="00AA5289">
        <w:trPr>
          <w:cantSplit/>
          <w:trHeight w:val="340"/>
        </w:trPr>
        <w:tc>
          <w:tcPr>
            <w:tcW w:w="10060" w:type="dxa"/>
            <w:gridSpan w:val="9"/>
            <w:vAlign w:val="center"/>
          </w:tcPr>
          <w:p w14:paraId="34253FC0" w14:textId="77777777" w:rsidR="00141648" w:rsidRPr="00813C71" w:rsidRDefault="00141648" w:rsidP="00AA5289">
            <w:pPr>
              <w:spacing w:after="0"/>
              <w:jc w:val="both"/>
              <w:rPr>
                <w:rFonts w:cs="Times New Roman"/>
                <w:i/>
                <w:sz w:val="20"/>
                <w:szCs w:val="20"/>
              </w:rPr>
            </w:pPr>
            <w:r w:rsidRPr="00813C71">
              <w:rPr>
                <w:rFonts w:cs="Times New Roman"/>
                <w:i/>
                <w:sz w:val="20"/>
                <w:szCs w:val="20"/>
              </w:rPr>
              <w:lastRenderedPageBreak/>
              <w:t>C-peptide (nmol/L)</w:t>
            </w:r>
          </w:p>
        </w:tc>
      </w:tr>
      <w:tr w:rsidR="00141648" w:rsidRPr="00813C71" w14:paraId="0A3EB47E" w14:textId="77777777" w:rsidTr="00AA5289">
        <w:trPr>
          <w:cantSplit/>
          <w:trHeight w:val="340"/>
        </w:trPr>
        <w:tc>
          <w:tcPr>
            <w:tcW w:w="337" w:type="dxa"/>
          </w:tcPr>
          <w:p w14:paraId="18E5894C" w14:textId="77777777" w:rsidR="00141648" w:rsidRPr="00813C71" w:rsidRDefault="00141648" w:rsidP="00AA5289">
            <w:pPr>
              <w:spacing w:after="0"/>
              <w:jc w:val="both"/>
              <w:rPr>
                <w:rFonts w:cs="Times New Roman"/>
                <w:sz w:val="20"/>
                <w:szCs w:val="20"/>
              </w:rPr>
            </w:pPr>
          </w:p>
        </w:tc>
        <w:tc>
          <w:tcPr>
            <w:tcW w:w="943" w:type="dxa"/>
          </w:tcPr>
          <w:p w14:paraId="38D0E7B3"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4155959E" w14:textId="77777777" w:rsidR="00141648" w:rsidRPr="00813C71" w:rsidRDefault="00141648" w:rsidP="00AA5289">
            <w:pPr>
              <w:spacing w:after="0"/>
              <w:jc w:val="both"/>
              <w:rPr>
                <w:rFonts w:cs="Times New Roman"/>
                <w:sz w:val="20"/>
                <w:szCs w:val="20"/>
              </w:rPr>
            </w:pPr>
            <w:r w:rsidRPr="00813C71">
              <w:rPr>
                <w:rFonts w:cs="Times New Roman"/>
                <w:sz w:val="20"/>
                <w:szCs w:val="20"/>
              </w:rPr>
              <w:t>0.59±0.16</w:t>
            </w:r>
          </w:p>
          <w:p w14:paraId="0B59B534" w14:textId="77777777" w:rsidR="00141648" w:rsidRPr="00813C71" w:rsidRDefault="00141648" w:rsidP="00AA5289">
            <w:pPr>
              <w:spacing w:after="0"/>
              <w:jc w:val="both"/>
              <w:rPr>
                <w:rFonts w:cs="Times New Roman"/>
                <w:sz w:val="20"/>
                <w:szCs w:val="20"/>
              </w:rPr>
            </w:pPr>
            <w:r w:rsidRPr="00813C71">
              <w:rPr>
                <w:rFonts w:cs="Times New Roman"/>
                <w:sz w:val="20"/>
                <w:szCs w:val="20"/>
              </w:rPr>
              <w:t>(0.56)</w:t>
            </w:r>
          </w:p>
        </w:tc>
        <w:tc>
          <w:tcPr>
            <w:tcW w:w="1561" w:type="dxa"/>
          </w:tcPr>
          <w:p w14:paraId="0B894776" w14:textId="77777777" w:rsidR="00141648" w:rsidRPr="00813C71" w:rsidRDefault="00141648" w:rsidP="00AA5289">
            <w:pPr>
              <w:spacing w:after="0"/>
              <w:jc w:val="both"/>
              <w:rPr>
                <w:rFonts w:cs="Times New Roman"/>
                <w:sz w:val="20"/>
                <w:szCs w:val="20"/>
              </w:rPr>
            </w:pPr>
            <w:r w:rsidRPr="00813C71">
              <w:rPr>
                <w:rFonts w:cs="Times New Roman"/>
                <w:sz w:val="20"/>
                <w:szCs w:val="20"/>
              </w:rPr>
              <w:t>0.63±0.18</w:t>
            </w:r>
          </w:p>
          <w:p w14:paraId="2C873CDB" w14:textId="77777777" w:rsidR="00141648" w:rsidRPr="00813C71" w:rsidRDefault="00141648" w:rsidP="00AA5289">
            <w:pPr>
              <w:spacing w:after="0"/>
              <w:jc w:val="both"/>
              <w:rPr>
                <w:rFonts w:cs="Times New Roman"/>
                <w:sz w:val="20"/>
                <w:szCs w:val="20"/>
              </w:rPr>
            </w:pPr>
            <w:r w:rsidRPr="00813C71">
              <w:rPr>
                <w:rFonts w:cs="Times New Roman"/>
                <w:sz w:val="20"/>
                <w:szCs w:val="20"/>
              </w:rPr>
              <w:t>(0.55)</w:t>
            </w:r>
          </w:p>
        </w:tc>
        <w:tc>
          <w:tcPr>
            <w:tcW w:w="1561" w:type="dxa"/>
          </w:tcPr>
          <w:p w14:paraId="5B365FDE" w14:textId="77777777" w:rsidR="00141648" w:rsidRPr="00813C71" w:rsidRDefault="00141648" w:rsidP="00AA5289">
            <w:pPr>
              <w:spacing w:after="0"/>
              <w:jc w:val="both"/>
              <w:rPr>
                <w:rFonts w:cs="Times New Roman"/>
                <w:sz w:val="20"/>
                <w:szCs w:val="20"/>
              </w:rPr>
            </w:pPr>
            <w:r w:rsidRPr="00813C71">
              <w:rPr>
                <w:rFonts w:cs="Times New Roman"/>
                <w:sz w:val="20"/>
                <w:szCs w:val="20"/>
              </w:rPr>
              <w:t>0.75±0.37</w:t>
            </w:r>
          </w:p>
          <w:p w14:paraId="5008BE56" w14:textId="77777777" w:rsidR="00141648" w:rsidRPr="00813C71" w:rsidRDefault="00141648" w:rsidP="00AA5289">
            <w:pPr>
              <w:spacing w:after="0"/>
              <w:jc w:val="both"/>
              <w:rPr>
                <w:rFonts w:cs="Times New Roman"/>
                <w:sz w:val="20"/>
                <w:szCs w:val="20"/>
              </w:rPr>
            </w:pPr>
            <w:r w:rsidRPr="00813C71">
              <w:rPr>
                <w:rFonts w:cs="Times New Roman"/>
                <w:sz w:val="20"/>
                <w:szCs w:val="20"/>
              </w:rPr>
              <w:t>(0.62)</w:t>
            </w:r>
          </w:p>
        </w:tc>
        <w:tc>
          <w:tcPr>
            <w:tcW w:w="998" w:type="dxa"/>
            <w:vMerge w:val="restart"/>
            <w:vAlign w:val="center"/>
          </w:tcPr>
          <w:p w14:paraId="7A7AB84A" w14:textId="77777777" w:rsidR="00141648" w:rsidRPr="00813C71" w:rsidRDefault="00141648" w:rsidP="00AA5289">
            <w:pPr>
              <w:spacing w:after="0"/>
              <w:jc w:val="both"/>
              <w:rPr>
                <w:rFonts w:cs="Times New Roman"/>
                <w:sz w:val="20"/>
                <w:szCs w:val="20"/>
              </w:rPr>
            </w:pPr>
            <w:r w:rsidRPr="00813C71">
              <w:rPr>
                <w:rFonts w:cs="Times New Roman"/>
                <w:sz w:val="20"/>
                <w:szCs w:val="20"/>
              </w:rPr>
              <w:t>0.348</w:t>
            </w:r>
          </w:p>
        </w:tc>
        <w:tc>
          <w:tcPr>
            <w:tcW w:w="992" w:type="dxa"/>
            <w:vMerge w:val="restart"/>
            <w:vAlign w:val="center"/>
          </w:tcPr>
          <w:p w14:paraId="50FCE0EC" w14:textId="77777777" w:rsidR="00141648" w:rsidRPr="00813C71" w:rsidRDefault="00141648" w:rsidP="00AA5289">
            <w:pPr>
              <w:spacing w:after="0"/>
              <w:jc w:val="both"/>
              <w:rPr>
                <w:rFonts w:cs="Times New Roman"/>
                <w:sz w:val="20"/>
                <w:szCs w:val="20"/>
              </w:rPr>
            </w:pPr>
            <w:r w:rsidRPr="00813C71">
              <w:rPr>
                <w:rFonts w:cs="Times New Roman"/>
                <w:sz w:val="20"/>
                <w:szCs w:val="20"/>
              </w:rPr>
              <w:t>0.292</w:t>
            </w:r>
          </w:p>
        </w:tc>
        <w:tc>
          <w:tcPr>
            <w:tcW w:w="992" w:type="dxa"/>
            <w:vMerge w:val="restart"/>
            <w:vAlign w:val="center"/>
          </w:tcPr>
          <w:p w14:paraId="104DA942" w14:textId="77777777" w:rsidR="00141648" w:rsidRPr="00813C71" w:rsidRDefault="00141648" w:rsidP="00AA5289">
            <w:pPr>
              <w:spacing w:after="0"/>
              <w:jc w:val="both"/>
              <w:rPr>
                <w:rFonts w:cs="Times New Roman"/>
                <w:sz w:val="20"/>
                <w:szCs w:val="20"/>
              </w:rPr>
            </w:pPr>
            <w:r w:rsidRPr="00813C71">
              <w:rPr>
                <w:rFonts w:cs="Times New Roman"/>
                <w:sz w:val="20"/>
                <w:szCs w:val="20"/>
              </w:rPr>
              <w:t>0.628</w:t>
            </w:r>
          </w:p>
        </w:tc>
        <w:tc>
          <w:tcPr>
            <w:tcW w:w="993" w:type="dxa"/>
            <w:vMerge w:val="restart"/>
            <w:vAlign w:val="center"/>
          </w:tcPr>
          <w:p w14:paraId="0E63158E" w14:textId="77777777" w:rsidR="00141648" w:rsidRPr="00813C71" w:rsidRDefault="00141648" w:rsidP="00AA5289">
            <w:pPr>
              <w:spacing w:after="0"/>
              <w:jc w:val="both"/>
              <w:rPr>
                <w:rFonts w:cs="Times New Roman"/>
                <w:sz w:val="20"/>
                <w:szCs w:val="20"/>
              </w:rPr>
            </w:pPr>
            <w:r w:rsidRPr="00813C71">
              <w:rPr>
                <w:rFonts w:cs="Times New Roman"/>
                <w:sz w:val="20"/>
                <w:szCs w:val="20"/>
              </w:rPr>
              <w:t>0.804</w:t>
            </w:r>
          </w:p>
        </w:tc>
      </w:tr>
      <w:tr w:rsidR="00141648" w:rsidRPr="00813C71" w14:paraId="028152FD" w14:textId="77777777" w:rsidTr="00AA5289">
        <w:trPr>
          <w:cantSplit/>
          <w:trHeight w:val="340"/>
        </w:trPr>
        <w:tc>
          <w:tcPr>
            <w:tcW w:w="337" w:type="dxa"/>
          </w:tcPr>
          <w:p w14:paraId="229EF954" w14:textId="77777777" w:rsidR="00141648" w:rsidRPr="00813C71" w:rsidRDefault="00141648" w:rsidP="00AA5289">
            <w:pPr>
              <w:spacing w:after="0"/>
              <w:jc w:val="both"/>
              <w:rPr>
                <w:rFonts w:cs="Times New Roman"/>
                <w:sz w:val="20"/>
                <w:szCs w:val="20"/>
              </w:rPr>
            </w:pPr>
          </w:p>
        </w:tc>
        <w:tc>
          <w:tcPr>
            <w:tcW w:w="943" w:type="dxa"/>
          </w:tcPr>
          <w:p w14:paraId="47CFBDC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07B0EA05" w14:textId="77777777" w:rsidR="00141648" w:rsidRPr="00813C71" w:rsidRDefault="00141648" w:rsidP="00AA5289">
            <w:pPr>
              <w:spacing w:after="0"/>
              <w:jc w:val="both"/>
              <w:rPr>
                <w:rFonts w:cs="Times New Roman"/>
                <w:sz w:val="20"/>
                <w:szCs w:val="20"/>
              </w:rPr>
            </w:pPr>
            <w:r w:rsidRPr="00813C71">
              <w:rPr>
                <w:rFonts w:cs="Times New Roman"/>
                <w:sz w:val="20"/>
                <w:szCs w:val="20"/>
              </w:rPr>
              <w:t>0.59±0.16</w:t>
            </w:r>
          </w:p>
          <w:p w14:paraId="290E6A0E" w14:textId="77777777" w:rsidR="00141648" w:rsidRPr="00813C71" w:rsidRDefault="00141648" w:rsidP="00AA5289">
            <w:pPr>
              <w:spacing w:after="0"/>
              <w:jc w:val="both"/>
              <w:rPr>
                <w:rFonts w:cs="Times New Roman"/>
                <w:sz w:val="20"/>
                <w:szCs w:val="20"/>
              </w:rPr>
            </w:pPr>
            <w:r w:rsidRPr="00813C71">
              <w:rPr>
                <w:rFonts w:cs="Times New Roman"/>
                <w:sz w:val="20"/>
                <w:szCs w:val="20"/>
              </w:rPr>
              <w:t>(0.56)</w:t>
            </w:r>
          </w:p>
        </w:tc>
        <w:tc>
          <w:tcPr>
            <w:tcW w:w="1561" w:type="dxa"/>
          </w:tcPr>
          <w:p w14:paraId="29076352" w14:textId="77777777" w:rsidR="00141648" w:rsidRPr="00813C71" w:rsidRDefault="00141648" w:rsidP="00AA5289">
            <w:pPr>
              <w:spacing w:after="0"/>
              <w:jc w:val="both"/>
              <w:rPr>
                <w:rFonts w:cs="Times New Roman"/>
                <w:sz w:val="20"/>
                <w:szCs w:val="20"/>
              </w:rPr>
            </w:pPr>
            <w:r w:rsidRPr="00813C71">
              <w:rPr>
                <w:rFonts w:cs="Times New Roman"/>
                <w:sz w:val="20"/>
                <w:szCs w:val="20"/>
              </w:rPr>
              <w:t>0.61±0.23</w:t>
            </w:r>
          </w:p>
          <w:p w14:paraId="1B79F82A" w14:textId="77777777" w:rsidR="00141648" w:rsidRPr="00813C71" w:rsidRDefault="00141648" w:rsidP="00AA5289">
            <w:pPr>
              <w:spacing w:after="0"/>
              <w:jc w:val="both"/>
              <w:rPr>
                <w:rFonts w:cs="Times New Roman"/>
                <w:sz w:val="20"/>
                <w:szCs w:val="20"/>
              </w:rPr>
            </w:pPr>
            <w:r w:rsidRPr="00813C71">
              <w:rPr>
                <w:rFonts w:cs="Times New Roman"/>
                <w:sz w:val="20"/>
                <w:szCs w:val="20"/>
              </w:rPr>
              <w:t>(0.57)</w:t>
            </w:r>
          </w:p>
        </w:tc>
        <w:tc>
          <w:tcPr>
            <w:tcW w:w="1561" w:type="dxa"/>
          </w:tcPr>
          <w:p w14:paraId="31321FA7" w14:textId="77777777" w:rsidR="00141648" w:rsidRPr="00813C71" w:rsidRDefault="00141648" w:rsidP="00AA5289">
            <w:pPr>
              <w:spacing w:after="0"/>
              <w:jc w:val="both"/>
              <w:rPr>
                <w:rFonts w:cs="Times New Roman"/>
                <w:sz w:val="20"/>
                <w:szCs w:val="20"/>
              </w:rPr>
            </w:pPr>
            <w:r w:rsidRPr="00813C71">
              <w:rPr>
                <w:rFonts w:cs="Times New Roman"/>
                <w:sz w:val="20"/>
                <w:szCs w:val="20"/>
              </w:rPr>
              <w:t>0.70±0.25</w:t>
            </w:r>
          </w:p>
          <w:p w14:paraId="6AF50C94" w14:textId="77777777" w:rsidR="00141648" w:rsidRPr="00813C71" w:rsidRDefault="00141648" w:rsidP="00AA5289">
            <w:pPr>
              <w:spacing w:after="0"/>
              <w:jc w:val="both"/>
              <w:rPr>
                <w:rFonts w:cs="Times New Roman"/>
                <w:sz w:val="20"/>
                <w:szCs w:val="20"/>
              </w:rPr>
            </w:pPr>
            <w:r w:rsidRPr="00813C71">
              <w:rPr>
                <w:rFonts w:cs="Times New Roman"/>
                <w:sz w:val="20"/>
                <w:szCs w:val="20"/>
              </w:rPr>
              <w:t>(0.65)</w:t>
            </w:r>
          </w:p>
        </w:tc>
        <w:tc>
          <w:tcPr>
            <w:tcW w:w="998" w:type="dxa"/>
            <w:vMerge/>
            <w:vAlign w:val="center"/>
          </w:tcPr>
          <w:p w14:paraId="55F06B79" w14:textId="77777777" w:rsidR="00141648" w:rsidRPr="00813C71" w:rsidRDefault="00141648" w:rsidP="00AA5289">
            <w:pPr>
              <w:spacing w:after="0"/>
              <w:jc w:val="both"/>
              <w:rPr>
                <w:rFonts w:cs="Times New Roman"/>
                <w:sz w:val="20"/>
                <w:szCs w:val="20"/>
              </w:rPr>
            </w:pPr>
          </w:p>
        </w:tc>
        <w:tc>
          <w:tcPr>
            <w:tcW w:w="992" w:type="dxa"/>
            <w:vMerge/>
            <w:vAlign w:val="center"/>
          </w:tcPr>
          <w:p w14:paraId="0357D568" w14:textId="77777777" w:rsidR="00141648" w:rsidRPr="00813C71" w:rsidRDefault="00141648" w:rsidP="00AA5289">
            <w:pPr>
              <w:spacing w:after="0"/>
              <w:jc w:val="both"/>
              <w:rPr>
                <w:rFonts w:cs="Times New Roman"/>
                <w:sz w:val="20"/>
                <w:szCs w:val="20"/>
              </w:rPr>
            </w:pPr>
          </w:p>
        </w:tc>
        <w:tc>
          <w:tcPr>
            <w:tcW w:w="992" w:type="dxa"/>
            <w:vMerge/>
            <w:vAlign w:val="center"/>
          </w:tcPr>
          <w:p w14:paraId="5BA29F17" w14:textId="77777777" w:rsidR="00141648" w:rsidRPr="00813C71" w:rsidRDefault="00141648" w:rsidP="00AA5289">
            <w:pPr>
              <w:spacing w:after="0"/>
              <w:jc w:val="both"/>
              <w:rPr>
                <w:rFonts w:cs="Times New Roman"/>
                <w:sz w:val="20"/>
                <w:szCs w:val="20"/>
              </w:rPr>
            </w:pPr>
          </w:p>
        </w:tc>
        <w:tc>
          <w:tcPr>
            <w:tcW w:w="993" w:type="dxa"/>
            <w:vMerge/>
            <w:vAlign w:val="center"/>
          </w:tcPr>
          <w:p w14:paraId="08BE2AEC" w14:textId="77777777" w:rsidR="00141648" w:rsidRPr="00813C71" w:rsidRDefault="00141648" w:rsidP="00AA5289">
            <w:pPr>
              <w:spacing w:after="0"/>
              <w:jc w:val="both"/>
              <w:rPr>
                <w:rFonts w:cs="Times New Roman"/>
                <w:sz w:val="20"/>
                <w:szCs w:val="20"/>
              </w:rPr>
            </w:pPr>
          </w:p>
        </w:tc>
      </w:tr>
      <w:tr w:rsidR="00141648" w:rsidRPr="00813C71" w14:paraId="2044829B" w14:textId="77777777" w:rsidTr="00AA5289">
        <w:trPr>
          <w:cantSplit/>
          <w:trHeight w:val="340"/>
        </w:trPr>
        <w:tc>
          <w:tcPr>
            <w:tcW w:w="10060" w:type="dxa"/>
            <w:gridSpan w:val="9"/>
            <w:vAlign w:val="center"/>
          </w:tcPr>
          <w:p w14:paraId="365970AE" w14:textId="77777777" w:rsidR="00141648" w:rsidRPr="00813C71" w:rsidRDefault="00141648" w:rsidP="00AA5289">
            <w:pPr>
              <w:spacing w:after="0"/>
              <w:jc w:val="both"/>
              <w:rPr>
                <w:rFonts w:cs="Times New Roman"/>
                <w:i/>
                <w:sz w:val="20"/>
                <w:szCs w:val="20"/>
              </w:rPr>
            </w:pPr>
            <w:r w:rsidRPr="00813C71">
              <w:rPr>
                <w:rFonts w:cs="Times New Roman"/>
                <w:i/>
                <w:sz w:val="20"/>
                <w:szCs w:val="20"/>
              </w:rPr>
              <w:t>HOMA-IR</w:t>
            </w:r>
          </w:p>
        </w:tc>
      </w:tr>
      <w:tr w:rsidR="00141648" w:rsidRPr="00813C71" w14:paraId="67998912" w14:textId="77777777" w:rsidTr="00AA5289">
        <w:trPr>
          <w:cantSplit/>
          <w:trHeight w:val="340"/>
        </w:trPr>
        <w:tc>
          <w:tcPr>
            <w:tcW w:w="337" w:type="dxa"/>
          </w:tcPr>
          <w:p w14:paraId="7F53320C" w14:textId="77777777" w:rsidR="00141648" w:rsidRPr="00813C71" w:rsidRDefault="00141648" w:rsidP="00AA5289">
            <w:pPr>
              <w:spacing w:after="0"/>
              <w:jc w:val="both"/>
              <w:rPr>
                <w:rFonts w:cs="Times New Roman"/>
                <w:sz w:val="20"/>
                <w:szCs w:val="20"/>
              </w:rPr>
            </w:pPr>
          </w:p>
        </w:tc>
        <w:tc>
          <w:tcPr>
            <w:tcW w:w="943" w:type="dxa"/>
          </w:tcPr>
          <w:p w14:paraId="35B3E9FA"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5223D9C9" w14:textId="77777777" w:rsidR="00141648" w:rsidRPr="00813C71" w:rsidRDefault="00141648" w:rsidP="00AA5289">
            <w:pPr>
              <w:spacing w:after="0"/>
              <w:jc w:val="both"/>
              <w:rPr>
                <w:rFonts w:cs="Times New Roman"/>
                <w:sz w:val="20"/>
                <w:szCs w:val="20"/>
              </w:rPr>
            </w:pPr>
            <w:r w:rsidRPr="00813C71">
              <w:rPr>
                <w:rFonts w:cs="Times New Roman"/>
                <w:sz w:val="20"/>
                <w:szCs w:val="20"/>
              </w:rPr>
              <w:t>2.2±1.1</w:t>
            </w:r>
          </w:p>
          <w:p w14:paraId="4466D62D" w14:textId="77777777" w:rsidR="00141648" w:rsidRPr="00813C71" w:rsidRDefault="00141648" w:rsidP="00AA5289">
            <w:pPr>
              <w:spacing w:after="0"/>
              <w:jc w:val="both"/>
              <w:rPr>
                <w:rFonts w:cs="Times New Roman"/>
                <w:sz w:val="20"/>
                <w:szCs w:val="20"/>
              </w:rPr>
            </w:pPr>
            <w:r w:rsidRPr="00813C71">
              <w:rPr>
                <w:rFonts w:cs="Times New Roman"/>
                <w:sz w:val="20"/>
                <w:szCs w:val="20"/>
              </w:rPr>
              <w:t>(2.1)</w:t>
            </w:r>
          </w:p>
        </w:tc>
        <w:tc>
          <w:tcPr>
            <w:tcW w:w="1561" w:type="dxa"/>
          </w:tcPr>
          <w:p w14:paraId="3833543D" w14:textId="77777777" w:rsidR="00141648" w:rsidRPr="00813C71" w:rsidRDefault="00141648" w:rsidP="00AA5289">
            <w:pPr>
              <w:spacing w:after="0"/>
              <w:jc w:val="both"/>
              <w:rPr>
                <w:rFonts w:cs="Times New Roman"/>
                <w:sz w:val="20"/>
                <w:szCs w:val="20"/>
              </w:rPr>
            </w:pPr>
            <w:r w:rsidRPr="00813C71">
              <w:rPr>
                <w:rFonts w:cs="Times New Roman"/>
                <w:sz w:val="20"/>
                <w:szCs w:val="20"/>
              </w:rPr>
              <w:t>2.3±0.9</w:t>
            </w:r>
          </w:p>
          <w:p w14:paraId="24338479" w14:textId="77777777" w:rsidR="00141648" w:rsidRPr="00813C71" w:rsidRDefault="00141648" w:rsidP="00AA5289">
            <w:pPr>
              <w:spacing w:after="0"/>
              <w:jc w:val="both"/>
              <w:rPr>
                <w:rFonts w:cs="Times New Roman"/>
                <w:sz w:val="20"/>
                <w:szCs w:val="20"/>
              </w:rPr>
            </w:pPr>
            <w:r w:rsidRPr="00813C71">
              <w:rPr>
                <w:rFonts w:cs="Times New Roman"/>
                <w:sz w:val="20"/>
                <w:szCs w:val="20"/>
              </w:rPr>
              <w:t>(2.2)</w:t>
            </w:r>
          </w:p>
        </w:tc>
        <w:tc>
          <w:tcPr>
            <w:tcW w:w="1561" w:type="dxa"/>
          </w:tcPr>
          <w:p w14:paraId="676DE767" w14:textId="77777777" w:rsidR="00141648" w:rsidRPr="00813C71" w:rsidRDefault="00141648" w:rsidP="00AA5289">
            <w:pPr>
              <w:spacing w:after="0"/>
              <w:jc w:val="both"/>
              <w:rPr>
                <w:rFonts w:cs="Times New Roman"/>
                <w:sz w:val="20"/>
                <w:szCs w:val="20"/>
              </w:rPr>
            </w:pPr>
            <w:r w:rsidRPr="00813C71">
              <w:rPr>
                <w:rFonts w:cs="Times New Roman"/>
                <w:sz w:val="20"/>
                <w:szCs w:val="20"/>
              </w:rPr>
              <w:t>2.68±2.27</w:t>
            </w:r>
          </w:p>
          <w:p w14:paraId="7E534543" w14:textId="77777777" w:rsidR="00141648" w:rsidRPr="00813C71" w:rsidRDefault="00141648" w:rsidP="00AA5289">
            <w:pPr>
              <w:spacing w:after="0"/>
              <w:jc w:val="both"/>
              <w:rPr>
                <w:rFonts w:cs="Times New Roman"/>
                <w:sz w:val="20"/>
                <w:szCs w:val="20"/>
              </w:rPr>
            </w:pPr>
            <w:r w:rsidRPr="00813C71">
              <w:rPr>
                <w:rFonts w:cs="Times New Roman"/>
                <w:sz w:val="20"/>
                <w:szCs w:val="20"/>
              </w:rPr>
              <w:t>(1.92)</w:t>
            </w:r>
          </w:p>
        </w:tc>
        <w:tc>
          <w:tcPr>
            <w:tcW w:w="998" w:type="dxa"/>
            <w:vMerge w:val="restart"/>
            <w:vAlign w:val="center"/>
          </w:tcPr>
          <w:p w14:paraId="5B951C4A" w14:textId="77777777" w:rsidR="00141648" w:rsidRPr="00813C71" w:rsidRDefault="00141648" w:rsidP="00AA5289">
            <w:pPr>
              <w:spacing w:after="0"/>
              <w:jc w:val="both"/>
              <w:rPr>
                <w:rFonts w:cs="Times New Roman"/>
                <w:sz w:val="20"/>
                <w:szCs w:val="20"/>
              </w:rPr>
            </w:pPr>
            <w:r w:rsidRPr="00813C71">
              <w:rPr>
                <w:rFonts w:cs="Times New Roman"/>
                <w:sz w:val="20"/>
                <w:szCs w:val="20"/>
              </w:rPr>
              <w:t>0.143</w:t>
            </w:r>
          </w:p>
        </w:tc>
        <w:tc>
          <w:tcPr>
            <w:tcW w:w="992" w:type="dxa"/>
            <w:vMerge w:val="restart"/>
            <w:vAlign w:val="center"/>
          </w:tcPr>
          <w:p w14:paraId="026B33F4" w14:textId="77777777" w:rsidR="00141648" w:rsidRPr="00813C71" w:rsidRDefault="00141648" w:rsidP="00AA5289">
            <w:pPr>
              <w:spacing w:after="0"/>
              <w:jc w:val="both"/>
              <w:rPr>
                <w:rFonts w:cs="Times New Roman"/>
                <w:sz w:val="20"/>
                <w:szCs w:val="20"/>
              </w:rPr>
            </w:pPr>
            <w:r w:rsidRPr="00813C71">
              <w:rPr>
                <w:rFonts w:cs="Times New Roman"/>
                <w:sz w:val="20"/>
                <w:szCs w:val="20"/>
              </w:rPr>
              <w:t>0.095</w:t>
            </w:r>
          </w:p>
        </w:tc>
        <w:tc>
          <w:tcPr>
            <w:tcW w:w="992" w:type="dxa"/>
            <w:vMerge w:val="restart"/>
            <w:vAlign w:val="center"/>
          </w:tcPr>
          <w:p w14:paraId="65B4CEC9" w14:textId="77777777" w:rsidR="00141648" w:rsidRPr="00813C71" w:rsidRDefault="00141648" w:rsidP="00AA5289">
            <w:pPr>
              <w:spacing w:after="0"/>
              <w:jc w:val="both"/>
              <w:rPr>
                <w:rFonts w:cs="Times New Roman"/>
                <w:sz w:val="20"/>
                <w:szCs w:val="20"/>
              </w:rPr>
            </w:pPr>
            <w:r w:rsidRPr="00813C71">
              <w:rPr>
                <w:rFonts w:cs="Times New Roman"/>
                <w:sz w:val="20"/>
                <w:szCs w:val="20"/>
              </w:rPr>
              <w:t>0.951</w:t>
            </w:r>
          </w:p>
        </w:tc>
        <w:tc>
          <w:tcPr>
            <w:tcW w:w="993" w:type="dxa"/>
            <w:vMerge w:val="restart"/>
            <w:vAlign w:val="center"/>
          </w:tcPr>
          <w:p w14:paraId="646DE93C" w14:textId="77777777" w:rsidR="00141648" w:rsidRPr="00813C71" w:rsidRDefault="00141648" w:rsidP="00AA5289">
            <w:pPr>
              <w:spacing w:after="0"/>
              <w:jc w:val="both"/>
              <w:rPr>
                <w:rFonts w:cs="Times New Roman"/>
                <w:sz w:val="20"/>
                <w:szCs w:val="20"/>
              </w:rPr>
            </w:pPr>
            <w:r w:rsidRPr="00813C71">
              <w:rPr>
                <w:rFonts w:cs="Times New Roman"/>
                <w:sz w:val="20"/>
                <w:szCs w:val="20"/>
              </w:rPr>
              <w:t>0.902</w:t>
            </w:r>
          </w:p>
        </w:tc>
      </w:tr>
      <w:tr w:rsidR="00141648" w:rsidRPr="00813C71" w14:paraId="4C27EE41" w14:textId="77777777" w:rsidTr="00AA5289">
        <w:trPr>
          <w:cantSplit/>
          <w:trHeight w:val="340"/>
        </w:trPr>
        <w:tc>
          <w:tcPr>
            <w:tcW w:w="337" w:type="dxa"/>
          </w:tcPr>
          <w:p w14:paraId="082C756C" w14:textId="77777777" w:rsidR="00141648" w:rsidRPr="00813C71" w:rsidRDefault="00141648" w:rsidP="00AA5289">
            <w:pPr>
              <w:spacing w:after="0"/>
              <w:jc w:val="both"/>
              <w:rPr>
                <w:rFonts w:cs="Times New Roman"/>
                <w:sz w:val="20"/>
                <w:szCs w:val="20"/>
              </w:rPr>
            </w:pPr>
          </w:p>
        </w:tc>
        <w:tc>
          <w:tcPr>
            <w:tcW w:w="943" w:type="dxa"/>
          </w:tcPr>
          <w:p w14:paraId="2CA169B5"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47610471" w14:textId="77777777" w:rsidR="00141648" w:rsidRPr="00813C71" w:rsidRDefault="00141648" w:rsidP="00AA5289">
            <w:pPr>
              <w:spacing w:after="0"/>
              <w:jc w:val="both"/>
              <w:rPr>
                <w:rFonts w:cs="Times New Roman"/>
                <w:sz w:val="20"/>
                <w:szCs w:val="20"/>
              </w:rPr>
            </w:pPr>
            <w:r w:rsidRPr="00813C71">
              <w:rPr>
                <w:rFonts w:cs="Times New Roman"/>
                <w:sz w:val="20"/>
                <w:szCs w:val="20"/>
              </w:rPr>
              <w:t>2.3±1.2</w:t>
            </w:r>
          </w:p>
          <w:p w14:paraId="6FF44C06" w14:textId="77777777" w:rsidR="00141648" w:rsidRPr="00813C71" w:rsidRDefault="00141648" w:rsidP="00AA5289">
            <w:pPr>
              <w:spacing w:after="0"/>
              <w:jc w:val="both"/>
              <w:rPr>
                <w:rFonts w:cs="Times New Roman"/>
                <w:sz w:val="20"/>
                <w:szCs w:val="20"/>
              </w:rPr>
            </w:pPr>
            <w:r w:rsidRPr="00813C71">
              <w:rPr>
                <w:rFonts w:cs="Times New Roman"/>
                <w:sz w:val="20"/>
                <w:szCs w:val="20"/>
              </w:rPr>
              <w:t>(1.9)</w:t>
            </w:r>
          </w:p>
        </w:tc>
        <w:tc>
          <w:tcPr>
            <w:tcW w:w="1561" w:type="dxa"/>
          </w:tcPr>
          <w:p w14:paraId="0A156E61" w14:textId="77777777" w:rsidR="00141648" w:rsidRPr="00813C71" w:rsidRDefault="00141648" w:rsidP="00AA5289">
            <w:pPr>
              <w:spacing w:after="0"/>
              <w:jc w:val="both"/>
              <w:rPr>
                <w:rFonts w:cs="Times New Roman"/>
                <w:sz w:val="20"/>
                <w:szCs w:val="20"/>
              </w:rPr>
            </w:pPr>
            <w:r w:rsidRPr="00813C71">
              <w:rPr>
                <w:rFonts w:cs="Times New Roman"/>
                <w:sz w:val="20"/>
                <w:szCs w:val="20"/>
              </w:rPr>
              <w:t>2.2±1.4</w:t>
            </w:r>
          </w:p>
          <w:p w14:paraId="73383DCD" w14:textId="77777777" w:rsidR="00141648" w:rsidRPr="00813C71" w:rsidRDefault="00141648" w:rsidP="00AA5289">
            <w:pPr>
              <w:spacing w:after="0"/>
              <w:jc w:val="both"/>
              <w:rPr>
                <w:rFonts w:cs="Times New Roman"/>
                <w:sz w:val="20"/>
                <w:szCs w:val="20"/>
              </w:rPr>
            </w:pPr>
            <w:r w:rsidRPr="00813C71">
              <w:rPr>
                <w:rFonts w:cs="Times New Roman"/>
                <w:sz w:val="20"/>
                <w:szCs w:val="20"/>
              </w:rPr>
              <w:t>(2.1)</w:t>
            </w:r>
          </w:p>
        </w:tc>
        <w:tc>
          <w:tcPr>
            <w:tcW w:w="1561" w:type="dxa"/>
          </w:tcPr>
          <w:p w14:paraId="4FA7D503" w14:textId="77777777" w:rsidR="00141648" w:rsidRPr="00813C71" w:rsidRDefault="00141648" w:rsidP="00AA5289">
            <w:pPr>
              <w:spacing w:after="0"/>
              <w:jc w:val="both"/>
              <w:rPr>
                <w:rFonts w:cs="Times New Roman"/>
                <w:sz w:val="20"/>
                <w:szCs w:val="20"/>
              </w:rPr>
            </w:pPr>
            <w:r w:rsidRPr="00813C71">
              <w:rPr>
                <w:rFonts w:cs="Times New Roman"/>
                <w:sz w:val="20"/>
                <w:szCs w:val="20"/>
              </w:rPr>
              <w:t>2.43±1.18</w:t>
            </w:r>
          </w:p>
          <w:p w14:paraId="74A3B186" w14:textId="77777777" w:rsidR="00141648" w:rsidRPr="00813C71" w:rsidRDefault="00141648" w:rsidP="00AA5289">
            <w:pPr>
              <w:spacing w:after="0"/>
              <w:jc w:val="both"/>
              <w:rPr>
                <w:rFonts w:cs="Times New Roman"/>
                <w:sz w:val="20"/>
                <w:szCs w:val="20"/>
              </w:rPr>
            </w:pPr>
            <w:r w:rsidRPr="00813C71">
              <w:rPr>
                <w:rFonts w:cs="Times New Roman"/>
                <w:sz w:val="20"/>
                <w:szCs w:val="20"/>
              </w:rPr>
              <w:t>(2.19)</w:t>
            </w:r>
          </w:p>
        </w:tc>
        <w:tc>
          <w:tcPr>
            <w:tcW w:w="998" w:type="dxa"/>
            <w:vMerge/>
            <w:vAlign w:val="center"/>
          </w:tcPr>
          <w:p w14:paraId="46DE4EED" w14:textId="77777777" w:rsidR="00141648" w:rsidRPr="00813C71" w:rsidRDefault="00141648" w:rsidP="00AA5289">
            <w:pPr>
              <w:spacing w:after="0"/>
              <w:jc w:val="both"/>
              <w:rPr>
                <w:rFonts w:cs="Times New Roman"/>
                <w:sz w:val="20"/>
                <w:szCs w:val="20"/>
              </w:rPr>
            </w:pPr>
          </w:p>
        </w:tc>
        <w:tc>
          <w:tcPr>
            <w:tcW w:w="992" w:type="dxa"/>
            <w:vMerge/>
            <w:vAlign w:val="center"/>
          </w:tcPr>
          <w:p w14:paraId="5986ADA4" w14:textId="77777777" w:rsidR="00141648" w:rsidRPr="00813C71" w:rsidRDefault="00141648" w:rsidP="00AA5289">
            <w:pPr>
              <w:spacing w:after="0"/>
              <w:jc w:val="both"/>
              <w:rPr>
                <w:rFonts w:cs="Times New Roman"/>
                <w:sz w:val="20"/>
                <w:szCs w:val="20"/>
              </w:rPr>
            </w:pPr>
          </w:p>
        </w:tc>
        <w:tc>
          <w:tcPr>
            <w:tcW w:w="992" w:type="dxa"/>
            <w:vMerge/>
            <w:vAlign w:val="center"/>
          </w:tcPr>
          <w:p w14:paraId="1EC05ABA" w14:textId="77777777" w:rsidR="00141648" w:rsidRPr="00813C71" w:rsidRDefault="00141648" w:rsidP="00AA5289">
            <w:pPr>
              <w:spacing w:after="0"/>
              <w:jc w:val="both"/>
              <w:rPr>
                <w:rFonts w:cs="Times New Roman"/>
                <w:sz w:val="20"/>
                <w:szCs w:val="20"/>
              </w:rPr>
            </w:pPr>
          </w:p>
        </w:tc>
        <w:tc>
          <w:tcPr>
            <w:tcW w:w="993" w:type="dxa"/>
            <w:vMerge/>
            <w:vAlign w:val="center"/>
          </w:tcPr>
          <w:p w14:paraId="5465457F" w14:textId="77777777" w:rsidR="00141648" w:rsidRPr="00813C71" w:rsidRDefault="00141648" w:rsidP="00AA5289">
            <w:pPr>
              <w:spacing w:after="0"/>
              <w:jc w:val="both"/>
              <w:rPr>
                <w:rFonts w:cs="Times New Roman"/>
                <w:sz w:val="20"/>
                <w:szCs w:val="20"/>
              </w:rPr>
            </w:pPr>
          </w:p>
        </w:tc>
      </w:tr>
      <w:tr w:rsidR="00141648" w:rsidRPr="00813C71" w14:paraId="26C6D60E" w14:textId="77777777" w:rsidTr="00AA5289">
        <w:trPr>
          <w:cantSplit/>
          <w:trHeight w:val="340"/>
        </w:trPr>
        <w:tc>
          <w:tcPr>
            <w:tcW w:w="10060" w:type="dxa"/>
            <w:gridSpan w:val="9"/>
            <w:vAlign w:val="center"/>
          </w:tcPr>
          <w:p w14:paraId="32EC1AA4" w14:textId="77777777" w:rsidR="00141648" w:rsidRPr="00813C71" w:rsidRDefault="00141648" w:rsidP="00AA5289">
            <w:pPr>
              <w:spacing w:after="0"/>
              <w:jc w:val="both"/>
              <w:rPr>
                <w:rFonts w:cs="Times New Roman"/>
                <w:i/>
                <w:sz w:val="20"/>
                <w:szCs w:val="20"/>
              </w:rPr>
            </w:pPr>
            <w:r w:rsidRPr="00813C71">
              <w:rPr>
                <w:rFonts w:cs="Times New Roman"/>
                <w:i/>
                <w:sz w:val="20"/>
                <w:szCs w:val="20"/>
              </w:rPr>
              <w:t>HbA1C %</w:t>
            </w:r>
          </w:p>
        </w:tc>
      </w:tr>
      <w:tr w:rsidR="00141648" w:rsidRPr="00813C71" w14:paraId="0ABD08F6" w14:textId="77777777" w:rsidTr="00AA5289">
        <w:trPr>
          <w:cantSplit/>
          <w:trHeight w:val="340"/>
        </w:trPr>
        <w:tc>
          <w:tcPr>
            <w:tcW w:w="337" w:type="dxa"/>
          </w:tcPr>
          <w:p w14:paraId="350E8DB6" w14:textId="77777777" w:rsidR="00141648" w:rsidRPr="00813C71" w:rsidRDefault="00141648" w:rsidP="00AA5289">
            <w:pPr>
              <w:spacing w:after="0"/>
              <w:jc w:val="both"/>
              <w:rPr>
                <w:rFonts w:cs="Times New Roman"/>
                <w:sz w:val="20"/>
                <w:szCs w:val="20"/>
              </w:rPr>
            </w:pPr>
          </w:p>
        </w:tc>
        <w:tc>
          <w:tcPr>
            <w:tcW w:w="943" w:type="dxa"/>
          </w:tcPr>
          <w:p w14:paraId="0A5F428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03890759" w14:textId="77777777" w:rsidR="00141648" w:rsidRPr="00813C71" w:rsidRDefault="00141648" w:rsidP="00AA5289">
            <w:pPr>
              <w:spacing w:after="0"/>
              <w:jc w:val="both"/>
              <w:rPr>
                <w:rFonts w:cs="Times New Roman"/>
                <w:sz w:val="20"/>
                <w:szCs w:val="20"/>
              </w:rPr>
            </w:pPr>
            <w:r w:rsidRPr="00813C71">
              <w:rPr>
                <w:rFonts w:cs="Times New Roman"/>
                <w:sz w:val="20"/>
                <w:szCs w:val="20"/>
              </w:rPr>
              <w:t>5.45±0.39</w:t>
            </w:r>
          </w:p>
        </w:tc>
        <w:tc>
          <w:tcPr>
            <w:tcW w:w="1561" w:type="dxa"/>
          </w:tcPr>
          <w:p w14:paraId="3AEB98EE" w14:textId="77777777" w:rsidR="00141648" w:rsidRPr="00813C71" w:rsidRDefault="00141648" w:rsidP="00AA5289">
            <w:pPr>
              <w:spacing w:after="0"/>
              <w:jc w:val="both"/>
              <w:rPr>
                <w:rFonts w:cs="Times New Roman"/>
                <w:sz w:val="20"/>
                <w:szCs w:val="20"/>
              </w:rPr>
            </w:pPr>
            <w:r w:rsidRPr="00813C71">
              <w:rPr>
                <w:rFonts w:cs="Times New Roman"/>
                <w:sz w:val="20"/>
                <w:szCs w:val="20"/>
              </w:rPr>
              <w:t>5.68±0.32</w:t>
            </w:r>
          </w:p>
        </w:tc>
        <w:tc>
          <w:tcPr>
            <w:tcW w:w="1561" w:type="dxa"/>
          </w:tcPr>
          <w:p w14:paraId="7B56B3C1" w14:textId="77777777" w:rsidR="00141648" w:rsidRPr="00813C71" w:rsidRDefault="00141648" w:rsidP="00AA5289">
            <w:pPr>
              <w:spacing w:after="0"/>
              <w:jc w:val="both"/>
              <w:rPr>
                <w:rFonts w:cs="Times New Roman"/>
                <w:sz w:val="20"/>
                <w:szCs w:val="20"/>
              </w:rPr>
            </w:pPr>
            <w:r w:rsidRPr="00813C71">
              <w:rPr>
                <w:rFonts w:cs="Times New Roman"/>
                <w:sz w:val="20"/>
                <w:szCs w:val="20"/>
              </w:rPr>
              <w:t>5.71±0.31</w:t>
            </w:r>
          </w:p>
        </w:tc>
        <w:tc>
          <w:tcPr>
            <w:tcW w:w="998" w:type="dxa"/>
            <w:vMerge w:val="restart"/>
            <w:vAlign w:val="center"/>
          </w:tcPr>
          <w:p w14:paraId="483AF663" w14:textId="77777777" w:rsidR="00141648" w:rsidRPr="00813C71" w:rsidRDefault="00141648" w:rsidP="00AA5289">
            <w:pPr>
              <w:spacing w:after="0"/>
              <w:jc w:val="both"/>
              <w:rPr>
                <w:rFonts w:cs="Times New Roman"/>
                <w:sz w:val="20"/>
                <w:szCs w:val="20"/>
              </w:rPr>
            </w:pPr>
            <w:r w:rsidRPr="00813C71">
              <w:rPr>
                <w:rFonts w:cs="Times New Roman"/>
                <w:sz w:val="20"/>
                <w:szCs w:val="20"/>
              </w:rPr>
              <w:t>0.269</w:t>
            </w:r>
          </w:p>
        </w:tc>
        <w:tc>
          <w:tcPr>
            <w:tcW w:w="992" w:type="dxa"/>
            <w:vMerge w:val="restart"/>
            <w:vAlign w:val="center"/>
          </w:tcPr>
          <w:p w14:paraId="190B16CC" w14:textId="77777777" w:rsidR="00141648" w:rsidRPr="00813C71" w:rsidRDefault="00141648" w:rsidP="00AA5289">
            <w:pPr>
              <w:spacing w:after="0"/>
              <w:jc w:val="both"/>
              <w:rPr>
                <w:rFonts w:cs="Times New Roman"/>
                <w:sz w:val="20"/>
                <w:szCs w:val="20"/>
              </w:rPr>
            </w:pPr>
            <w:r w:rsidRPr="00813C71">
              <w:rPr>
                <w:rFonts w:cs="Times New Roman"/>
                <w:sz w:val="20"/>
                <w:szCs w:val="20"/>
              </w:rPr>
              <w:t>0.269</w:t>
            </w:r>
          </w:p>
        </w:tc>
        <w:tc>
          <w:tcPr>
            <w:tcW w:w="992" w:type="dxa"/>
            <w:vMerge w:val="restart"/>
            <w:vAlign w:val="center"/>
          </w:tcPr>
          <w:p w14:paraId="597659FD" w14:textId="77777777" w:rsidR="00141648" w:rsidRPr="00813C71" w:rsidRDefault="00141648" w:rsidP="00AA5289">
            <w:pPr>
              <w:spacing w:after="0"/>
              <w:jc w:val="both"/>
              <w:rPr>
                <w:rFonts w:cs="Times New Roman"/>
                <w:sz w:val="20"/>
                <w:szCs w:val="20"/>
              </w:rPr>
            </w:pPr>
            <w:r w:rsidRPr="00813C71">
              <w:rPr>
                <w:rFonts w:cs="Times New Roman"/>
                <w:sz w:val="20"/>
                <w:szCs w:val="20"/>
              </w:rPr>
              <w:t>0.278</w:t>
            </w:r>
          </w:p>
        </w:tc>
        <w:tc>
          <w:tcPr>
            <w:tcW w:w="993" w:type="dxa"/>
            <w:vMerge w:val="restart"/>
            <w:vAlign w:val="center"/>
          </w:tcPr>
          <w:p w14:paraId="2C671C7F" w14:textId="77777777" w:rsidR="00141648" w:rsidRPr="00813C71" w:rsidRDefault="00141648" w:rsidP="00AA5289">
            <w:pPr>
              <w:spacing w:after="0"/>
              <w:jc w:val="both"/>
              <w:rPr>
                <w:rFonts w:cs="Times New Roman"/>
                <w:sz w:val="20"/>
                <w:szCs w:val="20"/>
              </w:rPr>
            </w:pPr>
            <w:r w:rsidRPr="00813C71">
              <w:rPr>
                <w:rFonts w:cs="Times New Roman"/>
                <w:sz w:val="20"/>
                <w:szCs w:val="20"/>
              </w:rPr>
              <w:t>0.176</w:t>
            </w:r>
          </w:p>
        </w:tc>
      </w:tr>
      <w:tr w:rsidR="00141648" w:rsidRPr="00813C71" w14:paraId="78720909" w14:textId="77777777" w:rsidTr="00AA5289">
        <w:trPr>
          <w:cantSplit/>
          <w:trHeight w:val="340"/>
        </w:trPr>
        <w:tc>
          <w:tcPr>
            <w:tcW w:w="337" w:type="dxa"/>
          </w:tcPr>
          <w:p w14:paraId="110D6A29" w14:textId="77777777" w:rsidR="00141648" w:rsidRPr="00813C71" w:rsidRDefault="00141648" w:rsidP="00AA5289">
            <w:pPr>
              <w:spacing w:after="0"/>
              <w:jc w:val="both"/>
              <w:rPr>
                <w:rFonts w:cs="Times New Roman"/>
                <w:sz w:val="20"/>
                <w:szCs w:val="20"/>
              </w:rPr>
            </w:pPr>
          </w:p>
        </w:tc>
        <w:tc>
          <w:tcPr>
            <w:tcW w:w="943" w:type="dxa"/>
          </w:tcPr>
          <w:p w14:paraId="4AAE617D"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1EDED3E6" w14:textId="77777777" w:rsidR="00141648" w:rsidRPr="00813C71" w:rsidRDefault="00141648" w:rsidP="00AA5289">
            <w:pPr>
              <w:spacing w:after="0"/>
              <w:jc w:val="both"/>
              <w:rPr>
                <w:rFonts w:cs="Times New Roman"/>
                <w:sz w:val="20"/>
                <w:szCs w:val="20"/>
              </w:rPr>
            </w:pPr>
            <w:r w:rsidRPr="00813C71">
              <w:rPr>
                <w:rFonts w:cs="Times New Roman"/>
                <w:sz w:val="20"/>
                <w:szCs w:val="20"/>
              </w:rPr>
              <w:t>5.37±0.32</w:t>
            </w:r>
          </w:p>
        </w:tc>
        <w:tc>
          <w:tcPr>
            <w:tcW w:w="1561" w:type="dxa"/>
          </w:tcPr>
          <w:p w14:paraId="6573F013" w14:textId="77777777" w:rsidR="00141648" w:rsidRPr="00813C71" w:rsidRDefault="00141648" w:rsidP="00AA5289">
            <w:pPr>
              <w:spacing w:after="0"/>
              <w:jc w:val="both"/>
              <w:rPr>
                <w:rFonts w:cs="Times New Roman"/>
                <w:sz w:val="20"/>
                <w:szCs w:val="20"/>
              </w:rPr>
            </w:pPr>
            <w:r w:rsidRPr="00813C71">
              <w:rPr>
                <w:rFonts w:cs="Times New Roman"/>
                <w:sz w:val="20"/>
                <w:szCs w:val="20"/>
              </w:rPr>
              <w:t>5.67±0.35</w:t>
            </w:r>
          </w:p>
        </w:tc>
        <w:tc>
          <w:tcPr>
            <w:tcW w:w="1561" w:type="dxa"/>
          </w:tcPr>
          <w:p w14:paraId="2BCDFAB8" w14:textId="77777777" w:rsidR="00141648" w:rsidRPr="00813C71" w:rsidRDefault="00141648" w:rsidP="00AA5289">
            <w:pPr>
              <w:spacing w:after="0"/>
              <w:jc w:val="both"/>
              <w:rPr>
                <w:rFonts w:cs="Times New Roman"/>
                <w:sz w:val="20"/>
                <w:szCs w:val="20"/>
              </w:rPr>
            </w:pPr>
            <w:r w:rsidRPr="00813C71">
              <w:rPr>
                <w:rFonts w:cs="Times New Roman"/>
                <w:sz w:val="20"/>
                <w:szCs w:val="20"/>
              </w:rPr>
              <w:t>5.71±0.34</w:t>
            </w:r>
          </w:p>
        </w:tc>
        <w:tc>
          <w:tcPr>
            <w:tcW w:w="998" w:type="dxa"/>
            <w:vMerge/>
            <w:vAlign w:val="center"/>
          </w:tcPr>
          <w:p w14:paraId="18183B50" w14:textId="77777777" w:rsidR="00141648" w:rsidRPr="00813C71" w:rsidRDefault="00141648" w:rsidP="00AA5289">
            <w:pPr>
              <w:spacing w:after="0"/>
              <w:jc w:val="both"/>
              <w:rPr>
                <w:rFonts w:cs="Times New Roman"/>
                <w:sz w:val="20"/>
                <w:szCs w:val="20"/>
              </w:rPr>
            </w:pPr>
          </w:p>
        </w:tc>
        <w:tc>
          <w:tcPr>
            <w:tcW w:w="992" w:type="dxa"/>
            <w:vMerge/>
            <w:vAlign w:val="center"/>
          </w:tcPr>
          <w:p w14:paraId="74A83710" w14:textId="77777777" w:rsidR="00141648" w:rsidRPr="00813C71" w:rsidRDefault="00141648" w:rsidP="00AA5289">
            <w:pPr>
              <w:spacing w:after="0"/>
              <w:jc w:val="both"/>
              <w:rPr>
                <w:rFonts w:cs="Times New Roman"/>
                <w:sz w:val="20"/>
                <w:szCs w:val="20"/>
              </w:rPr>
            </w:pPr>
          </w:p>
        </w:tc>
        <w:tc>
          <w:tcPr>
            <w:tcW w:w="992" w:type="dxa"/>
            <w:vMerge/>
            <w:vAlign w:val="center"/>
          </w:tcPr>
          <w:p w14:paraId="74555A32" w14:textId="77777777" w:rsidR="00141648" w:rsidRPr="00813C71" w:rsidRDefault="00141648" w:rsidP="00AA5289">
            <w:pPr>
              <w:spacing w:after="0"/>
              <w:jc w:val="both"/>
              <w:rPr>
                <w:rFonts w:cs="Times New Roman"/>
                <w:sz w:val="20"/>
                <w:szCs w:val="20"/>
              </w:rPr>
            </w:pPr>
          </w:p>
        </w:tc>
        <w:tc>
          <w:tcPr>
            <w:tcW w:w="993" w:type="dxa"/>
            <w:vMerge/>
            <w:vAlign w:val="center"/>
          </w:tcPr>
          <w:p w14:paraId="097213E6" w14:textId="77777777" w:rsidR="00141648" w:rsidRPr="00813C71" w:rsidRDefault="00141648" w:rsidP="00AA5289">
            <w:pPr>
              <w:spacing w:after="0"/>
              <w:jc w:val="both"/>
              <w:rPr>
                <w:rFonts w:cs="Times New Roman"/>
                <w:sz w:val="20"/>
                <w:szCs w:val="20"/>
              </w:rPr>
            </w:pPr>
          </w:p>
        </w:tc>
      </w:tr>
      <w:tr w:rsidR="00141648" w:rsidRPr="00813C71" w14:paraId="09AAFA6E" w14:textId="77777777" w:rsidTr="00AA5289">
        <w:trPr>
          <w:cantSplit/>
          <w:trHeight w:val="340"/>
        </w:trPr>
        <w:tc>
          <w:tcPr>
            <w:tcW w:w="10060" w:type="dxa"/>
            <w:gridSpan w:val="9"/>
            <w:vAlign w:val="center"/>
          </w:tcPr>
          <w:p w14:paraId="49D19E19"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(g/L)</w:t>
            </w:r>
          </w:p>
        </w:tc>
      </w:tr>
      <w:tr w:rsidR="00141648" w:rsidRPr="00813C71" w14:paraId="4EE6AE30" w14:textId="77777777" w:rsidTr="00AA5289">
        <w:trPr>
          <w:cantSplit/>
          <w:trHeight w:val="340"/>
        </w:trPr>
        <w:tc>
          <w:tcPr>
            <w:tcW w:w="337" w:type="dxa"/>
          </w:tcPr>
          <w:p w14:paraId="7F55FD2A" w14:textId="77777777" w:rsidR="00141648" w:rsidRPr="00813C71" w:rsidRDefault="00141648" w:rsidP="00AA5289">
            <w:pPr>
              <w:spacing w:after="0"/>
              <w:jc w:val="both"/>
              <w:rPr>
                <w:rFonts w:cs="Times New Roman"/>
                <w:sz w:val="20"/>
                <w:szCs w:val="20"/>
              </w:rPr>
            </w:pPr>
          </w:p>
        </w:tc>
        <w:tc>
          <w:tcPr>
            <w:tcW w:w="943" w:type="dxa"/>
          </w:tcPr>
          <w:p w14:paraId="20DE1EB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044DCA1F" w14:textId="77777777" w:rsidR="00141648" w:rsidRPr="00813C71" w:rsidRDefault="00141648" w:rsidP="00AA5289">
            <w:pPr>
              <w:spacing w:after="0"/>
              <w:jc w:val="both"/>
              <w:rPr>
                <w:rFonts w:cs="Times New Roman"/>
                <w:sz w:val="20"/>
                <w:szCs w:val="20"/>
              </w:rPr>
            </w:pPr>
            <w:r w:rsidRPr="00813C71">
              <w:rPr>
                <w:rFonts w:cs="Times New Roman"/>
                <w:sz w:val="20"/>
                <w:szCs w:val="20"/>
              </w:rPr>
              <w:t>1.42±0.23</w:t>
            </w:r>
          </w:p>
        </w:tc>
        <w:tc>
          <w:tcPr>
            <w:tcW w:w="1561" w:type="dxa"/>
          </w:tcPr>
          <w:p w14:paraId="374FC71A" w14:textId="77777777" w:rsidR="00141648" w:rsidRPr="00813C71" w:rsidRDefault="00141648" w:rsidP="00AA5289">
            <w:pPr>
              <w:spacing w:after="0"/>
              <w:jc w:val="both"/>
              <w:rPr>
                <w:rFonts w:cs="Times New Roman"/>
                <w:sz w:val="20"/>
                <w:szCs w:val="20"/>
              </w:rPr>
            </w:pPr>
            <w:r w:rsidRPr="00813C71">
              <w:rPr>
                <w:rFonts w:cs="Times New Roman"/>
                <w:sz w:val="20"/>
                <w:szCs w:val="20"/>
              </w:rPr>
              <w:t>1.39±0.23</w:t>
            </w:r>
          </w:p>
        </w:tc>
        <w:tc>
          <w:tcPr>
            <w:tcW w:w="1561" w:type="dxa"/>
          </w:tcPr>
          <w:p w14:paraId="0A9600FF" w14:textId="77777777" w:rsidR="00141648" w:rsidRPr="00813C71" w:rsidRDefault="00141648" w:rsidP="00AA5289">
            <w:pPr>
              <w:spacing w:after="0"/>
              <w:jc w:val="both"/>
              <w:rPr>
                <w:rFonts w:cs="Times New Roman"/>
                <w:sz w:val="20"/>
                <w:szCs w:val="20"/>
              </w:rPr>
            </w:pPr>
            <w:r w:rsidRPr="00813C71">
              <w:rPr>
                <w:rFonts w:cs="Times New Roman"/>
                <w:sz w:val="20"/>
                <w:szCs w:val="20"/>
              </w:rPr>
              <w:t>1.38±0.22</w:t>
            </w:r>
          </w:p>
        </w:tc>
        <w:tc>
          <w:tcPr>
            <w:tcW w:w="998" w:type="dxa"/>
            <w:vMerge w:val="restart"/>
            <w:vAlign w:val="center"/>
          </w:tcPr>
          <w:p w14:paraId="37B0F43B" w14:textId="77777777" w:rsidR="00141648" w:rsidRPr="00813C71" w:rsidRDefault="00141648" w:rsidP="00AA5289">
            <w:pPr>
              <w:spacing w:after="0"/>
              <w:jc w:val="both"/>
              <w:rPr>
                <w:rFonts w:cs="Times New Roman"/>
                <w:sz w:val="20"/>
                <w:szCs w:val="20"/>
              </w:rPr>
            </w:pPr>
            <w:r w:rsidRPr="00813C71">
              <w:rPr>
                <w:rFonts w:cs="Times New Roman"/>
                <w:sz w:val="20"/>
                <w:szCs w:val="20"/>
              </w:rPr>
              <w:t>0.637</w:t>
            </w:r>
          </w:p>
        </w:tc>
        <w:tc>
          <w:tcPr>
            <w:tcW w:w="992" w:type="dxa"/>
            <w:vMerge w:val="restart"/>
            <w:vAlign w:val="center"/>
          </w:tcPr>
          <w:p w14:paraId="1A963AC0" w14:textId="77777777" w:rsidR="00141648" w:rsidRPr="00813C71" w:rsidRDefault="00141648" w:rsidP="00AA5289">
            <w:pPr>
              <w:spacing w:after="0"/>
              <w:jc w:val="both"/>
              <w:rPr>
                <w:rFonts w:cs="Times New Roman"/>
                <w:sz w:val="20"/>
                <w:szCs w:val="20"/>
              </w:rPr>
            </w:pPr>
            <w:r w:rsidRPr="00813C71">
              <w:rPr>
                <w:rFonts w:cs="Times New Roman"/>
                <w:sz w:val="20"/>
                <w:szCs w:val="20"/>
              </w:rPr>
              <w:t>0.701</w:t>
            </w:r>
          </w:p>
        </w:tc>
        <w:tc>
          <w:tcPr>
            <w:tcW w:w="992" w:type="dxa"/>
            <w:vMerge w:val="restart"/>
            <w:vAlign w:val="center"/>
          </w:tcPr>
          <w:p w14:paraId="10589DE3" w14:textId="77777777" w:rsidR="00141648" w:rsidRPr="00813C71" w:rsidRDefault="00141648" w:rsidP="00AA5289">
            <w:pPr>
              <w:spacing w:after="0"/>
              <w:jc w:val="both"/>
              <w:rPr>
                <w:rFonts w:cs="Times New Roman"/>
                <w:sz w:val="20"/>
                <w:szCs w:val="20"/>
              </w:rPr>
            </w:pPr>
            <w:r w:rsidRPr="00813C71">
              <w:rPr>
                <w:rFonts w:cs="Times New Roman"/>
                <w:sz w:val="20"/>
                <w:szCs w:val="20"/>
              </w:rPr>
              <w:t>0.494</w:t>
            </w:r>
          </w:p>
        </w:tc>
        <w:tc>
          <w:tcPr>
            <w:tcW w:w="993" w:type="dxa"/>
            <w:vMerge w:val="restart"/>
            <w:vAlign w:val="center"/>
          </w:tcPr>
          <w:p w14:paraId="32ADC18B" w14:textId="77777777" w:rsidR="00141648" w:rsidRPr="00813C71" w:rsidRDefault="00141648" w:rsidP="00AA5289">
            <w:pPr>
              <w:spacing w:after="0"/>
              <w:jc w:val="both"/>
              <w:rPr>
                <w:rFonts w:cs="Times New Roman"/>
                <w:sz w:val="20"/>
                <w:szCs w:val="20"/>
              </w:rPr>
            </w:pPr>
            <w:r w:rsidRPr="00813C71">
              <w:rPr>
                <w:rFonts w:cs="Times New Roman"/>
                <w:sz w:val="20"/>
                <w:szCs w:val="20"/>
              </w:rPr>
              <w:t>0.395</w:t>
            </w:r>
          </w:p>
        </w:tc>
      </w:tr>
      <w:tr w:rsidR="00141648" w:rsidRPr="00813C71" w14:paraId="0D87D358" w14:textId="77777777" w:rsidTr="00AA5289">
        <w:trPr>
          <w:cantSplit/>
          <w:trHeight w:val="340"/>
        </w:trPr>
        <w:tc>
          <w:tcPr>
            <w:tcW w:w="337" w:type="dxa"/>
          </w:tcPr>
          <w:p w14:paraId="02B5463A" w14:textId="77777777" w:rsidR="00141648" w:rsidRPr="00813C71" w:rsidRDefault="00141648" w:rsidP="00AA5289">
            <w:pPr>
              <w:spacing w:after="0"/>
              <w:jc w:val="both"/>
              <w:rPr>
                <w:rFonts w:cs="Times New Roman"/>
                <w:sz w:val="20"/>
                <w:szCs w:val="20"/>
              </w:rPr>
            </w:pPr>
          </w:p>
        </w:tc>
        <w:tc>
          <w:tcPr>
            <w:tcW w:w="943" w:type="dxa"/>
          </w:tcPr>
          <w:p w14:paraId="7F53C9ED"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4C768568" w14:textId="77777777" w:rsidR="00141648" w:rsidRPr="00813C71" w:rsidRDefault="00141648" w:rsidP="00AA5289">
            <w:pPr>
              <w:spacing w:after="0"/>
              <w:jc w:val="both"/>
              <w:rPr>
                <w:rFonts w:cs="Times New Roman"/>
                <w:sz w:val="20"/>
                <w:szCs w:val="20"/>
              </w:rPr>
            </w:pPr>
            <w:r w:rsidRPr="00813C71">
              <w:rPr>
                <w:rFonts w:cs="Times New Roman"/>
                <w:sz w:val="20"/>
                <w:szCs w:val="20"/>
              </w:rPr>
              <w:t>1.43±0.21</w:t>
            </w:r>
          </w:p>
        </w:tc>
        <w:tc>
          <w:tcPr>
            <w:tcW w:w="1561" w:type="dxa"/>
          </w:tcPr>
          <w:p w14:paraId="79E8BE5F" w14:textId="77777777" w:rsidR="00141648" w:rsidRPr="00813C71" w:rsidRDefault="00141648" w:rsidP="00AA5289">
            <w:pPr>
              <w:spacing w:after="0"/>
              <w:jc w:val="both"/>
              <w:rPr>
                <w:rFonts w:cs="Times New Roman"/>
                <w:sz w:val="20"/>
                <w:szCs w:val="20"/>
              </w:rPr>
            </w:pPr>
            <w:r w:rsidRPr="00813C71">
              <w:rPr>
                <w:rFonts w:cs="Times New Roman"/>
                <w:sz w:val="20"/>
                <w:szCs w:val="20"/>
              </w:rPr>
              <w:t>1.38±0.23</w:t>
            </w:r>
          </w:p>
        </w:tc>
        <w:tc>
          <w:tcPr>
            <w:tcW w:w="1561" w:type="dxa"/>
          </w:tcPr>
          <w:p w14:paraId="70DC2950" w14:textId="77777777" w:rsidR="00141648" w:rsidRPr="00813C71" w:rsidRDefault="00141648" w:rsidP="00AA5289">
            <w:pPr>
              <w:spacing w:after="0"/>
              <w:jc w:val="both"/>
              <w:rPr>
                <w:rFonts w:cs="Times New Roman"/>
                <w:sz w:val="20"/>
                <w:szCs w:val="20"/>
              </w:rPr>
            </w:pPr>
            <w:r w:rsidRPr="00813C71">
              <w:rPr>
                <w:rFonts w:cs="Times New Roman"/>
                <w:sz w:val="20"/>
                <w:szCs w:val="20"/>
              </w:rPr>
              <w:t>1.41±0.23</w:t>
            </w:r>
          </w:p>
        </w:tc>
        <w:tc>
          <w:tcPr>
            <w:tcW w:w="998" w:type="dxa"/>
            <w:vMerge/>
            <w:vAlign w:val="center"/>
          </w:tcPr>
          <w:p w14:paraId="4929C3FE" w14:textId="77777777" w:rsidR="00141648" w:rsidRPr="00813C71" w:rsidRDefault="00141648" w:rsidP="00AA5289">
            <w:pPr>
              <w:spacing w:after="0"/>
              <w:jc w:val="both"/>
              <w:rPr>
                <w:rFonts w:cs="Times New Roman"/>
                <w:sz w:val="20"/>
                <w:szCs w:val="20"/>
              </w:rPr>
            </w:pPr>
          </w:p>
        </w:tc>
        <w:tc>
          <w:tcPr>
            <w:tcW w:w="992" w:type="dxa"/>
            <w:vMerge/>
            <w:vAlign w:val="center"/>
          </w:tcPr>
          <w:p w14:paraId="6250D0B2" w14:textId="77777777" w:rsidR="00141648" w:rsidRPr="00813C71" w:rsidRDefault="00141648" w:rsidP="00AA5289">
            <w:pPr>
              <w:spacing w:after="0"/>
              <w:jc w:val="both"/>
              <w:rPr>
                <w:rFonts w:cs="Times New Roman"/>
                <w:sz w:val="20"/>
                <w:szCs w:val="20"/>
              </w:rPr>
            </w:pPr>
          </w:p>
        </w:tc>
        <w:tc>
          <w:tcPr>
            <w:tcW w:w="992" w:type="dxa"/>
            <w:vMerge/>
            <w:vAlign w:val="center"/>
          </w:tcPr>
          <w:p w14:paraId="51632C4E" w14:textId="77777777" w:rsidR="00141648" w:rsidRPr="00813C71" w:rsidRDefault="00141648" w:rsidP="00AA5289">
            <w:pPr>
              <w:spacing w:after="0"/>
              <w:jc w:val="both"/>
              <w:rPr>
                <w:rFonts w:cs="Times New Roman"/>
                <w:sz w:val="20"/>
                <w:szCs w:val="20"/>
              </w:rPr>
            </w:pPr>
          </w:p>
        </w:tc>
        <w:tc>
          <w:tcPr>
            <w:tcW w:w="993" w:type="dxa"/>
            <w:vMerge/>
            <w:vAlign w:val="center"/>
          </w:tcPr>
          <w:p w14:paraId="64A79EE6" w14:textId="77777777" w:rsidR="00141648" w:rsidRPr="00813C71" w:rsidRDefault="00141648" w:rsidP="00AA5289">
            <w:pPr>
              <w:spacing w:after="0"/>
              <w:jc w:val="both"/>
              <w:rPr>
                <w:rFonts w:cs="Times New Roman"/>
                <w:sz w:val="20"/>
                <w:szCs w:val="20"/>
              </w:rPr>
            </w:pPr>
          </w:p>
        </w:tc>
      </w:tr>
      <w:tr w:rsidR="00141648" w:rsidRPr="00813C71" w14:paraId="21BC6565" w14:textId="77777777" w:rsidTr="00AA5289">
        <w:trPr>
          <w:cantSplit/>
          <w:trHeight w:val="340"/>
        </w:trPr>
        <w:tc>
          <w:tcPr>
            <w:tcW w:w="10060" w:type="dxa"/>
            <w:gridSpan w:val="9"/>
            <w:vAlign w:val="center"/>
          </w:tcPr>
          <w:p w14:paraId="2EC39F20"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B (g/L)</w:t>
            </w:r>
          </w:p>
        </w:tc>
      </w:tr>
      <w:tr w:rsidR="00141648" w:rsidRPr="00813C71" w14:paraId="26342376" w14:textId="77777777" w:rsidTr="00AA5289">
        <w:trPr>
          <w:cantSplit/>
          <w:trHeight w:val="340"/>
        </w:trPr>
        <w:tc>
          <w:tcPr>
            <w:tcW w:w="337" w:type="dxa"/>
          </w:tcPr>
          <w:p w14:paraId="538A9434" w14:textId="77777777" w:rsidR="00141648" w:rsidRPr="00813C71" w:rsidRDefault="00141648" w:rsidP="00AA5289">
            <w:pPr>
              <w:spacing w:after="0"/>
              <w:jc w:val="both"/>
              <w:rPr>
                <w:rFonts w:cs="Times New Roman"/>
                <w:sz w:val="20"/>
                <w:szCs w:val="20"/>
              </w:rPr>
            </w:pPr>
          </w:p>
        </w:tc>
        <w:tc>
          <w:tcPr>
            <w:tcW w:w="943" w:type="dxa"/>
          </w:tcPr>
          <w:p w14:paraId="066477CB"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5754659C" w14:textId="77777777" w:rsidR="00141648" w:rsidRPr="00813C71" w:rsidRDefault="00141648" w:rsidP="00AA5289">
            <w:pPr>
              <w:spacing w:after="0"/>
              <w:jc w:val="both"/>
              <w:rPr>
                <w:rFonts w:cs="Times New Roman"/>
                <w:sz w:val="20"/>
                <w:szCs w:val="20"/>
              </w:rPr>
            </w:pPr>
            <w:r w:rsidRPr="00813C71">
              <w:rPr>
                <w:rFonts w:cs="Times New Roman"/>
                <w:sz w:val="20"/>
                <w:szCs w:val="20"/>
              </w:rPr>
              <w:t>1.12±0.30</w:t>
            </w:r>
          </w:p>
          <w:p w14:paraId="5BCAFAB8" w14:textId="77777777" w:rsidR="00141648" w:rsidRPr="00813C71" w:rsidRDefault="00141648" w:rsidP="00AA5289">
            <w:pPr>
              <w:spacing w:after="0"/>
              <w:jc w:val="both"/>
              <w:rPr>
                <w:rFonts w:cs="Times New Roman"/>
                <w:sz w:val="20"/>
                <w:szCs w:val="20"/>
              </w:rPr>
            </w:pPr>
            <w:r w:rsidRPr="00813C71">
              <w:rPr>
                <w:rFonts w:cs="Times New Roman"/>
                <w:sz w:val="20"/>
                <w:szCs w:val="20"/>
              </w:rPr>
              <w:t>(1.03)</w:t>
            </w:r>
          </w:p>
        </w:tc>
        <w:tc>
          <w:tcPr>
            <w:tcW w:w="1561" w:type="dxa"/>
          </w:tcPr>
          <w:p w14:paraId="15015803" w14:textId="77777777" w:rsidR="00141648" w:rsidRPr="00813C71" w:rsidRDefault="00141648" w:rsidP="00AA5289">
            <w:pPr>
              <w:spacing w:after="0"/>
              <w:jc w:val="both"/>
              <w:rPr>
                <w:rFonts w:cs="Times New Roman"/>
                <w:sz w:val="20"/>
                <w:szCs w:val="20"/>
              </w:rPr>
            </w:pPr>
            <w:r w:rsidRPr="00813C71">
              <w:rPr>
                <w:rFonts w:cs="Times New Roman"/>
                <w:sz w:val="20"/>
                <w:szCs w:val="20"/>
              </w:rPr>
              <w:t>1.14±0.29</w:t>
            </w:r>
          </w:p>
          <w:p w14:paraId="6F9A2588" w14:textId="77777777" w:rsidR="00141648" w:rsidRPr="00813C71" w:rsidRDefault="00141648" w:rsidP="00AA5289">
            <w:pPr>
              <w:spacing w:after="0"/>
              <w:jc w:val="both"/>
              <w:rPr>
                <w:rFonts w:cs="Times New Roman"/>
                <w:sz w:val="20"/>
                <w:szCs w:val="20"/>
              </w:rPr>
            </w:pPr>
            <w:r w:rsidRPr="00813C71">
              <w:rPr>
                <w:rFonts w:cs="Times New Roman"/>
                <w:sz w:val="20"/>
                <w:szCs w:val="20"/>
              </w:rPr>
              <w:t>(1.13)</w:t>
            </w:r>
          </w:p>
        </w:tc>
        <w:tc>
          <w:tcPr>
            <w:tcW w:w="1561" w:type="dxa"/>
          </w:tcPr>
          <w:p w14:paraId="079EC653" w14:textId="77777777" w:rsidR="00141648" w:rsidRPr="00813C71" w:rsidRDefault="00141648" w:rsidP="00AA5289">
            <w:pPr>
              <w:spacing w:after="0"/>
              <w:jc w:val="both"/>
              <w:rPr>
                <w:rFonts w:cs="Times New Roman"/>
                <w:sz w:val="20"/>
                <w:szCs w:val="20"/>
              </w:rPr>
            </w:pPr>
            <w:r w:rsidRPr="00813C71">
              <w:rPr>
                <w:rFonts w:cs="Times New Roman"/>
                <w:sz w:val="20"/>
                <w:szCs w:val="20"/>
              </w:rPr>
              <w:t>1.13±0.31</w:t>
            </w:r>
          </w:p>
          <w:p w14:paraId="712B11A0" w14:textId="77777777" w:rsidR="00141648" w:rsidRPr="00813C71" w:rsidRDefault="00141648" w:rsidP="00AA5289">
            <w:pPr>
              <w:spacing w:after="0"/>
              <w:jc w:val="both"/>
              <w:rPr>
                <w:rFonts w:cs="Times New Roman"/>
                <w:sz w:val="20"/>
                <w:szCs w:val="20"/>
              </w:rPr>
            </w:pPr>
            <w:r w:rsidRPr="00813C71">
              <w:rPr>
                <w:rFonts w:cs="Times New Roman"/>
                <w:sz w:val="20"/>
                <w:szCs w:val="20"/>
              </w:rPr>
              <w:t>(1.13)</w:t>
            </w:r>
          </w:p>
        </w:tc>
        <w:tc>
          <w:tcPr>
            <w:tcW w:w="998" w:type="dxa"/>
            <w:vMerge w:val="restart"/>
            <w:vAlign w:val="center"/>
          </w:tcPr>
          <w:p w14:paraId="1C501F2A" w14:textId="77777777" w:rsidR="00141648" w:rsidRPr="00813C71" w:rsidRDefault="00141648" w:rsidP="00AA5289">
            <w:pPr>
              <w:spacing w:after="0"/>
              <w:jc w:val="both"/>
              <w:rPr>
                <w:rFonts w:cs="Times New Roman"/>
                <w:sz w:val="20"/>
                <w:szCs w:val="20"/>
              </w:rPr>
            </w:pPr>
            <w:r w:rsidRPr="00813C71">
              <w:rPr>
                <w:rFonts w:cs="Times New Roman"/>
                <w:sz w:val="20"/>
                <w:szCs w:val="20"/>
              </w:rPr>
              <w:t>0.204</w:t>
            </w:r>
          </w:p>
        </w:tc>
        <w:tc>
          <w:tcPr>
            <w:tcW w:w="992" w:type="dxa"/>
            <w:vMerge w:val="restart"/>
            <w:vAlign w:val="center"/>
          </w:tcPr>
          <w:p w14:paraId="48C8416F" w14:textId="77777777" w:rsidR="00141648" w:rsidRPr="00813C71" w:rsidRDefault="00141648" w:rsidP="00AA5289">
            <w:pPr>
              <w:spacing w:after="0"/>
              <w:jc w:val="both"/>
              <w:rPr>
                <w:rFonts w:cs="Times New Roman"/>
                <w:sz w:val="20"/>
                <w:szCs w:val="20"/>
              </w:rPr>
            </w:pPr>
            <w:r w:rsidRPr="00813C71">
              <w:rPr>
                <w:rFonts w:cs="Times New Roman"/>
                <w:sz w:val="20"/>
                <w:szCs w:val="20"/>
              </w:rPr>
              <w:t>0.192</w:t>
            </w:r>
          </w:p>
        </w:tc>
        <w:tc>
          <w:tcPr>
            <w:tcW w:w="992" w:type="dxa"/>
            <w:vMerge w:val="restart"/>
            <w:vAlign w:val="center"/>
          </w:tcPr>
          <w:p w14:paraId="45831B7C" w14:textId="77777777" w:rsidR="00141648" w:rsidRPr="00813C71" w:rsidRDefault="00141648" w:rsidP="00AA5289">
            <w:pPr>
              <w:spacing w:after="0"/>
              <w:jc w:val="both"/>
              <w:rPr>
                <w:rFonts w:cs="Times New Roman"/>
                <w:sz w:val="20"/>
                <w:szCs w:val="20"/>
              </w:rPr>
            </w:pPr>
            <w:r w:rsidRPr="00813C71">
              <w:rPr>
                <w:rFonts w:cs="Times New Roman"/>
                <w:sz w:val="20"/>
                <w:szCs w:val="20"/>
              </w:rPr>
              <w:t>0.075</w:t>
            </w:r>
          </w:p>
        </w:tc>
        <w:tc>
          <w:tcPr>
            <w:tcW w:w="993" w:type="dxa"/>
            <w:vMerge w:val="restart"/>
            <w:vAlign w:val="center"/>
          </w:tcPr>
          <w:p w14:paraId="51C24DEB" w14:textId="77777777" w:rsidR="00141648" w:rsidRPr="00813C71" w:rsidRDefault="00141648" w:rsidP="00AA5289">
            <w:pPr>
              <w:spacing w:after="0"/>
              <w:jc w:val="both"/>
              <w:rPr>
                <w:rFonts w:cs="Times New Roman"/>
                <w:sz w:val="20"/>
                <w:szCs w:val="20"/>
              </w:rPr>
            </w:pPr>
            <w:r w:rsidRPr="00813C71">
              <w:rPr>
                <w:rFonts w:cs="Times New Roman"/>
                <w:sz w:val="20"/>
                <w:szCs w:val="20"/>
              </w:rPr>
              <w:t>0.090</w:t>
            </w:r>
          </w:p>
        </w:tc>
      </w:tr>
      <w:tr w:rsidR="00141648" w:rsidRPr="00813C71" w14:paraId="2E424AA9" w14:textId="77777777" w:rsidTr="00AA5289">
        <w:trPr>
          <w:cantSplit/>
          <w:trHeight w:val="340"/>
        </w:trPr>
        <w:tc>
          <w:tcPr>
            <w:tcW w:w="337" w:type="dxa"/>
          </w:tcPr>
          <w:p w14:paraId="39413FB5" w14:textId="77777777" w:rsidR="00141648" w:rsidRPr="00813C71" w:rsidRDefault="00141648" w:rsidP="00AA5289">
            <w:pPr>
              <w:spacing w:after="0"/>
              <w:jc w:val="both"/>
              <w:rPr>
                <w:rFonts w:cs="Times New Roman"/>
                <w:sz w:val="20"/>
                <w:szCs w:val="20"/>
              </w:rPr>
            </w:pPr>
          </w:p>
        </w:tc>
        <w:tc>
          <w:tcPr>
            <w:tcW w:w="943" w:type="dxa"/>
          </w:tcPr>
          <w:p w14:paraId="1735D46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072332FE" w14:textId="77777777" w:rsidR="00141648" w:rsidRPr="00813C71" w:rsidRDefault="00141648" w:rsidP="00AA5289">
            <w:pPr>
              <w:spacing w:after="0"/>
              <w:jc w:val="both"/>
              <w:rPr>
                <w:rFonts w:cs="Times New Roman"/>
                <w:sz w:val="20"/>
                <w:szCs w:val="20"/>
              </w:rPr>
            </w:pPr>
            <w:r w:rsidRPr="00813C71">
              <w:rPr>
                <w:rFonts w:cs="Times New Roman"/>
                <w:sz w:val="20"/>
                <w:szCs w:val="20"/>
              </w:rPr>
              <w:t>1.08±0.25</w:t>
            </w:r>
          </w:p>
          <w:p w14:paraId="6C67E222" w14:textId="77777777" w:rsidR="00141648" w:rsidRPr="00813C71" w:rsidRDefault="00141648" w:rsidP="00AA5289">
            <w:pPr>
              <w:spacing w:after="0"/>
              <w:jc w:val="both"/>
              <w:rPr>
                <w:rFonts w:cs="Times New Roman"/>
                <w:sz w:val="20"/>
                <w:szCs w:val="20"/>
              </w:rPr>
            </w:pPr>
            <w:r w:rsidRPr="00813C71">
              <w:rPr>
                <w:rFonts w:cs="Times New Roman"/>
                <w:sz w:val="20"/>
                <w:szCs w:val="20"/>
              </w:rPr>
              <w:t>(1.04)</w:t>
            </w:r>
          </w:p>
        </w:tc>
        <w:tc>
          <w:tcPr>
            <w:tcW w:w="1561" w:type="dxa"/>
          </w:tcPr>
          <w:p w14:paraId="685B2477" w14:textId="77777777" w:rsidR="00141648" w:rsidRPr="00813C71" w:rsidRDefault="00141648" w:rsidP="00AA5289">
            <w:pPr>
              <w:spacing w:after="0"/>
              <w:jc w:val="both"/>
              <w:rPr>
                <w:rFonts w:cs="Times New Roman"/>
                <w:sz w:val="20"/>
                <w:szCs w:val="20"/>
              </w:rPr>
            </w:pPr>
            <w:r w:rsidRPr="00813C71">
              <w:rPr>
                <w:rFonts w:cs="Times New Roman"/>
                <w:sz w:val="20"/>
                <w:szCs w:val="20"/>
              </w:rPr>
              <w:t>1.17±0.21</w:t>
            </w:r>
          </w:p>
          <w:p w14:paraId="0B92DBA6" w14:textId="77777777" w:rsidR="00141648" w:rsidRPr="00813C71" w:rsidRDefault="00141648" w:rsidP="00AA5289">
            <w:pPr>
              <w:spacing w:after="0"/>
              <w:jc w:val="both"/>
              <w:rPr>
                <w:rFonts w:cs="Times New Roman"/>
                <w:sz w:val="20"/>
                <w:szCs w:val="20"/>
              </w:rPr>
            </w:pPr>
            <w:r w:rsidRPr="00813C71">
              <w:rPr>
                <w:rFonts w:cs="Times New Roman"/>
                <w:sz w:val="20"/>
                <w:szCs w:val="20"/>
              </w:rPr>
              <w:t>(1.14)</w:t>
            </w:r>
          </w:p>
        </w:tc>
        <w:tc>
          <w:tcPr>
            <w:tcW w:w="1561" w:type="dxa"/>
          </w:tcPr>
          <w:p w14:paraId="1C0130CB" w14:textId="77777777" w:rsidR="00141648" w:rsidRPr="00813C71" w:rsidRDefault="00141648" w:rsidP="00AA5289">
            <w:pPr>
              <w:spacing w:after="0"/>
              <w:jc w:val="both"/>
              <w:rPr>
                <w:rFonts w:cs="Times New Roman"/>
                <w:sz w:val="20"/>
                <w:szCs w:val="20"/>
              </w:rPr>
            </w:pPr>
            <w:r w:rsidRPr="00813C71">
              <w:rPr>
                <w:rFonts w:cs="Times New Roman"/>
                <w:sz w:val="20"/>
                <w:szCs w:val="20"/>
              </w:rPr>
              <w:t>1.20±0.29</w:t>
            </w:r>
          </w:p>
          <w:p w14:paraId="74B9AC24" w14:textId="77777777" w:rsidR="00141648" w:rsidRPr="00813C71" w:rsidRDefault="00141648" w:rsidP="00AA5289">
            <w:pPr>
              <w:spacing w:after="0"/>
              <w:jc w:val="both"/>
              <w:rPr>
                <w:rFonts w:cs="Times New Roman"/>
                <w:sz w:val="20"/>
                <w:szCs w:val="20"/>
              </w:rPr>
            </w:pPr>
            <w:r w:rsidRPr="00813C71">
              <w:rPr>
                <w:rFonts w:cs="Times New Roman"/>
                <w:sz w:val="20"/>
                <w:szCs w:val="20"/>
              </w:rPr>
              <w:t>(1.19)</w:t>
            </w:r>
          </w:p>
        </w:tc>
        <w:tc>
          <w:tcPr>
            <w:tcW w:w="998" w:type="dxa"/>
            <w:vMerge/>
            <w:vAlign w:val="center"/>
          </w:tcPr>
          <w:p w14:paraId="120DDD76" w14:textId="77777777" w:rsidR="00141648" w:rsidRPr="00813C71" w:rsidRDefault="00141648" w:rsidP="00AA5289">
            <w:pPr>
              <w:spacing w:after="0"/>
              <w:jc w:val="both"/>
              <w:rPr>
                <w:rFonts w:cs="Times New Roman"/>
                <w:sz w:val="20"/>
                <w:szCs w:val="20"/>
              </w:rPr>
            </w:pPr>
          </w:p>
        </w:tc>
        <w:tc>
          <w:tcPr>
            <w:tcW w:w="992" w:type="dxa"/>
            <w:vMerge/>
            <w:vAlign w:val="center"/>
          </w:tcPr>
          <w:p w14:paraId="38F5BF6D" w14:textId="77777777" w:rsidR="00141648" w:rsidRPr="00813C71" w:rsidRDefault="00141648" w:rsidP="00AA5289">
            <w:pPr>
              <w:spacing w:after="0"/>
              <w:jc w:val="both"/>
              <w:rPr>
                <w:rFonts w:cs="Times New Roman"/>
                <w:sz w:val="20"/>
                <w:szCs w:val="20"/>
              </w:rPr>
            </w:pPr>
          </w:p>
        </w:tc>
        <w:tc>
          <w:tcPr>
            <w:tcW w:w="992" w:type="dxa"/>
            <w:vMerge/>
            <w:vAlign w:val="center"/>
          </w:tcPr>
          <w:p w14:paraId="46BD7DFB" w14:textId="77777777" w:rsidR="00141648" w:rsidRPr="00813C71" w:rsidRDefault="00141648" w:rsidP="00AA5289">
            <w:pPr>
              <w:spacing w:after="0"/>
              <w:jc w:val="both"/>
              <w:rPr>
                <w:rFonts w:cs="Times New Roman"/>
                <w:sz w:val="20"/>
                <w:szCs w:val="20"/>
              </w:rPr>
            </w:pPr>
          </w:p>
        </w:tc>
        <w:tc>
          <w:tcPr>
            <w:tcW w:w="993" w:type="dxa"/>
            <w:vMerge/>
            <w:vAlign w:val="center"/>
          </w:tcPr>
          <w:p w14:paraId="6E96E7AA" w14:textId="77777777" w:rsidR="00141648" w:rsidRPr="00813C71" w:rsidRDefault="00141648" w:rsidP="00AA5289">
            <w:pPr>
              <w:spacing w:after="0"/>
              <w:jc w:val="both"/>
              <w:rPr>
                <w:rFonts w:cs="Times New Roman"/>
                <w:sz w:val="20"/>
                <w:szCs w:val="20"/>
              </w:rPr>
            </w:pPr>
          </w:p>
        </w:tc>
      </w:tr>
      <w:tr w:rsidR="00141648" w:rsidRPr="00813C71" w14:paraId="1B7E4067" w14:textId="77777777" w:rsidTr="00AA5289">
        <w:trPr>
          <w:cantSplit/>
          <w:trHeight w:val="340"/>
        </w:trPr>
        <w:tc>
          <w:tcPr>
            <w:tcW w:w="10060" w:type="dxa"/>
            <w:gridSpan w:val="9"/>
            <w:vAlign w:val="center"/>
          </w:tcPr>
          <w:p w14:paraId="4037106F"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/Apolipoprotein B</w:t>
            </w:r>
          </w:p>
        </w:tc>
      </w:tr>
      <w:tr w:rsidR="00141648" w:rsidRPr="00813C71" w14:paraId="3A2ED019" w14:textId="77777777" w:rsidTr="00AA5289">
        <w:trPr>
          <w:cantSplit/>
          <w:trHeight w:val="340"/>
        </w:trPr>
        <w:tc>
          <w:tcPr>
            <w:tcW w:w="337" w:type="dxa"/>
          </w:tcPr>
          <w:p w14:paraId="55796D3C" w14:textId="77777777" w:rsidR="00141648" w:rsidRPr="00813C71" w:rsidRDefault="00141648" w:rsidP="00AA5289">
            <w:pPr>
              <w:spacing w:after="0"/>
              <w:jc w:val="both"/>
              <w:rPr>
                <w:rFonts w:cs="Times New Roman"/>
                <w:sz w:val="20"/>
                <w:szCs w:val="20"/>
              </w:rPr>
            </w:pPr>
          </w:p>
        </w:tc>
        <w:tc>
          <w:tcPr>
            <w:tcW w:w="943" w:type="dxa"/>
          </w:tcPr>
          <w:p w14:paraId="2E606B05"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43F65896" w14:textId="77777777" w:rsidR="00141648" w:rsidRPr="00813C71" w:rsidRDefault="00141648" w:rsidP="00AA5289">
            <w:pPr>
              <w:spacing w:after="0"/>
              <w:jc w:val="both"/>
              <w:rPr>
                <w:rFonts w:cs="Times New Roman"/>
                <w:sz w:val="20"/>
                <w:szCs w:val="20"/>
              </w:rPr>
            </w:pPr>
            <w:r w:rsidRPr="00813C71">
              <w:rPr>
                <w:rFonts w:cs="Times New Roman"/>
                <w:sz w:val="20"/>
                <w:szCs w:val="20"/>
              </w:rPr>
              <w:t>1.36±0.42</w:t>
            </w:r>
          </w:p>
        </w:tc>
        <w:tc>
          <w:tcPr>
            <w:tcW w:w="1561" w:type="dxa"/>
          </w:tcPr>
          <w:p w14:paraId="5CB14E0E" w14:textId="77777777" w:rsidR="00141648" w:rsidRPr="00813C71" w:rsidRDefault="00141648" w:rsidP="00AA5289">
            <w:pPr>
              <w:spacing w:after="0"/>
              <w:jc w:val="both"/>
              <w:rPr>
                <w:rFonts w:cs="Times New Roman"/>
                <w:sz w:val="20"/>
                <w:szCs w:val="20"/>
              </w:rPr>
            </w:pPr>
            <w:r w:rsidRPr="00813C71">
              <w:rPr>
                <w:rFonts w:cs="Times New Roman"/>
                <w:sz w:val="20"/>
                <w:szCs w:val="20"/>
              </w:rPr>
              <w:t>1.33±0.50</w:t>
            </w:r>
          </w:p>
        </w:tc>
        <w:tc>
          <w:tcPr>
            <w:tcW w:w="1561" w:type="dxa"/>
          </w:tcPr>
          <w:p w14:paraId="190C4794" w14:textId="77777777" w:rsidR="00141648" w:rsidRPr="00813C71" w:rsidRDefault="00141648" w:rsidP="00AA5289">
            <w:pPr>
              <w:spacing w:after="0"/>
              <w:jc w:val="both"/>
              <w:rPr>
                <w:rFonts w:cs="Times New Roman"/>
                <w:sz w:val="20"/>
                <w:szCs w:val="20"/>
              </w:rPr>
            </w:pPr>
            <w:r w:rsidRPr="00813C71">
              <w:rPr>
                <w:rFonts w:cs="Times New Roman"/>
                <w:sz w:val="20"/>
                <w:szCs w:val="20"/>
              </w:rPr>
              <w:t>1.31±0.41</w:t>
            </w:r>
          </w:p>
        </w:tc>
        <w:tc>
          <w:tcPr>
            <w:tcW w:w="998" w:type="dxa"/>
            <w:vMerge w:val="restart"/>
            <w:vAlign w:val="center"/>
          </w:tcPr>
          <w:p w14:paraId="0722C01A" w14:textId="77777777" w:rsidR="00141648" w:rsidRPr="00813C71" w:rsidRDefault="00141648" w:rsidP="00AA5289">
            <w:pPr>
              <w:spacing w:after="0"/>
              <w:jc w:val="both"/>
              <w:rPr>
                <w:rFonts w:cs="Times New Roman"/>
                <w:sz w:val="20"/>
                <w:szCs w:val="20"/>
              </w:rPr>
            </w:pPr>
            <w:r w:rsidRPr="00813C71">
              <w:rPr>
                <w:rFonts w:cs="Times New Roman"/>
                <w:sz w:val="20"/>
                <w:szCs w:val="20"/>
              </w:rPr>
              <w:t>0.147</w:t>
            </w:r>
          </w:p>
        </w:tc>
        <w:tc>
          <w:tcPr>
            <w:tcW w:w="992" w:type="dxa"/>
            <w:vMerge w:val="restart"/>
            <w:vAlign w:val="center"/>
          </w:tcPr>
          <w:p w14:paraId="5B3055EC" w14:textId="77777777" w:rsidR="00141648" w:rsidRPr="00813C71" w:rsidRDefault="00141648" w:rsidP="00AA5289">
            <w:pPr>
              <w:spacing w:after="0"/>
              <w:jc w:val="both"/>
              <w:rPr>
                <w:rFonts w:cs="Times New Roman"/>
                <w:sz w:val="20"/>
                <w:szCs w:val="20"/>
              </w:rPr>
            </w:pPr>
            <w:r w:rsidRPr="00813C71">
              <w:rPr>
                <w:rFonts w:cs="Times New Roman"/>
                <w:sz w:val="20"/>
                <w:szCs w:val="20"/>
              </w:rPr>
              <w:t>0.163</w:t>
            </w:r>
          </w:p>
        </w:tc>
        <w:tc>
          <w:tcPr>
            <w:tcW w:w="992" w:type="dxa"/>
            <w:vMerge w:val="restart"/>
            <w:vAlign w:val="center"/>
          </w:tcPr>
          <w:p w14:paraId="685D2C94" w14:textId="77777777" w:rsidR="00141648" w:rsidRPr="00813C71" w:rsidRDefault="00141648" w:rsidP="00AA5289">
            <w:pPr>
              <w:spacing w:after="0"/>
              <w:jc w:val="both"/>
              <w:rPr>
                <w:rFonts w:cs="Times New Roman"/>
                <w:sz w:val="20"/>
                <w:szCs w:val="20"/>
              </w:rPr>
            </w:pPr>
            <w:r w:rsidRPr="00813C71">
              <w:rPr>
                <w:rFonts w:cs="Times New Roman"/>
                <w:sz w:val="20"/>
                <w:szCs w:val="20"/>
              </w:rPr>
              <w:t>0.205</w:t>
            </w:r>
          </w:p>
        </w:tc>
        <w:tc>
          <w:tcPr>
            <w:tcW w:w="993" w:type="dxa"/>
            <w:vMerge w:val="restart"/>
            <w:vAlign w:val="center"/>
          </w:tcPr>
          <w:p w14:paraId="59840E8B" w14:textId="77777777" w:rsidR="00141648" w:rsidRPr="00813C71" w:rsidRDefault="00141648" w:rsidP="00AA5289">
            <w:pPr>
              <w:spacing w:after="0"/>
              <w:jc w:val="both"/>
              <w:rPr>
                <w:rFonts w:cs="Times New Roman"/>
                <w:sz w:val="20"/>
                <w:szCs w:val="20"/>
              </w:rPr>
            </w:pPr>
            <w:r w:rsidRPr="00813C71">
              <w:rPr>
                <w:rFonts w:cs="Times New Roman"/>
                <w:sz w:val="20"/>
                <w:szCs w:val="20"/>
              </w:rPr>
              <w:t>0.272</w:t>
            </w:r>
          </w:p>
        </w:tc>
      </w:tr>
      <w:tr w:rsidR="00141648" w:rsidRPr="00813C71" w14:paraId="35BD0A13" w14:textId="77777777" w:rsidTr="00AA5289">
        <w:trPr>
          <w:cantSplit/>
          <w:trHeight w:val="340"/>
        </w:trPr>
        <w:tc>
          <w:tcPr>
            <w:tcW w:w="337" w:type="dxa"/>
          </w:tcPr>
          <w:p w14:paraId="30F2349C" w14:textId="77777777" w:rsidR="00141648" w:rsidRPr="00813C71" w:rsidRDefault="00141648" w:rsidP="00AA5289">
            <w:pPr>
              <w:spacing w:after="0"/>
              <w:jc w:val="both"/>
              <w:rPr>
                <w:rFonts w:cs="Times New Roman"/>
                <w:sz w:val="20"/>
                <w:szCs w:val="20"/>
              </w:rPr>
            </w:pPr>
          </w:p>
        </w:tc>
        <w:tc>
          <w:tcPr>
            <w:tcW w:w="943" w:type="dxa"/>
          </w:tcPr>
          <w:p w14:paraId="56D9233B"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6329711D" w14:textId="77777777" w:rsidR="00141648" w:rsidRPr="00813C71" w:rsidRDefault="00141648" w:rsidP="00AA5289">
            <w:pPr>
              <w:spacing w:after="0"/>
              <w:jc w:val="both"/>
              <w:rPr>
                <w:rFonts w:cs="Times New Roman"/>
                <w:sz w:val="20"/>
                <w:szCs w:val="20"/>
              </w:rPr>
            </w:pPr>
            <w:r w:rsidRPr="00813C71">
              <w:rPr>
                <w:rFonts w:cs="Times New Roman"/>
                <w:sz w:val="20"/>
                <w:szCs w:val="20"/>
              </w:rPr>
              <w:t>1.38±0.31</w:t>
            </w:r>
          </w:p>
        </w:tc>
        <w:tc>
          <w:tcPr>
            <w:tcW w:w="1561" w:type="dxa"/>
          </w:tcPr>
          <w:p w14:paraId="47E547D7" w14:textId="77777777" w:rsidR="00141648" w:rsidRPr="00813C71" w:rsidRDefault="00141648" w:rsidP="00AA5289">
            <w:pPr>
              <w:spacing w:after="0"/>
              <w:jc w:val="both"/>
              <w:rPr>
                <w:rFonts w:cs="Times New Roman"/>
                <w:sz w:val="20"/>
                <w:szCs w:val="20"/>
              </w:rPr>
            </w:pPr>
            <w:r w:rsidRPr="00813C71">
              <w:rPr>
                <w:rFonts w:cs="Times New Roman"/>
                <w:sz w:val="20"/>
                <w:szCs w:val="20"/>
              </w:rPr>
              <w:t>1.21±0.27</w:t>
            </w:r>
          </w:p>
        </w:tc>
        <w:tc>
          <w:tcPr>
            <w:tcW w:w="1561" w:type="dxa"/>
          </w:tcPr>
          <w:p w14:paraId="4201E8EF" w14:textId="77777777" w:rsidR="00141648" w:rsidRPr="00813C71" w:rsidRDefault="00141648" w:rsidP="00AA5289">
            <w:pPr>
              <w:spacing w:after="0"/>
              <w:jc w:val="both"/>
              <w:rPr>
                <w:rFonts w:cs="Times New Roman"/>
                <w:sz w:val="20"/>
                <w:szCs w:val="20"/>
              </w:rPr>
            </w:pPr>
            <w:r w:rsidRPr="00813C71">
              <w:rPr>
                <w:rFonts w:cs="Times New Roman"/>
                <w:sz w:val="20"/>
                <w:szCs w:val="20"/>
              </w:rPr>
              <w:t>1.25±0.38</w:t>
            </w:r>
          </w:p>
        </w:tc>
        <w:tc>
          <w:tcPr>
            <w:tcW w:w="998" w:type="dxa"/>
            <w:vMerge/>
            <w:vAlign w:val="center"/>
          </w:tcPr>
          <w:p w14:paraId="5E51ECE4" w14:textId="77777777" w:rsidR="00141648" w:rsidRPr="00813C71" w:rsidRDefault="00141648" w:rsidP="00AA5289">
            <w:pPr>
              <w:spacing w:after="0"/>
              <w:jc w:val="both"/>
              <w:rPr>
                <w:rFonts w:cs="Times New Roman"/>
                <w:sz w:val="20"/>
                <w:szCs w:val="20"/>
              </w:rPr>
            </w:pPr>
          </w:p>
        </w:tc>
        <w:tc>
          <w:tcPr>
            <w:tcW w:w="992" w:type="dxa"/>
            <w:vMerge/>
            <w:vAlign w:val="center"/>
          </w:tcPr>
          <w:p w14:paraId="07F9DF64" w14:textId="77777777" w:rsidR="00141648" w:rsidRPr="00813C71" w:rsidRDefault="00141648" w:rsidP="00AA5289">
            <w:pPr>
              <w:spacing w:after="0"/>
              <w:jc w:val="both"/>
              <w:rPr>
                <w:rFonts w:cs="Times New Roman"/>
                <w:sz w:val="20"/>
                <w:szCs w:val="20"/>
              </w:rPr>
            </w:pPr>
          </w:p>
        </w:tc>
        <w:tc>
          <w:tcPr>
            <w:tcW w:w="992" w:type="dxa"/>
            <w:vMerge/>
            <w:vAlign w:val="center"/>
          </w:tcPr>
          <w:p w14:paraId="17FBBCC6" w14:textId="77777777" w:rsidR="00141648" w:rsidRPr="00813C71" w:rsidRDefault="00141648" w:rsidP="00AA5289">
            <w:pPr>
              <w:spacing w:after="0"/>
              <w:jc w:val="both"/>
              <w:rPr>
                <w:rFonts w:cs="Times New Roman"/>
                <w:sz w:val="20"/>
                <w:szCs w:val="20"/>
              </w:rPr>
            </w:pPr>
          </w:p>
        </w:tc>
        <w:tc>
          <w:tcPr>
            <w:tcW w:w="993" w:type="dxa"/>
            <w:vMerge/>
            <w:vAlign w:val="center"/>
          </w:tcPr>
          <w:p w14:paraId="2F85A94F" w14:textId="77777777" w:rsidR="00141648" w:rsidRPr="00813C71" w:rsidRDefault="00141648" w:rsidP="00AA5289">
            <w:pPr>
              <w:spacing w:after="0"/>
              <w:jc w:val="both"/>
              <w:rPr>
                <w:rFonts w:cs="Times New Roman"/>
                <w:sz w:val="20"/>
                <w:szCs w:val="20"/>
              </w:rPr>
            </w:pPr>
          </w:p>
        </w:tc>
      </w:tr>
      <w:tr w:rsidR="00141648" w:rsidRPr="00813C71" w14:paraId="7C120EF3" w14:textId="77777777" w:rsidTr="00AA5289">
        <w:trPr>
          <w:cantSplit/>
          <w:trHeight w:val="340"/>
        </w:trPr>
        <w:tc>
          <w:tcPr>
            <w:tcW w:w="10060" w:type="dxa"/>
            <w:gridSpan w:val="9"/>
            <w:vAlign w:val="center"/>
          </w:tcPr>
          <w:p w14:paraId="30385498"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E (g/L)</w:t>
            </w:r>
          </w:p>
        </w:tc>
      </w:tr>
      <w:tr w:rsidR="00141648" w:rsidRPr="00813C71" w14:paraId="7BE7E3C1" w14:textId="77777777" w:rsidTr="00AA5289">
        <w:trPr>
          <w:cantSplit/>
          <w:trHeight w:val="340"/>
        </w:trPr>
        <w:tc>
          <w:tcPr>
            <w:tcW w:w="337" w:type="dxa"/>
          </w:tcPr>
          <w:p w14:paraId="5BD48845" w14:textId="77777777" w:rsidR="00141648" w:rsidRPr="00813C71" w:rsidRDefault="00141648" w:rsidP="00AA5289">
            <w:pPr>
              <w:spacing w:after="0"/>
              <w:jc w:val="both"/>
              <w:rPr>
                <w:rFonts w:cs="Times New Roman"/>
                <w:sz w:val="20"/>
                <w:szCs w:val="20"/>
              </w:rPr>
            </w:pPr>
          </w:p>
        </w:tc>
        <w:tc>
          <w:tcPr>
            <w:tcW w:w="943" w:type="dxa"/>
          </w:tcPr>
          <w:p w14:paraId="037CB2F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61EB20F2" w14:textId="77777777" w:rsidR="00141648" w:rsidRPr="00813C71" w:rsidRDefault="00141648" w:rsidP="00AA5289">
            <w:pPr>
              <w:spacing w:after="0"/>
              <w:jc w:val="both"/>
              <w:rPr>
                <w:rFonts w:cs="Times New Roman"/>
                <w:sz w:val="20"/>
                <w:szCs w:val="20"/>
              </w:rPr>
            </w:pPr>
            <w:r w:rsidRPr="00813C71">
              <w:rPr>
                <w:rFonts w:cs="Times New Roman"/>
                <w:sz w:val="20"/>
                <w:szCs w:val="20"/>
              </w:rPr>
              <w:t>33.65±6.40</w:t>
            </w:r>
          </w:p>
        </w:tc>
        <w:tc>
          <w:tcPr>
            <w:tcW w:w="1561" w:type="dxa"/>
          </w:tcPr>
          <w:p w14:paraId="145BD4FC" w14:textId="77777777" w:rsidR="00141648" w:rsidRPr="00813C71" w:rsidRDefault="00141648" w:rsidP="00AA5289">
            <w:pPr>
              <w:spacing w:after="0"/>
              <w:jc w:val="both"/>
              <w:rPr>
                <w:rFonts w:cs="Times New Roman"/>
                <w:sz w:val="20"/>
                <w:szCs w:val="20"/>
              </w:rPr>
            </w:pPr>
            <w:r w:rsidRPr="00813C71">
              <w:rPr>
                <w:rFonts w:cs="Times New Roman"/>
                <w:sz w:val="20"/>
                <w:szCs w:val="20"/>
              </w:rPr>
              <w:t>33.42±6.68</w:t>
            </w:r>
          </w:p>
        </w:tc>
        <w:tc>
          <w:tcPr>
            <w:tcW w:w="1561" w:type="dxa"/>
          </w:tcPr>
          <w:p w14:paraId="22067EB2" w14:textId="77777777" w:rsidR="00141648" w:rsidRPr="00813C71" w:rsidRDefault="00141648" w:rsidP="00AA5289">
            <w:pPr>
              <w:spacing w:after="0"/>
              <w:jc w:val="both"/>
              <w:rPr>
                <w:rFonts w:cs="Times New Roman"/>
                <w:sz w:val="20"/>
                <w:szCs w:val="20"/>
              </w:rPr>
            </w:pPr>
            <w:r w:rsidRPr="00813C71">
              <w:rPr>
                <w:rFonts w:cs="Times New Roman"/>
                <w:sz w:val="20"/>
                <w:szCs w:val="20"/>
              </w:rPr>
              <w:t>34.01±6.09</w:t>
            </w:r>
          </w:p>
        </w:tc>
        <w:tc>
          <w:tcPr>
            <w:tcW w:w="998" w:type="dxa"/>
            <w:vMerge w:val="restart"/>
            <w:vAlign w:val="center"/>
          </w:tcPr>
          <w:p w14:paraId="6E374083" w14:textId="77777777" w:rsidR="00141648" w:rsidRPr="00813C71" w:rsidRDefault="00141648" w:rsidP="00AA5289">
            <w:pPr>
              <w:spacing w:after="0"/>
              <w:jc w:val="both"/>
              <w:rPr>
                <w:rFonts w:cs="Times New Roman"/>
                <w:sz w:val="20"/>
                <w:szCs w:val="20"/>
              </w:rPr>
            </w:pPr>
            <w:r w:rsidRPr="00813C71">
              <w:rPr>
                <w:rFonts w:cs="Times New Roman"/>
                <w:sz w:val="20"/>
                <w:szCs w:val="20"/>
              </w:rPr>
              <w:t>0.493</w:t>
            </w:r>
          </w:p>
        </w:tc>
        <w:tc>
          <w:tcPr>
            <w:tcW w:w="992" w:type="dxa"/>
            <w:vMerge w:val="restart"/>
            <w:vAlign w:val="center"/>
          </w:tcPr>
          <w:p w14:paraId="58B2D73A" w14:textId="77777777" w:rsidR="00141648" w:rsidRPr="00813C71" w:rsidRDefault="00141648" w:rsidP="00AA5289">
            <w:pPr>
              <w:spacing w:after="0"/>
              <w:jc w:val="both"/>
              <w:rPr>
                <w:rFonts w:cs="Times New Roman"/>
                <w:sz w:val="20"/>
                <w:szCs w:val="20"/>
              </w:rPr>
            </w:pPr>
            <w:r w:rsidRPr="00813C71">
              <w:rPr>
                <w:rFonts w:cs="Times New Roman"/>
                <w:sz w:val="20"/>
                <w:szCs w:val="20"/>
              </w:rPr>
              <w:t>0.451</w:t>
            </w:r>
          </w:p>
        </w:tc>
        <w:tc>
          <w:tcPr>
            <w:tcW w:w="992" w:type="dxa"/>
            <w:vMerge w:val="restart"/>
            <w:vAlign w:val="center"/>
          </w:tcPr>
          <w:p w14:paraId="5FF7ACCD" w14:textId="77777777" w:rsidR="00141648" w:rsidRPr="00813C71" w:rsidRDefault="00141648" w:rsidP="00AA5289">
            <w:pPr>
              <w:spacing w:after="0"/>
              <w:jc w:val="both"/>
              <w:rPr>
                <w:rFonts w:cs="Times New Roman"/>
                <w:sz w:val="20"/>
                <w:szCs w:val="20"/>
              </w:rPr>
            </w:pPr>
            <w:r w:rsidRPr="00813C71">
              <w:rPr>
                <w:rFonts w:cs="Times New Roman"/>
                <w:sz w:val="20"/>
                <w:szCs w:val="20"/>
              </w:rPr>
              <w:t>0.213</w:t>
            </w:r>
          </w:p>
        </w:tc>
        <w:tc>
          <w:tcPr>
            <w:tcW w:w="993" w:type="dxa"/>
            <w:vMerge w:val="restart"/>
            <w:vAlign w:val="center"/>
          </w:tcPr>
          <w:p w14:paraId="3BAD216B" w14:textId="77777777" w:rsidR="00141648" w:rsidRPr="00813C71" w:rsidRDefault="00141648" w:rsidP="00AA5289">
            <w:pPr>
              <w:spacing w:after="0"/>
              <w:jc w:val="both"/>
              <w:rPr>
                <w:rFonts w:cs="Times New Roman"/>
                <w:sz w:val="20"/>
                <w:szCs w:val="20"/>
              </w:rPr>
            </w:pPr>
            <w:r w:rsidRPr="00813C71">
              <w:rPr>
                <w:rFonts w:cs="Times New Roman"/>
                <w:sz w:val="20"/>
                <w:szCs w:val="20"/>
              </w:rPr>
              <w:t>0.122</w:t>
            </w:r>
          </w:p>
        </w:tc>
      </w:tr>
      <w:tr w:rsidR="00141648" w:rsidRPr="00813C71" w14:paraId="7AFC94D0" w14:textId="77777777" w:rsidTr="00AA5289">
        <w:trPr>
          <w:cantSplit/>
          <w:trHeight w:val="340"/>
        </w:trPr>
        <w:tc>
          <w:tcPr>
            <w:tcW w:w="337" w:type="dxa"/>
          </w:tcPr>
          <w:p w14:paraId="0A1953CF" w14:textId="77777777" w:rsidR="00141648" w:rsidRPr="00813C71" w:rsidRDefault="00141648" w:rsidP="00AA5289">
            <w:pPr>
              <w:spacing w:after="0"/>
              <w:jc w:val="both"/>
              <w:rPr>
                <w:rFonts w:cs="Times New Roman"/>
                <w:sz w:val="20"/>
                <w:szCs w:val="20"/>
              </w:rPr>
            </w:pPr>
          </w:p>
        </w:tc>
        <w:tc>
          <w:tcPr>
            <w:tcW w:w="943" w:type="dxa"/>
          </w:tcPr>
          <w:p w14:paraId="08B0E6DF"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0595B51C" w14:textId="77777777" w:rsidR="00141648" w:rsidRPr="00813C71" w:rsidRDefault="00141648" w:rsidP="00AA5289">
            <w:pPr>
              <w:spacing w:after="0"/>
              <w:jc w:val="both"/>
              <w:rPr>
                <w:rFonts w:cs="Times New Roman"/>
                <w:sz w:val="20"/>
                <w:szCs w:val="20"/>
              </w:rPr>
            </w:pPr>
            <w:r w:rsidRPr="00813C71">
              <w:rPr>
                <w:rFonts w:cs="Times New Roman"/>
                <w:sz w:val="20"/>
                <w:szCs w:val="20"/>
              </w:rPr>
              <w:t>33.12±6.16</w:t>
            </w:r>
          </w:p>
        </w:tc>
        <w:tc>
          <w:tcPr>
            <w:tcW w:w="1561" w:type="dxa"/>
          </w:tcPr>
          <w:p w14:paraId="5B519A35" w14:textId="77777777" w:rsidR="00141648" w:rsidRPr="00813C71" w:rsidRDefault="00141648" w:rsidP="00AA5289">
            <w:pPr>
              <w:spacing w:after="0"/>
              <w:jc w:val="both"/>
              <w:rPr>
                <w:rFonts w:cs="Times New Roman"/>
                <w:sz w:val="20"/>
                <w:szCs w:val="20"/>
              </w:rPr>
            </w:pPr>
            <w:r w:rsidRPr="00813C71">
              <w:rPr>
                <w:rFonts w:cs="Times New Roman"/>
                <w:sz w:val="20"/>
                <w:szCs w:val="20"/>
              </w:rPr>
              <w:t>32.21±6.01</w:t>
            </w:r>
          </w:p>
        </w:tc>
        <w:tc>
          <w:tcPr>
            <w:tcW w:w="1561" w:type="dxa"/>
          </w:tcPr>
          <w:p w14:paraId="6495D571" w14:textId="77777777" w:rsidR="00141648" w:rsidRPr="00813C71" w:rsidRDefault="00141648" w:rsidP="00AA5289">
            <w:pPr>
              <w:spacing w:after="0"/>
              <w:jc w:val="both"/>
              <w:rPr>
                <w:rFonts w:cs="Times New Roman"/>
                <w:sz w:val="20"/>
                <w:szCs w:val="20"/>
              </w:rPr>
            </w:pPr>
            <w:r w:rsidRPr="00813C71">
              <w:rPr>
                <w:rFonts w:cs="Times New Roman"/>
                <w:sz w:val="20"/>
                <w:szCs w:val="20"/>
              </w:rPr>
              <w:t>32.67±5.15</w:t>
            </w:r>
          </w:p>
        </w:tc>
        <w:tc>
          <w:tcPr>
            <w:tcW w:w="998" w:type="dxa"/>
            <w:vMerge/>
            <w:vAlign w:val="center"/>
          </w:tcPr>
          <w:p w14:paraId="632A495C" w14:textId="77777777" w:rsidR="00141648" w:rsidRPr="00813C71" w:rsidRDefault="00141648" w:rsidP="00AA5289">
            <w:pPr>
              <w:spacing w:after="0"/>
              <w:jc w:val="both"/>
              <w:rPr>
                <w:rFonts w:cs="Times New Roman"/>
                <w:sz w:val="20"/>
                <w:szCs w:val="20"/>
              </w:rPr>
            </w:pPr>
          </w:p>
        </w:tc>
        <w:tc>
          <w:tcPr>
            <w:tcW w:w="992" w:type="dxa"/>
            <w:vMerge/>
            <w:vAlign w:val="center"/>
          </w:tcPr>
          <w:p w14:paraId="684D2B2E" w14:textId="77777777" w:rsidR="00141648" w:rsidRPr="00813C71" w:rsidRDefault="00141648" w:rsidP="00AA5289">
            <w:pPr>
              <w:spacing w:after="0"/>
              <w:jc w:val="both"/>
              <w:rPr>
                <w:rFonts w:cs="Times New Roman"/>
                <w:sz w:val="20"/>
                <w:szCs w:val="20"/>
              </w:rPr>
            </w:pPr>
          </w:p>
        </w:tc>
        <w:tc>
          <w:tcPr>
            <w:tcW w:w="992" w:type="dxa"/>
            <w:vMerge/>
            <w:vAlign w:val="center"/>
          </w:tcPr>
          <w:p w14:paraId="737E7EF7" w14:textId="77777777" w:rsidR="00141648" w:rsidRPr="00813C71" w:rsidRDefault="00141648" w:rsidP="00AA5289">
            <w:pPr>
              <w:spacing w:after="0"/>
              <w:jc w:val="both"/>
              <w:rPr>
                <w:rFonts w:cs="Times New Roman"/>
                <w:sz w:val="20"/>
                <w:szCs w:val="20"/>
              </w:rPr>
            </w:pPr>
          </w:p>
        </w:tc>
        <w:tc>
          <w:tcPr>
            <w:tcW w:w="993" w:type="dxa"/>
            <w:vMerge/>
            <w:vAlign w:val="center"/>
          </w:tcPr>
          <w:p w14:paraId="56D9C237" w14:textId="77777777" w:rsidR="00141648" w:rsidRPr="00813C71" w:rsidRDefault="00141648" w:rsidP="00AA5289">
            <w:pPr>
              <w:spacing w:after="0"/>
              <w:jc w:val="both"/>
              <w:rPr>
                <w:rFonts w:cs="Times New Roman"/>
                <w:sz w:val="20"/>
                <w:szCs w:val="20"/>
              </w:rPr>
            </w:pPr>
          </w:p>
        </w:tc>
      </w:tr>
      <w:tr w:rsidR="00141648" w:rsidRPr="00813C71" w14:paraId="7E79A088" w14:textId="77777777" w:rsidTr="00AA5289">
        <w:trPr>
          <w:cantSplit/>
          <w:trHeight w:val="340"/>
        </w:trPr>
        <w:tc>
          <w:tcPr>
            <w:tcW w:w="10060" w:type="dxa"/>
            <w:gridSpan w:val="9"/>
            <w:vAlign w:val="center"/>
          </w:tcPr>
          <w:p w14:paraId="46E5F1CA" w14:textId="77777777" w:rsidR="00141648" w:rsidRPr="00813C71" w:rsidRDefault="00141648" w:rsidP="00AA5289">
            <w:pPr>
              <w:spacing w:after="0"/>
              <w:jc w:val="both"/>
              <w:rPr>
                <w:rFonts w:cs="Times New Roman"/>
                <w:i/>
                <w:sz w:val="20"/>
                <w:szCs w:val="20"/>
              </w:rPr>
            </w:pPr>
            <w:r w:rsidRPr="00813C71">
              <w:rPr>
                <w:rFonts w:cs="Times New Roman"/>
                <w:i/>
                <w:sz w:val="20"/>
                <w:szCs w:val="20"/>
              </w:rPr>
              <w:t>Lipoprotein (a) (mg/L)</w:t>
            </w:r>
          </w:p>
        </w:tc>
      </w:tr>
      <w:tr w:rsidR="00141648" w:rsidRPr="00813C71" w14:paraId="55C3D84B" w14:textId="77777777" w:rsidTr="00AA5289">
        <w:trPr>
          <w:cantSplit/>
          <w:trHeight w:val="340"/>
        </w:trPr>
        <w:tc>
          <w:tcPr>
            <w:tcW w:w="337" w:type="dxa"/>
          </w:tcPr>
          <w:p w14:paraId="1B106C8E" w14:textId="77777777" w:rsidR="00141648" w:rsidRPr="00813C71" w:rsidRDefault="00141648" w:rsidP="00AA5289">
            <w:pPr>
              <w:spacing w:after="0"/>
              <w:jc w:val="both"/>
              <w:rPr>
                <w:rFonts w:cs="Times New Roman"/>
                <w:sz w:val="20"/>
                <w:szCs w:val="20"/>
              </w:rPr>
            </w:pPr>
          </w:p>
        </w:tc>
        <w:tc>
          <w:tcPr>
            <w:tcW w:w="943" w:type="dxa"/>
          </w:tcPr>
          <w:p w14:paraId="602153D5"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799A00D2" w14:textId="77777777" w:rsidR="00141648" w:rsidRPr="00813C71" w:rsidRDefault="00141648" w:rsidP="00AA5289">
            <w:pPr>
              <w:spacing w:after="0"/>
              <w:jc w:val="both"/>
              <w:rPr>
                <w:rFonts w:cs="Times New Roman"/>
                <w:sz w:val="20"/>
                <w:szCs w:val="20"/>
              </w:rPr>
            </w:pPr>
            <w:r w:rsidRPr="00813C71">
              <w:rPr>
                <w:rFonts w:cs="Times New Roman"/>
                <w:sz w:val="20"/>
                <w:szCs w:val="20"/>
              </w:rPr>
              <w:t>237.3±192.4</w:t>
            </w:r>
          </w:p>
          <w:p w14:paraId="241E6E74" w14:textId="77777777" w:rsidR="00141648" w:rsidRPr="00813C71" w:rsidRDefault="00141648" w:rsidP="00AA5289">
            <w:pPr>
              <w:spacing w:after="0"/>
              <w:jc w:val="both"/>
              <w:rPr>
                <w:rFonts w:cs="Times New Roman"/>
                <w:sz w:val="20"/>
                <w:szCs w:val="20"/>
              </w:rPr>
            </w:pPr>
            <w:r w:rsidRPr="00813C71">
              <w:rPr>
                <w:rFonts w:cs="Times New Roman"/>
                <w:sz w:val="20"/>
                <w:szCs w:val="20"/>
              </w:rPr>
              <w:t>(155.0)</w:t>
            </w:r>
          </w:p>
        </w:tc>
        <w:tc>
          <w:tcPr>
            <w:tcW w:w="1561" w:type="dxa"/>
          </w:tcPr>
          <w:p w14:paraId="3E801CDA" w14:textId="77777777" w:rsidR="00141648" w:rsidRPr="00813C71" w:rsidRDefault="00141648" w:rsidP="00AA5289">
            <w:pPr>
              <w:spacing w:after="0"/>
              <w:jc w:val="both"/>
              <w:rPr>
                <w:rFonts w:cs="Times New Roman"/>
                <w:sz w:val="20"/>
                <w:szCs w:val="20"/>
              </w:rPr>
            </w:pPr>
            <w:r w:rsidRPr="00813C71">
              <w:rPr>
                <w:rFonts w:cs="Times New Roman"/>
                <w:sz w:val="20"/>
                <w:szCs w:val="20"/>
              </w:rPr>
              <w:t>266.8±237.4</w:t>
            </w:r>
          </w:p>
          <w:p w14:paraId="53DFA053" w14:textId="77777777" w:rsidR="00141648" w:rsidRPr="00813C71" w:rsidRDefault="00141648" w:rsidP="00AA5289">
            <w:pPr>
              <w:spacing w:after="0"/>
              <w:jc w:val="both"/>
              <w:rPr>
                <w:rFonts w:cs="Times New Roman"/>
                <w:sz w:val="20"/>
                <w:szCs w:val="20"/>
              </w:rPr>
            </w:pPr>
            <w:r w:rsidRPr="00813C71">
              <w:rPr>
                <w:rFonts w:cs="Times New Roman"/>
                <w:sz w:val="20"/>
                <w:szCs w:val="20"/>
              </w:rPr>
              <w:t>(193.0)</w:t>
            </w:r>
          </w:p>
        </w:tc>
        <w:tc>
          <w:tcPr>
            <w:tcW w:w="1561" w:type="dxa"/>
          </w:tcPr>
          <w:p w14:paraId="451674C8" w14:textId="77777777" w:rsidR="00141648" w:rsidRPr="00813C71" w:rsidRDefault="00141648" w:rsidP="00AA5289">
            <w:pPr>
              <w:spacing w:after="0"/>
              <w:jc w:val="both"/>
              <w:rPr>
                <w:rFonts w:cs="Times New Roman"/>
                <w:sz w:val="20"/>
                <w:szCs w:val="20"/>
              </w:rPr>
            </w:pPr>
            <w:r w:rsidRPr="00813C71">
              <w:rPr>
                <w:rFonts w:cs="Times New Roman"/>
                <w:sz w:val="20"/>
                <w:szCs w:val="20"/>
              </w:rPr>
              <w:t>299.1±304.0</w:t>
            </w:r>
          </w:p>
          <w:p w14:paraId="098AF453" w14:textId="77777777" w:rsidR="00141648" w:rsidRPr="00813C71" w:rsidRDefault="00141648" w:rsidP="00AA5289">
            <w:pPr>
              <w:spacing w:after="0"/>
              <w:jc w:val="both"/>
              <w:rPr>
                <w:rFonts w:cs="Times New Roman"/>
                <w:sz w:val="20"/>
                <w:szCs w:val="20"/>
              </w:rPr>
            </w:pPr>
            <w:r w:rsidRPr="00813C71">
              <w:rPr>
                <w:rFonts w:cs="Times New Roman"/>
                <w:sz w:val="20"/>
                <w:szCs w:val="20"/>
              </w:rPr>
              <w:t>(163.0)</w:t>
            </w:r>
          </w:p>
        </w:tc>
        <w:tc>
          <w:tcPr>
            <w:tcW w:w="998" w:type="dxa"/>
            <w:vMerge w:val="restart"/>
            <w:vAlign w:val="center"/>
          </w:tcPr>
          <w:p w14:paraId="32CBDB8F" w14:textId="77777777" w:rsidR="00141648" w:rsidRPr="00813C71" w:rsidRDefault="00141648" w:rsidP="00AA5289">
            <w:pPr>
              <w:spacing w:after="0"/>
              <w:jc w:val="both"/>
              <w:rPr>
                <w:rFonts w:cs="Times New Roman"/>
                <w:sz w:val="20"/>
                <w:szCs w:val="20"/>
              </w:rPr>
            </w:pPr>
            <w:r w:rsidRPr="00813C71">
              <w:rPr>
                <w:rFonts w:cs="Times New Roman"/>
                <w:sz w:val="20"/>
                <w:szCs w:val="20"/>
              </w:rPr>
              <w:t>0.626</w:t>
            </w:r>
          </w:p>
        </w:tc>
        <w:tc>
          <w:tcPr>
            <w:tcW w:w="992" w:type="dxa"/>
            <w:vMerge w:val="restart"/>
            <w:vAlign w:val="center"/>
          </w:tcPr>
          <w:p w14:paraId="51B2DAC2" w14:textId="77777777" w:rsidR="00141648" w:rsidRPr="00813C71" w:rsidRDefault="00141648" w:rsidP="00AA5289">
            <w:pPr>
              <w:spacing w:after="0"/>
              <w:jc w:val="both"/>
              <w:rPr>
                <w:rFonts w:cs="Times New Roman"/>
                <w:sz w:val="20"/>
                <w:szCs w:val="20"/>
              </w:rPr>
            </w:pPr>
            <w:r w:rsidRPr="00813C71">
              <w:rPr>
                <w:rFonts w:cs="Times New Roman"/>
                <w:sz w:val="20"/>
                <w:szCs w:val="20"/>
              </w:rPr>
              <w:t>0.805</w:t>
            </w:r>
          </w:p>
        </w:tc>
        <w:tc>
          <w:tcPr>
            <w:tcW w:w="992" w:type="dxa"/>
            <w:vMerge w:val="restart"/>
            <w:vAlign w:val="center"/>
          </w:tcPr>
          <w:p w14:paraId="557F2E33" w14:textId="77777777" w:rsidR="00141648" w:rsidRPr="00813C71" w:rsidRDefault="00141648" w:rsidP="00AA5289">
            <w:pPr>
              <w:spacing w:after="0"/>
              <w:jc w:val="both"/>
              <w:rPr>
                <w:rFonts w:cs="Times New Roman"/>
                <w:sz w:val="20"/>
                <w:szCs w:val="20"/>
              </w:rPr>
            </w:pPr>
            <w:r w:rsidRPr="00813C71">
              <w:rPr>
                <w:rFonts w:cs="Times New Roman"/>
                <w:sz w:val="20"/>
                <w:szCs w:val="20"/>
              </w:rPr>
              <w:t>0.697</w:t>
            </w:r>
          </w:p>
        </w:tc>
        <w:tc>
          <w:tcPr>
            <w:tcW w:w="993" w:type="dxa"/>
            <w:vMerge w:val="restart"/>
            <w:vAlign w:val="center"/>
          </w:tcPr>
          <w:p w14:paraId="0B1C3FAF" w14:textId="77777777" w:rsidR="00141648" w:rsidRPr="00813C71" w:rsidRDefault="00141648" w:rsidP="00AA5289">
            <w:pPr>
              <w:spacing w:after="0"/>
              <w:jc w:val="both"/>
              <w:rPr>
                <w:rFonts w:cs="Times New Roman"/>
                <w:sz w:val="20"/>
                <w:szCs w:val="20"/>
              </w:rPr>
            </w:pPr>
            <w:r w:rsidRPr="00813C71">
              <w:rPr>
                <w:rFonts w:cs="Times New Roman"/>
                <w:sz w:val="20"/>
                <w:szCs w:val="20"/>
              </w:rPr>
              <w:t>0.578</w:t>
            </w:r>
          </w:p>
        </w:tc>
      </w:tr>
      <w:tr w:rsidR="00141648" w:rsidRPr="00813C71" w14:paraId="74BD0082" w14:textId="77777777" w:rsidTr="00AA5289">
        <w:trPr>
          <w:cantSplit/>
          <w:trHeight w:val="340"/>
        </w:trPr>
        <w:tc>
          <w:tcPr>
            <w:tcW w:w="337" w:type="dxa"/>
          </w:tcPr>
          <w:p w14:paraId="554D862B" w14:textId="77777777" w:rsidR="00141648" w:rsidRPr="00813C71" w:rsidRDefault="00141648" w:rsidP="00AA5289">
            <w:pPr>
              <w:spacing w:after="0"/>
              <w:jc w:val="both"/>
              <w:rPr>
                <w:rFonts w:cs="Times New Roman"/>
                <w:sz w:val="20"/>
                <w:szCs w:val="20"/>
              </w:rPr>
            </w:pPr>
          </w:p>
        </w:tc>
        <w:tc>
          <w:tcPr>
            <w:tcW w:w="943" w:type="dxa"/>
          </w:tcPr>
          <w:p w14:paraId="1A21000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7F0BEA28" w14:textId="77777777" w:rsidR="00141648" w:rsidRPr="00813C71" w:rsidRDefault="00141648" w:rsidP="00AA5289">
            <w:pPr>
              <w:spacing w:after="0"/>
              <w:jc w:val="both"/>
              <w:rPr>
                <w:rFonts w:cs="Times New Roman"/>
                <w:sz w:val="20"/>
                <w:szCs w:val="20"/>
              </w:rPr>
            </w:pPr>
            <w:r w:rsidRPr="00813C71">
              <w:rPr>
                <w:rFonts w:cs="Times New Roman"/>
                <w:sz w:val="20"/>
                <w:szCs w:val="20"/>
              </w:rPr>
              <w:t>163.3±155.7</w:t>
            </w:r>
          </w:p>
          <w:p w14:paraId="0722EEE8" w14:textId="77777777" w:rsidR="00141648" w:rsidRPr="00813C71" w:rsidRDefault="00141648" w:rsidP="00AA5289">
            <w:pPr>
              <w:spacing w:after="0"/>
              <w:jc w:val="both"/>
              <w:rPr>
                <w:rFonts w:cs="Times New Roman"/>
                <w:sz w:val="20"/>
                <w:szCs w:val="20"/>
              </w:rPr>
            </w:pPr>
            <w:r w:rsidRPr="00813C71">
              <w:rPr>
                <w:rFonts w:cs="Times New Roman"/>
                <w:sz w:val="20"/>
                <w:szCs w:val="20"/>
              </w:rPr>
              <w:t>(124.0)</w:t>
            </w:r>
          </w:p>
        </w:tc>
        <w:tc>
          <w:tcPr>
            <w:tcW w:w="1561" w:type="dxa"/>
          </w:tcPr>
          <w:p w14:paraId="6233DCD2" w14:textId="77777777" w:rsidR="00141648" w:rsidRPr="00813C71" w:rsidRDefault="00141648" w:rsidP="00AA5289">
            <w:pPr>
              <w:spacing w:after="0"/>
              <w:jc w:val="both"/>
              <w:rPr>
                <w:rFonts w:cs="Times New Roman"/>
                <w:sz w:val="20"/>
                <w:szCs w:val="20"/>
              </w:rPr>
            </w:pPr>
            <w:r w:rsidRPr="00813C71">
              <w:rPr>
                <w:rFonts w:cs="Times New Roman"/>
                <w:sz w:val="20"/>
                <w:szCs w:val="20"/>
              </w:rPr>
              <w:t>199.5±250.3</w:t>
            </w:r>
          </w:p>
          <w:p w14:paraId="7AAB5A5F" w14:textId="77777777" w:rsidR="00141648" w:rsidRPr="00813C71" w:rsidRDefault="00141648" w:rsidP="00AA5289">
            <w:pPr>
              <w:spacing w:after="0"/>
              <w:jc w:val="both"/>
              <w:rPr>
                <w:rFonts w:cs="Times New Roman"/>
                <w:sz w:val="20"/>
                <w:szCs w:val="20"/>
              </w:rPr>
            </w:pPr>
            <w:r w:rsidRPr="00813C71">
              <w:rPr>
                <w:rFonts w:cs="Times New Roman"/>
                <w:sz w:val="20"/>
                <w:szCs w:val="20"/>
              </w:rPr>
              <w:t>(127.0)</w:t>
            </w:r>
          </w:p>
        </w:tc>
        <w:tc>
          <w:tcPr>
            <w:tcW w:w="1561" w:type="dxa"/>
          </w:tcPr>
          <w:p w14:paraId="1AB6F8E8" w14:textId="77777777" w:rsidR="00141648" w:rsidRPr="00813C71" w:rsidRDefault="00141648" w:rsidP="00AA5289">
            <w:pPr>
              <w:spacing w:after="0"/>
              <w:jc w:val="both"/>
              <w:rPr>
                <w:rFonts w:cs="Times New Roman"/>
                <w:sz w:val="20"/>
                <w:szCs w:val="20"/>
              </w:rPr>
            </w:pPr>
            <w:r w:rsidRPr="00813C71">
              <w:rPr>
                <w:rFonts w:cs="Times New Roman"/>
                <w:sz w:val="20"/>
                <w:szCs w:val="20"/>
              </w:rPr>
              <w:t>188.0±202.1</w:t>
            </w:r>
          </w:p>
          <w:p w14:paraId="7877A2A3" w14:textId="77777777" w:rsidR="00141648" w:rsidRPr="00813C71" w:rsidRDefault="00141648" w:rsidP="00AA5289">
            <w:pPr>
              <w:spacing w:after="0"/>
              <w:jc w:val="both"/>
              <w:rPr>
                <w:rFonts w:cs="Times New Roman"/>
                <w:sz w:val="20"/>
                <w:szCs w:val="20"/>
              </w:rPr>
            </w:pPr>
            <w:r w:rsidRPr="00813C71">
              <w:rPr>
                <w:rFonts w:cs="Times New Roman"/>
                <w:sz w:val="20"/>
                <w:szCs w:val="20"/>
              </w:rPr>
              <w:t>(122.0)</w:t>
            </w:r>
          </w:p>
        </w:tc>
        <w:tc>
          <w:tcPr>
            <w:tcW w:w="998" w:type="dxa"/>
            <w:vMerge/>
            <w:vAlign w:val="center"/>
          </w:tcPr>
          <w:p w14:paraId="20A7368F" w14:textId="77777777" w:rsidR="00141648" w:rsidRPr="00813C71" w:rsidRDefault="00141648" w:rsidP="00AA5289">
            <w:pPr>
              <w:spacing w:after="0"/>
              <w:jc w:val="both"/>
              <w:rPr>
                <w:rFonts w:cs="Times New Roman"/>
                <w:sz w:val="20"/>
                <w:szCs w:val="20"/>
              </w:rPr>
            </w:pPr>
          </w:p>
        </w:tc>
        <w:tc>
          <w:tcPr>
            <w:tcW w:w="992" w:type="dxa"/>
            <w:vMerge/>
            <w:vAlign w:val="center"/>
          </w:tcPr>
          <w:p w14:paraId="49E4E2CA" w14:textId="77777777" w:rsidR="00141648" w:rsidRPr="00813C71" w:rsidRDefault="00141648" w:rsidP="00AA5289">
            <w:pPr>
              <w:spacing w:after="0"/>
              <w:jc w:val="both"/>
              <w:rPr>
                <w:rFonts w:cs="Times New Roman"/>
                <w:sz w:val="20"/>
                <w:szCs w:val="20"/>
              </w:rPr>
            </w:pPr>
          </w:p>
        </w:tc>
        <w:tc>
          <w:tcPr>
            <w:tcW w:w="992" w:type="dxa"/>
            <w:vMerge/>
            <w:vAlign w:val="center"/>
          </w:tcPr>
          <w:p w14:paraId="6CDD4D3A" w14:textId="77777777" w:rsidR="00141648" w:rsidRPr="00813C71" w:rsidRDefault="00141648" w:rsidP="00AA5289">
            <w:pPr>
              <w:spacing w:after="0"/>
              <w:jc w:val="both"/>
              <w:rPr>
                <w:rFonts w:cs="Times New Roman"/>
                <w:sz w:val="20"/>
                <w:szCs w:val="20"/>
              </w:rPr>
            </w:pPr>
          </w:p>
        </w:tc>
        <w:tc>
          <w:tcPr>
            <w:tcW w:w="993" w:type="dxa"/>
            <w:vMerge/>
            <w:vAlign w:val="center"/>
          </w:tcPr>
          <w:p w14:paraId="00E88EDA" w14:textId="77777777" w:rsidR="00141648" w:rsidRPr="00813C71" w:rsidRDefault="00141648" w:rsidP="00AA5289">
            <w:pPr>
              <w:spacing w:after="0"/>
              <w:jc w:val="both"/>
              <w:rPr>
                <w:rFonts w:cs="Times New Roman"/>
                <w:sz w:val="20"/>
                <w:szCs w:val="20"/>
              </w:rPr>
            </w:pPr>
          </w:p>
        </w:tc>
      </w:tr>
      <w:tr w:rsidR="00141648" w:rsidRPr="00813C71" w14:paraId="769D0A2E" w14:textId="77777777" w:rsidTr="00AA5289">
        <w:trPr>
          <w:cantSplit/>
          <w:trHeight w:val="340"/>
        </w:trPr>
        <w:tc>
          <w:tcPr>
            <w:tcW w:w="10060" w:type="dxa"/>
            <w:gridSpan w:val="9"/>
            <w:vAlign w:val="center"/>
          </w:tcPr>
          <w:p w14:paraId="11C967BA" w14:textId="77777777" w:rsidR="00141648" w:rsidRPr="00813C71" w:rsidRDefault="00141648" w:rsidP="00AA5289">
            <w:pPr>
              <w:spacing w:after="0"/>
              <w:jc w:val="both"/>
              <w:rPr>
                <w:rFonts w:cs="Times New Roman"/>
                <w:i/>
                <w:sz w:val="20"/>
                <w:szCs w:val="20"/>
              </w:rPr>
            </w:pPr>
            <w:proofErr w:type="spellStart"/>
            <w:r w:rsidRPr="00813C71">
              <w:rPr>
                <w:rFonts w:cs="Times New Roman"/>
                <w:i/>
                <w:sz w:val="20"/>
                <w:szCs w:val="20"/>
              </w:rPr>
              <w:t>hs</w:t>
            </w:r>
            <w:proofErr w:type="spellEnd"/>
            <w:r w:rsidRPr="00813C71">
              <w:rPr>
                <w:rFonts w:cs="Times New Roman"/>
                <w:i/>
                <w:sz w:val="20"/>
                <w:szCs w:val="20"/>
              </w:rPr>
              <w:t>-CRP (mg/dl) (values ≥1 mg/dl removed)</w:t>
            </w:r>
          </w:p>
        </w:tc>
      </w:tr>
      <w:tr w:rsidR="00141648" w:rsidRPr="00813C71" w14:paraId="5B72DBA9" w14:textId="77777777" w:rsidTr="00AA5289">
        <w:trPr>
          <w:cantSplit/>
          <w:trHeight w:val="340"/>
        </w:trPr>
        <w:tc>
          <w:tcPr>
            <w:tcW w:w="337" w:type="dxa"/>
          </w:tcPr>
          <w:p w14:paraId="019C8F16" w14:textId="77777777" w:rsidR="00141648" w:rsidRPr="00813C71" w:rsidRDefault="00141648" w:rsidP="00AA5289">
            <w:pPr>
              <w:spacing w:after="0"/>
              <w:jc w:val="both"/>
              <w:rPr>
                <w:rFonts w:cs="Times New Roman"/>
                <w:sz w:val="20"/>
                <w:szCs w:val="20"/>
              </w:rPr>
            </w:pPr>
          </w:p>
        </w:tc>
        <w:tc>
          <w:tcPr>
            <w:tcW w:w="943" w:type="dxa"/>
          </w:tcPr>
          <w:p w14:paraId="6E29E295"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57E652AF" w14:textId="77777777" w:rsidR="00141648" w:rsidRPr="00813C71" w:rsidRDefault="00141648" w:rsidP="00AA5289">
            <w:pPr>
              <w:spacing w:after="0"/>
              <w:jc w:val="both"/>
              <w:rPr>
                <w:rFonts w:cs="Times New Roman"/>
                <w:sz w:val="20"/>
                <w:szCs w:val="20"/>
              </w:rPr>
            </w:pPr>
            <w:r w:rsidRPr="00813C71">
              <w:rPr>
                <w:rFonts w:cs="Times New Roman"/>
                <w:sz w:val="20"/>
                <w:szCs w:val="20"/>
              </w:rPr>
              <w:t>0.093±0.154</w:t>
            </w:r>
          </w:p>
          <w:p w14:paraId="39FEDFD0" w14:textId="77777777" w:rsidR="00141648" w:rsidRPr="00813C71" w:rsidRDefault="00141648" w:rsidP="00AA5289">
            <w:pPr>
              <w:spacing w:after="0"/>
              <w:jc w:val="both"/>
              <w:rPr>
                <w:rFonts w:cs="Times New Roman"/>
                <w:sz w:val="20"/>
                <w:szCs w:val="20"/>
              </w:rPr>
            </w:pPr>
            <w:r w:rsidRPr="00813C71">
              <w:rPr>
                <w:rFonts w:cs="Times New Roman"/>
                <w:sz w:val="20"/>
                <w:szCs w:val="20"/>
              </w:rPr>
              <w:t>(0.047)</w:t>
            </w:r>
          </w:p>
        </w:tc>
        <w:tc>
          <w:tcPr>
            <w:tcW w:w="1561" w:type="dxa"/>
          </w:tcPr>
          <w:p w14:paraId="01DCF90C" w14:textId="77777777" w:rsidR="00141648" w:rsidRPr="00813C71" w:rsidRDefault="00141648" w:rsidP="00AA5289">
            <w:pPr>
              <w:spacing w:after="0"/>
              <w:jc w:val="both"/>
              <w:rPr>
                <w:rFonts w:cs="Times New Roman"/>
                <w:sz w:val="20"/>
                <w:szCs w:val="20"/>
              </w:rPr>
            </w:pPr>
            <w:r w:rsidRPr="00813C71">
              <w:rPr>
                <w:rFonts w:cs="Times New Roman"/>
                <w:sz w:val="20"/>
                <w:szCs w:val="20"/>
              </w:rPr>
              <w:t>0.062±0.070</w:t>
            </w:r>
          </w:p>
          <w:p w14:paraId="154AE39B" w14:textId="77777777" w:rsidR="00141648" w:rsidRPr="00813C71" w:rsidRDefault="00141648" w:rsidP="00AA5289">
            <w:pPr>
              <w:spacing w:after="0"/>
              <w:jc w:val="both"/>
              <w:rPr>
                <w:rFonts w:cs="Times New Roman"/>
                <w:sz w:val="20"/>
                <w:szCs w:val="20"/>
              </w:rPr>
            </w:pPr>
            <w:r w:rsidRPr="00813C71">
              <w:rPr>
                <w:rFonts w:cs="Times New Roman"/>
                <w:sz w:val="20"/>
                <w:szCs w:val="20"/>
              </w:rPr>
              <w:t>(0.032)</w:t>
            </w:r>
          </w:p>
        </w:tc>
        <w:tc>
          <w:tcPr>
            <w:tcW w:w="1561" w:type="dxa"/>
          </w:tcPr>
          <w:p w14:paraId="750A6529" w14:textId="77777777" w:rsidR="00141648" w:rsidRPr="00813C71" w:rsidRDefault="00141648" w:rsidP="00AA5289">
            <w:pPr>
              <w:spacing w:after="0"/>
              <w:jc w:val="both"/>
              <w:rPr>
                <w:rFonts w:cs="Times New Roman"/>
                <w:sz w:val="20"/>
                <w:szCs w:val="20"/>
              </w:rPr>
            </w:pPr>
            <w:r w:rsidRPr="00813C71">
              <w:rPr>
                <w:rFonts w:cs="Times New Roman"/>
                <w:sz w:val="20"/>
                <w:szCs w:val="20"/>
              </w:rPr>
              <w:t>0.072±0.088</w:t>
            </w:r>
          </w:p>
          <w:p w14:paraId="2AD7BB0D" w14:textId="77777777" w:rsidR="00141648" w:rsidRPr="00813C71" w:rsidRDefault="00141648" w:rsidP="00AA5289">
            <w:pPr>
              <w:spacing w:after="0"/>
              <w:jc w:val="both"/>
              <w:rPr>
                <w:rFonts w:cs="Times New Roman"/>
                <w:sz w:val="20"/>
                <w:szCs w:val="20"/>
              </w:rPr>
            </w:pPr>
            <w:r w:rsidRPr="00813C71">
              <w:rPr>
                <w:rFonts w:cs="Times New Roman"/>
                <w:sz w:val="20"/>
                <w:szCs w:val="20"/>
              </w:rPr>
              <w:t>(0.040)</w:t>
            </w:r>
          </w:p>
        </w:tc>
        <w:tc>
          <w:tcPr>
            <w:tcW w:w="998" w:type="dxa"/>
            <w:vMerge w:val="restart"/>
            <w:vAlign w:val="center"/>
          </w:tcPr>
          <w:p w14:paraId="312F9D97" w14:textId="77777777" w:rsidR="00141648" w:rsidRPr="00813C71" w:rsidRDefault="00141648" w:rsidP="00AA5289">
            <w:pPr>
              <w:spacing w:after="0"/>
              <w:jc w:val="both"/>
              <w:rPr>
                <w:rFonts w:cs="Times New Roman"/>
                <w:sz w:val="20"/>
                <w:szCs w:val="20"/>
              </w:rPr>
            </w:pPr>
            <w:r w:rsidRPr="00813C71">
              <w:rPr>
                <w:rFonts w:cs="Times New Roman"/>
                <w:sz w:val="20"/>
                <w:szCs w:val="20"/>
              </w:rPr>
              <w:t>0.825</w:t>
            </w:r>
          </w:p>
        </w:tc>
        <w:tc>
          <w:tcPr>
            <w:tcW w:w="992" w:type="dxa"/>
            <w:vMerge w:val="restart"/>
            <w:vAlign w:val="center"/>
          </w:tcPr>
          <w:p w14:paraId="0ABD88B8" w14:textId="77777777" w:rsidR="00141648" w:rsidRPr="00813C71" w:rsidRDefault="00141648" w:rsidP="00AA5289">
            <w:pPr>
              <w:spacing w:after="0"/>
              <w:jc w:val="both"/>
              <w:rPr>
                <w:rFonts w:cs="Times New Roman"/>
                <w:sz w:val="20"/>
                <w:szCs w:val="20"/>
              </w:rPr>
            </w:pPr>
            <w:r w:rsidRPr="00813C71">
              <w:rPr>
                <w:rFonts w:cs="Times New Roman"/>
                <w:sz w:val="20"/>
                <w:szCs w:val="20"/>
              </w:rPr>
              <w:t>0.786</w:t>
            </w:r>
          </w:p>
        </w:tc>
        <w:tc>
          <w:tcPr>
            <w:tcW w:w="992" w:type="dxa"/>
            <w:vMerge w:val="restart"/>
            <w:vAlign w:val="center"/>
          </w:tcPr>
          <w:p w14:paraId="2432ACAC" w14:textId="77777777" w:rsidR="00141648" w:rsidRPr="00813C71" w:rsidRDefault="00141648" w:rsidP="00AA5289">
            <w:pPr>
              <w:spacing w:after="0"/>
              <w:jc w:val="both"/>
              <w:rPr>
                <w:rFonts w:cs="Times New Roman"/>
                <w:sz w:val="20"/>
                <w:szCs w:val="20"/>
              </w:rPr>
            </w:pPr>
            <w:r w:rsidRPr="00813C71">
              <w:rPr>
                <w:rFonts w:cs="Times New Roman"/>
                <w:sz w:val="20"/>
                <w:szCs w:val="20"/>
              </w:rPr>
              <w:t>0.170</w:t>
            </w:r>
          </w:p>
        </w:tc>
        <w:tc>
          <w:tcPr>
            <w:tcW w:w="993" w:type="dxa"/>
            <w:vMerge w:val="restart"/>
            <w:vAlign w:val="center"/>
          </w:tcPr>
          <w:p w14:paraId="4717144E" w14:textId="77777777" w:rsidR="00141648" w:rsidRPr="00813C71" w:rsidRDefault="00141648" w:rsidP="00AA5289">
            <w:pPr>
              <w:spacing w:after="0"/>
              <w:jc w:val="both"/>
              <w:rPr>
                <w:rFonts w:cs="Times New Roman"/>
                <w:sz w:val="20"/>
                <w:szCs w:val="20"/>
              </w:rPr>
            </w:pPr>
            <w:r w:rsidRPr="00813C71">
              <w:rPr>
                <w:rFonts w:cs="Times New Roman"/>
                <w:sz w:val="20"/>
                <w:szCs w:val="20"/>
              </w:rPr>
              <w:t>0.204</w:t>
            </w:r>
          </w:p>
        </w:tc>
      </w:tr>
      <w:tr w:rsidR="00141648" w:rsidRPr="00813C71" w14:paraId="4D8F47D1" w14:textId="77777777" w:rsidTr="00AA5289">
        <w:trPr>
          <w:cantSplit/>
          <w:trHeight w:val="340"/>
        </w:trPr>
        <w:tc>
          <w:tcPr>
            <w:tcW w:w="337" w:type="dxa"/>
          </w:tcPr>
          <w:p w14:paraId="6061CEBD" w14:textId="77777777" w:rsidR="00141648" w:rsidRPr="00813C71" w:rsidRDefault="00141648" w:rsidP="00AA5289">
            <w:pPr>
              <w:spacing w:after="0"/>
              <w:jc w:val="both"/>
              <w:rPr>
                <w:rFonts w:cs="Times New Roman"/>
                <w:sz w:val="20"/>
                <w:szCs w:val="20"/>
              </w:rPr>
            </w:pPr>
          </w:p>
        </w:tc>
        <w:tc>
          <w:tcPr>
            <w:tcW w:w="943" w:type="dxa"/>
          </w:tcPr>
          <w:p w14:paraId="23451B87"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Pr>
          <w:p w14:paraId="2D3DCEFA" w14:textId="77777777" w:rsidR="00141648" w:rsidRPr="00813C71" w:rsidRDefault="00141648" w:rsidP="00AA5289">
            <w:pPr>
              <w:spacing w:after="0"/>
              <w:jc w:val="both"/>
              <w:rPr>
                <w:rFonts w:cs="Times New Roman"/>
                <w:sz w:val="20"/>
                <w:szCs w:val="20"/>
              </w:rPr>
            </w:pPr>
            <w:r w:rsidRPr="00813C71">
              <w:rPr>
                <w:rFonts w:cs="Times New Roman"/>
                <w:sz w:val="20"/>
                <w:szCs w:val="20"/>
              </w:rPr>
              <w:t>0.059±0.083</w:t>
            </w:r>
          </w:p>
          <w:p w14:paraId="373A2ADB" w14:textId="77777777" w:rsidR="00141648" w:rsidRPr="00813C71" w:rsidRDefault="00141648" w:rsidP="00AA5289">
            <w:pPr>
              <w:spacing w:after="0"/>
              <w:jc w:val="both"/>
              <w:rPr>
                <w:rFonts w:cs="Times New Roman"/>
                <w:sz w:val="20"/>
                <w:szCs w:val="20"/>
              </w:rPr>
            </w:pPr>
            <w:r w:rsidRPr="00813C71">
              <w:rPr>
                <w:rFonts w:cs="Times New Roman"/>
                <w:sz w:val="20"/>
                <w:szCs w:val="20"/>
              </w:rPr>
              <w:t>(0.031)</w:t>
            </w:r>
          </w:p>
        </w:tc>
        <w:tc>
          <w:tcPr>
            <w:tcW w:w="1561" w:type="dxa"/>
          </w:tcPr>
          <w:p w14:paraId="4D8AEBD3" w14:textId="77777777" w:rsidR="00141648" w:rsidRPr="00813C71" w:rsidRDefault="00141648" w:rsidP="00AA5289">
            <w:pPr>
              <w:spacing w:after="0"/>
              <w:jc w:val="both"/>
              <w:rPr>
                <w:rFonts w:cs="Times New Roman"/>
                <w:sz w:val="20"/>
                <w:szCs w:val="20"/>
              </w:rPr>
            </w:pPr>
            <w:r w:rsidRPr="00813C71">
              <w:rPr>
                <w:rFonts w:cs="Times New Roman"/>
                <w:sz w:val="20"/>
                <w:szCs w:val="20"/>
              </w:rPr>
              <w:t>0.054±0.056</w:t>
            </w:r>
          </w:p>
          <w:p w14:paraId="6585D671" w14:textId="77777777" w:rsidR="00141648" w:rsidRPr="00813C71" w:rsidRDefault="00141648" w:rsidP="00AA5289">
            <w:pPr>
              <w:spacing w:after="0"/>
              <w:jc w:val="both"/>
              <w:rPr>
                <w:rFonts w:cs="Times New Roman"/>
                <w:sz w:val="20"/>
                <w:szCs w:val="20"/>
              </w:rPr>
            </w:pPr>
            <w:r w:rsidRPr="00813C71">
              <w:rPr>
                <w:rFonts w:cs="Times New Roman"/>
                <w:sz w:val="20"/>
                <w:szCs w:val="20"/>
              </w:rPr>
              <w:t>(0.028)</w:t>
            </w:r>
          </w:p>
        </w:tc>
        <w:tc>
          <w:tcPr>
            <w:tcW w:w="1561" w:type="dxa"/>
          </w:tcPr>
          <w:p w14:paraId="5A809041" w14:textId="77777777" w:rsidR="00141648" w:rsidRPr="00813C71" w:rsidRDefault="00141648" w:rsidP="00AA5289">
            <w:pPr>
              <w:spacing w:after="0"/>
              <w:jc w:val="both"/>
              <w:rPr>
                <w:rFonts w:cs="Times New Roman"/>
                <w:sz w:val="20"/>
                <w:szCs w:val="20"/>
              </w:rPr>
            </w:pPr>
            <w:r w:rsidRPr="00813C71">
              <w:rPr>
                <w:rFonts w:cs="Times New Roman"/>
                <w:sz w:val="20"/>
                <w:szCs w:val="20"/>
              </w:rPr>
              <w:t>0.078±0.077</w:t>
            </w:r>
          </w:p>
          <w:p w14:paraId="112AFA56" w14:textId="77777777" w:rsidR="00141648" w:rsidRPr="00813C71" w:rsidRDefault="00141648" w:rsidP="00AA5289">
            <w:pPr>
              <w:spacing w:after="0"/>
              <w:jc w:val="both"/>
              <w:rPr>
                <w:rFonts w:cs="Times New Roman"/>
                <w:sz w:val="20"/>
                <w:szCs w:val="20"/>
              </w:rPr>
            </w:pPr>
            <w:r w:rsidRPr="00813C71">
              <w:rPr>
                <w:rFonts w:cs="Times New Roman"/>
                <w:sz w:val="20"/>
                <w:szCs w:val="20"/>
              </w:rPr>
              <w:t>(0.048)</w:t>
            </w:r>
          </w:p>
        </w:tc>
        <w:tc>
          <w:tcPr>
            <w:tcW w:w="998" w:type="dxa"/>
            <w:vMerge/>
          </w:tcPr>
          <w:p w14:paraId="38D27E39" w14:textId="77777777" w:rsidR="00141648" w:rsidRPr="00813C71" w:rsidRDefault="00141648" w:rsidP="00AA5289">
            <w:pPr>
              <w:spacing w:after="0"/>
              <w:jc w:val="both"/>
              <w:rPr>
                <w:rFonts w:cs="Times New Roman"/>
                <w:sz w:val="20"/>
                <w:szCs w:val="20"/>
              </w:rPr>
            </w:pPr>
          </w:p>
        </w:tc>
        <w:tc>
          <w:tcPr>
            <w:tcW w:w="992" w:type="dxa"/>
            <w:vMerge/>
          </w:tcPr>
          <w:p w14:paraId="7E412765" w14:textId="77777777" w:rsidR="00141648" w:rsidRPr="00813C71" w:rsidRDefault="00141648" w:rsidP="00AA5289">
            <w:pPr>
              <w:spacing w:after="0"/>
              <w:jc w:val="both"/>
              <w:rPr>
                <w:rFonts w:cs="Times New Roman"/>
                <w:sz w:val="20"/>
                <w:szCs w:val="20"/>
              </w:rPr>
            </w:pPr>
          </w:p>
        </w:tc>
        <w:tc>
          <w:tcPr>
            <w:tcW w:w="992" w:type="dxa"/>
            <w:vMerge/>
          </w:tcPr>
          <w:p w14:paraId="249153F7" w14:textId="77777777" w:rsidR="00141648" w:rsidRPr="00813C71" w:rsidRDefault="00141648" w:rsidP="00AA5289">
            <w:pPr>
              <w:spacing w:after="0"/>
              <w:jc w:val="both"/>
              <w:rPr>
                <w:rFonts w:cs="Times New Roman"/>
                <w:sz w:val="20"/>
                <w:szCs w:val="20"/>
              </w:rPr>
            </w:pPr>
          </w:p>
        </w:tc>
        <w:tc>
          <w:tcPr>
            <w:tcW w:w="993" w:type="dxa"/>
            <w:vMerge/>
          </w:tcPr>
          <w:p w14:paraId="764EF163" w14:textId="77777777" w:rsidR="00141648" w:rsidRPr="00813C71" w:rsidRDefault="00141648" w:rsidP="00AA5289">
            <w:pPr>
              <w:spacing w:after="0"/>
              <w:jc w:val="both"/>
              <w:rPr>
                <w:rFonts w:cs="Times New Roman"/>
                <w:sz w:val="20"/>
                <w:szCs w:val="20"/>
              </w:rPr>
            </w:pPr>
          </w:p>
        </w:tc>
      </w:tr>
      <w:tr w:rsidR="00141648" w:rsidRPr="00813C71" w14:paraId="3155EE49" w14:textId="77777777" w:rsidTr="00AA5289">
        <w:trPr>
          <w:cantSplit/>
          <w:trHeight w:val="340"/>
        </w:trPr>
        <w:tc>
          <w:tcPr>
            <w:tcW w:w="10060" w:type="dxa"/>
            <w:gridSpan w:val="9"/>
          </w:tcPr>
          <w:p w14:paraId="0CC309A6" w14:textId="77777777" w:rsidR="00141648" w:rsidRPr="00813C71" w:rsidRDefault="00141648" w:rsidP="00AA5289">
            <w:pPr>
              <w:spacing w:after="0"/>
              <w:jc w:val="both"/>
              <w:rPr>
                <w:rFonts w:cs="Times New Roman"/>
                <w:i/>
                <w:sz w:val="20"/>
                <w:szCs w:val="20"/>
              </w:rPr>
            </w:pPr>
            <w:proofErr w:type="spellStart"/>
            <w:r w:rsidRPr="00813C71">
              <w:rPr>
                <w:rFonts w:cs="Times New Roman"/>
                <w:i/>
                <w:sz w:val="20"/>
                <w:szCs w:val="20"/>
              </w:rPr>
              <w:t>Zonulin</w:t>
            </w:r>
            <w:proofErr w:type="spellEnd"/>
            <w:r w:rsidRPr="00813C71">
              <w:rPr>
                <w:rFonts w:cs="Times New Roman"/>
                <w:i/>
                <w:sz w:val="20"/>
                <w:szCs w:val="20"/>
              </w:rPr>
              <w:t xml:space="preserve"> (</w:t>
            </w:r>
            <w:proofErr w:type="spellStart"/>
            <w:r w:rsidRPr="00813C71">
              <w:rPr>
                <w:rFonts w:cs="Times New Roman"/>
                <w:i/>
                <w:sz w:val="20"/>
                <w:szCs w:val="20"/>
              </w:rPr>
              <w:t>pg</w:t>
            </w:r>
            <w:proofErr w:type="spellEnd"/>
            <w:r w:rsidRPr="00813C71">
              <w:rPr>
                <w:rFonts w:cs="Times New Roman"/>
                <w:i/>
                <w:sz w:val="20"/>
                <w:szCs w:val="20"/>
              </w:rPr>
              <w:t>/ml)</w:t>
            </w:r>
          </w:p>
        </w:tc>
      </w:tr>
      <w:tr w:rsidR="00141648" w:rsidRPr="00813C71" w14:paraId="0FB4AEB3" w14:textId="77777777" w:rsidTr="00AA5289">
        <w:trPr>
          <w:cantSplit/>
          <w:trHeight w:val="340"/>
        </w:trPr>
        <w:tc>
          <w:tcPr>
            <w:tcW w:w="337" w:type="dxa"/>
          </w:tcPr>
          <w:p w14:paraId="48A33D36" w14:textId="77777777" w:rsidR="00141648" w:rsidRPr="00813C71" w:rsidRDefault="00141648" w:rsidP="00AA5289">
            <w:pPr>
              <w:spacing w:after="0"/>
              <w:jc w:val="both"/>
              <w:rPr>
                <w:rFonts w:cs="Times New Roman"/>
                <w:sz w:val="20"/>
                <w:szCs w:val="20"/>
              </w:rPr>
            </w:pPr>
          </w:p>
        </w:tc>
        <w:tc>
          <w:tcPr>
            <w:tcW w:w="943" w:type="dxa"/>
          </w:tcPr>
          <w:p w14:paraId="39702087"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683" w:type="dxa"/>
          </w:tcPr>
          <w:p w14:paraId="1D9CA1B4" w14:textId="77777777" w:rsidR="00141648" w:rsidRPr="00813C71" w:rsidRDefault="00141648" w:rsidP="00AA5289">
            <w:pPr>
              <w:spacing w:after="0"/>
              <w:jc w:val="both"/>
              <w:rPr>
                <w:rFonts w:cs="Times New Roman"/>
                <w:sz w:val="20"/>
                <w:szCs w:val="20"/>
              </w:rPr>
            </w:pPr>
            <w:r w:rsidRPr="00813C71">
              <w:rPr>
                <w:rFonts w:cs="Times New Roman"/>
                <w:sz w:val="20"/>
                <w:szCs w:val="20"/>
              </w:rPr>
              <w:t>263.91±88.76</w:t>
            </w:r>
          </w:p>
          <w:p w14:paraId="1CF434E2" w14:textId="77777777" w:rsidR="00141648" w:rsidRPr="00813C71" w:rsidRDefault="00141648" w:rsidP="00AA5289">
            <w:pPr>
              <w:spacing w:after="0"/>
              <w:jc w:val="both"/>
              <w:rPr>
                <w:rFonts w:cs="Times New Roman"/>
                <w:sz w:val="20"/>
                <w:szCs w:val="20"/>
              </w:rPr>
            </w:pPr>
            <w:r w:rsidRPr="00813C71">
              <w:rPr>
                <w:rFonts w:cs="Times New Roman"/>
                <w:sz w:val="20"/>
                <w:szCs w:val="20"/>
              </w:rPr>
              <w:t>(237.91)</w:t>
            </w:r>
          </w:p>
        </w:tc>
        <w:tc>
          <w:tcPr>
            <w:tcW w:w="1561" w:type="dxa"/>
          </w:tcPr>
          <w:p w14:paraId="5F9D884F" w14:textId="77777777" w:rsidR="00141648" w:rsidRPr="00813C71" w:rsidRDefault="00141648" w:rsidP="00AA5289">
            <w:pPr>
              <w:spacing w:after="0"/>
              <w:jc w:val="both"/>
              <w:rPr>
                <w:rFonts w:cs="Times New Roman"/>
                <w:sz w:val="20"/>
                <w:szCs w:val="20"/>
              </w:rPr>
            </w:pPr>
            <w:r w:rsidRPr="00813C71">
              <w:rPr>
                <w:rFonts w:cs="Times New Roman"/>
                <w:sz w:val="20"/>
                <w:szCs w:val="20"/>
              </w:rPr>
              <w:t>348.72±80.72</w:t>
            </w:r>
          </w:p>
          <w:p w14:paraId="3983201B" w14:textId="77777777" w:rsidR="00141648" w:rsidRPr="00813C71" w:rsidRDefault="00141648" w:rsidP="00AA5289">
            <w:pPr>
              <w:spacing w:after="0"/>
              <w:jc w:val="both"/>
              <w:rPr>
                <w:rFonts w:cs="Times New Roman"/>
                <w:sz w:val="20"/>
                <w:szCs w:val="20"/>
              </w:rPr>
            </w:pPr>
            <w:r w:rsidRPr="00813C71">
              <w:rPr>
                <w:rFonts w:cs="Times New Roman"/>
                <w:sz w:val="20"/>
                <w:szCs w:val="20"/>
              </w:rPr>
              <w:t>(348.29)</w:t>
            </w:r>
          </w:p>
        </w:tc>
        <w:tc>
          <w:tcPr>
            <w:tcW w:w="1561" w:type="dxa"/>
          </w:tcPr>
          <w:p w14:paraId="76738ABD" w14:textId="77777777" w:rsidR="00141648" w:rsidRPr="00813C71" w:rsidRDefault="00141648" w:rsidP="00AA5289">
            <w:pPr>
              <w:spacing w:after="0"/>
              <w:jc w:val="both"/>
              <w:rPr>
                <w:rFonts w:cs="Times New Roman"/>
                <w:sz w:val="20"/>
                <w:szCs w:val="20"/>
              </w:rPr>
            </w:pPr>
            <w:r w:rsidRPr="00813C71">
              <w:rPr>
                <w:rFonts w:cs="Times New Roman"/>
                <w:sz w:val="20"/>
                <w:szCs w:val="20"/>
              </w:rPr>
              <w:t>381.33±98.46</w:t>
            </w:r>
          </w:p>
          <w:p w14:paraId="499E7A2F" w14:textId="77777777" w:rsidR="00141648" w:rsidRPr="00813C71" w:rsidRDefault="00141648" w:rsidP="00AA5289">
            <w:pPr>
              <w:spacing w:after="0"/>
              <w:jc w:val="both"/>
              <w:rPr>
                <w:rFonts w:cs="Times New Roman"/>
                <w:sz w:val="20"/>
                <w:szCs w:val="20"/>
              </w:rPr>
            </w:pPr>
            <w:r w:rsidRPr="00813C71">
              <w:rPr>
                <w:rFonts w:cs="Times New Roman"/>
                <w:sz w:val="20"/>
                <w:szCs w:val="20"/>
              </w:rPr>
              <w:t>(366.89)</w:t>
            </w:r>
          </w:p>
        </w:tc>
        <w:tc>
          <w:tcPr>
            <w:tcW w:w="998" w:type="dxa"/>
            <w:vMerge w:val="restart"/>
            <w:vAlign w:val="center"/>
          </w:tcPr>
          <w:p w14:paraId="5FC22AEC" w14:textId="77777777" w:rsidR="00141648" w:rsidRPr="00813C71" w:rsidRDefault="00141648" w:rsidP="00AA5289">
            <w:pPr>
              <w:spacing w:after="0"/>
              <w:jc w:val="both"/>
              <w:rPr>
                <w:rFonts w:cs="Times New Roman"/>
                <w:sz w:val="20"/>
                <w:szCs w:val="20"/>
              </w:rPr>
            </w:pPr>
            <w:r w:rsidRPr="00813C71">
              <w:rPr>
                <w:rFonts w:cs="Times New Roman"/>
                <w:sz w:val="20"/>
                <w:szCs w:val="20"/>
              </w:rPr>
              <w:t>0.763</w:t>
            </w:r>
          </w:p>
        </w:tc>
        <w:tc>
          <w:tcPr>
            <w:tcW w:w="992" w:type="dxa"/>
            <w:vMerge w:val="restart"/>
            <w:vAlign w:val="center"/>
          </w:tcPr>
          <w:p w14:paraId="36F5955F" w14:textId="77777777" w:rsidR="00141648" w:rsidRPr="00813C71" w:rsidRDefault="00141648" w:rsidP="00AA5289">
            <w:pPr>
              <w:spacing w:after="0"/>
              <w:jc w:val="both"/>
              <w:rPr>
                <w:rFonts w:cs="Times New Roman"/>
                <w:sz w:val="20"/>
                <w:szCs w:val="20"/>
              </w:rPr>
            </w:pPr>
            <w:r w:rsidRPr="00813C71">
              <w:rPr>
                <w:rFonts w:cs="Times New Roman"/>
                <w:sz w:val="20"/>
                <w:szCs w:val="20"/>
              </w:rPr>
              <w:t>0.788</w:t>
            </w:r>
          </w:p>
        </w:tc>
        <w:tc>
          <w:tcPr>
            <w:tcW w:w="992" w:type="dxa"/>
            <w:vMerge w:val="restart"/>
            <w:vAlign w:val="center"/>
          </w:tcPr>
          <w:p w14:paraId="06703E19" w14:textId="77777777" w:rsidR="00141648" w:rsidRPr="00813C71" w:rsidRDefault="00141648" w:rsidP="00AA5289">
            <w:pPr>
              <w:spacing w:after="0"/>
              <w:jc w:val="both"/>
              <w:rPr>
                <w:rFonts w:cs="Times New Roman"/>
                <w:sz w:val="20"/>
                <w:szCs w:val="20"/>
              </w:rPr>
            </w:pPr>
            <w:r w:rsidRPr="00813C71">
              <w:rPr>
                <w:rFonts w:cs="Times New Roman"/>
                <w:sz w:val="20"/>
                <w:szCs w:val="20"/>
              </w:rPr>
              <w:t>0.600</w:t>
            </w:r>
          </w:p>
        </w:tc>
        <w:tc>
          <w:tcPr>
            <w:tcW w:w="993" w:type="dxa"/>
            <w:vMerge w:val="restart"/>
            <w:vAlign w:val="center"/>
          </w:tcPr>
          <w:p w14:paraId="1B0AFDBB" w14:textId="77777777" w:rsidR="00141648" w:rsidRPr="00813C71" w:rsidRDefault="00141648" w:rsidP="00AA5289">
            <w:pPr>
              <w:spacing w:after="0"/>
              <w:jc w:val="both"/>
              <w:rPr>
                <w:rFonts w:cs="Times New Roman"/>
                <w:sz w:val="20"/>
                <w:szCs w:val="20"/>
              </w:rPr>
            </w:pPr>
            <w:r w:rsidRPr="00813C71">
              <w:rPr>
                <w:rFonts w:cs="Times New Roman"/>
                <w:sz w:val="20"/>
                <w:szCs w:val="20"/>
              </w:rPr>
              <w:t>0.744</w:t>
            </w:r>
          </w:p>
        </w:tc>
      </w:tr>
      <w:tr w:rsidR="00141648" w:rsidRPr="00813C71" w14:paraId="4119696E" w14:textId="77777777" w:rsidTr="00AA5289">
        <w:trPr>
          <w:cantSplit/>
          <w:trHeight w:val="340"/>
        </w:trPr>
        <w:tc>
          <w:tcPr>
            <w:tcW w:w="337" w:type="dxa"/>
            <w:tcBorders>
              <w:bottom w:val="single" w:sz="18" w:space="0" w:color="auto"/>
            </w:tcBorders>
          </w:tcPr>
          <w:p w14:paraId="219ED29C" w14:textId="77777777" w:rsidR="00141648" w:rsidRPr="00813C71" w:rsidRDefault="00141648" w:rsidP="00AA5289">
            <w:pPr>
              <w:spacing w:after="0"/>
              <w:jc w:val="both"/>
              <w:rPr>
                <w:rFonts w:cs="Times New Roman"/>
                <w:sz w:val="20"/>
                <w:szCs w:val="20"/>
              </w:rPr>
            </w:pPr>
          </w:p>
        </w:tc>
        <w:tc>
          <w:tcPr>
            <w:tcW w:w="943" w:type="dxa"/>
            <w:tcBorders>
              <w:bottom w:val="single" w:sz="18" w:space="0" w:color="auto"/>
            </w:tcBorders>
          </w:tcPr>
          <w:p w14:paraId="65026C62"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683" w:type="dxa"/>
            <w:tcBorders>
              <w:bottom w:val="single" w:sz="18" w:space="0" w:color="auto"/>
            </w:tcBorders>
          </w:tcPr>
          <w:p w14:paraId="2904D0E8" w14:textId="77777777" w:rsidR="00141648" w:rsidRPr="00813C71" w:rsidRDefault="00141648" w:rsidP="00AA5289">
            <w:pPr>
              <w:spacing w:after="0"/>
              <w:jc w:val="both"/>
              <w:rPr>
                <w:rFonts w:cs="Times New Roman"/>
                <w:sz w:val="20"/>
                <w:szCs w:val="20"/>
              </w:rPr>
            </w:pPr>
            <w:r w:rsidRPr="00813C71">
              <w:rPr>
                <w:rFonts w:cs="Times New Roman"/>
                <w:sz w:val="20"/>
                <w:szCs w:val="20"/>
              </w:rPr>
              <w:t>288.51±107.25</w:t>
            </w:r>
          </w:p>
          <w:p w14:paraId="38CF1DF0" w14:textId="77777777" w:rsidR="00141648" w:rsidRPr="00813C71" w:rsidRDefault="00141648" w:rsidP="00AA5289">
            <w:pPr>
              <w:spacing w:after="0"/>
              <w:jc w:val="both"/>
              <w:rPr>
                <w:rFonts w:cs="Times New Roman"/>
                <w:sz w:val="20"/>
                <w:szCs w:val="20"/>
              </w:rPr>
            </w:pPr>
            <w:r w:rsidRPr="00813C71">
              <w:rPr>
                <w:rFonts w:cs="Times New Roman"/>
                <w:sz w:val="20"/>
                <w:szCs w:val="20"/>
              </w:rPr>
              <w:t>(310.85)</w:t>
            </w:r>
          </w:p>
        </w:tc>
        <w:tc>
          <w:tcPr>
            <w:tcW w:w="1561" w:type="dxa"/>
            <w:tcBorders>
              <w:bottom w:val="single" w:sz="18" w:space="0" w:color="auto"/>
            </w:tcBorders>
          </w:tcPr>
          <w:p w14:paraId="7CBC48DD" w14:textId="77777777" w:rsidR="00141648" w:rsidRPr="00813C71" w:rsidRDefault="00141648" w:rsidP="00AA5289">
            <w:pPr>
              <w:spacing w:after="0"/>
              <w:jc w:val="both"/>
              <w:rPr>
                <w:rFonts w:cs="Times New Roman"/>
                <w:sz w:val="20"/>
                <w:szCs w:val="20"/>
              </w:rPr>
            </w:pPr>
            <w:r w:rsidRPr="00813C71">
              <w:rPr>
                <w:rFonts w:cs="Times New Roman"/>
                <w:sz w:val="20"/>
                <w:szCs w:val="20"/>
              </w:rPr>
              <w:t>349.14±96.21</w:t>
            </w:r>
          </w:p>
          <w:p w14:paraId="5E444DD4" w14:textId="77777777" w:rsidR="00141648" w:rsidRPr="00813C71" w:rsidRDefault="00141648" w:rsidP="00AA5289">
            <w:pPr>
              <w:spacing w:after="0"/>
              <w:jc w:val="both"/>
              <w:rPr>
                <w:rFonts w:cs="Times New Roman"/>
                <w:sz w:val="20"/>
                <w:szCs w:val="20"/>
              </w:rPr>
            </w:pPr>
            <w:r w:rsidRPr="00813C71">
              <w:rPr>
                <w:rFonts w:cs="Times New Roman"/>
                <w:sz w:val="20"/>
                <w:szCs w:val="20"/>
              </w:rPr>
              <w:t>(318.53)</w:t>
            </w:r>
          </w:p>
        </w:tc>
        <w:tc>
          <w:tcPr>
            <w:tcW w:w="1561" w:type="dxa"/>
            <w:tcBorders>
              <w:bottom w:val="single" w:sz="18" w:space="0" w:color="auto"/>
            </w:tcBorders>
          </w:tcPr>
          <w:p w14:paraId="7D6AAE7B" w14:textId="77777777" w:rsidR="00141648" w:rsidRPr="00813C71" w:rsidRDefault="00141648" w:rsidP="00AA5289">
            <w:pPr>
              <w:spacing w:after="0"/>
              <w:jc w:val="both"/>
              <w:rPr>
                <w:rFonts w:cs="Times New Roman"/>
                <w:sz w:val="20"/>
                <w:szCs w:val="20"/>
              </w:rPr>
            </w:pPr>
            <w:r w:rsidRPr="00813C71">
              <w:rPr>
                <w:rFonts w:cs="Times New Roman"/>
                <w:sz w:val="20"/>
                <w:szCs w:val="20"/>
              </w:rPr>
              <w:t>367.84±103.5</w:t>
            </w:r>
          </w:p>
          <w:p w14:paraId="00B4972E" w14:textId="77777777" w:rsidR="00141648" w:rsidRPr="00813C71" w:rsidRDefault="00141648" w:rsidP="00AA5289">
            <w:pPr>
              <w:spacing w:after="0"/>
              <w:jc w:val="both"/>
              <w:rPr>
                <w:rFonts w:cs="Times New Roman"/>
                <w:sz w:val="20"/>
                <w:szCs w:val="20"/>
              </w:rPr>
            </w:pPr>
            <w:r w:rsidRPr="00813C71">
              <w:rPr>
                <w:rFonts w:cs="Times New Roman"/>
                <w:sz w:val="20"/>
                <w:szCs w:val="20"/>
              </w:rPr>
              <w:t>(364.03)</w:t>
            </w:r>
          </w:p>
        </w:tc>
        <w:tc>
          <w:tcPr>
            <w:tcW w:w="998" w:type="dxa"/>
            <w:vMerge/>
            <w:tcBorders>
              <w:bottom w:val="single" w:sz="18" w:space="0" w:color="auto"/>
            </w:tcBorders>
          </w:tcPr>
          <w:p w14:paraId="2B1861CE"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616CE81D"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2A11826E" w14:textId="77777777" w:rsidR="00141648" w:rsidRPr="00813C71" w:rsidRDefault="00141648" w:rsidP="00AA5289">
            <w:pPr>
              <w:spacing w:after="0"/>
              <w:jc w:val="both"/>
              <w:rPr>
                <w:rFonts w:cs="Times New Roman"/>
                <w:sz w:val="20"/>
                <w:szCs w:val="20"/>
              </w:rPr>
            </w:pPr>
          </w:p>
        </w:tc>
        <w:tc>
          <w:tcPr>
            <w:tcW w:w="993" w:type="dxa"/>
            <w:vMerge/>
            <w:tcBorders>
              <w:bottom w:val="single" w:sz="18" w:space="0" w:color="auto"/>
            </w:tcBorders>
          </w:tcPr>
          <w:p w14:paraId="7CC588AE" w14:textId="77777777" w:rsidR="00141648" w:rsidRPr="00813C71" w:rsidRDefault="00141648" w:rsidP="00AA5289">
            <w:pPr>
              <w:spacing w:after="0"/>
              <w:jc w:val="both"/>
              <w:rPr>
                <w:rFonts w:cs="Times New Roman"/>
                <w:sz w:val="20"/>
                <w:szCs w:val="20"/>
              </w:rPr>
            </w:pPr>
          </w:p>
        </w:tc>
      </w:tr>
    </w:tbl>
    <w:p w14:paraId="06EE824C" w14:textId="77777777" w:rsidR="00141648" w:rsidRPr="00813C71" w:rsidRDefault="00141648" w:rsidP="00141648">
      <w:pPr>
        <w:spacing w:after="0"/>
        <w:jc w:val="both"/>
        <w:rPr>
          <w:rFonts w:cs="Times New Roman"/>
          <w:sz w:val="20"/>
        </w:rPr>
      </w:pPr>
      <w:r w:rsidRPr="00813C71">
        <w:rPr>
          <w:rFonts w:cs="Times New Roman"/>
          <w:sz w:val="20"/>
          <w:vertAlign w:val="superscript"/>
        </w:rPr>
        <w:t>1</w:t>
      </w:r>
      <w:r w:rsidRPr="00813C71">
        <w:rPr>
          <w:rFonts w:cs="Times New Roman"/>
          <w:sz w:val="20"/>
        </w:rPr>
        <w:t xml:space="preserve">Number of participants, when deviating from 39/44 (FRB/RW). Body weight: wk12=38/44, body fat %: wk0=38/43, wk12=38/44, insulin: wk12=38/43, C-peptide: wk12=38/43, HOMA-IR: wk12=38/43, lipoprotein (a): wk6=37/43, </w:t>
      </w:r>
      <w:proofErr w:type="spellStart"/>
      <w:r w:rsidRPr="00813C71">
        <w:rPr>
          <w:rFonts w:cs="Times New Roman"/>
          <w:sz w:val="20"/>
        </w:rPr>
        <w:t>hs</w:t>
      </w:r>
      <w:proofErr w:type="spellEnd"/>
      <w:r w:rsidRPr="00813C71">
        <w:rPr>
          <w:rFonts w:cs="Times New Roman"/>
          <w:sz w:val="20"/>
        </w:rPr>
        <w:t>-CRP: wk0=38/44, wk6=38/42, wk12=38/44, zonulin: wk6=38/43.</w:t>
      </w:r>
    </w:p>
    <w:p w14:paraId="07094F37" w14:textId="77777777" w:rsidR="00141648" w:rsidRDefault="00141648" w:rsidP="00141648">
      <w:pPr>
        <w:spacing w:after="160" w:line="259" w:lineRule="auto"/>
        <w:rPr>
          <w:rFonts w:cs="Times New Roman"/>
          <w:b/>
          <w:szCs w:val="24"/>
        </w:rPr>
      </w:pPr>
      <w:r w:rsidRPr="00813C71">
        <w:rPr>
          <w:rFonts w:cs="Times New Roman"/>
          <w:sz w:val="20"/>
          <w:szCs w:val="20"/>
        </w:rPr>
        <w:t xml:space="preserve">HDL, high density lipoprotein; LDL, low density lipoprotein; HOMA-IR, homeostasis model assessment insulin resistance; HbA1C, hemoglobin A1c; </w:t>
      </w:r>
      <w:proofErr w:type="spellStart"/>
      <w:r w:rsidRPr="00813C71">
        <w:rPr>
          <w:rFonts w:cs="Times New Roman"/>
          <w:sz w:val="20"/>
          <w:szCs w:val="20"/>
        </w:rPr>
        <w:t>hs</w:t>
      </w:r>
      <w:proofErr w:type="spellEnd"/>
      <w:r w:rsidRPr="00813C71">
        <w:rPr>
          <w:rFonts w:cs="Times New Roman"/>
          <w:sz w:val="20"/>
          <w:szCs w:val="20"/>
        </w:rPr>
        <w:t>-CRP, high sensitivity C-reactive protein;</w:t>
      </w:r>
      <w:r>
        <w:rPr>
          <w:rFonts w:cs="Times New Roman"/>
          <w:b/>
          <w:szCs w:val="24"/>
        </w:rPr>
        <w:br w:type="page"/>
      </w:r>
    </w:p>
    <w:p w14:paraId="0B30ADE7" w14:textId="77777777" w:rsidR="00141648" w:rsidRPr="00813C71" w:rsidRDefault="00141648" w:rsidP="00141648">
      <w:pPr>
        <w:spacing w:after="160" w:line="259" w:lineRule="auto"/>
        <w:jc w:val="both"/>
        <w:rPr>
          <w:rFonts w:cs="Times New Roman"/>
          <w:szCs w:val="24"/>
        </w:rPr>
      </w:pPr>
      <w:r w:rsidRPr="00813C71">
        <w:rPr>
          <w:rFonts w:cs="Times New Roman"/>
          <w:b/>
          <w:szCs w:val="24"/>
        </w:rPr>
        <w:lastRenderedPageBreak/>
        <w:t xml:space="preserve">Supplementary </w:t>
      </w:r>
      <w:r>
        <w:rPr>
          <w:rFonts w:cs="Times New Roman"/>
          <w:b/>
          <w:szCs w:val="24"/>
        </w:rPr>
        <w:t>T</w:t>
      </w:r>
      <w:r w:rsidRPr="00813C71">
        <w:rPr>
          <w:rFonts w:cs="Times New Roman"/>
          <w:b/>
          <w:szCs w:val="24"/>
        </w:rPr>
        <w:t xml:space="preserve">able </w:t>
      </w:r>
      <w:r>
        <w:rPr>
          <w:rFonts w:cs="Times New Roman"/>
          <w:b/>
          <w:szCs w:val="24"/>
        </w:rPr>
        <w:t>5</w:t>
      </w:r>
      <w:r w:rsidRPr="00813C71">
        <w:rPr>
          <w:rFonts w:cs="Times New Roman"/>
          <w:b/>
          <w:szCs w:val="24"/>
        </w:rPr>
        <w:t>:</w:t>
      </w:r>
      <w:r w:rsidRPr="00813C71">
        <w:rPr>
          <w:rFonts w:cs="Times New Roman"/>
          <w:szCs w:val="24"/>
        </w:rPr>
        <w:t xml:space="preserve"> Effects on clinical outcomes at baseline and after 12 weeks of dietary intervention with fermented rye bran (FRB) or refined wheat (RW) products, as well as 12 weeks post intervention (week 24) among all participants who completed the 12</w:t>
      </w:r>
      <w:r>
        <w:rPr>
          <w:rFonts w:cs="Times New Roman"/>
          <w:szCs w:val="24"/>
        </w:rPr>
        <w:t>-</w:t>
      </w:r>
      <w:r w:rsidRPr="00813C71">
        <w:rPr>
          <w:rFonts w:cs="Times New Roman"/>
          <w:szCs w:val="24"/>
        </w:rPr>
        <w:t>week intervention and attended the follow up visit at week 24. n(FRB/RW): wk0 and week 12=51/51, wk24=50/51 unless otherwise stated</w:t>
      </w:r>
      <w:r w:rsidRPr="00813C71">
        <w:rPr>
          <w:rFonts w:cs="Times New Roman"/>
          <w:szCs w:val="24"/>
          <w:vertAlign w:val="superscript"/>
        </w:rPr>
        <w:t>1</w:t>
      </w:r>
      <w:r w:rsidRPr="00813C71">
        <w:rPr>
          <w:rFonts w:cs="Times New Roman"/>
          <w:szCs w:val="24"/>
        </w:rPr>
        <w:t xml:space="preserve">. Data is </w:t>
      </w:r>
      <w:proofErr w:type="spellStart"/>
      <w:r w:rsidRPr="00813C71">
        <w:rPr>
          <w:rFonts w:cs="Times New Roman"/>
          <w:szCs w:val="24"/>
        </w:rPr>
        <w:t>mean±SD</w:t>
      </w:r>
      <w:proofErr w:type="spellEnd"/>
      <w:r w:rsidRPr="00813C71">
        <w:rPr>
          <w:rFonts w:cs="Times New Roman"/>
          <w:szCs w:val="24"/>
        </w:rPr>
        <w:t xml:space="preserve"> (median).</w:t>
      </w:r>
    </w:p>
    <w:p w14:paraId="658C1DE1" w14:textId="77777777" w:rsidR="00141648" w:rsidRPr="00813C71" w:rsidRDefault="00141648" w:rsidP="00141648">
      <w:pPr>
        <w:spacing w:after="0"/>
        <w:jc w:val="both"/>
        <w:rPr>
          <w:rFonts w:cs="Times New Roman"/>
        </w:rPr>
      </w:pP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1701"/>
        <w:gridCol w:w="1701"/>
        <w:gridCol w:w="1701"/>
        <w:gridCol w:w="993"/>
        <w:gridCol w:w="992"/>
        <w:gridCol w:w="1134"/>
        <w:gridCol w:w="992"/>
      </w:tblGrid>
      <w:tr w:rsidR="00141648" w:rsidRPr="00813C71" w14:paraId="57CB0488" w14:textId="77777777" w:rsidTr="00AA5289">
        <w:trPr>
          <w:cantSplit/>
          <w:trHeight w:val="340"/>
        </w:trPr>
        <w:tc>
          <w:tcPr>
            <w:tcW w:w="993" w:type="dxa"/>
            <w:gridSpan w:val="2"/>
            <w:vMerge w:val="restart"/>
            <w:tcBorders>
              <w:top w:val="single" w:sz="18" w:space="0" w:color="auto"/>
            </w:tcBorders>
          </w:tcPr>
          <w:p w14:paraId="4B632BF6" w14:textId="77777777" w:rsidR="00141648" w:rsidRPr="00813C71" w:rsidRDefault="00141648" w:rsidP="00AA5289">
            <w:pPr>
              <w:spacing w:after="0"/>
              <w:jc w:val="both"/>
              <w:rPr>
                <w:rFonts w:cs="Times New Roman"/>
                <w:strike/>
                <w:sz w:val="20"/>
                <w:szCs w:val="20"/>
              </w:rPr>
            </w:pPr>
          </w:p>
        </w:tc>
        <w:tc>
          <w:tcPr>
            <w:tcW w:w="1701" w:type="dxa"/>
            <w:vMerge w:val="restart"/>
            <w:tcBorders>
              <w:top w:val="single" w:sz="18" w:space="0" w:color="auto"/>
            </w:tcBorders>
            <w:vAlign w:val="center"/>
          </w:tcPr>
          <w:p w14:paraId="369A536F" w14:textId="77777777" w:rsidR="00141648" w:rsidRPr="00813C71" w:rsidRDefault="00141648" w:rsidP="00AA5289">
            <w:pPr>
              <w:spacing w:after="0"/>
              <w:jc w:val="both"/>
              <w:rPr>
                <w:rFonts w:cs="Times New Roman"/>
                <w:sz w:val="20"/>
                <w:szCs w:val="20"/>
              </w:rPr>
            </w:pPr>
            <w:r w:rsidRPr="00813C71">
              <w:rPr>
                <w:rFonts w:cs="Times New Roman"/>
                <w:sz w:val="20"/>
                <w:szCs w:val="20"/>
              </w:rPr>
              <w:t>Week 0</w:t>
            </w:r>
          </w:p>
        </w:tc>
        <w:tc>
          <w:tcPr>
            <w:tcW w:w="1701" w:type="dxa"/>
            <w:vMerge w:val="restart"/>
            <w:tcBorders>
              <w:top w:val="single" w:sz="18" w:space="0" w:color="auto"/>
            </w:tcBorders>
            <w:vAlign w:val="center"/>
          </w:tcPr>
          <w:p w14:paraId="597FA5B6" w14:textId="77777777" w:rsidR="00141648" w:rsidRPr="00813C71" w:rsidRDefault="00141648" w:rsidP="00AA5289">
            <w:pPr>
              <w:spacing w:after="0"/>
              <w:jc w:val="both"/>
              <w:rPr>
                <w:rFonts w:cs="Times New Roman"/>
                <w:sz w:val="20"/>
                <w:szCs w:val="20"/>
              </w:rPr>
            </w:pPr>
            <w:r w:rsidRPr="00813C71">
              <w:rPr>
                <w:rFonts w:cs="Times New Roman"/>
                <w:sz w:val="20"/>
                <w:szCs w:val="20"/>
              </w:rPr>
              <w:t>Week 12</w:t>
            </w:r>
          </w:p>
        </w:tc>
        <w:tc>
          <w:tcPr>
            <w:tcW w:w="1701" w:type="dxa"/>
            <w:vMerge w:val="restart"/>
            <w:tcBorders>
              <w:top w:val="single" w:sz="18" w:space="0" w:color="auto"/>
            </w:tcBorders>
            <w:vAlign w:val="center"/>
          </w:tcPr>
          <w:p w14:paraId="11050F89" w14:textId="77777777" w:rsidR="00141648" w:rsidRPr="00813C71" w:rsidRDefault="00141648" w:rsidP="00AA5289">
            <w:pPr>
              <w:spacing w:after="0"/>
              <w:jc w:val="both"/>
              <w:rPr>
                <w:rFonts w:cs="Times New Roman"/>
                <w:sz w:val="20"/>
                <w:szCs w:val="20"/>
              </w:rPr>
            </w:pPr>
            <w:r w:rsidRPr="00813C71">
              <w:rPr>
                <w:rFonts w:cs="Times New Roman"/>
                <w:sz w:val="20"/>
                <w:szCs w:val="20"/>
              </w:rPr>
              <w:t>Week 24</w:t>
            </w:r>
          </w:p>
        </w:tc>
        <w:tc>
          <w:tcPr>
            <w:tcW w:w="1985" w:type="dxa"/>
            <w:gridSpan w:val="2"/>
            <w:tcBorders>
              <w:top w:val="single" w:sz="18" w:space="0" w:color="auto"/>
            </w:tcBorders>
          </w:tcPr>
          <w:p w14:paraId="0A31BB23" w14:textId="77777777" w:rsidR="00141648" w:rsidRPr="00813C71" w:rsidRDefault="00141648" w:rsidP="00AA5289">
            <w:pPr>
              <w:spacing w:after="0"/>
              <w:jc w:val="both"/>
              <w:rPr>
                <w:rFonts w:cs="Times New Roman"/>
                <w:sz w:val="20"/>
                <w:szCs w:val="20"/>
              </w:rPr>
            </w:pPr>
            <w:r w:rsidRPr="00813C71">
              <w:rPr>
                <w:rFonts w:cs="Times New Roman"/>
                <w:sz w:val="20"/>
                <w:szCs w:val="20"/>
              </w:rPr>
              <w:t>∆ between groups. week 12</w:t>
            </w:r>
          </w:p>
        </w:tc>
        <w:tc>
          <w:tcPr>
            <w:tcW w:w="2126" w:type="dxa"/>
            <w:gridSpan w:val="2"/>
            <w:tcBorders>
              <w:top w:val="single" w:sz="18" w:space="0" w:color="auto"/>
            </w:tcBorders>
          </w:tcPr>
          <w:p w14:paraId="30E4E251" w14:textId="77777777" w:rsidR="00141648" w:rsidRPr="00813C71" w:rsidRDefault="00141648" w:rsidP="00AA5289">
            <w:pPr>
              <w:spacing w:after="0"/>
              <w:jc w:val="both"/>
              <w:rPr>
                <w:rFonts w:cs="Times New Roman"/>
                <w:sz w:val="20"/>
                <w:szCs w:val="20"/>
              </w:rPr>
            </w:pPr>
            <w:r w:rsidRPr="00813C71">
              <w:rPr>
                <w:rFonts w:cs="Times New Roman"/>
                <w:sz w:val="20"/>
                <w:szCs w:val="20"/>
              </w:rPr>
              <w:t>∆ between groups. week 24</w:t>
            </w:r>
          </w:p>
        </w:tc>
      </w:tr>
      <w:tr w:rsidR="00141648" w:rsidRPr="00813C71" w14:paraId="345F621A" w14:textId="77777777" w:rsidTr="00AA5289">
        <w:trPr>
          <w:cantSplit/>
          <w:trHeight w:val="340"/>
        </w:trPr>
        <w:tc>
          <w:tcPr>
            <w:tcW w:w="993" w:type="dxa"/>
            <w:gridSpan w:val="2"/>
            <w:vMerge/>
            <w:tcBorders>
              <w:bottom w:val="single" w:sz="18" w:space="0" w:color="auto"/>
            </w:tcBorders>
          </w:tcPr>
          <w:p w14:paraId="2279BDB5" w14:textId="77777777" w:rsidR="00141648" w:rsidRPr="00813C71" w:rsidRDefault="00141648" w:rsidP="00AA5289">
            <w:pPr>
              <w:spacing w:after="0"/>
              <w:jc w:val="both"/>
              <w:rPr>
                <w:rFonts w:cs="Times New Roman"/>
                <w:sz w:val="20"/>
                <w:szCs w:val="20"/>
              </w:rPr>
            </w:pPr>
          </w:p>
        </w:tc>
        <w:tc>
          <w:tcPr>
            <w:tcW w:w="1701" w:type="dxa"/>
            <w:vMerge/>
            <w:tcBorders>
              <w:bottom w:val="single" w:sz="18" w:space="0" w:color="auto"/>
            </w:tcBorders>
          </w:tcPr>
          <w:p w14:paraId="336F9C9A" w14:textId="77777777" w:rsidR="00141648" w:rsidRPr="00813C71" w:rsidRDefault="00141648" w:rsidP="00AA5289">
            <w:pPr>
              <w:spacing w:after="0"/>
              <w:jc w:val="both"/>
              <w:rPr>
                <w:rFonts w:cs="Times New Roman"/>
                <w:sz w:val="20"/>
                <w:szCs w:val="20"/>
              </w:rPr>
            </w:pPr>
          </w:p>
        </w:tc>
        <w:tc>
          <w:tcPr>
            <w:tcW w:w="1701" w:type="dxa"/>
            <w:vMerge/>
            <w:tcBorders>
              <w:bottom w:val="single" w:sz="18" w:space="0" w:color="auto"/>
            </w:tcBorders>
          </w:tcPr>
          <w:p w14:paraId="5BD77D3C" w14:textId="77777777" w:rsidR="00141648" w:rsidRPr="00813C71" w:rsidRDefault="00141648" w:rsidP="00AA5289">
            <w:pPr>
              <w:spacing w:after="0"/>
              <w:jc w:val="both"/>
              <w:rPr>
                <w:rFonts w:cs="Times New Roman"/>
                <w:sz w:val="20"/>
                <w:szCs w:val="20"/>
              </w:rPr>
            </w:pPr>
          </w:p>
        </w:tc>
        <w:tc>
          <w:tcPr>
            <w:tcW w:w="1701" w:type="dxa"/>
            <w:vMerge/>
            <w:tcBorders>
              <w:bottom w:val="single" w:sz="18" w:space="0" w:color="auto"/>
            </w:tcBorders>
          </w:tcPr>
          <w:p w14:paraId="74EC56F6" w14:textId="77777777" w:rsidR="00141648" w:rsidRPr="00813C71" w:rsidRDefault="00141648" w:rsidP="00AA5289">
            <w:pPr>
              <w:spacing w:after="0"/>
              <w:jc w:val="both"/>
              <w:rPr>
                <w:rFonts w:cs="Times New Roman"/>
                <w:sz w:val="20"/>
                <w:szCs w:val="20"/>
              </w:rPr>
            </w:pPr>
          </w:p>
        </w:tc>
        <w:tc>
          <w:tcPr>
            <w:tcW w:w="993" w:type="dxa"/>
            <w:tcBorders>
              <w:bottom w:val="single" w:sz="18" w:space="0" w:color="auto"/>
            </w:tcBorders>
          </w:tcPr>
          <w:p w14:paraId="29D11859"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2" w:type="dxa"/>
            <w:tcBorders>
              <w:bottom w:val="single" w:sz="18" w:space="0" w:color="auto"/>
            </w:tcBorders>
          </w:tcPr>
          <w:p w14:paraId="559FE745" w14:textId="77777777" w:rsidR="00141648" w:rsidRPr="00813C71" w:rsidRDefault="00141648" w:rsidP="00AA5289">
            <w:pPr>
              <w:spacing w:after="0"/>
              <w:jc w:val="both"/>
              <w:rPr>
                <w:rFonts w:cs="Times New Roman"/>
                <w:sz w:val="20"/>
                <w:szCs w:val="20"/>
              </w:rPr>
            </w:pPr>
            <w:r w:rsidRPr="00813C71">
              <w:rPr>
                <w:rFonts w:cs="Times New Roman"/>
                <w:sz w:val="20"/>
                <w:szCs w:val="20"/>
              </w:rPr>
              <w:t>Model 2</w:t>
            </w:r>
          </w:p>
        </w:tc>
        <w:tc>
          <w:tcPr>
            <w:tcW w:w="1134" w:type="dxa"/>
            <w:tcBorders>
              <w:bottom w:val="single" w:sz="18" w:space="0" w:color="auto"/>
            </w:tcBorders>
          </w:tcPr>
          <w:p w14:paraId="72783335" w14:textId="77777777" w:rsidR="00141648" w:rsidRPr="00813C71" w:rsidRDefault="00141648" w:rsidP="00AA5289">
            <w:pPr>
              <w:spacing w:after="0"/>
              <w:jc w:val="both"/>
              <w:rPr>
                <w:rFonts w:cs="Times New Roman"/>
                <w:sz w:val="20"/>
                <w:szCs w:val="20"/>
              </w:rPr>
            </w:pPr>
            <w:r w:rsidRPr="00813C71">
              <w:rPr>
                <w:rFonts w:cs="Times New Roman"/>
                <w:sz w:val="20"/>
                <w:szCs w:val="20"/>
              </w:rPr>
              <w:t>Model 1</w:t>
            </w:r>
          </w:p>
        </w:tc>
        <w:tc>
          <w:tcPr>
            <w:tcW w:w="992" w:type="dxa"/>
            <w:tcBorders>
              <w:bottom w:val="single" w:sz="18" w:space="0" w:color="auto"/>
            </w:tcBorders>
          </w:tcPr>
          <w:p w14:paraId="08515CBD" w14:textId="77777777" w:rsidR="00141648" w:rsidRPr="00813C71" w:rsidRDefault="00141648" w:rsidP="00AA5289">
            <w:pPr>
              <w:spacing w:after="0"/>
              <w:jc w:val="both"/>
              <w:rPr>
                <w:rFonts w:cs="Times New Roman"/>
                <w:sz w:val="20"/>
                <w:szCs w:val="20"/>
              </w:rPr>
            </w:pPr>
            <w:r w:rsidRPr="00813C71">
              <w:rPr>
                <w:rFonts w:cs="Times New Roman"/>
                <w:sz w:val="20"/>
                <w:szCs w:val="20"/>
              </w:rPr>
              <w:t>Model 2</w:t>
            </w:r>
          </w:p>
        </w:tc>
      </w:tr>
      <w:tr w:rsidR="00141648" w:rsidRPr="00813C71" w14:paraId="14497CC1" w14:textId="77777777" w:rsidTr="00AA5289">
        <w:trPr>
          <w:cantSplit/>
          <w:trHeight w:val="283"/>
        </w:trPr>
        <w:tc>
          <w:tcPr>
            <w:tcW w:w="10207" w:type="dxa"/>
            <w:gridSpan w:val="9"/>
            <w:tcBorders>
              <w:top w:val="single" w:sz="18" w:space="0" w:color="auto"/>
            </w:tcBorders>
          </w:tcPr>
          <w:p w14:paraId="4A435610"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weight (kg)</w:t>
            </w:r>
          </w:p>
        </w:tc>
      </w:tr>
      <w:tr w:rsidR="00141648" w:rsidRPr="00813C71" w14:paraId="69665E85" w14:textId="77777777" w:rsidTr="00AA5289">
        <w:trPr>
          <w:cantSplit/>
          <w:trHeight w:val="340"/>
        </w:trPr>
        <w:tc>
          <w:tcPr>
            <w:tcW w:w="284" w:type="dxa"/>
          </w:tcPr>
          <w:p w14:paraId="6243C2E4" w14:textId="77777777" w:rsidR="00141648" w:rsidRPr="00813C71" w:rsidRDefault="00141648" w:rsidP="00AA5289">
            <w:pPr>
              <w:spacing w:after="0"/>
              <w:jc w:val="both"/>
              <w:rPr>
                <w:rFonts w:cs="Times New Roman"/>
                <w:sz w:val="20"/>
                <w:szCs w:val="20"/>
              </w:rPr>
            </w:pPr>
          </w:p>
        </w:tc>
        <w:tc>
          <w:tcPr>
            <w:tcW w:w="709" w:type="dxa"/>
          </w:tcPr>
          <w:p w14:paraId="5C98894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62D8656D"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63.5±14.1 </w:t>
            </w:r>
          </w:p>
          <w:p w14:paraId="22B7FC9D" w14:textId="77777777" w:rsidR="00141648" w:rsidRPr="00813C71" w:rsidRDefault="00141648" w:rsidP="00AA5289">
            <w:pPr>
              <w:spacing w:after="0"/>
              <w:jc w:val="both"/>
              <w:rPr>
                <w:rFonts w:cs="Times New Roman"/>
                <w:sz w:val="20"/>
                <w:szCs w:val="20"/>
              </w:rPr>
            </w:pPr>
            <w:r w:rsidRPr="00813C71">
              <w:rPr>
                <w:rFonts w:cs="Times New Roman"/>
                <w:sz w:val="20"/>
                <w:szCs w:val="20"/>
              </w:rPr>
              <w:t>(60.0)</w:t>
            </w:r>
          </w:p>
        </w:tc>
        <w:tc>
          <w:tcPr>
            <w:tcW w:w="1701" w:type="dxa"/>
          </w:tcPr>
          <w:p w14:paraId="0762C9BD"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63.4±14.7 </w:t>
            </w:r>
          </w:p>
          <w:p w14:paraId="73E1FBB3" w14:textId="77777777" w:rsidR="00141648" w:rsidRPr="00813C71" w:rsidRDefault="00141648" w:rsidP="00AA5289">
            <w:pPr>
              <w:spacing w:after="0"/>
              <w:jc w:val="both"/>
              <w:rPr>
                <w:rFonts w:cs="Times New Roman"/>
                <w:sz w:val="20"/>
                <w:szCs w:val="20"/>
              </w:rPr>
            </w:pPr>
            <w:r w:rsidRPr="00813C71">
              <w:rPr>
                <w:rFonts w:cs="Times New Roman"/>
                <w:sz w:val="20"/>
                <w:szCs w:val="20"/>
              </w:rPr>
              <w:t>(58.8)</w:t>
            </w:r>
          </w:p>
        </w:tc>
        <w:tc>
          <w:tcPr>
            <w:tcW w:w="1701" w:type="dxa"/>
          </w:tcPr>
          <w:p w14:paraId="3F81EA07"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63.0±13.9 </w:t>
            </w:r>
          </w:p>
          <w:p w14:paraId="75FBECE0" w14:textId="77777777" w:rsidR="00141648" w:rsidRPr="00813C71" w:rsidRDefault="00141648" w:rsidP="00AA5289">
            <w:pPr>
              <w:spacing w:after="0"/>
              <w:jc w:val="both"/>
              <w:rPr>
                <w:rFonts w:cs="Times New Roman"/>
                <w:sz w:val="20"/>
                <w:szCs w:val="20"/>
              </w:rPr>
            </w:pPr>
            <w:r w:rsidRPr="00813C71">
              <w:rPr>
                <w:rFonts w:cs="Times New Roman"/>
                <w:sz w:val="20"/>
                <w:szCs w:val="20"/>
              </w:rPr>
              <w:t>(58.6)</w:t>
            </w:r>
          </w:p>
        </w:tc>
        <w:tc>
          <w:tcPr>
            <w:tcW w:w="993" w:type="dxa"/>
            <w:vMerge w:val="restart"/>
            <w:vAlign w:val="center"/>
          </w:tcPr>
          <w:p w14:paraId="5CBB4183" w14:textId="77777777" w:rsidR="00141648" w:rsidRPr="00813C71" w:rsidRDefault="00141648" w:rsidP="00AA5289">
            <w:pPr>
              <w:spacing w:after="0"/>
              <w:jc w:val="both"/>
              <w:rPr>
                <w:rFonts w:cs="Times New Roman"/>
                <w:sz w:val="20"/>
                <w:szCs w:val="20"/>
              </w:rPr>
            </w:pPr>
            <w:r w:rsidRPr="00813C71">
              <w:rPr>
                <w:rFonts w:cs="Times New Roman"/>
                <w:sz w:val="20"/>
                <w:szCs w:val="20"/>
              </w:rPr>
              <w:t>0.560</w:t>
            </w:r>
          </w:p>
        </w:tc>
        <w:tc>
          <w:tcPr>
            <w:tcW w:w="992" w:type="dxa"/>
            <w:vMerge w:val="restart"/>
            <w:vAlign w:val="center"/>
          </w:tcPr>
          <w:p w14:paraId="16CD2D69" w14:textId="77777777" w:rsidR="00141648" w:rsidRPr="00813C71" w:rsidRDefault="00141648" w:rsidP="00AA5289">
            <w:pPr>
              <w:spacing w:after="0"/>
              <w:jc w:val="both"/>
              <w:rPr>
                <w:rFonts w:cs="Times New Roman"/>
                <w:sz w:val="20"/>
                <w:szCs w:val="20"/>
              </w:rPr>
            </w:pPr>
            <w:r w:rsidRPr="00813C71">
              <w:rPr>
                <w:rFonts w:cs="Times New Roman"/>
                <w:sz w:val="20"/>
                <w:szCs w:val="20"/>
              </w:rPr>
              <w:t>0.730</w:t>
            </w:r>
          </w:p>
        </w:tc>
        <w:tc>
          <w:tcPr>
            <w:tcW w:w="1134" w:type="dxa"/>
            <w:vMerge w:val="restart"/>
            <w:vAlign w:val="center"/>
          </w:tcPr>
          <w:p w14:paraId="5853E16C" w14:textId="77777777" w:rsidR="00141648" w:rsidRPr="00813C71" w:rsidRDefault="00141648" w:rsidP="00AA5289">
            <w:pPr>
              <w:spacing w:after="0"/>
              <w:jc w:val="both"/>
              <w:rPr>
                <w:rFonts w:cs="Times New Roman"/>
                <w:sz w:val="20"/>
                <w:szCs w:val="20"/>
              </w:rPr>
            </w:pPr>
            <w:r w:rsidRPr="00813C71">
              <w:rPr>
                <w:rFonts w:cs="Times New Roman"/>
                <w:sz w:val="20"/>
                <w:szCs w:val="20"/>
              </w:rPr>
              <w:t>0.333</w:t>
            </w:r>
          </w:p>
        </w:tc>
        <w:tc>
          <w:tcPr>
            <w:tcW w:w="992" w:type="dxa"/>
            <w:vMerge w:val="restart"/>
            <w:vAlign w:val="center"/>
          </w:tcPr>
          <w:p w14:paraId="24FBC2A1" w14:textId="77777777" w:rsidR="00141648" w:rsidRPr="00813C71" w:rsidRDefault="00141648" w:rsidP="00AA5289">
            <w:pPr>
              <w:spacing w:after="0"/>
              <w:jc w:val="both"/>
              <w:rPr>
                <w:rFonts w:cs="Times New Roman"/>
                <w:sz w:val="20"/>
                <w:szCs w:val="20"/>
              </w:rPr>
            </w:pPr>
            <w:r w:rsidRPr="00813C71">
              <w:rPr>
                <w:rFonts w:cs="Times New Roman"/>
                <w:sz w:val="20"/>
                <w:szCs w:val="20"/>
              </w:rPr>
              <w:t>0.516</w:t>
            </w:r>
          </w:p>
        </w:tc>
      </w:tr>
      <w:tr w:rsidR="00141648" w:rsidRPr="00813C71" w14:paraId="7372607E" w14:textId="77777777" w:rsidTr="00AA5289">
        <w:trPr>
          <w:cantSplit/>
          <w:trHeight w:val="340"/>
        </w:trPr>
        <w:tc>
          <w:tcPr>
            <w:tcW w:w="284" w:type="dxa"/>
          </w:tcPr>
          <w:p w14:paraId="174511D3" w14:textId="77777777" w:rsidR="00141648" w:rsidRPr="00813C71" w:rsidRDefault="00141648" w:rsidP="00AA5289">
            <w:pPr>
              <w:spacing w:after="0"/>
              <w:jc w:val="both"/>
              <w:rPr>
                <w:rFonts w:cs="Times New Roman"/>
                <w:sz w:val="20"/>
                <w:szCs w:val="20"/>
              </w:rPr>
            </w:pPr>
          </w:p>
        </w:tc>
        <w:tc>
          <w:tcPr>
            <w:tcW w:w="709" w:type="dxa"/>
          </w:tcPr>
          <w:p w14:paraId="4FC988A5"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018BF63D" w14:textId="77777777" w:rsidR="00141648" w:rsidRPr="00813C71" w:rsidRDefault="00141648" w:rsidP="00AA5289">
            <w:pPr>
              <w:spacing w:after="0"/>
              <w:jc w:val="both"/>
              <w:rPr>
                <w:rFonts w:cs="Times New Roman"/>
                <w:sz w:val="20"/>
                <w:szCs w:val="20"/>
              </w:rPr>
            </w:pPr>
            <w:r w:rsidRPr="00813C71">
              <w:rPr>
                <w:rFonts w:cs="Times New Roman"/>
                <w:sz w:val="20"/>
                <w:szCs w:val="20"/>
              </w:rPr>
              <w:t>65.1±14.5</w:t>
            </w:r>
          </w:p>
          <w:p w14:paraId="717242E5" w14:textId="77777777" w:rsidR="00141648" w:rsidRPr="00813C71" w:rsidRDefault="00141648" w:rsidP="00AA5289">
            <w:pPr>
              <w:spacing w:after="0"/>
              <w:jc w:val="both"/>
              <w:rPr>
                <w:rFonts w:cs="Times New Roman"/>
                <w:sz w:val="20"/>
                <w:szCs w:val="20"/>
              </w:rPr>
            </w:pPr>
            <w:r w:rsidRPr="00813C71">
              <w:rPr>
                <w:rFonts w:cs="Times New Roman"/>
                <w:sz w:val="20"/>
                <w:szCs w:val="20"/>
              </w:rPr>
              <w:t>(62.6)</w:t>
            </w:r>
          </w:p>
        </w:tc>
        <w:tc>
          <w:tcPr>
            <w:tcW w:w="1701" w:type="dxa"/>
          </w:tcPr>
          <w:p w14:paraId="477D48FF" w14:textId="77777777" w:rsidR="00141648" w:rsidRPr="00813C71" w:rsidRDefault="00141648" w:rsidP="00AA5289">
            <w:pPr>
              <w:spacing w:after="0"/>
              <w:jc w:val="both"/>
              <w:rPr>
                <w:rFonts w:cs="Times New Roman"/>
                <w:sz w:val="20"/>
                <w:szCs w:val="20"/>
              </w:rPr>
            </w:pPr>
            <w:r w:rsidRPr="00813C71">
              <w:rPr>
                <w:rFonts w:cs="Times New Roman"/>
                <w:sz w:val="20"/>
                <w:szCs w:val="20"/>
              </w:rPr>
              <w:t>64.5±14.6</w:t>
            </w:r>
          </w:p>
          <w:p w14:paraId="2C66431E" w14:textId="77777777" w:rsidR="00141648" w:rsidRPr="00813C71" w:rsidRDefault="00141648" w:rsidP="00AA5289">
            <w:pPr>
              <w:spacing w:after="0"/>
              <w:jc w:val="both"/>
              <w:rPr>
                <w:rFonts w:cs="Times New Roman"/>
                <w:sz w:val="20"/>
                <w:szCs w:val="20"/>
              </w:rPr>
            </w:pPr>
            <w:r w:rsidRPr="00813C71">
              <w:rPr>
                <w:rFonts w:cs="Times New Roman"/>
                <w:sz w:val="20"/>
                <w:szCs w:val="20"/>
              </w:rPr>
              <w:t>(61.2)</w:t>
            </w:r>
          </w:p>
        </w:tc>
        <w:tc>
          <w:tcPr>
            <w:tcW w:w="1701" w:type="dxa"/>
          </w:tcPr>
          <w:p w14:paraId="6A299FA0" w14:textId="77777777" w:rsidR="00141648" w:rsidRPr="00813C71" w:rsidRDefault="00141648" w:rsidP="00AA5289">
            <w:pPr>
              <w:spacing w:after="0"/>
              <w:jc w:val="both"/>
              <w:rPr>
                <w:rFonts w:cs="Times New Roman"/>
                <w:sz w:val="20"/>
                <w:szCs w:val="20"/>
              </w:rPr>
            </w:pPr>
            <w:r w:rsidRPr="00813C71">
              <w:rPr>
                <w:rFonts w:cs="Times New Roman"/>
                <w:sz w:val="20"/>
                <w:szCs w:val="20"/>
              </w:rPr>
              <w:t>64.3±15.3</w:t>
            </w:r>
          </w:p>
          <w:p w14:paraId="59DDB323" w14:textId="77777777" w:rsidR="00141648" w:rsidRPr="00813C71" w:rsidRDefault="00141648" w:rsidP="00AA5289">
            <w:pPr>
              <w:spacing w:after="0"/>
              <w:jc w:val="both"/>
              <w:rPr>
                <w:rFonts w:cs="Times New Roman"/>
                <w:sz w:val="20"/>
                <w:szCs w:val="20"/>
              </w:rPr>
            </w:pPr>
            <w:r w:rsidRPr="00813C71">
              <w:rPr>
                <w:rFonts w:cs="Times New Roman"/>
                <w:sz w:val="20"/>
                <w:szCs w:val="20"/>
              </w:rPr>
              <w:t>(60.8)</w:t>
            </w:r>
          </w:p>
        </w:tc>
        <w:tc>
          <w:tcPr>
            <w:tcW w:w="993" w:type="dxa"/>
            <w:vMerge/>
            <w:vAlign w:val="center"/>
          </w:tcPr>
          <w:p w14:paraId="292E22C7" w14:textId="77777777" w:rsidR="00141648" w:rsidRPr="00813C71" w:rsidRDefault="00141648" w:rsidP="00AA5289">
            <w:pPr>
              <w:spacing w:after="0"/>
              <w:jc w:val="both"/>
              <w:rPr>
                <w:rFonts w:cs="Times New Roman"/>
                <w:sz w:val="20"/>
                <w:szCs w:val="20"/>
              </w:rPr>
            </w:pPr>
          </w:p>
        </w:tc>
        <w:tc>
          <w:tcPr>
            <w:tcW w:w="992" w:type="dxa"/>
            <w:vMerge/>
            <w:vAlign w:val="center"/>
          </w:tcPr>
          <w:p w14:paraId="69F8F6B2" w14:textId="77777777" w:rsidR="00141648" w:rsidRPr="00813C71" w:rsidRDefault="00141648" w:rsidP="00AA5289">
            <w:pPr>
              <w:spacing w:after="0"/>
              <w:jc w:val="both"/>
              <w:rPr>
                <w:rFonts w:cs="Times New Roman"/>
                <w:sz w:val="20"/>
                <w:szCs w:val="20"/>
              </w:rPr>
            </w:pPr>
          </w:p>
        </w:tc>
        <w:tc>
          <w:tcPr>
            <w:tcW w:w="1134" w:type="dxa"/>
            <w:vMerge/>
            <w:vAlign w:val="center"/>
          </w:tcPr>
          <w:p w14:paraId="0F1CF2AB" w14:textId="77777777" w:rsidR="00141648" w:rsidRPr="00813C71" w:rsidRDefault="00141648" w:rsidP="00AA5289">
            <w:pPr>
              <w:spacing w:after="0"/>
              <w:jc w:val="both"/>
              <w:rPr>
                <w:rFonts w:cs="Times New Roman"/>
                <w:sz w:val="20"/>
                <w:szCs w:val="20"/>
              </w:rPr>
            </w:pPr>
          </w:p>
        </w:tc>
        <w:tc>
          <w:tcPr>
            <w:tcW w:w="992" w:type="dxa"/>
            <w:vMerge/>
            <w:vAlign w:val="center"/>
          </w:tcPr>
          <w:p w14:paraId="64964217" w14:textId="77777777" w:rsidR="00141648" w:rsidRPr="00813C71" w:rsidRDefault="00141648" w:rsidP="00AA5289">
            <w:pPr>
              <w:spacing w:after="0"/>
              <w:jc w:val="both"/>
              <w:rPr>
                <w:rFonts w:cs="Times New Roman"/>
                <w:sz w:val="20"/>
                <w:szCs w:val="20"/>
              </w:rPr>
            </w:pPr>
          </w:p>
        </w:tc>
      </w:tr>
      <w:tr w:rsidR="00141648" w:rsidRPr="00813C71" w14:paraId="6439C3D4" w14:textId="77777777" w:rsidTr="00AA5289">
        <w:trPr>
          <w:cantSplit/>
          <w:trHeight w:val="187"/>
        </w:trPr>
        <w:tc>
          <w:tcPr>
            <w:tcW w:w="10207" w:type="dxa"/>
            <w:gridSpan w:val="9"/>
            <w:vAlign w:val="center"/>
          </w:tcPr>
          <w:p w14:paraId="05ECB072" w14:textId="77777777" w:rsidR="00141648" w:rsidRPr="00813C71" w:rsidRDefault="00141648" w:rsidP="00AA5289">
            <w:pPr>
              <w:spacing w:after="0"/>
              <w:jc w:val="both"/>
              <w:rPr>
                <w:rFonts w:cs="Times New Roman"/>
                <w:i/>
                <w:sz w:val="20"/>
                <w:szCs w:val="20"/>
              </w:rPr>
            </w:pPr>
            <w:r w:rsidRPr="00813C71">
              <w:rPr>
                <w:rFonts w:cs="Times New Roman"/>
                <w:i/>
                <w:sz w:val="20"/>
                <w:szCs w:val="20"/>
              </w:rPr>
              <w:t>Body fat (%)</w:t>
            </w:r>
          </w:p>
        </w:tc>
      </w:tr>
      <w:tr w:rsidR="00141648" w:rsidRPr="00813C71" w14:paraId="57A2CFB5" w14:textId="77777777" w:rsidTr="00AA5289">
        <w:trPr>
          <w:cantSplit/>
          <w:trHeight w:val="233"/>
        </w:trPr>
        <w:tc>
          <w:tcPr>
            <w:tcW w:w="284" w:type="dxa"/>
          </w:tcPr>
          <w:p w14:paraId="171A819F" w14:textId="77777777" w:rsidR="00141648" w:rsidRPr="00813C71" w:rsidRDefault="00141648" w:rsidP="00AA5289">
            <w:pPr>
              <w:spacing w:after="0"/>
              <w:jc w:val="both"/>
              <w:rPr>
                <w:rFonts w:cs="Times New Roman"/>
                <w:sz w:val="20"/>
                <w:szCs w:val="20"/>
              </w:rPr>
            </w:pPr>
          </w:p>
        </w:tc>
        <w:tc>
          <w:tcPr>
            <w:tcW w:w="709" w:type="dxa"/>
          </w:tcPr>
          <w:p w14:paraId="6EEB6FE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5931B5A8" w14:textId="77777777" w:rsidR="00141648" w:rsidRPr="00813C71" w:rsidRDefault="00141648" w:rsidP="00AA5289">
            <w:pPr>
              <w:spacing w:after="0"/>
              <w:jc w:val="both"/>
              <w:rPr>
                <w:rFonts w:cs="Times New Roman"/>
                <w:sz w:val="20"/>
                <w:szCs w:val="20"/>
              </w:rPr>
            </w:pPr>
            <w:r w:rsidRPr="00813C71">
              <w:rPr>
                <w:rFonts w:cs="Times New Roman"/>
                <w:sz w:val="20"/>
                <w:szCs w:val="20"/>
              </w:rPr>
              <w:t>30.5±5.7</w:t>
            </w:r>
          </w:p>
        </w:tc>
        <w:tc>
          <w:tcPr>
            <w:tcW w:w="1701" w:type="dxa"/>
          </w:tcPr>
          <w:p w14:paraId="6312D0DC" w14:textId="77777777" w:rsidR="00141648" w:rsidRPr="00813C71" w:rsidRDefault="00141648" w:rsidP="00AA5289">
            <w:pPr>
              <w:spacing w:after="0"/>
              <w:jc w:val="both"/>
              <w:rPr>
                <w:rFonts w:cs="Times New Roman"/>
                <w:sz w:val="20"/>
                <w:szCs w:val="20"/>
              </w:rPr>
            </w:pPr>
            <w:r w:rsidRPr="00813C71">
              <w:rPr>
                <w:rFonts w:cs="Times New Roman"/>
                <w:sz w:val="20"/>
                <w:szCs w:val="20"/>
              </w:rPr>
              <w:t>29.9±5.4</w:t>
            </w:r>
          </w:p>
        </w:tc>
        <w:tc>
          <w:tcPr>
            <w:tcW w:w="1701" w:type="dxa"/>
          </w:tcPr>
          <w:p w14:paraId="63E3782A" w14:textId="77777777" w:rsidR="00141648" w:rsidRPr="00813C71" w:rsidRDefault="00141648" w:rsidP="00AA5289">
            <w:pPr>
              <w:spacing w:after="0"/>
              <w:jc w:val="both"/>
              <w:rPr>
                <w:rFonts w:cs="Times New Roman"/>
                <w:sz w:val="20"/>
                <w:szCs w:val="20"/>
              </w:rPr>
            </w:pPr>
            <w:r w:rsidRPr="00813C71">
              <w:rPr>
                <w:rFonts w:cs="Times New Roman"/>
                <w:sz w:val="20"/>
                <w:szCs w:val="20"/>
              </w:rPr>
              <w:t>30.4±5.9</w:t>
            </w:r>
          </w:p>
        </w:tc>
        <w:tc>
          <w:tcPr>
            <w:tcW w:w="993" w:type="dxa"/>
            <w:vMerge w:val="restart"/>
            <w:vAlign w:val="center"/>
          </w:tcPr>
          <w:p w14:paraId="2885C0D8" w14:textId="77777777" w:rsidR="00141648" w:rsidRPr="00813C71" w:rsidRDefault="00141648" w:rsidP="00AA5289">
            <w:pPr>
              <w:spacing w:after="0"/>
              <w:jc w:val="both"/>
              <w:rPr>
                <w:rFonts w:cs="Times New Roman"/>
                <w:sz w:val="20"/>
                <w:szCs w:val="20"/>
              </w:rPr>
            </w:pPr>
            <w:r w:rsidRPr="00813C71">
              <w:rPr>
                <w:rFonts w:cs="Times New Roman"/>
                <w:sz w:val="20"/>
                <w:szCs w:val="20"/>
              </w:rPr>
              <w:t>0.842</w:t>
            </w:r>
          </w:p>
        </w:tc>
        <w:tc>
          <w:tcPr>
            <w:tcW w:w="992" w:type="dxa"/>
            <w:vMerge w:val="restart"/>
            <w:vAlign w:val="center"/>
          </w:tcPr>
          <w:p w14:paraId="2E43F34A" w14:textId="77777777" w:rsidR="00141648" w:rsidRPr="00813C71" w:rsidRDefault="00141648" w:rsidP="00AA5289">
            <w:pPr>
              <w:spacing w:after="0"/>
              <w:jc w:val="both"/>
              <w:rPr>
                <w:rFonts w:cs="Times New Roman"/>
                <w:sz w:val="20"/>
                <w:szCs w:val="20"/>
              </w:rPr>
            </w:pPr>
            <w:r w:rsidRPr="00813C71">
              <w:rPr>
                <w:rFonts w:cs="Times New Roman"/>
                <w:sz w:val="20"/>
                <w:szCs w:val="20"/>
              </w:rPr>
              <w:t>0.789</w:t>
            </w:r>
          </w:p>
        </w:tc>
        <w:tc>
          <w:tcPr>
            <w:tcW w:w="1134" w:type="dxa"/>
            <w:vMerge w:val="restart"/>
            <w:vAlign w:val="center"/>
          </w:tcPr>
          <w:p w14:paraId="7FD92908" w14:textId="77777777" w:rsidR="00141648" w:rsidRPr="00813C71" w:rsidRDefault="00141648" w:rsidP="00AA5289">
            <w:pPr>
              <w:spacing w:after="0"/>
              <w:jc w:val="both"/>
              <w:rPr>
                <w:rFonts w:cs="Times New Roman"/>
                <w:sz w:val="20"/>
                <w:szCs w:val="20"/>
              </w:rPr>
            </w:pPr>
            <w:r w:rsidRPr="00813C71">
              <w:rPr>
                <w:rFonts w:cs="Times New Roman"/>
                <w:sz w:val="20"/>
                <w:szCs w:val="20"/>
              </w:rPr>
              <w:t>0.785</w:t>
            </w:r>
          </w:p>
        </w:tc>
        <w:tc>
          <w:tcPr>
            <w:tcW w:w="992" w:type="dxa"/>
            <w:vMerge w:val="restart"/>
            <w:vAlign w:val="center"/>
          </w:tcPr>
          <w:p w14:paraId="49081F3A" w14:textId="77777777" w:rsidR="00141648" w:rsidRPr="00813C71" w:rsidRDefault="00141648" w:rsidP="00AA5289">
            <w:pPr>
              <w:spacing w:after="0"/>
              <w:jc w:val="both"/>
              <w:rPr>
                <w:rFonts w:cs="Times New Roman"/>
                <w:sz w:val="20"/>
                <w:szCs w:val="20"/>
              </w:rPr>
            </w:pPr>
            <w:r w:rsidRPr="00813C71">
              <w:rPr>
                <w:rFonts w:cs="Times New Roman"/>
                <w:sz w:val="20"/>
                <w:szCs w:val="20"/>
              </w:rPr>
              <w:t>0.888</w:t>
            </w:r>
          </w:p>
        </w:tc>
      </w:tr>
      <w:tr w:rsidR="00141648" w:rsidRPr="00813C71" w14:paraId="595292D4" w14:textId="77777777" w:rsidTr="00AA5289">
        <w:trPr>
          <w:cantSplit/>
          <w:trHeight w:val="123"/>
        </w:trPr>
        <w:tc>
          <w:tcPr>
            <w:tcW w:w="284" w:type="dxa"/>
          </w:tcPr>
          <w:p w14:paraId="1C073237" w14:textId="77777777" w:rsidR="00141648" w:rsidRPr="00813C71" w:rsidRDefault="00141648" w:rsidP="00AA5289">
            <w:pPr>
              <w:spacing w:after="0"/>
              <w:jc w:val="both"/>
              <w:rPr>
                <w:rFonts w:cs="Times New Roman"/>
                <w:sz w:val="20"/>
                <w:szCs w:val="20"/>
              </w:rPr>
            </w:pPr>
          </w:p>
        </w:tc>
        <w:tc>
          <w:tcPr>
            <w:tcW w:w="709" w:type="dxa"/>
          </w:tcPr>
          <w:p w14:paraId="5B1E2B31"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2F6BCE05" w14:textId="77777777" w:rsidR="00141648" w:rsidRPr="00813C71" w:rsidRDefault="00141648" w:rsidP="00AA5289">
            <w:pPr>
              <w:spacing w:after="0"/>
              <w:jc w:val="both"/>
              <w:rPr>
                <w:rFonts w:cs="Times New Roman"/>
                <w:sz w:val="20"/>
                <w:szCs w:val="20"/>
              </w:rPr>
            </w:pPr>
            <w:r w:rsidRPr="00813C71">
              <w:rPr>
                <w:rFonts w:cs="Times New Roman"/>
                <w:sz w:val="20"/>
                <w:szCs w:val="20"/>
              </w:rPr>
              <w:t>32.2±5.2</w:t>
            </w:r>
          </w:p>
        </w:tc>
        <w:tc>
          <w:tcPr>
            <w:tcW w:w="1701" w:type="dxa"/>
          </w:tcPr>
          <w:p w14:paraId="55CB59C6" w14:textId="77777777" w:rsidR="00141648" w:rsidRPr="00813C71" w:rsidRDefault="00141648" w:rsidP="00AA5289">
            <w:pPr>
              <w:spacing w:after="0"/>
              <w:jc w:val="both"/>
              <w:rPr>
                <w:rFonts w:cs="Times New Roman"/>
                <w:sz w:val="20"/>
                <w:szCs w:val="20"/>
              </w:rPr>
            </w:pPr>
            <w:r w:rsidRPr="00813C71">
              <w:rPr>
                <w:rFonts w:cs="Times New Roman"/>
                <w:sz w:val="20"/>
                <w:szCs w:val="20"/>
              </w:rPr>
              <w:t>31.4±5.2</w:t>
            </w:r>
          </w:p>
        </w:tc>
        <w:tc>
          <w:tcPr>
            <w:tcW w:w="1701" w:type="dxa"/>
          </w:tcPr>
          <w:p w14:paraId="753FF777" w14:textId="77777777" w:rsidR="00141648" w:rsidRPr="00813C71" w:rsidRDefault="00141648" w:rsidP="00AA5289">
            <w:pPr>
              <w:spacing w:after="0"/>
              <w:jc w:val="both"/>
              <w:rPr>
                <w:rFonts w:cs="Times New Roman"/>
                <w:sz w:val="20"/>
                <w:szCs w:val="20"/>
              </w:rPr>
            </w:pPr>
            <w:r w:rsidRPr="00813C71">
              <w:rPr>
                <w:rFonts w:cs="Times New Roman"/>
                <w:sz w:val="20"/>
                <w:szCs w:val="20"/>
              </w:rPr>
              <w:t>32.0±5.1</w:t>
            </w:r>
          </w:p>
        </w:tc>
        <w:tc>
          <w:tcPr>
            <w:tcW w:w="993" w:type="dxa"/>
            <w:vMerge/>
            <w:vAlign w:val="center"/>
          </w:tcPr>
          <w:p w14:paraId="320577B5" w14:textId="77777777" w:rsidR="00141648" w:rsidRPr="00813C71" w:rsidRDefault="00141648" w:rsidP="00AA5289">
            <w:pPr>
              <w:spacing w:after="0"/>
              <w:jc w:val="both"/>
              <w:rPr>
                <w:rFonts w:cs="Times New Roman"/>
                <w:sz w:val="20"/>
                <w:szCs w:val="20"/>
              </w:rPr>
            </w:pPr>
          </w:p>
        </w:tc>
        <w:tc>
          <w:tcPr>
            <w:tcW w:w="992" w:type="dxa"/>
            <w:vMerge/>
            <w:vAlign w:val="center"/>
          </w:tcPr>
          <w:p w14:paraId="16CE2EC0" w14:textId="77777777" w:rsidR="00141648" w:rsidRPr="00813C71" w:rsidRDefault="00141648" w:rsidP="00AA5289">
            <w:pPr>
              <w:spacing w:after="0"/>
              <w:jc w:val="both"/>
              <w:rPr>
                <w:rFonts w:cs="Times New Roman"/>
                <w:sz w:val="20"/>
                <w:szCs w:val="20"/>
              </w:rPr>
            </w:pPr>
          </w:p>
        </w:tc>
        <w:tc>
          <w:tcPr>
            <w:tcW w:w="1134" w:type="dxa"/>
            <w:vMerge/>
            <w:vAlign w:val="center"/>
          </w:tcPr>
          <w:p w14:paraId="7EE446F9" w14:textId="77777777" w:rsidR="00141648" w:rsidRPr="00813C71" w:rsidRDefault="00141648" w:rsidP="00AA5289">
            <w:pPr>
              <w:spacing w:after="0"/>
              <w:jc w:val="both"/>
              <w:rPr>
                <w:rFonts w:cs="Times New Roman"/>
                <w:sz w:val="20"/>
                <w:szCs w:val="20"/>
              </w:rPr>
            </w:pPr>
          </w:p>
        </w:tc>
        <w:tc>
          <w:tcPr>
            <w:tcW w:w="992" w:type="dxa"/>
            <w:vMerge/>
            <w:vAlign w:val="center"/>
          </w:tcPr>
          <w:p w14:paraId="1683CCC0" w14:textId="77777777" w:rsidR="00141648" w:rsidRPr="00813C71" w:rsidRDefault="00141648" w:rsidP="00AA5289">
            <w:pPr>
              <w:spacing w:after="0"/>
              <w:jc w:val="both"/>
              <w:rPr>
                <w:rFonts w:cs="Times New Roman"/>
                <w:sz w:val="20"/>
                <w:szCs w:val="20"/>
              </w:rPr>
            </w:pPr>
          </w:p>
        </w:tc>
      </w:tr>
      <w:tr w:rsidR="00141648" w:rsidRPr="00813C71" w14:paraId="1F504CEA" w14:textId="77777777" w:rsidTr="00AA5289">
        <w:trPr>
          <w:cantSplit/>
          <w:trHeight w:val="273"/>
        </w:trPr>
        <w:tc>
          <w:tcPr>
            <w:tcW w:w="10207" w:type="dxa"/>
            <w:gridSpan w:val="9"/>
            <w:vAlign w:val="center"/>
          </w:tcPr>
          <w:p w14:paraId="4FD7A7E1" w14:textId="77777777" w:rsidR="00141648" w:rsidRPr="00813C71" w:rsidRDefault="00141648" w:rsidP="00AA5289">
            <w:pPr>
              <w:spacing w:after="0"/>
              <w:jc w:val="both"/>
              <w:rPr>
                <w:rFonts w:cs="Times New Roman"/>
                <w:i/>
                <w:sz w:val="20"/>
                <w:szCs w:val="20"/>
              </w:rPr>
            </w:pPr>
            <w:r w:rsidRPr="00813C71">
              <w:rPr>
                <w:rFonts w:cs="Times New Roman"/>
                <w:i/>
                <w:sz w:val="20"/>
                <w:szCs w:val="20"/>
              </w:rPr>
              <w:t>Bacterial load (DOB ‰)</w:t>
            </w:r>
          </w:p>
        </w:tc>
      </w:tr>
      <w:tr w:rsidR="00141648" w:rsidRPr="00813C71" w14:paraId="67E0EB6F" w14:textId="77777777" w:rsidTr="00AA5289">
        <w:trPr>
          <w:cantSplit/>
          <w:trHeight w:val="340"/>
        </w:trPr>
        <w:tc>
          <w:tcPr>
            <w:tcW w:w="284" w:type="dxa"/>
          </w:tcPr>
          <w:p w14:paraId="66A36F3E" w14:textId="77777777" w:rsidR="00141648" w:rsidRPr="00813C71" w:rsidRDefault="00141648" w:rsidP="00AA5289">
            <w:pPr>
              <w:spacing w:after="0"/>
              <w:jc w:val="both"/>
              <w:rPr>
                <w:rFonts w:cs="Times New Roman"/>
                <w:sz w:val="20"/>
                <w:szCs w:val="20"/>
              </w:rPr>
            </w:pPr>
          </w:p>
        </w:tc>
        <w:tc>
          <w:tcPr>
            <w:tcW w:w="709" w:type="dxa"/>
          </w:tcPr>
          <w:p w14:paraId="26EF8D3E"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4F0A56B1"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18.6±14.0 </w:t>
            </w:r>
          </w:p>
          <w:p w14:paraId="5AACB5F7" w14:textId="77777777" w:rsidR="00141648" w:rsidRPr="00813C71" w:rsidRDefault="00141648" w:rsidP="00AA5289">
            <w:pPr>
              <w:spacing w:after="0"/>
              <w:jc w:val="both"/>
              <w:rPr>
                <w:rFonts w:cs="Times New Roman"/>
                <w:sz w:val="20"/>
                <w:szCs w:val="20"/>
              </w:rPr>
            </w:pPr>
            <w:r w:rsidRPr="00813C71">
              <w:rPr>
                <w:rFonts w:cs="Times New Roman"/>
                <w:sz w:val="20"/>
                <w:szCs w:val="20"/>
              </w:rPr>
              <w:t>(14.8)</w:t>
            </w:r>
          </w:p>
        </w:tc>
        <w:tc>
          <w:tcPr>
            <w:tcW w:w="1701" w:type="dxa"/>
          </w:tcPr>
          <w:p w14:paraId="2ECDB3A0"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21.2±20.1 </w:t>
            </w:r>
          </w:p>
          <w:p w14:paraId="2470D45F" w14:textId="77777777" w:rsidR="00141648" w:rsidRPr="00813C71" w:rsidRDefault="00141648" w:rsidP="00AA5289">
            <w:pPr>
              <w:spacing w:after="0"/>
              <w:jc w:val="both"/>
              <w:rPr>
                <w:rFonts w:cs="Times New Roman"/>
                <w:sz w:val="20"/>
                <w:szCs w:val="20"/>
              </w:rPr>
            </w:pPr>
            <w:r w:rsidRPr="00813C71">
              <w:rPr>
                <w:rFonts w:cs="Times New Roman"/>
                <w:sz w:val="20"/>
                <w:szCs w:val="20"/>
              </w:rPr>
              <w:t>(15.2)</w:t>
            </w:r>
          </w:p>
        </w:tc>
        <w:tc>
          <w:tcPr>
            <w:tcW w:w="1701" w:type="dxa"/>
          </w:tcPr>
          <w:p w14:paraId="179012C9"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16.5±15.9 </w:t>
            </w:r>
          </w:p>
          <w:p w14:paraId="0D2D6D6F" w14:textId="77777777" w:rsidR="00141648" w:rsidRPr="00813C71" w:rsidRDefault="00141648" w:rsidP="00AA5289">
            <w:pPr>
              <w:spacing w:after="0"/>
              <w:jc w:val="both"/>
              <w:rPr>
                <w:rFonts w:cs="Times New Roman"/>
                <w:sz w:val="20"/>
                <w:szCs w:val="20"/>
              </w:rPr>
            </w:pPr>
            <w:r w:rsidRPr="00813C71">
              <w:rPr>
                <w:rFonts w:cs="Times New Roman"/>
                <w:sz w:val="20"/>
                <w:szCs w:val="20"/>
              </w:rPr>
              <w:t>(12.2)</w:t>
            </w:r>
          </w:p>
        </w:tc>
        <w:tc>
          <w:tcPr>
            <w:tcW w:w="993" w:type="dxa"/>
            <w:vMerge w:val="restart"/>
            <w:vAlign w:val="center"/>
          </w:tcPr>
          <w:p w14:paraId="22CBE895" w14:textId="77777777" w:rsidR="00141648" w:rsidRPr="00813C71" w:rsidRDefault="00141648" w:rsidP="00AA5289">
            <w:pPr>
              <w:spacing w:after="0"/>
              <w:jc w:val="both"/>
              <w:rPr>
                <w:rFonts w:cs="Times New Roman"/>
                <w:sz w:val="20"/>
                <w:szCs w:val="20"/>
              </w:rPr>
            </w:pPr>
            <w:r w:rsidRPr="00813C71">
              <w:rPr>
                <w:rFonts w:cs="Times New Roman"/>
                <w:sz w:val="20"/>
                <w:szCs w:val="20"/>
              </w:rPr>
              <w:t>0.083</w:t>
            </w:r>
          </w:p>
        </w:tc>
        <w:tc>
          <w:tcPr>
            <w:tcW w:w="992" w:type="dxa"/>
            <w:vMerge w:val="restart"/>
            <w:vAlign w:val="center"/>
          </w:tcPr>
          <w:p w14:paraId="03A66AE2" w14:textId="77777777" w:rsidR="00141648" w:rsidRPr="00813C71" w:rsidRDefault="00141648" w:rsidP="00AA5289">
            <w:pPr>
              <w:spacing w:after="0"/>
              <w:jc w:val="both"/>
              <w:rPr>
                <w:rFonts w:cs="Times New Roman"/>
                <w:sz w:val="20"/>
                <w:szCs w:val="20"/>
              </w:rPr>
            </w:pPr>
            <w:r w:rsidRPr="00813C71">
              <w:rPr>
                <w:rFonts w:cs="Times New Roman"/>
                <w:sz w:val="20"/>
                <w:szCs w:val="20"/>
              </w:rPr>
              <w:t>0.096</w:t>
            </w:r>
          </w:p>
        </w:tc>
        <w:tc>
          <w:tcPr>
            <w:tcW w:w="1134" w:type="dxa"/>
            <w:vMerge w:val="restart"/>
            <w:vAlign w:val="center"/>
          </w:tcPr>
          <w:p w14:paraId="225F0FE8" w14:textId="77777777" w:rsidR="00141648" w:rsidRPr="00813C71" w:rsidRDefault="00141648" w:rsidP="00AA5289">
            <w:pPr>
              <w:spacing w:after="0"/>
              <w:jc w:val="both"/>
              <w:rPr>
                <w:rFonts w:cs="Times New Roman"/>
                <w:sz w:val="20"/>
                <w:szCs w:val="20"/>
              </w:rPr>
            </w:pPr>
            <w:r w:rsidRPr="00813C71">
              <w:rPr>
                <w:rFonts w:cs="Times New Roman"/>
                <w:sz w:val="20"/>
                <w:szCs w:val="20"/>
              </w:rPr>
              <w:t>0.334</w:t>
            </w:r>
          </w:p>
        </w:tc>
        <w:tc>
          <w:tcPr>
            <w:tcW w:w="992" w:type="dxa"/>
            <w:vMerge w:val="restart"/>
            <w:vAlign w:val="center"/>
          </w:tcPr>
          <w:p w14:paraId="33F20CC7" w14:textId="77777777" w:rsidR="00141648" w:rsidRPr="00813C71" w:rsidRDefault="00141648" w:rsidP="00AA5289">
            <w:pPr>
              <w:spacing w:after="0"/>
              <w:jc w:val="both"/>
              <w:rPr>
                <w:rFonts w:cs="Times New Roman"/>
                <w:sz w:val="20"/>
                <w:szCs w:val="20"/>
              </w:rPr>
            </w:pPr>
            <w:r w:rsidRPr="00813C71">
              <w:rPr>
                <w:rFonts w:cs="Times New Roman"/>
                <w:sz w:val="20"/>
                <w:szCs w:val="20"/>
              </w:rPr>
              <w:t>0.342</w:t>
            </w:r>
          </w:p>
        </w:tc>
      </w:tr>
      <w:tr w:rsidR="00141648" w:rsidRPr="00813C71" w14:paraId="53132A5C" w14:textId="77777777" w:rsidTr="00AA5289">
        <w:trPr>
          <w:cantSplit/>
          <w:trHeight w:val="340"/>
        </w:trPr>
        <w:tc>
          <w:tcPr>
            <w:tcW w:w="284" w:type="dxa"/>
          </w:tcPr>
          <w:p w14:paraId="3AB4E38E" w14:textId="77777777" w:rsidR="00141648" w:rsidRPr="00813C71" w:rsidRDefault="00141648" w:rsidP="00AA5289">
            <w:pPr>
              <w:spacing w:after="0"/>
              <w:jc w:val="both"/>
              <w:rPr>
                <w:rFonts w:cs="Times New Roman"/>
                <w:sz w:val="20"/>
                <w:szCs w:val="20"/>
              </w:rPr>
            </w:pPr>
          </w:p>
        </w:tc>
        <w:tc>
          <w:tcPr>
            <w:tcW w:w="709" w:type="dxa"/>
          </w:tcPr>
          <w:p w14:paraId="488A9D72"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08C6F69C" w14:textId="77777777" w:rsidR="00141648" w:rsidRPr="00813C71" w:rsidRDefault="00141648" w:rsidP="00AA5289">
            <w:pPr>
              <w:spacing w:after="0"/>
              <w:jc w:val="both"/>
              <w:rPr>
                <w:rFonts w:cs="Times New Roman"/>
                <w:sz w:val="20"/>
                <w:szCs w:val="20"/>
              </w:rPr>
            </w:pPr>
            <w:r w:rsidRPr="00813C71">
              <w:rPr>
                <w:rFonts w:cs="Times New Roman"/>
                <w:sz w:val="20"/>
                <w:szCs w:val="20"/>
              </w:rPr>
              <w:t>17.5±12.3</w:t>
            </w:r>
          </w:p>
          <w:p w14:paraId="53EF6A21" w14:textId="77777777" w:rsidR="00141648" w:rsidRPr="00813C71" w:rsidRDefault="00141648" w:rsidP="00AA5289">
            <w:pPr>
              <w:spacing w:after="0"/>
              <w:jc w:val="both"/>
              <w:rPr>
                <w:rFonts w:cs="Times New Roman"/>
                <w:sz w:val="20"/>
                <w:szCs w:val="20"/>
              </w:rPr>
            </w:pPr>
            <w:r w:rsidRPr="00813C71">
              <w:rPr>
                <w:rFonts w:cs="Times New Roman"/>
                <w:sz w:val="20"/>
                <w:szCs w:val="20"/>
              </w:rPr>
              <w:t>(13.2)</w:t>
            </w:r>
          </w:p>
        </w:tc>
        <w:tc>
          <w:tcPr>
            <w:tcW w:w="1701" w:type="dxa"/>
          </w:tcPr>
          <w:p w14:paraId="22C75B51" w14:textId="77777777" w:rsidR="00141648" w:rsidRPr="00813C71" w:rsidRDefault="00141648" w:rsidP="00AA5289">
            <w:pPr>
              <w:spacing w:after="0"/>
              <w:jc w:val="both"/>
              <w:rPr>
                <w:rFonts w:cs="Times New Roman"/>
                <w:sz w:val="20"/>
                <w:szCs w:val="20"/>
              </w:rPr>
            </w:pPr>
            <w:r w:rsidRPr="00813C71">
              <w:rPr>
                <w:rFonts w:cs="Times New Roman"/>
                <w:sz w:val="20"/>
                <w:szCs w:val="20"/>
              </w:rPr>
              <w:t>27.4±23.3</w:t>
            </w:r>
          </w:p>
          <w:p w14:paraId="5506F868" w14:textId="77777777" w:rsidR="00141648" w:rsidRPr="00813C71" w:rsidRDefault="00141648" w:rsidP="00AA5289">
            <w:pPr>
              <w:spacing w:after="0"/>
              <w:jc w:val="both"/>
              <w:rPr>
                <w:rFonts w:cs="Times New Roman"/>
                <w:sz w:val="20"/>
                <w:szCs w:val="20"/>
              </w:rPr>
            </w:pPr>
            <w:r w:rsidRPr="00813C71">
              <w:rPr>
                <w:rFonts w:cs="Times New Roman"/>
                <w:sz w:val="20"/>
                <w:szCs w:val="20"/>
              </w:rPr>
              <w:t>(21.9)</w:t>
            </w:r>
          </w:p>
        </w:tc>
        <w:tc>
          <w:tcPr>
            <w:tcW w:w="1701" w:type="dxa"/>
          </w:tcPr>
          <w:p w14:paraId="0774A0A6" w14:textId="77777777" w:rsidR="00141648" w:rsidRPr="00813C71" w:rsidRDefault="00141648" w:rsidP="00AA5289">
            <w:pPr>
              <w:spacing w:after="0"/>
              <w:jc w:val="both"/>
              <w:rPr>
                <w:rFonts w:cs="Times New Roman"/>
                <w:sz w:val="20"/>
                <w:szCs w:val="20"/>
              </w:rPr>
            </w:pPr>
            <w:r w:rsidRPr="00813C71">
              <w:rPr>
                <w:rFonts w:cs="Times New Roman"/>
                <w:sz w:val="20"/>
                <w:szCs w:val="20"/>
              </w:rPr>
              <w:t>15.9±12.0</w:t>
            </w:r>
          </w:p>
          <w:p w14:paraId="2043C53E" w14:textId="77777777" w:rsidR="00141648" w:rsidRPr="00813C71" w:rsidRDefault="00141648" w:rsidP="00AA5289">
            <w:pPr>
              <w:spacing w:after="0"/>
              <w:jc w:val="both"/>
              <w:rPr>
                <w:rFonts w:cs="Times New Roman"/>
                <w:sz w:val="20"/>
                <w:szCs w:val="20"/>
              </w:rPr>
            </w:pPr>
            <w:r w:rsidRPr="00813C71">
              <w:rPr>
                <w:rFonts w:cs="Times New Roman"/>
                <w:sz w:val="20"/>
                <w:szCs w:val="20"/>
              </w:rPr>
              <w:t>(16.1)</w:t>
            </w:r>
          </w:p>
        </w:tc>
        <w:tc>
          <w:tcPr>
            <w:tcW w:w="993" w:type="dxa"/>
            <w:vMerge/>
            <w:vAlign w:val="center"/>
          </w:tcPr>
          <w:p w14:paraId="62F29331" w14:textId="77777777" w:rsidR="00141648" w:rsidRPr="00813C71" w:rsidRDefault="00141648" w:rsidP="00AA5289">
            <w:pPr>
              <w:spacing w:after="0"/>
              <w:jc w:val="both"/>
              <w:rPr>
                <w:rFonts w:cs="Times New Roman"/>
                <w:sz w:val="20"/>
                <w:szCs w:val="20"/>
              </w:rPr>
            </w:pPr>
          </w:p>
        </w:tc>
        <w:tc>
          <w:tcPr>
            <w:tcW w:w="992" w:type="dxa"/>
            <w:vMerge/>
            <w:vAlign w:val="center"/>
          </w:tcPr>
          <w:p w14:paraId="0F05BD6F" w14:textId="77777777" w:rsidR="00141648" w:rsidRPr="00813C71" w:rsidRDefault="00141648" w:rsidP="00AA5289">
            <w:pPr>
              <w:spacing w:after="0"/>
              <w:jc w:val="both"/>
              <w:rPr>
                <w:rFonts w:cs="Times New Roman"/>
                <w:sz w:val="20"/>
                <w:szCs w:val="20"/>
              </w:rPr>
            </w:pPr>
          </w:p>
        </w:tc>
        <w:tc>
          <w:tcPr>
            <w:tcW w:w="1134" w:type="dxa"/>
            <w:vMerge/>
            <w:vAlign w:val="center"/>
          </w:tcPr>
          <w:p w14:paraId="6A40FDC0" w14:textId="77777777" w:rsidR="00141648" w:rsidRPr="00813C71" w:rsidRDefault="00141648" w:rsidP="00AA5289">
            <w:pPr>
              <w:spacing w:after="0"/>
              <w:jc w:val="both"/>
              <w:rPr>
                <w:rFonts w:cs="Times New Roman"/>
                <w:sz w:val="20"/>
                <w:szCs w:val="20"/>
              </w:rPr>
            </w:pPr>
          </w:p>
        </w:tc>
        <w:tc>
          <w:tcPr>
            <w:tcW w:w="992" w:type="dxa"/>
            <w:vMerge/>
            <w:vAlign w:val="center"/>
          </w:tcPr>
          <w:p w14:paraId="5A5391F4" w14:textId="77777777" w:rsidR="00141648" w:rsidRPr="00813C71" w:rsidRDefault="00141648" w:rsidP="00AA5289">
            <w:pPr>
              <w:spacing w:after="0"/>
              <w:jc w:val="both"/>
              <w:rPr>
                <w:rFonts w:cs="Times New Roman"/>
                <w:sz w:val="20"/>
                <w:szCs w:val="20"/>
              </w:rPr>
            </w:pPr>
          </w:p>
        </w:tc>
      </w:tr>
      <w:tr w:rsidR="00141648" w:rsidRPr="00813C71" w14:paraId="213D07E6" w14:textId="77777777" w:rsidTr="00AA5289">
        <w:trPr>
          <w:cantSplit/>
          <w:trHeight w:val="261"/>
        </w:trPr>
        <w:tc>
          <w:tcPr>
            <w:tcW w:w="10207" w:type="dxa"/>
            <w:gridSpan w:val="9"/>
            <w:vAlign w:val="center"/>
          </w:tcPr>
          <w:p w14:paraId="214CFAC4" w14:textId="77777777" w:rsidR="00141648" w:rsidRPr="00813C71" w:rsidRDefault="00141648" w:rsidP="00AA5289">
            <w:pPr>
              <w:spacing w:after="0"/>
              <w:jc w:val="both"/>
              <w:rPr>
                <w:rFonts w:cs="Times New Roman"/>
                <w:i/>
                <w:sz w:val="20"/>
                <w:szCs w:val="20"/>
              </w:rPr>
            </w:pPr>
            <w:r w:rsidRPr="00813C71">
              <w:rPr>
                <w:rFonts w:cs="Times New Roman"/>
                <w:i/>
                <w:sz w:val="20"/>
                <w:szCs w:val="20"/>
              </w:rPr>
              <w:t>Triglycerides (mmol/L)</w:t>
            </w:r>
          </w:p>
        </w:tc>
      </w:tr>
      <w:tr w:rsidR="00141648" w:rsidRPr="00813C71" w14:paraId="6337DAFC" w14:textId="77777777" w:rsidTr="00AA5289">
        <w:trPr>
          <w:cantSplit/>
          <w:trHeight w:val="340"/>
        </w:trPr>
        <w:tc>
          <w:tcPr>
            <w:tcW w:w="284" w:type="dxa"/>
          </w:tcPr>
          <w:p w14:paraId="3D64BC1A" w14:textId="77777777" w:rsidR="00141648" w:rsidRPr="00813C71" w:rsidRDefault="00141648" w:rsidP="00AA5289">
            <w:pPr>
              <w:spacing w:after="0"/>
              <w:jc w:val="both"/>
              <w:rPr>
                <w:rFonts w:cs="Times New Roman"/>
                <w:sz w:val="20"/>
                <w:szCs w:val="20"/>
              </w:rPr>
            </w:pPr>
          </w:p>
        </w:tc>
        <w:tc>
          <w:tcPr>
            <w:tcW w:w="709" w:type="dxa"/>
          </w:tcPr>
          <w:p w14:paraId="5C90F81A"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408AE24D"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1.21±0.64 </w:t>
            </w:r>
          </w:p>
          <w:p w14:paraId="2B186A2F" w14:textId="77777777" w:rsidR="00141648" w:rsidRPr="00813C71" w:rsidRDefault="00141648" w:rsidP="00AA5289">
            <w:pPr>
              <w:spacing w:after="0"/>
              <w:jc w:val="both"/>
              <w:rPr>
                <w:rFonts w:cs="Times New Roman"/>
                <w:sz w:val="20"/>
                <w:szCs w:val="20"/>
              </w:rPr>
            </w:pPr>
            <w:r w:rsidRPr="00813C71">
              <w:rPr>
                <w:rFonts w:cs="Times New Roman"/>
                <w:sz w:val="20"/>
                <w:szCs w:val="20"/>
              </w:rPr>
              <w:t>(1.06)</w:t>
            </w:r>
          </w:p>
        </w:tc>
        <w:tc>
          <w:tcPr>
            <w:tcW w:w="1701" w:type="dxa"/>
          </w:tcPr>
          <w:p w14:paraId="62AE481E"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1.60±1.21 </w:t>
            </w:r>
          </w:p>
          <w:p w14:paraId="531185D5" w14:textId="77777777" w:rsidR="00141648" w:rsidRPr="00813C71" w:rsidRDefault="00141648" w:rsidP="00AA5289">
            <w:pPr>
              <w:spacing w:after="0"/>
              <w:jc w:val="both"/>
              <w:rPr>
                <w:rFonts w:cs="Times New Roman"/>
                <w:sz w:val="20"/>
                <w:szCs w:val="20"/>
              </w:rPr>
            </w:pPr>
            <w:r w:rsidRPr="00813C71">
              <w:rPr>
                <w:rFonts w:cs="Times New Roman"/>
                <w:sz w:val="20"/>
                <w:szCs w:val="20"/>
              </w:rPr>
              <w:t>(1.28)</w:t>
            </w:r>
          </w:p>
        </w:tc>
        <w:tc>
          <w:tcPr>
            <w:tcW w:w="1701" w:type="dxa"/>
          </w:tcPr>
          <w:p w14:paraId="62481B89"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1.41±1.39 </w:t>
            </w:r>
          </w:p>
          <w:p w14:paraId="03554AD6" w14:textId="77777777" w:rsidR="00141648" w:rsidRPr="00813C71" w:rsidRDefault="00141648" w:rsidP="00AA5289">
            <w:pPr>
              <w:spacing w:after="0"/>
              <w:jc w:val="both"/>
              <w:rPr>
                <w:rFonts w:cs="Times New Roman"/>
                <w:sz w:val="20"/>
                <w:szCs w:val="20"/>
              </w:rPr>
            </w:pPr>
            <w:r w:rsidRPr="00813C71">
              <w:rPr>
                <w:rFonts w:cs="Times New Roman"/>
                <w:sz w:val="20"/>
                <w:szCs w:val="20"/>
              </w:rPr>
              <w:t>(1.13)</w:t>
            </w:r>
          </w:p>
        </w:tc>
        <w:tc>
          <w:tcPr>
            <w:tcW w:w="993" w:type="dxa"/>
            <w:vMerge w:val="restart"/>
            <w:vAlign w:val="center"/>
          </w:tcPr>
          <w:p w14:paraId="7A24B514" w14:textId="77777777" w:rsidR="00141648" w:rsidRPr="00813C71" w:rsidRDefault="00141648" w:rsidP="00AA5289">
            <w:pPr>
              <w:spacing w:after="0"/>
              <w:jc w:val="both"/>
              <w:rPr>
                <w:rFonts w:cs="Times New Roman"/>
                <w:sz w:val="20"/>
                <w:szCs w:val="20"/>
              </w:rPr>
            </w:pPr>
            <w:r w:rsidRPr="00813C71">
              <w:rPr>
                <w:rFonts w:cs="Times New Roman"/>
                <w:sz w:val="20"/>
                <w:szCs w:val="20"/>
              </w:rPr>
              <w:t>0.536</w:t>
            </w:r>
          </w:p>
        </w:tc>
        <w:tc>
          <w:tcPr>
            <w:tcW w:w="992" w:type="dxa"/>
            <w:vMerge w:val="restart"/>
            <w:vAlign w:val="center"/>
          </w:tcPr>
          <w:p w14:paraId="6D43A917" w14:textId="77777777" w:rsidR="00141648" w:rsidRPr="00813C71" w:rsidRDefault="00141648" w:rsidP="00AA5289">
            <w:pPr>
              <w:spacing w:after="0"/>
              <w:jc w:val="both"/>
              <w:rPr>
                <w:rFonts w:cs="Times New Roman"/>
                <w:sz w:val="20"/>
                <w:szCs w:val="20"/>
              </w:rPr>
            </w:pPr>
            <w:r w:rsidRPr="00813C71">
              <w:rPr>
                <w:rFonts w:cs="Times New Roman"/>
                <w:sz w:val="20"/>
                <w:szCs w:val="20"/>
              </w:rPr>
              <w:t>0.338</w:t>
            </w:r>
          </w:p>
        </w:tc>
        <w:tc>
          <w:tcPr>
            <w:tcW w:w="1134" w:type="dxa"/>
            <w:vMerge w:val="restart"/>
            <w:vAlign w:val="center"/>
          </w:tcPr>
          <w:p w14:paraId="57BACC9E" w14:textId="77777777" w:rsidR="00141648" w:rsidRPr="00813C71" w:rsidRDefault="00141648" w:rsidP="00AA5289">
            <w:pPr>
              <w:spacing w:after="0"/>
              <w:jc w:val="both"/>
              <w:rPr>
                <w:rFonts w:cs="Times New Roman"/>
                <w:sz w:val="20"/>
                <w:szCs w:val="20"/>
              </w:rPr>
            </w:pPr>
            <w:r w:rsidRPr="00813C71">
              <w:rPr>
                <w:rFonts w:cs="Times New Roman"/>
                <w:sz w:val="20"/>
                <w:szCs w:val="20"/>
              </w:rPr>
              <w:t>0.074</w:t>
            </w:r>
          </w:p>
        </w:tc>
        <w:tc>
          <w:tcPr>
            <w:tcW w:w="992" w:type="dxa"/>
            <w:vMerge w:val="restart"/>
            <w:vAlign w:val="center"/>
          </w:tcPr>
          <w:p w14:paraId="3448AD94" w14:textId="77777777" w:rsidR="00141648" w:rsidRPr="00813C71" w:rsidRDefault="00141648" w:rsidP="00AA5289">
            <w:pPr>
              <w:spacing w:after="0"/>
              <w:jc w:val="both"/>
              <w:rPr>
                <w:rFonts w:cs="Times New Roman"/>
                <w:sz w:val="20"/>
                <w:szCs w:val="20"/>
              </w:rPr>
            </w:pPr>
            <w:r w:rsidRPr="00813C71">
              <w:rPr>
                <w:rFonts w:cs="Times New Roman"/>
                <w:sz w:val="20"/>
                <w:szCs w:val="20"/>
              </w:rPr>
              <w:t>0.124</w:t>
            </w:r>
          </w:p>
        </w:tc>
      </w:tr>
      <w:tr w:rsidR="00141648" w:rsidRPr="00813C71" w14:paraId="27C21CD1" w14:textId="77777777" w:rsidTr="00AA5289">
        <w:trPr>
          <w:cantSplit/>
          <w:trHeight w:val="340"/>
        </w:trPr>
        <w:tc>
          <w:tcPr>
            <w:tcW w:w="284" w:type="dxa"/>
          </w:tcPr>
          <w:p w14:paraId="70D8D5AD" w14:textId="77777777" w:rsidR="00141648" w:rsidRPr="00813C71" w:rsidRDefault="00141648" w:rsidP="00AA5289">
            <w:pPr>
              <w:spacing w:after="0"/>
              <w:jc w:val="both"/>
              <w:rPr>
                <w:rFonts w:cs="Times New Roman"/>
                <w:sz w:val="20"/>
                <w:szCs w:val="20"/>
              </w:rPr>
            </w:pPr>
          </w:p>
        </w:tc>
        <w:tc>
          <w:tcPr>
            <w:tcW w:w="709" w:type="dxa"/>
          </w:tcPr>
          <w:p w14:paraId="498A4FC6"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5A233792" w14:textId="77777777" w:rsidR="00141648" w:rsidRPr="00813C71" w:rsidRDefault="00141648" w:rsidP="00AA5289">
            <w:pPr>
              <w:spacing w:after="0"/>
              <w:jc w:val="both"/>
              <w:rPr>
                <w:rFonts w:cs="Times New Roman"/>
                <w:sz w:val="20"/>
                <w:szCs w:val="20"/>
              </w:rPr>
            </w:pPr>
            <w:r w:rsidRPr="00813C71">
              <w:rPr>
                <w:rFonts w:cs="Times New Roman"/>
                <w:sz w:val="20"/>
                <w:szCs w:val="20"/>
              </w:rPr>
              <w:t>1.31±0.63</w:t>
            </w:r>
          </w:p>
          <w:p w14:paraId="1417B14F" w14:textId="77777777" w:rsidR="00141648" w:rsidRPr="00813C71" w:rsidRDefault="00141648" w:rsidP="00AA5289">
            <w:pPr>
              <w:spacing w:after="0"/>
              <w:jc w:val="both"/>
              <w:rPr>
                <w:rFonts w:cs="Times New Roman"/>
                <w:sz w:val="20"/>
                <w:szCs w:val="20"/>
              </w:rPr>
            </w:pPr>
            <w:r w:rsidRPr="00813C71">
              <w:rPr>
                <w:rFonts w:cs="Times New Roman"/>
                <w:sz w:val="20"/>
                <w:szCs w:val="20"/>
              </w:rPr>
              <w:t>(1.07)</w:t>
            </w:r>
          </w:p>
        </w:tc>
        <w:tc>
          <w:tcPr>
            <w:tcW w:w="1701" w:type="dxa"/>
          </w:tcPr>
          <w:p w14:paraId="6BF9F24C" w14:textId="77777777" w:rsidR="00141648" w:rsidRPr="00813C71" w:rsidRDefault="00141648" w:rsidP="00AA5289">
            <w:pPr>
              <w:spacing w:after="0"/>
              <w:jc w:val="both"/>
              <w:rPr>
                <w:rFonts w:cs="Times New Roman"/>
                <w:sz w:val="20"/>
                <w:szCs w:val="20"/>
              </w:rPr>
            </w:pPr>
            <w:r w:rsidRPr="00813C71">
              <w:rPr>
                <w:rFonts w:cs="Times New Roman"/>
                <w:sz w:val="20"/>
                <w:szCs w:val="20"/>
              </w:rPr>
              <w:t>1.59±0.96</w:t>
            </w:r>
          </w:p>
          <w:p w14:paraId="6ED13C33" w14:textId="77777777" w:rsidR="00141648" w:rsidRPr="00813C71" w:rsidRDefault="00141648" w:rsidP="00AA5289">
            <w:pPr>
              <w:spacing w:after="0"/>
              <w:jc w:val="both"/>
              <w:rPr>
                <w:rFonts w:cs="Times New Roman"/>
                <w:sz w:val="20"/>
                <w:szCs w:val="20"/>
              </w:rPr>
            </w:pPr>
            <w:r w:rsidRPr="00813C71">
              <w:rPr>
                <w:rFonts w:cs="Times New Roman"/>
                <w:sz w:val="20"/>
                <w:szCs w:val="20"/>
              </w:rPr>
              <w:t>(1.31)</w:t>
            </w:r>
          </w:p>
        </w:tc>
        <w:tc>
          <w:tcPr>
            <w:tcW w:w="1701" w:type="dxa"/>
          </w:tcPr>
          <w:p w14:paraId="6BFF74A0" w14:textId="77777777" w:rsidR="00141648" w:rsidRPr="00813C71" w:rsidRDefault="00141648" w:rsidP="00AA5289">
            <w:pPr>
              <w:spacing w:after="0"/>
              <w:jc w:val="both"/>
              <w:rPr>
                <w:rFonts w:cs="Times New Roman"/>
                <w:sz w:val="20"/>
                <w:szCs w:val="20"/>
              </w:rPr>
            </w:pPr>
            <w:r w:rsidRPr="00813C71">
              <w:rPr>
                <w:rFonts w:cs="Times New Roman"/>
                <w:sz w:val="20"/>
                <w:szCs w:val="20"/>
              </w:rPr>
              <w:t>1.18±0.52</w:t>
            </w:r>
          </w:p>
          <w:p w14:paraId="422A00F5" w14:textId="77777777" w:rsidR="00141648" w:rsidRPr="00813C71" w:rsidRDefault="00141648" w:rsidP="00AA5289">
            <w:pPr>
              <w:spacing w:after="0"/>
              <w:jc w:val="both"/>
              <w:rPr>
                <w:rFonts w:cs="Times New Roman"/>
                <w:sz w:val="20"/>
                <w:szCs w:val="20"/>
              </w:rPr>
            </w:pPr>
            <w:r w:rsidRPr="00813C71">
              <w:rPr>
                <w:rFonts w:cs="Times New Roman"/>
                <w:sz w:val="20"/>
                <w:szCs w:val="20"/>
              </w:rPr>
              <w:t>(1.12)</w:t>
            </w:r>
          </w:p>
        </w:tc>
        <w:tc>
          <w:tcPr>
            <w:tcW w:w="993" w:type="dxa"/>
            <w:vMerge/>
            <w:vAlign w:val="center"/>
          </w:tcPr>
          <w:p w14:paraId="607380F5" w14:textId="77777777" w:rsidR="00141648" w:rsidRPr="00813C71" w:rsidRDefault="00141648" w:rsidP="00AA5289">
            <w:pPr>
              <w:spacing w:after="0"/>
              <w:jc w:val="both"/>
              <w:rPr>
                <w:rFonts w:cs="Times New Roman"/>
                <w:sz w:val="20"/>
                <w:szCs w:val="20"/>
              </w:rPr>
            </w:pPr>
          </w:p>
        </w:tc>
        <w:tc>
          <w:tcPr>
            <w:tcW w:w="992" w:type="dxa"/>
            <w:vMerge/>
            <w:vAlign w:val="center"/>
          </w:tcPr>
          <w:p w14:paraId="4A271B8F" w14:textId="77777777" w:rsidR="00141648" w:rsidRPr="00813C71" w:rsidRDefault="00141648" w:rsidP="00AA5289">
            <w:pPr>
              <w:spacing w:after="0"/>
              <w:jc w:val="both"/>
              <w:rPr>
                <w:rFonts w:cs="Times New Roman"/>
                <w:sz w:val="20"/>
                <w:szCs w:val="20"/>
              </w:rPr>
            </w:pPr>
          </w:p>
        </w:tc>
        <w:tc>
          <w:tcPr>
            <w:tcW w:w="1134" w:type="dxa"/>
            <w:vMerge/>
            <w:vAlign w:val="center"/>
          </w:tcPr>
          <w:p w14:paraId="59590DA5" w14:textId="77777777" w:rsidR="00141648" w:rsidRPr="00813C71" w:rsidRDefault="00141648" w:rsidP="00AA5289">
            <w:pPr>
              <w:spacing w:after="0"/>
              <w:jc w:val="both"/>
              <w:rPr>
                <w:rFonts w:cs="Times New Roman"/>
                <w:sz w:val="20"/>
                <w:szCs w:val="20"/>
              </w:rPr>
            </w:pPr>
          </w:p>
        </w:tc>
        <w:tc>
          <w:tcPr>
            <w:tcW w:w="992" w:type="dxa"/>
            <w:vMerge/>
            <w:vAlign w:val="center"/>
          </w:tcPr>
          <w:p w14:paraId="486D64D5" w14:textId="77777777" w:rsidR="00141648" w:rsidRPr="00813C71" w:rsidRDefault="00141648" w:rsidP="00AA5289">
            <w:pPr>
              <w:spacing w:after="0"/>
              <w:jc w:val="both"/>
              <w:rPr>
                <w:rFonts w:cs="Times New Roman"/>
                <w:sz w:val="20"/>
                <w:szCs w:val="20"/>
              </w:rPr>
            </w:pPr>
          </w:p>
        </w:tc>
      </w:tr>
      <w:tr w:rsidR="00141648" w:rsidRPr="00813C71" w14:paraId="6FD48C98" w14:textId="77777777" w:rsidTr="00AA5289">
        <w:trPr>
          <w:cantSplit/>
          <w:trHeight w:val="179"/>
        </w:trPr>
        <w:tc>
          <w:tcPr>
            <w:tcW w:w="10207" w:type="dxa"/>
            <w:gridSpan w:val="9"/>
            <w:vAlign w:val="center"/>
          </w:tcPr>
          <w:p w14:paraId="5CD844CE" w14:textId="77777777" w:rsidR="00141648" w:rsidRPr="00813C71" w:rsidRDefault="00141648" w:rsidP="00AA5289">
            <w:pPr>
              <w:spacing w:after="0"/>
              <w:jc w:val="both"/>
              <w:rPr>
                <w:rFonts w:cs="Times New Roman"/>
                <w:i/>
                <w:sz w:val="20"/>
                <w:szCs w:val="20"/>
              </w:rPr>
            </w:pPr>
            <w:r w:rsidRPr="00813C71">
              <w:rPr>
                <w:rFonts w:cs="Times New Roman"/>
                <w:i/>
                <w:sz w:val="20"/>
                <w:szCs w:val="20"/>
              </w:rPr>
              <w:t>Glucose (mmol/L)</w:t>
            </w:r>
          </w:p>
        </w:tc>
      </w:tr>
      <w:tr w:rsidR="00141648" w:rsidRPr="00813C71" w14:paraId="413FB1B8" w14:textId="77777777" w:rsidTr="00AA5289">
        <w:trPr>
          <w:cantSplit/>
          <w:trHeight w:val="225"/>
        </w:trPr>
        <w:tc>
          <w:tcPr>
            <w:tcW w:w="284" w:type="dxa"/>
          </w:tcPr>
          <w:p w14:paraId="4822836D" w14:textId="77777777" w:rsidR="00141648" w:rsidRPr="00813C71" w:rsidRDefault="00141648" w:rsidP="00AA5289">
            <w:pPr>
              <w:spacing w:after="0"/>
              <w:jc w:val="both"/>
              <w:rPr>
                <w:rFonts w:cs="Times New Roman"/>
                <w:sz w:val="20"/>
                <w:szCs w:val="20"/>
              </w:rPr>
            </w:pPr>
          </w:p>
        </w:tc>
        <w:tc>
          <w:tcPr>
            <w:tcW w:w="709" w:type="dxa"/>
          </w:tcPr>
          <w:p w14:paraId="6F18CF20"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25CEF95C" w14:textId="77777777" w:rsidR="00141648" w:rsidRPr="00813C71" w:rsidRDefault="00141648" w:rsidP="00AA5289">
            <w:pPr>
              <w:spacing w:after="0"/>
              <w:jc w:val="both"/>
              <w:rPr>
                <w:rFonts w:cs="Times New Roman"/>
                <w:sz w:val="20"/>
                <w:szCs w:val="20"/>
              </w:rPr>
            </w:pPr>
            <w:r w:rsidRPr="00813C71">
              <w:rPr>
                <w:rFonts w:cs="Times New Roman"/>
                <w:sz w:val="20"/>
                <w:szCs w:val="20"/>
              </w:rPr>
              <w:t>5.51±0.92</w:t>
            </w:r>
          </w:p>
        </w:tc>
        <w:tc>
          <w:tcPr>
            <w:tcW w:w="1701" w:type="dxa"/>
          </w:tcPr>
          <w:p w14:paraId="10410648" w14:textId="77777777" w:rsidR="00141648" w:rsidRPr="00813C71" w:rsidRDefault="00141648" w:rsidP="00AA5289">
            <w:pPr>
              <w:spacing w:after="0"/>
              <w:jc w:val="both"/>
              <w:rPr>
                <w:rFonts w:cs="Times New Roman"/>
                <w:sz w:val="20"/>
                <w:szCs w:val="20"/>
              </w:rPr>
            </w:pPr>
            <w:r w:rsidRPr="00813C71">
              <w:rPr>
                <w:rFonts w:cs="Times New Roman"/>
                <w:sz w:val="20"/>
                <w:szCs w:val="20"/>
              </w:rPr>
              <w:t>5.46±0.84</w:t>
            </w:r>
          </w:p>
        </w:tc>
        <w:tc>
          <w:tcPr>
            <w:tcW w:w="1701" w:type="dxa"/>
          </w:tcPr>
          <w:p w14:paraId="299AB30D" w14:textId="77777777" w:rsidR="00141648" w:rsidRPr="00813C71" w:rsidRDefault="00141648" w:rsidP="00AA5289">
            <w:pPr>
              <w:spacing w:after="0"/>
              <w:jc w:val="both"/>
              <w:rPr>
                <w:rFonts w:cs="Times New Roman"/>
                <w:sz w:val="20"/>
                <w:szCs w:val="20"/>
              </w:rPr>
            </w:pPr>
            <w:r w:rsidRPr="00813C71">
              <w:rPr>
                <w:rFonts w:cs="Times New Roman"/>
                <w:sz w:val="20"/>
                <w:szCs w:val="20"/>
              </w:rPr>
              <w:t>5.44±0.74</w:t>
            </w:r>
          </w:p>
        </w:tc>
        <w:tc>
          <w:tcPr>
            <w:tcW w:w="993" w:type="dxa"/>
            <w:vMerge w:val="restart"/>
            <w:vAlign w:val="center"/>
          </w:tcPr>
          <w:p w14:paraId="2ED3CAB9" w14:textId="77777777" w:rsidR="00141648" w:rsidRPr="00813C71" w:rsidRDefault="00141648" w:rsidP="00AA5289">
            <w:pPr>
              <w:spacing w:after="0"/>
              <w:jc w:val="both"/>
              <w:rPr>
                <w:rFonts w:cs="Times New Roman"/>
                <w:sz w:val="20"/>
                <w:szCs w:val="20"/>
              </w:rPr>
            </w:pPr>
            <w:r w:rsidRPr="00813C71">
              <w:rPr>
                <w:rFonts w:cs="Times New Roman"/>
                <w:sz w:val="20"/>
                <w:szCs w:val="20"/>
              </w:rPr>
              <w:t>0.511</w:t>
            </w:r>
          </w:p>
        </w:tc>
        <w:tc>
          <w:tcPr>
            <w:tcW w:w="992" w:type="dxa"/>
            <w:vMerge w:val="restart"/>
            <w:vAlign w:val="center"/>
          </w:tcPr>
          <w:p w14:paraId="0E14DC40" w14:textId="77777777" w:rsidR="00141648" w:rsidRPr="00813C71" w:rsidRDefault="00141648" w:rsidP="00AA5289">
            <w:pPr>
              <w:spacing w:after="0"/>
              <w:jc w:val="both"/>
              <w:rPr>
                <w:rFonts w:cs="Times New Roman"/>
                <w:sz w:val="20"/>
                <w:szCs w:val="20"/>
              </w:rPr>
            </w:pPr>
            <w:r w:rsidRPr="00813C71">
              <w:rPr>
                <w:rFonts w:cs="Times New Roman"/>
                <w:sz w:val="20"/>
                <w:szCs w:val="20"/>
              </w:rPr>
              <w:t>0.470</w:t>
            </w:r>
          </w:p>
        </w:tc>
        <w:tc>
          <w:tcPr>
            <w:tcW w:w="1134" w:type="dxa"/>
            <w:vMerge w:val="restart"/>
            <w:vAlign w:val="center"/>
          </w:tcPr>
          <w:p w14:paraId="515229D6" w14:textId="77777777" w:rsidR="00141648" w:rsidRPr="00813C71" w:rsidRDefault="00141648" w:rsidP="00AA5289">
            <w:pPr>
              <w:spacing w:after="0"/>
              <w:jc w:val="both"/>
              <w:rPr>
                <w:rFonts w:cs="Times New Roman"/>
                <w:sz w:val="20"/>
                <w:szCs w:val="20"/>
              </w:rPr>
            </w:pPr>
            <w:r w:rsidRPr="00813C71">
              <w:rPr>
                <w:rFonts w:cs="Times New Roman"/>
                <w:sz w:val="20"/>
                <w:szCs w:val="20"/>
              </w:rPr>
              <w:t>0.832</w:t>
            </w:r>
          </w:p>
        </w:tc>
        <w:tc>
          <w:tcPr>
            <w:tcW w:w="992" w:type="dxa"/>
            <w:vMerge w:val="restart"/>
            <w:vAlign w:val="center"/>
          </w:tcPr>
          <w:p w14:paraId="581BE57C" w14:textId="77777777" w:rsidR="00141648" w:rsidRPr="00813C71" w:rsidRDefault="00141648" w:rsidP="00AA5289">
            <w:pPr>
              <w:spacing w:after="0"/>
              <w:jc w:val="both"/>
              <w:rPr>
                <w:rFonts w:cs="Times New Roman"/>
                <w:sz w:val="20"/>
                <w:szCs w:val="20"/>
              </w:rPr>
            </w:pPr>
            <w:r w:rsidRPr="00813C71">
              <w:rPr>
                <w:rFonts w:cs="Times New Roman"/>
                <w:sz w:val="20"/>
                <w:szCs w:val="20"/>
              </w:rPr>
              <w:t>0.677</w:t>
            </w:r>
          </w:p>
        </w:tc>
      </w:tr>
      <w:tr w:rsidR="00141648" w:rsidRPr="00813C71" w14:paraId="2A07F747" w14:textId="77777777" w:rsidTr="00AA5289">
        <w:trPr>
          <w:cantSplit/>
          <w:trHeight w:val="129"/>
        </w:trPr>
        <w:tc>
          <w:tcPr>
            <w:tcW w:w="284" w:type="dxa"/>
          </w:tcPr>
          <w:p w14:paraId="4391BA5B" w14:textId="77777777" w:rsidR="00141648" w:rsidRPr="00813C71" w:rsidRDefault="00141648" w:rsidP="00AA5289">
            <w:pPr>
              <w:spacing w:after="0"/>
              <w:jc w:val="both"/>
              <w:rPr>
                <w:rFonts w:cs="Times New Roman"/>
                <w:sz w:val="20"/>
                <w:szCs w:val="20"/>
              </w:rPr>
            </w:pPr>
          </w:p>
        </w:tc>
        <w:tc>
          <w:tcPr>
            <w:tcW w:w="709" w:type="dxa"/>
          </w:tcPr>
          <w:p w14:paraId="48A71F15"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4E60434B" w14:textId="77777777" w:rsidR="00141648" w:rsidRPr="00813C71" w:rsidRDefault="00141648" w:rsidP="00AA5289">
            <w:pPr>
              <w:spacing w:after="0"/>
              <w:jc w:val="both"/>
              <w:rPr>
                <w:rFonts w:cs="Times New Roman"/>
                <w:sz w:val="20"/>
                <w:szCs w:val="20"/>
              </w:rPr>
            </w:pPr>
            <w:r w:rsidRPr="00813C71">
              <w:rPr>
                <w:rFonts w:cs="Times New Roman"/>
                <w:sz w:val="20"/>
                <w:szCs w:val="20"/>
              </w:rPr>
              <w:t>5.92±1.09</w:t>
            </w:r>
          </w:p>
        </w:tc>
        <w:tc>
          <w:tcPr>
            <w:tcW w:w="1701" w:type="dxa"/>
          </w:tcPr>
          <w:p w14:paraId="5E0265D7" w14:textId="77777777" w:rsidR="00141648" w:rsidRPr="00813C71" w:rsidRDefault="00141648" w:rsidP="00AA5289">
            <w:pPr>
              <w:spacing w:after="0"/>
              <w:jc w:val="both"/>
              <w:rPr>
                <w:rFonts w:cs="Times New Roman"/>
                <w:sz w:val="20"/>
                <w:szCs w:val="20"/>
              </w:rPr>
            </w:pPr>
            <w:r w:rsidRPr="00813C71">
              <w:rPr>
                <w:rFonts w:cs="Times New Roman"/>
                <w:sz w:val="20"/>
                <w:szCs w:val="20"/>
              </w:rPr>
              <w:t>5.79±0.97</w:t>
            </w:r>
          </w:p>
        </w:tc>
        <w:tc>
          <w:tcPr>
            <w:tcW w:w="1701" w:type="dxa"/>
          </w:tcPr>
          <w:p w14:paraId="1D09E1E4" w14:textId="77777777" w:rsidR="00141648" w:rsidRPr="00813C71" w:rsidRDefault="00141648" w:rsidP="00AA5289">
            <w:pPr>
              <w:spacing w:after="0"/>
              <w:jc w:val="both"/>
              <w:rPr>
                <w:rFonts w:cs="Times New Roman"/>
                <w:sz w:val="20"/>
                <w:szCs w:val="20"/>
              </w:rPr>
            </w:pPr>
            <w:r w:rsidRPr="00813C71">
              <w:rPr>
                <w:rFonts w:cs="Times New Roman"/>
                <w:sz w:val="20"/>
                <w:szCs w:val="20"/>
              </w:rPr>
              <w:t>5.68±1.13</w:t>
            </w:r>
          </w:p>
        </w:tc>
        <w:tc>
          <w:tcPr>
            <w:tcW w:w="993" w:type="dxa"/>
            <w:vMerge/>
            <w:vAlign w:val="center"/>
          </w:tcPr>
          <w:p w14:paraId="1F2BBA2D" w14:textId="77777777" w:rsidR="00141648" w:rsidRPr="00813C71" w:rsidRDefault="00141648" w:rsidP="00AA5289">
            <w:pPr>
              <w:spacing w:after="0"/>
              <w:jc w:val="both"/>
              <w:rPr>
                <w:rFonts w:cs="Times New Roman"/>
                <w:sz w:val="20"/>
                <w:szCs w:val="20"/>
              </w:rPr>
            </w:pPr>
          </w:p>
        </w:tc>
        <w:tc>
          <w:tcPr>
            <w:tcW w:w="992" w:type="dxa"/>
            <w:vMerge/>
            <w:vAlign w:val="center"/>
          </w:tcPr>
          <w:p w14:paraId="6B921BB9" w14:textId="77777777" w:rsidR="00141648" w:rsidRPr="00813C71" w:rsidRDefault="00141648" w:rsidP="00AA5289">
            <w:pPr>
              <w:spacing w:after="0"/>
              <w:jc w:val="both"/>
              <w:rPr>
                <w:rFonts w:cs="Times New Roman"/>
                <w:sz w:val="20"/>
                <w:szCs w:val="20"/>
              </w:rPr>
            </w:pPr>
          </w:p>
        </w:tc>
        <w:tc>
          <w:tcPr>
            <w:tcW w:w="1134" w:type="dxa"/>
            <w:vMerge/>
            <w:vAlign w:val="center"/>
          </w:tcPr>
          <w:p w14:paraId="5F3E7E11" w14:textId="77777777" w:rsidR="00141648" w:rsidRPr="00813C71" w:rsidRDefault="00141648" w:rsidP="00AA5289">
            <w:pPr>
              <w:spacing w:after="0"/>
              <w:jc w:val="both"/>
              <w:rPr>
                <w:rFonts w:cs="Times New Roman"/>
                <w:sz w:val="20"/>
                <w:szCs w:val="20"/>
              </w:rPr>
            </w:pPr>
          </w:p>
        </w:tc>
        <w:tc>
          <w:tcPr>
            <w:tcW w:w="992" w:type="dxa"/>
            <w:vMerge/>
            <w:vAlign w:val="center"/>
          </w:tcPr>
          <w:p w14:paraId="7B7747BC" w14:textId="77777777" w:rsidR="00141648" w:rsidRPr="00813C71" w:rsidRDefault="00141648" w:rsidP="00AA5289">
            <w:pPr>
              <w:spacing w:after="0"/>
              <w:jc w:val="both"/>
              <w:rPr>
                <w:rFonts w:cs="Times New Roman"/>
                <w:sz w:val="20"/>
                <w:szCs w:val="20"/>
              </w:rPr>
            </w:pPr>
          </w:p>
        </w:tc>
      </w:tr>
      <w:tr w:rsidR="00141648" w:rsidRPr="00813C71" w14:paraId="157C22B4" w14:textId="77777777" w:rsidTr="00AA5289">
        <w:trPr>
          <w:cantSplit/>
          <w:trHeight w:val="175"/>
        </w:trPr>
        <w:tc>
          <w:tcPr>
            <w:tcW w:w="10207" w:type="dxa"/>
            <w:gridSpan w:val="9"/>
            <w:vAlign w:val="center"/>
          </w:tcPr>
          <w:p w14:paraId="0EA61B90" w14:textId="77777777" w:rsidR="00141648" w:rsidRPr="00813C71" w:rsidRDefault="00141648" w:rsidP="00AA5289">
            <w:pPr>
              <w:spacing w:after="0"/>
              <w:jc w:val="both"/>
              <w:rPr>
                <w:rFonts w:cs="Times New Roman"/>
                <w:i/>
                <w:sz w:val="20"/>
                <w:szCs w:val="20"/>
              </w:rPr>
            </w:pPr>
            <w:r w:rsidRPr="00813C71">
              <w:rPr>
                <w:rFonts w:cs="Times New Roman"/>
                <w:i/>
                <w:sz w:val="20"/>
                <w:szCs w:val="20"/>
              </w:rPr>
              <w:t>Insulin (</w:t>
            </w:r>
            <w:proofErr w:type="spellStart"/>
            <w:r w:rsidRPr="00813C71">
              <w:rPr>
                <w:rFonts w:cs="Times New Roman"/>
                <w:i/>
                <w:sz w:val="20"/>
                <w:szCs w:val="20"/>
              </w:rPr>
              <w:t>pmol</w:t>
            </w:r>
            <w:proofErr w:type="spellEnd"/>
            <w:r w:rsidRPr="00813C71">
              <w:rPr>
                <w:rFonts w:cs="Times New Roman"/>
                <w:i/>
                <w:sz w:val="20"/>
                <w:szCs w:val="20"/>
              </w:rPr>
              <w:t>/L)</w:t>
            </w:r>
          </w:p>
        </w:tc>
      </w:tr>
      <w:tr w:rsidR="00141648" w:rsidRPr="00813C71" w14:paraId="0E5BEB5F" w14:textId="77777777" w:rsidTr="00AA5289">
        <w:trPr>
          <w:cantSplit/>
          <w:trHeight w:val="340"/>
        </w:trPr>
        <w:tc>
          <w:tcPr>
            <w:tcW w:w="284" w:type="dxa"/>
          </w:tcPr>
          <w:p w14:paraId="564C207E" w14:textId="77777777" w:rsidR="00141648" w:rsidRPr="00813C71" w:rsidRDefault="00141648" w:rsidP="00AA5289">
            <w:pPr>
              <w:spacing w:after="0"/>
              <w:jc w:val="both"/>
              <w:rPr>
                <w:rFonts w:cs="Times New Roman"/>
                <w:sz w:val="20"/>
                <w:szCs w:val="20"/>
              </w:rPr>
            </w:pPr>
          </w:p>
        </w:tc>
        <w:tc>
          <w:tcPr>
            <w:tcW w:w="709" w:type="dxa"/>
          </w:tcPr>
          <w:p w14:paraId="41875817"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004B4DCA"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75.0±41.8 </w:t>
            </w:r>
          </w:p>
          <w:p w14:paraId="63F3F348" w14:textId="77777777" w:rsidR="00141648" w:rsidRPr="00813C71" w:rsidRDefault="00141648" w:rsidP="00AA5289">
            <w:pPr>
              <w:spacing w:after="0"/>
              <w:jc w:val="both"/>
              <w:rPr>
                <w:rFonts w:cs="Times New Roman"/>
                <w:sz w:val="20"/>
                <w:szCs w:val="20"/>
              </w:rPr>
            </w:pPr>
            <w:r w:rsidRPr="00813C71">
              <w:rPr>
                <w:rFonts w:cs="Times New Roman"/>
                <w:sz w:val="20"/>
                <w:szCs w:val="20"/>
              </w:rPr>
              <w:t>(61.3)</w:t>
            </w:r>
          </w:p>
        </w:tc>
        <w:tc>
          <w:tcPr>
            <w:tcW w:w="1701" w:type="dxa"/>
          </w:tcPr>
          <w:p w14:paraId="20C8F424"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79.7±48.1 </w:t>
            </w:r>
          </w:p>
          <w:p w14:paraId="584AC8EA" w14:textId="77777777" w:rsidR="00141648" w:rsidRPr="00813C71" w:rsidRDefault="00141648" w:rsidP="00AA5289">
            <w:pPr>
              <w:spacing w:after="0"/>
              <w:jc w:val="both"/>
              <w:rPr>
                <w:rFonts w:cs="Times New Roman"/>
                <w:sz w:val="20"/>
                <w:szCs w:val="20"/>
              </w:rPr>
            </w:pPr>
            <w:r w:rsidRPr="00813C71">
              <w:rPr>
                <w:rFonts w:cs="Times New Roman"/>
                <w:sz w:val="20"/>
                <w:szCs w:val="20"/>
              </w:rPr>
              <w:t>(65.1)</w:t>
            </w:r>
          </w:p>
        </w:tc>
        <w:tc>
          <w:tcPr>
            <w:tcW w:w="1701" w:type="dxa"/>
          </w:tcPr>
          <w:p w14:paraId="480AAFEB"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70.9±85.8 </w:t>
            </w:r>
          </w:p>
          <w:p w14:paraId="5D0BAE53" w14:textId="77777777" w:rsidR="00141648" w:rsidRPr="00813C71" w:rsidRDefault="00141648" w:rsidP="00AA5289">
            <w:pPr>
              <w:spacing w:after="0"/>
              <w:jc w:val="both"/>
              <w:rPr>
                <w:rFonts w:cs="Times New Roman"/>
                <w:sz w:val="20"/>
                <w:szCs w:val="20"/>
              </w:rPr>
            </w:pPr>
            <w:r w:rsidRPr="00813C71">
              <w:rPr>
                <w:rFonts w:cs="Times New Roman"/>
                <w:sz w:val="20"/>
                <w:szCs w:val="20"/>
              </w:rPr>
              <w:t>(55.9)</w:t>
            </w:r>
          </w:p>
        </w:tc>
        <w:tc>
          <w:tcPr>
            <w:tcW w:w="993" w:type="dxa"/>
            <w:vMerge w:val="restart"/>
            <w:vAlign w:val="center"/>
          </w:tcPr>
          <w:p w14:paraId="242B8BD5" w14:textId="77777777" w:rsidR="00141648" w:rsidRPr="00813C71" w:rsidRDefault="00141648" w:rsidP="00AA5289">
            <w:pPr>
              <w:spacing w:after="0"/>
              <w:jc w:val="both"/>
              <w:rPr>
                <w:rFonts w:cs="Times New Roman"/>
                <w:sz w:val="20"/>
                <w:szCs w:val="20"/>
              </w:rPr>
            </w:pPr>
            <w:r w:rsidRPr="00813C71">
              <w:rPr>
                <w:rFonts w:cs="Times New Roman"/>
                <w:sz w:val="20"/>
                <w:szCs w:val="20"/>
              </w:rPr>
              <w:t>0.997</w:t>
            </w:r>
          </w:p>
        </w:tc>
        <w:tc>
          <w:tcPr>
            <w:tcW w:w="992" w:type="dxa"/>
            <w:vMerge w:val="restart"/>
            <w:vAlign w:val="center"/>
          </w:tcPr>
          <w:p w14:paraId="35A03083" w14:textId="77777777" w:rsidR="00141648" w:rsidRPr="00813C71" w:rsidRDefault="00141648" w:rsidP="00AA5289">
            <w:pPr>
              <w:spacing w:after="0"/>
              <w:jc w:val="both"/>
              <w:rPr>
                <w:rFonts w:cs="Times New Roman"/>
                <w:sz w:val="20"/>
                <w:szCs w:val="20"/>
              </w:rPr>
            </w:pPr>
            <w:r w:rsidRPr="00813C71">
              <w:rPr>
                <w:rFonts w:cs="Times New Roman"/>
                <w:sz w:val="20"/>
                <w:szCs w:val="20"/>
              </w:rPr>
              <w:t>0.585</w:t>
            </w:r>
          </w:p>
        </w:tc>
        <w:tc>
          <w:tcPr>
            <w:tcW w:w="1134" w:type="dxa"/>
            <w:vMerge w:val="restart"/>
            <w:vAlign w:val="center"/>
          </w:tcPr>
          <w:p w14:paraId="5D71EC07" w14:textId="77777777" w:rsidR="00141648" w:rsidRPr="00813C71" w:rsidRDefault="00141648" w:rsidP="00AA5289">
            <w:pPr>
              <w:spacing w:after="0"/>
              <w:jc w:val="both"/>
              <w:rPr>
                <w:rFonts w:cs="Times New Roman"/>
                <w:sz w:val="20"/>
                <w:szCs w:val="20"/>
              </w:rPr>
            </w:pPr>
            <w:r w:rsidRPr="00813C71">
              <w:rPr>
                <w:rFonts w:cs="Times New Roman"/>
                <w:sz w:val="20"/>
                <w:szCs w:val="20"/>
              </w:rPr>
              <w:t>0.459</w:t>
            </w:r>
          </w:p>
        </w:tc>
        <w:tc>
          <w:tcPr>
            <w:tcW w:w="992" w:type="dxa"/>
            <w:vMerge w:val="restart"/>
            <w:vAlign w:val="center"/>
          </w:tcPr>
          <w:p w14:paraId="7678AB98" w14:textId="77777777" w:rsidR="00141648" w:rsidRPr="00813C71" w:rsidRDefault="00141648" w:rsidP="00AA5289">
            <w:pPr>
              <w:spacing w:after="0"/>
              <w:jc w:val="both"/>
              <w:rPr>
                <w:rFonts w:cs="Times New Roman"/>
                <w:sz w:val="20"/>
                <w:szCs w:val="20"/>
              </w:rPr>
            </w:pPr>
            <w:r w:rsidRPr="00813C71">
              <w:rPr>
                <w:rFonts w:cs="Times New Roman"/>
                <w:sz w:val="20"/>
                <w:szCs w:val="20"/>
              </w:rPr>
              <w:t>0.303</w:t>
            </w:r>
          </w:p>
        </w:tc>
      </w:tr>
      <w:tr w:rsidR="00141648" w:rsidRPr="00813C71" w14:paraId="718656E6" w14:textId="77777777" w:rsidTr="00AA5289">
        <w:trPr>
          <w:cantSplit/>
          <w:trHeight w:val="340"/>
        </w:trPr>
        <w:tc>
          <w:tcPr>
            <w:tcW w:w="284" w:type="dxa"/>
          </w:tcPr>
          <w:p w14:paraId="77614671" w14:textId="77777777" w:rsidR="00141648" w:rsidRPr="00813C71" w:rsidRDefault="00141648" w:rsidP="00AA5289">
            <w:pPr>
              <w:spacing w:after="0"/>
              <w:jc w:val="both"/>
              <w:rPr>
                <w:rFonts w:cs="Times New Roman"/>
                <w:sz w:val="20"/>
                <w:szCs w:val="20"/>
              </w:rPr>
            </w:pPr>
          </w:p>
        </w:tc>
        <w:tc>
          <w:tcPr>
            <w:tcW w:w="709" w:type="dxa"/>
          </w:tcPr>
          <w:p w14:paraId="69D86053"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2CF432FC" w14:textId="77777777" w:rsidR="00141648" w:rsidRPr="00813C71" w:rsidRDefault="00141648" w:rsidP="00AA5289">
            <w:pPr>
              <w:spacing w:after="0"/>
              <w:jc w:val="both"/>
              <w:rPr>
                <w:rFonts w:cs="Times New Roman"/>
                <w:sz w:val="20"/>
                <w:szCs w:val="20"/>
              </w:rPr>
            </w:pPr>
            <w:r w:rsidRPr="00813C71">
              <w:rPr>
                <w:rFonts w:cs="Times New Roman"/>
                <w:sz w:val="20"/>
                <w:szCs w:val="20"/>
              </w:rPr>
              <w:t>74.3±38.7</w:t>
            </w:r>
          </w:p>
          <w:p w14:paraId="2F54B76D" w14:textId="77777777" w:rsidR="00141648" w:rsidRPr="00813C71" w:rsidRDefault="00141648" w:rsidP="00AA5289">
            <w:pPr>
              <w:spacing w:after="0"/>
              <w:jc w:val="both"/>
              <w:rPr>
                <w:rFonts w:cs="Times New Roman"/>
                <w:sz w:val="20"/>
                <w:szCs w:val="20"/>
              </w:rPr>
            </w:pPr>
            <w:r w:rsidRPr="00813C71">
              <w:rPr>
                <w:rFonts w:cs="Times New Roman"/>
                <w:sz w:val="20"/>
                <w:szCs w:val="20"/>
              </w:rPr>
              <w:t>(66.0)</w:t>
            </w:r>
          </w:p>
        </w:tc>
        <w:tc>
          <w:tcPr>
            <w:tcW w:w="1701" w:type="dxa"/>
          </w:tcPr>
          <w:p w14:paraId="600DAE2E" w14:textId="77777777" w:rsidR="00141648" w:rsidRPr="00813C71" w:rsidRDefault="00141648" w:rsidP="00AA5289">
            <w:pPr>
              <w:spacing w:after="0"/>
              <w:jc w:val="both"/>
              <w:rPr>
                <w:rFonts w:cs="Times New Roman"/>
                <w:sz w:val="20"/>
                <w:szCs w:val="20"/>
              </w:rPr>
            </w:pPr>
            <w:r w:rsidRPr="00813C71">
              <w:rPr>
                <w:rFonts w:cs="Times New Roman"/>
                <w:sz w:val="20"/>
                <w:szCs w:val="20"/>
              </w:rPr>
              <w:t>75.5±38.0</w:t>
            </w:r>
          </w:p>
          <w:p w14:paraId="07E015E6" w14:textId="77777777" w:rsidR="00141648" w:rsidRPr="00813C71" w:rsidRDefault="00141648" w:rsidP="00AA5289">
            <w:pPr>
              <w:spacing w:after="0"/>
              <w:jc w:val="both"/>
              <w:rPr>
                <w:rFonts w:cs="Times New Roman"/>
                <w:sz w:val="20"/>
                <w:szCs w:val="20"/>
              </w:rPr>
            </w:pPr>
            <w:r w:rsidRPr="00813C71">
              <w:rPr>
                <w:rFonts w:cs="Times New Roman"/>
                <w:sz w:val="20"/>
                <w:szCs w:val="20"/>
              </w:rPr>
              <w:t>(69.2)</w:t>
            </w:r>
          </w:p>
        </w:tc>
        <w:tc>
          <w:tcPr>
            <w:tcW w:w="1701" w:type="dxa"/>
          </w:tcPr>
          <w:p w14:paraId="3AB4BD58" w14:textId="77777777" w:rsidR="00141648" w:rsidRPr="00813C71" w:rsidRDefault="00141648" w:rsidP="00AA5289">
            <w:pPr>
              <w:spacing w:after="0"/>
              <w:jc w:val="both"/>
              <w:rPr>
                <w:rFonts w:cs="Times New Roman"/>
                <w:sz w:val="20"/>
                <w:szCs w:val="20"/>
              </w:rPr>
            </w:pPr>
            <w:r w:rsidRPr="00813C71">
              <w:rPr>
                <w:rFonts w:cs="Times New Roman"/>
                <w:sz w:val="20"/>
                <w:szCs w:val="20"/>
              </w:rPr>
              <w:t>64.7±49.5</w:t>
            </w:r>
          </w:p>
          <w:p w14:paraId="42D0B9ED" w14:textId="77777777" w:rsidR="00141648" w:rsidRPr="00813C71" w:rsidRDefault="00141648" w:rsidP="00AA5289">
            <w:pPr>
              <w:spacing w:after="0"/>
              <w:jc w:val="both"/>
              <w:rPr>
                <w:rFonts w:cs="Times New Roman"/>
                <w:sz w:val="20"/>
                <w:szCs w:val="20"/>
              </w:rPr>
            </w:pPr>
            <w:r w:rsidRPr="00813C71">
              <w:rPr>
                <w:rFonts w:cs="Times New Roman"/>
                <w:sz w:val="20"/>
                <w:szCs w:val="20"/>
              </w:rPr>
              <w:t>(52.8)</w:t>
            </w:r>
          </w:p>
        </w:tc>
        <w:tc>
          <w:tcPr>
            <w:tcW w:w="993" w:type="dxa"/>
            <w:vMerge/>
            <w:vAlign w:val="center"/>
          </w:tcPr>
          <w:p w14:paraId="5C799495" w14:textId="77777777" w:rsidR="00141648" w:rsidRPr="00813C71" w:rsidRDefault="00141648" w:rsidP="00AA5289">
            <w:pPr>
              <w:spacing w:after="0"/>
              <w:jc w:val="both"/>
              <w:rPr>
                <w:rFonts w:cs="Times New Roman"/>
                <w:sz w:val="20"/>
                <w:szCs w:val="20"/>
              </w:rPr>
            </w:pPr>
          </w:p>
        </w:tc>
        <w:tc>
          <w:tcPr>
            <w:tcW w:w="992" w:type="dxa"/>
            <w:vMerge/>
            <w:vAlign w:val="center"/>
          </w:tcPr>
          <w:p w14:paraId="3F461004" w14:textId="77777777" w:rsidR="00141648" w:rsidRPr="00813C71" w:rsidRDefault="00141648" w:rsidP="00AA5289">
            <w:pPr>
              <w:spacing w:after="0"/>
              <w:jc w:val="both"/>
              <w:rPr>
                <w:rFonts w:cs="Times New Roman"/>
                <w:sz w:val="20"/>
                <w:szCs w:val="20"/>
              </w:rPr>
            </w:pPr>
          </w:p>
        </w:tc>
        <w:tc>
          <w:tcPr>
            <w:tcW w:w="1134" w:type="dxa"/>
            <w:vMerge/>
            <w:vAlign w:val="center"/>
          </w:tcPr>
          <w:p w14:paraId="7DE134E7" w14:textId="77777777" w:rsidR="00141648" w:rsidRPr="00813C71" w:rsidRDefault="00141648" w:rsidP="00AA5289">
            <w:pPr>
              <w:spacing w:after="0"/>
              <w:jc w:val="both"/>
              <w:rPr>
                <w:rFonts w:cs="Times New Roman"/>
                <w:sz w:val="20"/>
                <w:szCs w:val="20"/>
              </w:rPr>
            </w:pPr>
          </w:p>
        </w:tc>
        <w:tc>
          <w:tcPr>
            <w:tcW w:w="992" w:type="dxa"/>
            <w:vMerge/>
            <w:vAlign w:val="center"/>
          </w:tcPr>
          <w:p w14:paraId="43B77EC0" w14:textId="77777777" w:rsidR="00141648" w:rsidRPr="00813C71" w:rsidRDefault="00141648" w:rsidP="00AA5289">
            <w:pPr>
              <w:spacing w:after="0"/>
              <w:jc w:val="both"/>
              <w:rPr>
                <w:rFonts w:cs="Times New Roman"/>
                <w:sz w:val="20"/>
                <w:szCs w:val="20"/>
              </w:rPr>
            </w:pPr>
          </w:p>
        </w:tc>
      </w:tr>
      <w:tr w:rsidR="00141648" w:rsidRPr="00813C71" w14:paraId="021AB904" w14:textId="77777777" w:rsidTr="00AA5289">
        <w:trPr>
          <w:cantSplit/>
          <w:trHeight w:val="135"/>
        </w:trPr>
        <w:tc>
          <w:tcPr>
            <w:tcW w:w="10207" w:type="dxa"/>
            <w:gridSpan w:val="9"/>
            <w:vAlign w:val="center"/>
          </w:tcPr>
          <w:p w14:paraId="49C0BCE0" w14:textId="77777777" w:rsidR="00141648" w:rsidRPr="00813C71" w:rsidRDefault="00141648" w:rsidP="00AA5289">
            <w:pPr>
              <w:spacing w:after="0"/>
              <w:jc w:val="both"/>
              <w:rPr>
                <w:rFonts w:cs="Times New Roman"/>
                <w:i/>
                <w:sz w:val="20"/>
                <w:szCs w:val="20"/>
              </w:rPr>
            </w:pPr>
            <w:r w:rsidRPr="00813C71">
              <w:rPr>
                <w:rFonts w:cs="Times New Roman"/>
                <w:i/>
                <w:sz w:val="20"/>
                <w:szCs w:val="20"/>
              </w:rPr>
              <w:t>C-peptide (nmol/L)</w:t>
            </w:r>
          </w:p>
        </w:tc>
      </w:tr>
      <w:tr w:rsidR="00141648" w:rsidRPr="00813C71" w14:paraId="7A0932BB" w14:textId="77777777" w:rsidTr="00AA5289">
        <w:trPr>
          <w:cantSplit/>
          <w:trHeight w:val="340"/>
        </w:trPr>
        <w:tc>
          <w:tcPr>
            <w:tcW w:w="284" w:type="dxa"/>
          </w:tcPr>
          <w:p w14:paraId="5638878C" w14:textId="77777777" w:rsidR="00141648" w:rsidRPr="00813C71" w:rsidRDefault="00141648" w:rsidP="00AA5289">
            <w:pPr>
              <w:spacing w:after="0"/>
              <w:jc w:val="both"/>
              <w:rPr>
                <w:rFonts w:cs="Times New Roman"/>
                <w:sz w:val="20"/>
                <w:szCs w:val="20"/>
              </w:rPr>
            </w:pPr>
          </w:p>
        </w:tc>
        <w:tc>
          <w:tcPr>
            <w:tcW w:w="709" w:type="dxa"/>
          </w:tcPr>
          <w:p w14:paraId="51B4EF6F"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2552638C"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0.73±0.29 </w:t>
            </w:r>
          </w:p>
          <w:p w14:paraId="64C1ACC0" w14:textId="77777777" w:rsidR="00141648" w:rsidRPr="00813C71" w:rsidRDefault="00141648" w:rsidP="00AA5289">
            <w:pPr>
              <w:spacing w:after="0"/>
              <w:jc w:val="both"/>
              <w:rPr>
                <w:rFonts w:cs="Times New Roman"/>
                <w:sz w:val="20"/>
                <w:szCs w:val="20"/>
              </w:rPr>
            </w:pPr>
            <w:r w:rsidRPr="00813C71">
              <w:rPr>
                <w:rFonts w:cs="Times New Roman"/>
                <w:sz w:val="20"/>
                <w:szCs w:val="20"/>
              </w:rPr>
              <w:t>(0.66)</w:t>
            </w:r>
          </w:p>
        </w:tc>
        <w:tc>
          <w:tcPr>
            <w:tcW w:w="1701" w:type="dxa"/>
          </w:tcPr>
          <w:p w14:paraId="750D391C"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0.84±0.34 </w:t>
            </w:r>
          </w:p>
          <w:p w14:paraId="1754CE93" w14:textId="77777777" w:rsidR="00141648" w:rsidRPr="00813C71" w:rsidRDefault="00141648" w:rsidP="00AA5289">
            <w:pPr>
              <w:spacing w:after="0"/>
              <w:jc w:val="both"/>
              <w:rPr>
                <w:rFonts w:cs="Times New Roman"/>
                <w:sz w:val="20"/>
                <w:szCs w:val="20"/>
              </w:rPr>
            </w:pPr>
            <w:r w:rsidRPr="00813C71">
              <w:rPr>
                <w:rFonts w:cs="Times New Roman"/>
                <w:sz w:val="20"/>
                <w:szCs w:val="20"/>
              </w:rPr>
              <w:t>(0.74)</w:t>
            </w:r>
          </w:p>
        </w:tc>
        <w:tc>
          <w:tcPr>
            <w:tcW w:w="1701" w:type="dxa"/>
          </w:tcPr>
          <w:p w14:paraId="2B85AA5B"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1.09±0.68 </w:t>
            </w:r>
          </w:p>
          <w:p w14:paraId="41E52D71" w14:textId="77777777" w:rsidR="00141648" w:rsidRPr="00813C71" w:rsidRDefault="00141648" w:rsidP="00AA5289">
            <w:pPr>
              <w:spacing w:after="0"/>
              <w:jc w:val="both"/>
              <w:rPr>
                <w:rFonts w:cs="Times New Roman"/>
                <w:sz w:val="20"/>
                <w:szCs w:val="20"/>
              </w:rPr>
            </w:pPr>
            <w:r w:rsidRPr="00813C71">
              <w:rPr>
                <w:rFonts w:cs="Times New Roman"/>
                <w:sz w:val="20"/>
                <w:szCs w:val="20"/>
              </w:rPr>
              <w:t>(0.89)</w:t>
            </w:r>
          </w:p>
        </w:tc>
        <w:tc>
          <w:tcPr>
            <w:tcW w:w="993" w:type="dxa"/>
            <w:vMerge w:val="restart"/>
            <w:vAlign w:val="center"/>
          </w:tcPr>
          <w:p w14:paraId="100D0D5D" w14:textId="77777777" w:rsidR="00141648" w:rsidRPr="00813C71" w:rsidRDefault="00141648" w:rsidP="00AA5289">
            <w:pPr>
              <w:spacing w:after="0"/>
              <w:jc w:val="both"/>
              <w:rPr>
                <w:rFonts w:cs="Times New Roman"/>
                <w:sz w:val="20"/>
                <w:szCs w:val="20"/>
              </w:rPr>
            </w:pPr>
            <w:r w:rsidRPr="00813C71">
              <w:rPr>
                <w:rFonts w:cs="Times New Roman"/>
                <w:sz w:val="20"/>
                <w:szCs w:val="20"/>
              </w:rPr>
              <w:t>0.535</w:t>
            </w:r>
          </w:p>
        </w:tc>
        <w:tc>
          <w:tcPr>
            <w:tcW w:w="992" w:type="dxa"/>
            <w:vMerge w:val="restart"/>
            <w:vAlign w:val="center"/>
          </w:tcPr>
          <w:p w14:paraId="5FC65CEF" w14:textId="77777777" w:rsidR="00141648" w:rsidRPr="00813C71" w:rsidRDefault="00141648" w:rsidP="00AA5289">
            <w:pPr>
              <w:spacing w:after="0"/>
              <w:jc w:val="both"/>
              <w:rPr>
                <w:rFonts w:cs="Times New Roman"/>
                <w:sz w:val="20"/>
                <w:szCs w:val="20"/>
              </w:rPr>
            </w:pPr>
            <w:r w:rsidRPr="00813C71">
              <w:rPr>
                <w:rFonts w:cs="Times New Roman"/>
                <w:sz w:val="20"/>
                <w:szCs w:val="20"/>
              </w:rPr>
              <w:t>0.938</w:t>
            </w:r>
          </w:p>
        </w:tc>
        <w:tc>
          <w:tcPr>
            <w:tcW w:w="1134" w:type="dxa"/>
            <w:vMerge w:val="restart"/>
            <w:vAlign w:val="center"/>
          </w:tcPr>
          <w:p w14:paraId="57E826D9" w14:textId="77777777" w:rsidR="00141648" w:rsidRPr="00813C71" w:rsidRDefault="00141648" w:rsidP="00AA5289">
            <w:pPr>
              <w:spacing w:after="0"/>
              <w:jc w:val="both"/>
              <w:rPr>
                <w:rFonts w:cs="Times New Roman"/>
                <w:sz w:val="20"/>
                <w:szCs w:val="20"/>
              </w:rPr>
            </w:pPr>
            <w:r w:rsidRPr="00813C71">
              <w:rPr>
                <w:rFonts w:cs="Times New Roman"/>
                <w:sz w:val="20"/>
                <w:szCs w:val="20"/>
              </w:rPr>
              <w:t>0.334</w:t>
            </w:r>
          </w:p>
        </w:tc>
        <w:tc>
          <w:tcPr>
            <w:tcW w:w="992" w:type="dxa"/>
            <w:vMerge w:val="restart"/>
            <w:vAlign w:val="center"/>
          </w:tcPr>
          <w:p w14:paraId="00272D80" w14:textId="77777777" w:rsidR="00141648" w:rsidRPr="00813C71" w:rsidRDefault="00141648" w:rsidP="00AA5289">
            <w:pPr>
              <w:spacing w:after="0"/>
              <w:jc w:val="both"/>
              <w:rPr>
                <w:rFonts w:cs="Times New Roman"/>
                <w:sz w:val="20"/>
                <w:szCs w:val="20"/>
              </w:rPr>
            </w:pPr>
            <w:r w:rsidRPr="00813C71">
              <w:rPr>
                <w:rFonts w:cs="Times New Roman"/>
                <w:sz w:val="20"/>
                <w:szCs w:val="20"/>
              </w:rPr>
              <w:t>0.460</w:t>
            </w:r>
          </w:p>
        </w:tc>
      </w:tr>
      <w:tr w:rsidR="00141648" w:rsidRPr="00813C71" w14:paraId="7F2C0FDB" w14:textId="77777777" w:rsidTr="00AA5289">
        <w:trPr>
          <w:cantSplit/>
          <w:trHeight w:val="340"/>
        </w:trPr>
        <w:tc>
          <w:tcPr>
            <w:tcW w:w="284" w:type="dxa"/>
          </w:tcPr>
          <w:p w14:paraId="4DEC28B8" w14:textId="77777777" w:rsidR="00141648" w:rsidRPr="00813C71" w:rsidRDefault="00141648" w:rsidP="00AA5289">
            <w:pPr>
              <w:spacing w:after="0"/>
              <w:jc w:val="both"/>
              <w:rPr>
                <w:rFonts w:cs="Times New Roman"/>
                <w:sz w:val="20"/>
                <w:szCs w:val="20"/>
              </w:rPr>
            </w:pPr>
          </w:p>
        </w:tc>
        <w:tc>
          <w:tcPr>
            <w:tcW w:w="709" w:type="dxa"/>
          </w:tcPr>
          <w:p w14:paraId="77E2FB93"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59DA2359" w14:textId="77777777" w:rsidR="00141648" w:rsidRPr="00813C71" w:rsidRDefault="00141648" w:rsidP="00AA5289">
            <w:pPr>
              <w:spacing w:after="0"/>
              <w:jc w:val="both"/>
              <w:rPr>
                <w:rFonts w:cs="Times New Roman"/>
                <w:sz w:val="20"/>
                <w:szCs w:val="20"/>
              </w:rPr>
            </w:pPr>
            <w:r w:rsidRPr="00813C71">
              <w:rPr>
                <w:rFonts w:cs="Times New Roman"/>
                <w:sz w:val="20"/>
                <w:szCs w:val="20"/>
              </w:rPr>
              <w:t>0.75±0.26</w:t>
            </w:r>
          </w:p>
          <w:p w14:paraId="208AEB5F" w14:textId="77777777" w:rsidR="00141648" w:rsidRPr="00813C71" w:rsidRDefault="00141648" w:rsidP="00AA5289">
            <w:pPr>
              <w:spacing w:after="0"/>
              <w:jc w:val="both"/>
              <w:rPr>
                <w:rFonts w:cs="Times New Roman"/>
                <w:sz w:val="20"/>
                <w:szCs w:val="20"/>
              </w:rPr>
            </w:pPr>
            <w:r w:rsidRPr="00813C71">
              <w:rPr>
                <w:rFonts w:cs="Times New Roman"/>
                <w:sz w:val="20"/>
                <w:szCs w:val="20"/>
              </w:rPr>
              <w:t>(0.71)</w:t>
            </w:r>
          </w:p>
        </w:tc>
        <w:tc>
          <w:tcPr>
            <w:tcW w:w="1701" w:type="dxa"/>
          </w:tcPr>
          <w:p w14:paraId="0C744D6B" w14:textId="77777777" w:rsidR="00141648" w:rsidRPr="00813C71" w:rsidRDefault="00141648" w:rsidP="00AA5289">
            <w:pPr>
              <w:spacing w:after="0"/>
              <w:jc w:val="both"/>
              <w:rPr>
                <w:rFonts w:cs="Times New Roman"/>
                <w:sz w:val="20"/>
                <w:szCs w:val="20"/>
              </w:rPr>
            </w:pPr>
            <w:r w:rsidRPr="00813C71">
              <w:rPr>
                <w:rFonts w:cs="Times New Roman"/>
                <w:sz w:val="20"/>
                <w:szCs w:val="20"/>
              </w:rPr>
              <w:t>0.82±0.27</w:t>
            </w:r>
          </w:p>
          <w:p w14:paraId="64CAB44C" w14:textId="77777777" w:rsidR="00141648" w:rsidRPr="00813C71" w:rsidRDefault="00141648" w:rsidP="00AA5289">
            <w:pPr>
              <w:spacing w:after="0"/>
              <w:jc w:val="both"/>
              <w:rPr>
                <w:rFonts w:cs="Times New Roman"/>
                <w:sz w:val="20"/>
                <w:szCs w:val="20"/>
              </w:rPr>
            </w:pPr>
            <w:r w:rsidRPr="00813C71">
              <w:rPr>
                <w:rFonts w:cs="Times New Roman"/>
                <w:sz w:val="20"/>
                <w:szCs w:val="20"/>
              </w:rPr>
              <w:t>(0.78)</w:t>
            </w:r>
          </w:p>
        </w:tc>
        <w:tc>
          <w:tcPr>
            <w:tcW w:w="1701" w:type="dxa"/>
          </w:tcPr>
          <w:p w14:paraId="4F73AAD0" w14:textId="77777777" w:rsidR="00141648" w:rsidRPr="00813C71" w:rsidRDefault="00141648" w:rsidP="00AA5289">
            <w:pPr>
              <w:spacing w:after="0"/>
              <w:jc w:val="both"/>
              <w:rPr>
                <w:rFonts w:cs="Times New Roman"/>
                <w:sz w:val="20"/>
                <w:szCs w:val="20"/>
              </w:rPr>
            </w:pPr>
            <w:r w:rsidRPr="00813C71">
              <w:rPr>
                <w:rFonts w:cs="Times New Roman"/>
                <w:sz w:val="20"/>
                <w:szCs w:val="20"/>
              </w:rPr>
              <w:t>1.02±0.40</w:t>
            </w:r>
          </w:p>
          <w:p w14:paraId="236CDA49" w14:textId="77777777" w:rsidR="00141648" w:rsidRPr="00813C71" w:rsidRDefault="00141648" w:rsidP="00AA5289">
            <w:pPr>
              <w:spacing w:after="0"/>
              <w:jc w:val="both"/>
              <w:rPr>
                <w:rFonts w:cs="Times New Roman"/>
                <w:sz w:val="20"/>
                <w:szCs w:val="20"/>
              </w:rPr>
            </w:pPr>
            <w:r w:rsidRPr="00813C71">
              <w:rPr>
                <w:rFonts w:cs="Times New Roman"/>
                <w:sz w:val="20"/>
                <w:szCs w:val="20"/>
              </w:rPr>
              <w:t>(0.96)</w:t>
            </w:r>
          </w:p>
        </w:tc>
        <w:tc>
          <w:tcPr>
            <w:tcW w:w="993" w:type="dxa"/>
            <w:vMerge/>
            <w:vAlign w:val="center"/>
          </w:tcPr>
          <w:p w14:paraId="21FEEB80" w14:textId="77777777" w:rsidR="00141648" w:rsidRPr="00813C71" w:rsidRDefault="00141648" w:rsidP="00AA5289">
            <w:pPr>
              <w:spacing w:after="0"/>
              <w:jc w:val="both"/>
              <w:rPr>
                <w:rFonts w:cs="Times New Roman"/>
                <w:sz w:val="20"/>
                <w:szCs w:val="20"/>
              </w:rPr>
            </w:pPr>
          </w:p>
        </w:tc>
        <w:tc>
          <w:tcPr>
            <w:tcW w:w="992" w:type="dxa"/>
            <w:vMerge/>
            <w:vAlign w:val="center"/>
          </w:tcPr>
          <w:p w14:paraId="4B9D6431" w14:textId="77777777" w:rsidR="00141648" w:rsidRPr="00813C71" w:rsidRDefault="00141648" w:rsidP="00AA5289">
            <w:pPr>
              <w:spacing w:after="0"/>
              <w:jc w:val="both"/>
              <w:rPr>
                <w:rFonts w:cs="Times New Roman"/>
                <w:sz w:val="20"/>
                <w:szCs w:val="20"/>
              </w:rPr>
            </w:pPr>
          </w:p>
        </w:tc>
        <w:tc>
          <w:tcPr>
            <w:tcW w:w="1134" w:type="dxa"/>
            <w:vMerge/>
            <w:vAlign w:val="center"/>
          </w:tcPr>
          <w:p w14:paraId="70198BB5" w14:textId="77777777" w:rsidR="00141648" w:rsidRPr="00813C71" w:rsidRDefault="00141648" w:rsidP="00AA5289">
            <w:pPr>
              <w:spacing w:after="0"/>
              <w:jc w:val="both"/>
              <w:rPr>
                <w:rFonts w:cs="Times New Roman"/>
                <w:sz w:val="20"/>
                <w:szCs w:val="20"/>
              </w:rPr>
            </w:pPr>
          </w:p>
        </w:tc>
        <w:tc>
          <w:tcPr>
            <w:tcW w:w="992" w:type="dxa"/>
            <w:vMerge/>
            <w:vAlign w:val="center"/>
          </w:tcPr>
          <w:p w14:paraId="1F118BC7" w14:textId="77777777" w:rsidR="00141648" w:rsidRPr="00813C71" w:rsidRDefault="00141648" w:rsidP="00AA5289">
            <w:pPr>
              <w:spacing w:after="0"/>
              <w:jc w:val="both"/>
              <w:rPr>
                <w:rFonts w:cs="Times New Roman"/>
                <w:sz w:val="20"/>
                <w:szCs w:val="20"/>
              </w:rPr>
            </w:pPr>
          </w:p>
        </w:tc>
      </w:tr>
      <w:tr w:rsidR="00141648" w:rsidRPr="00813C71" w14:paraId="5799F484" w14:textId="77777777" w:rsidTr="00AA5289">
        <w:trPr>
          <w:cantSplit/>
          <w:trHeight w:val="223"/>
        </w:trPr>
        <w:tc>
          <w:tcPr>
            <w:tcW w:w="10207" w:type="dxa"/>
            <w:gridSpan w:val="9"/>
            <w:vAlign w:val="center"/>
          </w:tcPr>
          <w:p w14:paraId="58693819" w14:textId="77777777" w:rsidR="00141648" w:rsidRPr="00813C71" w:rsidRDefault="00141648" w:rsidP="00AA5289">
            <w:pPr>
              <w:spacing w:after="0"/>
              <w:jc w:val="both"/>
              <w:rPr>
                <w:rFonts w:cs="Times New Roman"/>
                <w:i/>
                <w:sz w:val="20"/>
                <w:szCs w:val="20"/>
              </w:rPr>
            </w:pPr>
            <w:r w:rsidRPr="00813C71">
              <w:rPr>
                <w:rFonts w:cs="Times New Roman"/>
                <w:i/>
                <w:sz w:val="20"/>
                <w:szCs w:val="20"/>
              </w:rPr>
              <w:t>HOMA-IR</w:t>
            </w:r>
          </w:p>
        </w:tc>
      </w:tr>
      <w:tr w:rsidR="00141648" w:rsidRPr="00813C71" w14:paraId="0338A8BB" w14:textId="77777777" w:rsidTr="00AA5289">
        <w:trPr>
          <w:cantSplit/>
          <w:trHeight w:val="340"/>
        </w:trPr>
        <w:tc>
          <w:tcPr>
            <w:tcW w:w="284" w:type="dxa"/>
          </w:tcPr>
          <w:p w14:paraId="48465933" w14:textId="77777777" w:rsidR="00141648" w:rsidRPr="00813C71" w:rsidRDefault="00141648" w:rsidP="00AA5289">
            <w:pPr>
              <w:spacing w:after="0"/>
              <w:jc w:val="both"/>
              <w:rPr>
                <w:rFonts w:cs="Times New Roman"/>
                <w:sz w:val="20"/>
                <w:szCs w:val="20"/>
              </w:rPr>
            </w:pPr>
          </w:p>
        </w:tc>
        <w:tc>
          <w:tcPr>
            <w:tcW w:w="709" w:type="dxa"/>
          </w:tcPr>
          <w:p w14:paraId="4DD8CCE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113A59F2"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3.2±2.1 </w:t>
            </w:r>
          </w:p>
          <w:p w14:paraId="06995516" w14:textId="77777777" w:rsidR="00141648" w:rsidRPr="00813C71" w:rsidRDefault="00141648" w:rsidP="00AA5289">
            <w:pPr>
              <w:spacing w:after="0"/>
              <w:jc w:val="both"/>
              <w:rPr>
                <w:rFonts w:cs="Times New Roman"/>
                <w:sz w:val="20"/>
                <w:szCs w:val="20"/>
              </w:rPr>
            </w:pPr>
            <w:r w:rsidRPr="00813C71">
              <w:rPr>
                <w:rFonts w:cs="Times New Roman"/>
                <w:sz w:val="20"/>
                <w:szCs w:val="20"/>
              </w:rPr>
              <w:t>(2.4)</w:t>
            </w:r>
          </w:p>
        </w:tc>
        <w:tc>
          <w:tcPr>
            <w:tcW w:w="1701" w:type="dxa"/>
          </w:tcPr>
          <w:p w14:paraId="4361DB00"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3.3±2.3 </w:t>
            </w:r>
          </w:p>
          <w:p w14:paraId="1C1B56B5" w14:textId="77777777" w:rsidR="00141648" w:rsidRPr="00813C71" w:rsidRDefault="00141648" w:rsidP="00AA5289">
            <w:pPr>
              <w:spacing w:after="0"/>
              <w:jc w:val="both"/>
              <w:rPr>
                <w:rFonts w:cs="Times New Roman"/>
                <w:sz w:val="20"/>
                <w:szCs w:val="20"/>
              </w:rPr>
            </w:pPr>
            <w:r w:rsidRPr="00813C71">
              <w:rPr>
                <w:rFonts w:cs="Times New Roman"/>
                <w:sz w:val="20"/>
                <w:szCs w:val="20"/>
              </w:rPr>
              <w:t>(2.5)</w:t>
            </w:r>
          </w:p>
        </w:tc>
        <w:tc>
          <w:tcPr>
            <w:tcW w:w="1701" w:type="dxa"/>
          </w:tcPr>
          <w:p w14:paraId="5FDA3113"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3.0±4.1 </w:t>
            </w:r>
          </w:p>
          <w:p w14:paraId="50997F24" w14:textId="77777777" w:rsidR="00141648" w:rsidRPr="00813C71" w:rsidRDefault="00141648" w:rsidP="00AA5289">
            <w:pPr>
              <w:spacing w:after="0"/>
              <w:jc w:val="both"/>
              <w:rPr>
                <w:rFonts w:cs="Times New Roman"/>
                <w:sz w:val="20"/>
                <w:szCs w:val="20"/>
              </w:rPr>
            </w:pPr>
            <w:r w:rsidRPr="00813C71">
              <w:rPr>
                <w:rFonts w:cs="Times New Roman"/>
                <w:sz w:val="20"/>
                <w:szCs w:val="20"/>
              </w:rPr>
              <w:t>(2.1)</w:t>
            </w:r>
          </w:p>
        </w:tc>
        <w:tc>
          <w:tcPr>
            <w:tcW w:w="993" w:type="dxa"/>
            <w:vMerge w:val="restart"/>
            <w:vAlign w:val="center"/>
          </w:tcPr>
          <w:p w14:paraId="2BAF6EBB" w14:textId="77777777" w:rsidR="00141648" w:rsidRPr="00813C71" w:rsidRDefault="00141648" w:rsidP="00AA5289">
            <w:pPr>
              <w:spacing w:after="0"/>
              <w:jc w:val="both"/>
              <w:rPr>
                <w:rFonts w:cs="Times New Roman"/>
                <w:sz w:val="20"/>
                <w:szCs w:val="20"/>
              </w:rPr>
            </w:pPr>
            <w:r w:rsidRPr="00813C71">
              <w:rPr>
                <w:rFonts w:cs="Times New Roman"/>
                <w:sz w:val="20"/>
                <w:szCs w:val="20"/>
              </w:rPr>
              <w:t>0.795</w:t>
            </w:r>
          </w:p>
        </w:tc>
        <w:tc>
          <w:tcPr>
            <w:tcW w:w="992" w:type="dxa"/>
            <w:vMerge w:val="restart"/>
            <w:vAlign w:val="center"/>
          </w:tcPr>
          <w:p w14:paraId="0437CFEF" w14:textId="77777777" w:rsidR="00141648" w:rsidRPr="00813C71" w:rsidRDefault="00141648" w:rsidP="00AA5289">
            <w:pPr>
              <w:spacing w:after="0"/>
              <w:jc w:val="both"/>
              <w:rPr>
                <w:rFonts w:cs="Times New Roman"/>
                <w:sz w:val="20"/>
                <w:szCs w:val="20"/>
              </w:rPr>
            </w:pPr>
            <w:r w:rsidRPr="00813C71">
              <w:rPr>
                <w:rFonts w:cs="Times New Roman"/>
                <w:sz w:val="20"/>
                <w:szCs w:val="20"/>
              </w:rPr>
              <w:t>0.449</w:t>
            </w:r>
          </w:p>
        </w:tc>
        <w:tc>
          <w:tcPr>
            <w:tcW w:w="1134" w:type="dxa"/>
            <w:vMerge w:val="restart"/>
            <w:vAlign w:val="center"/>
          </w:tcPr>
          <w:p w14:paraId="6C30A8B0" w14:textId="77777777" w:rsidR="00141648" w:rsidRPr="00813C71" w:rsidRDefault="00141648" w:rsidP="00AA5289">
            <w:pPr>
              <w:spacing w:after="0"/>
              <w:jc w:val="both"/>
              <w:rPr>
                <w:rFonts w:cs="Times New Roman"/>
                <w:sz w:val="20"/>
                <w:szCs w:val="20"/>
              </w:rPr>
            </w:pPr>
            <w:r w:rsidRPr="00813C71">
              <w:rPr>
                <w:rFonts w:cs="Times New Roman"/>
                <w:sz w:val="20"/>
                <w:szCs w:val="20"/>
              </w:rPr>
              <w:t>0.573</w:t>
            </w:r>
          </w:p>
        </w:tc>
        <w:tc>
          <w:tcPr>
            <w:tcW w:w="992" w:type="dxa"/>
            <w:vMerge w:val="restart"/>
            <w:vAlign w:val="center"/>
          </w:tcPr>
          <w:p w14:paraId="21C44FDD" w14:textId="77777777" w:rsidR="00141648" w:rsidRPr="00813C71" w:rsidRDefault="00141648" w:rsidP="00AA5289">
            <w:pPr>
              <w:spacing w:after="0"/>
              <w:jc w:val="both"/>
              <w:rPr>
                <w:rFonts w:cs="Times New Roman"/>
                <w:sz w:val="20"/>
                <w:szCs w:val="20"/>
              </w:rPr>
            </w:pPr>
            <w:r w:rsidRPr="00813C71">
              <w:rPr>
                <w:rFonts w:cs="Times New Roman"/>
                <w:sz w:val="20"/>
                <w:szCs w:val="20"/>
              </w:rPr>
              <w:t>0.395</w:t>
            </w:r>
          </w:p>
        </w:tc>
      </w:tr>
      <w:tr w:rsidR="00141648" w:rsidRPr="00813C71" w14:paraId="60FA36ED" w14:textId="77777777" w:rsidTr="00AA5289">
        <w:trPr>
          <w:cantSplit/>
          <w:trHeight w:val="340"/>
        </w:trPr>
        <w:tc>
          <w:tcPr>
            <w:tcW w:w="284" w:type="dxa"/>
          </w:tcPr>
          <w:p w14:paraId="2FADC070" w14:textId="77777777" w:rsidR="00141648" w:rsidRPr="00813C71" w:rsidRDefault="00141648" w:rsidP="00AA5289">
            <w:pPr>
              <w:spacing w:after="0"/>
              <w:jc w:val="both"/>
              <w:rPr>
                <w:rFonts w:cs="Times New Roman"/>
                <w:sz w:val="20"/>
                <w:szCs w:val="20"/>
              </w:rPr>
            </w:pPr>
          </w:p>
        </w:tc>
        <w:tc>
          <w:tcPr>
            <w:tcW w:w="709" w:type="dxa"/>
          </w:tcPr>
          <w:p w14:paraId="37BC4C80"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4DCFA3BD" w14:textId="77777777" w:rsidR="00141648" w:rsidRPr="00813C71" w:rsidRDefault="00141648" w:rsidP="00AA5289">
            <w:pPr>
              <w:spacing w:after="0"/>
              <w:jc w:val="both"/>
              <w:rPr>
                <w:rFonts w:cs="Times New Roman"/>
                <w:sz w:val="20"/>
                <w:szCs w:val="20"/>
              </w:rPr>
            </w:pPr>
            <w:r w:rsidRPr="00813C71">
              <w:rPr>
                <w:rFonts w:cs="Times New Roman"/>
                <w:sz w:val="20"/>
                <w:szCs w:val="20"/>
              </w:rPr>
              <w:t>3.3±2.0</w:t>
            </w:r>
          </w:p>
          <w:p w14:paraId="31C97050" w14:textId="77777777" w:rsidR="00141648" w:rsidRPr="00813C71" w:rsidRDefault="00141648" w:rsidP="00AA5289">
            <w:pPr>
              <w:spacing w:after="0"/>
              <w:jc w:val="both"/>
              <w:rPr>
                <w:rFonts w:cs="Times New Roman"/>
                <w:sz w:val="20"/>
                <w:szCs w:val="20"/>
              </w:rPr>
            </w:pPr>
            <w:r w:rsidRPr="00813C71">
              <w:rPr>
                <w:rFonts w:cs="Times New Roman"/>
                <w:sz w:val="20"/>
                <w:szCs w:val="20"/>
              </w:rPr>
              <w:t>(2.8)</w:t>
            </w:r>
          </w:p>
        </w:tc>
        <w:tc>
          <w:tcPr>
            <w:tcW w:w="1701" w:type="dxa"/>
          </w:tcPr>
          <w:p w14:paraId="17E6810F" w14:textId="77777777" w:rsidR="00141648" w:rsidRPr="00813C71" w:rsidRDefault="00141648" w:rsidP="00AA5289">
            <w:pPr>
              <w:spacing w:after="0"/>
              <w:jc w:val="both"/>
              <w:rPr>
                <w:rFonts w:cs="Times New Roman"/>
                <w:sz w:val="20"/>
                <w:szCs w:val="20"/>
              </w:rPr>
            </w:pPr>
            <w:r w:rsidRPr="00813C71">
              <w:rPr>
                <w:rFonts w:cs="Times New Roman"/>
                <w:sz w:val="20"/>
                <w:szCs w:val="20"/>
              </w:rPr>
              <w:t>3.4±2.4</w:t>
            </w:r>
          </w:p>
          <w:p w14:paraId="00F1E7AE" w14:textId="77777777" w:rsidR="00141648" w:rsidRPr="00813C71" w:rsidRDefault="00141648" w:rsidP="00AA5289">
            <w:pPr>
              <w:spacing w:after="0"/>
              <w:jc w:val="both"/>
              <w:rPr>
                <w:rFonts w:cs="Times New Roman"/>
                <w:sz w:val="20"/>
                <w:szCs w:val="20"/>
              </w:rPr>
            </w:pPr>
            <w:r w:rsidRPr="00813C71">
              <w:rPr>
                <w:rFonts w:cs="Times New Roman"/>
                <w:sz w:val="20"/>
                <w:szCs w:val="20"/>
              </w:rPr>
              <w:t>(2.9)</w:t>
            </w:r>
          </w:p>
        </w:tc>
        <w:tc>
          <w:tcPr>
            <w:tcW w:w="1701" w:type="dxa"/>
          </w:tcPr>
          <w:p w14:paraId="5B51BFC6" w14:textId="77777777" w:rsidR="00141648" w:rsidRPr="00813C71" w:rsidRDefault="00141648" w:rsidP="00AA5289">
            <w:pPr>
              <w:spacing w:after="0"/>
              <w:jc w:val="both"/>
              <w:rPr>
                <w:rFonts w:cs="Times New Roman"/>
                <w:sz w:val="20"/>
                <w:szCs w:val="20"/>
              </w:rPr>
            </w:pPr>
            <w:r w:rsidRPr="00813C71">
              <w:rPr>
                <w:rFonts w:cs="Times New Roman"/>
                <w:sz w:val="20"/>
                <w:szCs w:val="20"/>
              </w:rPr>
              <w:t>2.9±3.0</w:t>
            </w:r>
          </w:p>
          <w:p w14:paraId="6A36E64C" w14:textId="77777777" w:rsidR="00141648" w:rsidRPr="00813C71" w:rsidRDefault="00141648" w:rsidP="00AA5289">
            <w:pPr>
              <w:spacing w:after="0"/>
              <w:jc w:val="both"/>
              <w:rPr>
                <w:rFonts w:cs="Times New Roman"/>
                <w:sz w:val="20"/>
                <w:szCs w:val="20"/>
              </w:rPr>
            </w:pPr>
            <w:r w:rsidRPr="00813C71">
              <w:rPr>
                <w:rFonts w:cs="Times New Roman"/>
                <w:sz w:val="20"/>
                <w:szCs w:val="20"/>
              </w:rPr>
              <w:t>(2.1)</w:t>
            </w:r>
          </w:p>
        </w:tc>
        <w:tc>
          <w:tcPr>
            <w:tcW w:w="993" w:type="dxa"/>
            <w:vMerge/>
            <w:vAlign w:val="center"/>
          </w:tcPr>
          <w:p w14:paraId="572DCEF8" w14:textId="77777777" w:rsidR="00141648" w:rsidRPr="00813C71" w:rsidRDefault="00141648" w:rsidP="00AA5289">
            <w:pPr>
              <w:spacing w:after="0"/>
              <w:jc w:val="both"/>
              <w:rPr>
                <w:rFonts w:cs="Times New Roman"/>
                <w:sz w:val="20"/>
                <w:szCs w:val="20"/>
              </w:rPr>
            </w:pPr>
          </w:p>
        </w:tc>
        <w:tc>
          <w:tcPr>
            <w:tcW w:w="992" w:type="dxa"/>
            <w:vMerge/>
            <w:vAlign w:val="center"/>
          </w:tcPr>
          <w:p w14:paraId="1369E660" w14:textId="77777777" w:rsidR="00141648" w:rsidRPr="00813C71" w:rsidRDefault="00141648" w:rsidP="00AA5289">
            <w:pPr>
              <w:spacing w:after="0"/>
              <w:jc w:val="both"/>
              <w:rPr>
                <w:rFonts w:cs="Times New Roman"/>
                <w:sz w:val="20"/>
                <w:szCs w:val="20"/>
              </w:rPr>
            </w:pPr>
          </w:p>
        </w:tc>
        <w:tc>
          <w:tcPr>
            <w:tcW w:w="1134" w:type="dxa"/>
            <w:vMerge/>
            <w:vAlign w:val="center"/>
          </w:tcPr>
          <w:p w14:paraId="60B7A207" w14:textId="77777777" w:rsidR="00141648" w:rsidRPr="00813C71" w:rsidRDefault="00141648" w:rsidP="00AA5289">
            <w:pPr>
              <w:spacing w:after="0"/>
              <w:jc w:val="both"/>
              <w:rPr>
                <w:rFonts w:cs="Times New Roman"/>
                <w:sz w:val="20"/>
                <w:szCs w:val="20"/>
              </w:rPr>
            </w:pPr>
          </w:p>
        </w:tc>
        <w:tc>
          <w:tcPr>
            <w:tcW w:w="992" w:type="dxa"/>
            <w:vMerge/>
            <w:vAlign w:val="center"/>
          </w:tcPr>
          <w:p w14:paraId="7FCFC65F" w14:textId="77777777" w:rsidR="00141648" w:rsidRPr="00813C71" w:rsidRDefault="00141648" w:rsidP="00AA5289">
            <w:pPr>
              <w:spacing w:after="0"/>
              <w:jc w:val="both"/>
              <w:rPr>
                <w:rFonts w:cs="Times New Roman"/>
                <w:sz w:val="20"/>
                <w:szCs w:val="20"/>
              </w:rPr>
            </w:pPr>
          </w:p>
        </w:tc>
      </w:tr>
      <w:tr w:rsidR="00141648" w:rsidRPr="00813C71" w14:paraId="542D5D7A" w14:textId="77777777" w:rsidTr="00AA5289">
        <w:trPr>
          <w:cantSplit/>
          <w:trHeight w:val="183"/>
        </w:trPr>
        <w:tc>
          <w:tcPr>
            <w:tcW w:w="10207" w:type="dxa"/>
            <w:gridSpan w:val="9"/>
            <w:vAlign w:val="center"/>
          </w:tcPr>
          <w:p w14:paraId="7A1A0B38" w14:textId="77777777" w:rsidR="00141648" w:rsidRPr="00813C71" w:rsidRDefault="00141648" w:rsidP="00AA5289">
            <w:pPr>
              <w:spacing w:after="0"/>
              <w:jc w:val="both"/>
              <w:rPr>
                <w:rFonts w:cs="Times New Roman"/>
                <w:i/>
                <w:sz w:val="20"/>
                <w:szCs w:val="20"/>
              </w:rPr>
            </w:pPr>
            <w:r w:rsidRPr="00813C71">
              <w:rPr>
                <w:rFonts w:cs="Times New Roman"/>
                <w:i/>
                <w:sz w:val="20"/>
                <w:szCs w:val="20"/>
              </w:rPr>
              <w:t>HbA1C (%)</w:t>
            </w:r>
          </w:p>
        </w:tc>
      </w:tr>
      <w:tr w:rsidR="00141648" w:rsidRPr="00813C71" w14:paraId="510C49A9" w14:textId="77777777" w:rsidTr="00AA5289">
        <w:trPr>
          <w:cantSplit/>
          <w:trHeight w:val="340"/>
        </w:trPr>
        <w:tc>
          <w:tcPr>
            <w:tcW w:w="284" w:type="dxa"/>
          </w:tcPr>
          <w:p w14:paraId="6B67EE27" w14:textId="77777777" w:rsidR="00141648" w:rsidRPr="00813C71" w:rsidRDefault="00141648" w:rsidP="00AA5289">
            <w:pPr>
              <w:spacing w:after="0"/>
              <w:jc w:val="both"/>
              <w:rPr>
                <w:rFonts w:cs="Times New Roman"/>
                <w:sz w:val="20"/>
                <w:szCs w:val="20"/>
              </w:rPr>
            </w:pPr>
          </w:p>
        </w:tc>
        <w:tc>
          <w:tcPr>
            <w:tcW w:w="709" w:type="dxa"/>
          </w:tcPr>
          <w:p w14:paraId="0D285066"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5EA100D7"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5.50±0.42 </w:t>
            </w:r>
          </w:p>
          <w:p w14:paraId="61AA2340" w14:textId="77777777" w:rsidR="00141648" w:rsidRPr="00813C71" w:rsidRDefault="00141648" w:rsidP="00AA5289">
            <w:pPr>
              <w:spacing w:after="0"/>
              <w:jc w:val="both"/>
              <w:rPr>
                <w:rFonts w:cs="Times New Roman"/>
                <w:sz w:val="20"/>
                <w:szCs w:val="20"/>
              </w:rPr>
            </w:pPr>
            <w:r w:rsidRPr="00813C71">
              <w:rPr>
                <w:rFonts w:cs="Times New Roman"/>
                <w:sz w:val="20"/>
                <w:szCs w:val="20"/>
              </w:rPr>
              <w:t>(5.4)</w:t>
            </w:r>
          </w:p>
        </w:tc>
        <w:tc>
          <w:tcPr>
            <w:tcW w:w="1701" w:type="dxa"/>
          </w:tcPr>
          <w:p w14:paraId="571744B6"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5.76±0.38 </w:t>
            </w:r>
          </w:p>
          <w:p w14:paraId="32B3DAA0" w14:textId="77777777" w:rsidR="00141648" w:rsidRPr="00813C71" w:rsidRDefault="00141648" w:rsidP="00AA5289">
            <w:pPr>
              <w:spacing w:after="0"/>
              <w:jc w:val="both"/>
              <w:rPr>
                <w:rFonts w:cs="Times New Roman"/>
                <w:sz w:val="20"/>
                <w:szCs w:val="20"/>
              </w:rPr>
            </w:pPr>
            <w:r w:rsidRPr="00813C71">
              <w:rPr>
                <w:rFonts w:cs="Times New Roman"/>
                <w:sz w:val="20"/>
                <w:szCs w:val="20"/>
              </w:rPr>
              <w:t>(5.70)</w:t>
            </w:r>
          </w:p>
        </w:tc>
        <w:tc>
          <w:tcPr>
            <w:tcW w:w="1701" w:type="dxa"/>
          </w:tcPr>
          <w:p w14:paraId="38D7042B"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5.64±0.54 </w:t>
            </w:r>
          </w:p>
          <w:p w14:paraId="2BC7A982" w14:textId="77777777" w:rsidR="00141648" w:rsidRPr="00813C71" w:rsidRDefault="00141648" w:rsidP="00AA5289">
            <w:pPr>
              <w:spacing w:after="0"/>
              <w:jc w:val="both"/>
              <w:rPr>
                <w:rFonts w:cs="Times New Roman"/>
                <w:sz w:val="20"/>
                <w:szCs w:val="20"/>
              </w:rPr>
            </w:pPr>
            <w:r w:rsidRPr="00813C71">
              <w:rPr>
                <w:rFonts w:cs="Times New Roman"/>
                <w:sz w:val="20"/>
                <w:szCs w:val="20"/>
              </w:rPr>
              <w:t>(5.60)</w:t>
            </w:r>
          </w:p>
        </w:tc>
        <w:tc>
          <w:tcPr>
            <w:tcW w:w="993" w:type="dxa"/>
            <w:vMerge w:val="restart"/>
            <w:vAlign w:val="center"/>
          </w:tcPr>
          <w:p w14:paraId="25BEA96F" w14:textId="77777777" w:rsidR="00141648" w:rsidRPr="00813C71" w:rsidRDefault="00141648" w:rsidP="00AA5289">
            <w:pPr>
              <w:spacing w:after="0"/>
              <w:jc w:val="both"/>
              <w:rPr>
                <w:rFonts w:cs="Times New Roman"/>
                <w:sz w:val="20"/>
                <w:szCs w:val="20"/>
              </w:rPr>
            </w:pPr>
            <w:r w:rsidRPr="00813C71">
              <w:rPr>
                <w:rFonts w:cs="Times New Roman"/>
                <w:sz w:val="20"/>
                <w:szCs w:val="20"/>
              </w:rPr>
              <w:t>0.242</w:t>
            </w:r>
          </w:p>
        </w:tc>
        <w:tc>
          <w:tcPr>
            <w:tcW w:w="992" w:type="dxa"/>
            <w:vMerge w:val="restart"/>
            <w:vAlign w:val="center"/>
          </w:tcPr>
          <w:p w14:paraId="1E76CC8F" w14:textId="77777777" w:rsidR="00141648" w:rsidRPr="00813C71" w:rsidRDefault="00141648" w:rsidP="00AA5289">
            <w:pPr>
              <w:spacing w:after="0"/>
              <w:jc w:val="both"/>
              <w:rPr>
                <w:rFonts w:cs="Times New Roman"/>
                <w:sz w:val="20"/>
                <w:szCs w:val="20"/>
              </w:rPr>
            </w:pPr>
            <w:r w:rsidRPr="00813C71">
              <w:rPr>
                <w:rFonts w:cs="Times New Roman"/>
                <w:sz w:val="20"/>
                <w:szCs w:val="20"/>
              </w:rPr>
              <w:t>0.230</w:t>
            </w:r>
          </w:p>
        </w:tc>
        <w:tc>
          <w:tcPr>
            <w:tcW w:w="1134" w:type="dxa"/>
            <w:vMerge w:val="restart"/>
            <w:vAlign w:val="center"/>
          </w:tcPr>
          <w:p w14:paraId="4E925D7E" w14:textId="77777777" w:rsidR="00141648" w:rsidRPr="00813C71" w:rsidRDefault="00141648" w:rsidP="00AA5289">
            <w:pPr>
              <w:spacing w:after="0"/>
              <w:jc w:val="both"/>
              <w:rPr>
                <w:rFonts w:cs="Times New Roman"/>
                <w:sz w:val="20"/>
                <w:szCs w:val="20"/>
              </w:rPr>
            </w:pPr>
            <w:r w:rsidRPr="00813C71">
              <w:rPr>
                <w:rFonts w:cs="Times New Roman"/>
                <w:sz w:val="20"/>
                <w:szCs w:val="20"/>
              </w:rPr>
              <w:t>0.219</w:t>
            </w:r>
          </w:p>
        </w:tc>
        <w:tc>
          <w:tcPr>
            <w:tcW w:w="992" w:type="dxa"/>
            <w:vMerge w:val="restart"/>
            <w:vAlign w:val="center"/>
          </w:tcPr>
          <w:p w14:paraId="601998EB" w14:textId="77777777" w:rsidR="00141648" w:rsidRPr="00813C71" w:rsidRDefault="00141648" w:rsidP="00AA5289">
            <w:pPr>
              <w:spacing w:after="0"/>
              <w:jc w:val="both"/>
              <w:rPr>
                <w:rFonts w:cs="Times New Roman"/>
                <w:sz w:val="20"/>
                <w:szCs w:val="20"/>
              </w:rPr>
            </w:pPr>
            <w:r w:rsidRPr="00813C71">
              <w:rPr>
                <w:rFonts w:cs="Times New Roman"/>
                <w:sz w:val="20"/>
                <w:szCs w:val="20"/>
              </w:rPr>
              <w:t>0.215</w:t>
            </w:r>
          </w:p>
        </w:tc>
      </w:tr>
      <w:tr w:rsidR="00141648" w:rsidRPr="00813C71" w14:paraId="10E41F0A" w14:textId="77777777" w:rsidTr="00AA5289">
        <w:trPr>
          <w:cantSplit/>
          <w:trHeight w:val="340"/>
        </w:trPr>
        <w:tc>
          <w:tcPr>
            <w:tcW w:w="284" w:type="dxa"/>
          </w:tcPr>
          <w:p w14:paraId="5F72AD83" w14:textId="77777777" w:rsidR="00141648" w:rsidRPr="00813C71" w:rsidRDefault="00141648" w:rsidP="00AA5289">
            <w:pPr>
              <w:spacing w:after="0"/>
              <w:jc w:val="both"/>
              <w:rPr>
                <w:rFonts w:cs="Times New Roman"/>
                <w:sz w:val="20"/>
                <w:szCs w:val="20"/>
              </w:rPr>
            </w:pPr>
          </w:p>
        </w:tc>
        <w:tc>
          <w:tcPr>
            <w:tcW w:w="709" w:type="dxa"/>
          </w:tcPr>
          <w:p w14:paraId="4D77619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77E8BADE" w14:textId="77777777" w:rsidR="00141648" w:rsidRPr="00813C71" w:rsidRDefault="00141648" w:rsidP="00AA5289">
            <w:pPr>
              <w:spacing w:after="0"/>
              <w:jc w:val="both"/>
              <w:rPr>
                <w:rFonts w:cs="Times New Roman"/>
                <w:sz w:val="20"/>
                <w:szCs w:val="20"/>
              </w:rPr>
            </w:pPr>
            <w:r w:rsidRPr="00813C71">
              <w:rPr>
                <w:rFonts w:cs="Times New Roman"/>
                <w:sz w:val="20"/>
                <w:szCs w:val="20"/>
              </w:rPr>
              <w:t>5.67±0.64</w:t>
            </w:r>
          </w:p>
          <w:p w14:paraId="3655DA00" w14:textId="77777777" w:rsidR="00141648" w:rsidRPr="00813C71" w:rsidRDefault="00141648" w:rsidP="00AA5289">
            <w:pPr>
              <w:spacing w:after="0"/>
              <w:jc w:val="both"/>
              <w:rPr>
                <w:rFonts w:cs="Times New Roman"/>
                <w:sz w:val="20"/>
                <w:szCs w:val="20"/>
              </w:rPr>
            </w:pPr>
            <w:r w:rsidRPr="00813C71">
              <w:rPr>
                <w:rFonts w:cs="Times New Roman"/>
                <w:sz w:val="20"/>
                <w:szCs w:val="20"/>
              </w:rPr>
              <w:t>(5.50)</w:t>
            </w:r>
          </w:p>
        </w:tc>
        <w:tc>
          <w:tcPr>
            <w:tcW w:w="1701" w:type="dxa"/>
          </w:tcPr>
          <w:p w14:paraId="1698F583" w14:textId="77777777" w:rsidR="00141648" w:rsidRPr="00813C71" w:rsidRDefault="00141648" w:rsidP="00AA5289">
            <w:pPr>
              <w:spacing w:after="0"/>
              <w:jc w:val="both"/>
              <w:rPr>
                <w:rFonts w:cs="Times New Roman"/>
                <w:sz w:val="20"/>
                <w:szCs w:val="20"/>
              </w:rPr>
            </w:pPr>
            <w:r w:rsidRPr="00813C71">
              <w:rPr>
                <w:rFonts w:cs="Times New Roman"/>
                <w:sz w:val="20"/>
                <w:szCs w:val="20"/>
              </w:rPr>
              <w:t>5.95±0.57</w:t>
            </w:r>
          </w:p>
          <w:p w14:paraId="050F6F52" w14:textId="77777777" w:rsidR="00141648" w:rsidRPr="00813C71" w:rsidRDefault="00141648" w:rsidP="00AA5289">
            <w:pPr>
              <w:spacing w:after="0"/>
              <w:jc w:val="both"/>
              <w:rPr>
                <w:rFonts w:cs="Times New Roman"/>
                <w:sz w:val="20"/>
                <w:szCs w:val="20"/>
              </w:rPr>
            </w:pPr>
            <w:r w:rsidRPr="00813C71">
              <w:rPr>
                <w:rFonts w:cs="Times New Roman"/>
                <w:sz w:val="20"/>
                <w:szCs w:val="20"/>
              </w:rPr>
              <w:t>(5.80)</w:t>
            </w:r>
          </w:p>
        </w:tc>
        <w:tc>
          <w:tcPr>
            <w:tcW w:w="1701" w:type="dxa"/>
          </w:tcPr>
          <w:p w14:paraId="3C2E5044" w14:textId="77777777" w:rsidR="00141648" w:rsidRPr="00813C71" w:rsidRDefault="00141648" w:rsidP="00AA5289">
            <w:pPr>
              <w:spacing w:after="0"/>
              <w:jc w:val="both"/>
              <w:rPr>
                <w:rFonts w:cs="Times New Roman"/>
                <w:sz w:val="20"/>
                <w:szCs w:val="20"/>
              </w:rPr>
            </w:pPr>
            <w:r w:rsidRPr="00813C71">
              <w:rPr>
                <w:rFonts w:cs="Times New Roman"/>
                <w:sz w:val="20"/>
                <w:szCs w:val="20"/>
              </w:rPr>
              <w:t>5.90±0.81</w:t>
            </w:r>
          </w:p>
          <w:p w14:paraId="57CA1260" w14:textId="77777777" w:rsidR="00141648" w:rsidRPr="00813C71" w:rsidRDefault="00141648" w:rsidP="00AA5289">
            <w:pPr>
              <w:spacing w:after="0"/>
              <w:jc w:val="both"/>
              <w:rPr>
                <w:rFonts w:cs="Times New Roman"/>
                <w:sz w:val="20"/>
                <w:szCs w:val="20"/>
              </w:rPr>
            </w:pPr>
            <w:r w:rsidRPr="00813C71">
              <w:rPr>
                <w:rFonts w:cs="Times New Roman"/>
                <w:sz w:val="20"/>
                <w:szCs w:val="20"/>
              </w:rPr>
              <w:t>(5.70)</w:t>
            </w:r>
          </w:p>
        </w:tc>
        <w:tc>
          <w:tcPr>
            <w:tcW w:w="993" w:type="dxa"/>
            <w:vMerge/>
            <w:vAlign w:val="center"/>
          </w:tcPr>
          <w:p w14:paraId="7E2FC643" w14:textId="77777777" w:rsidR="00141648" w:rsidRPr="00813C71" w:rsidRDefault="00141648" w:rsidP="00AA5289">
            <w:pPr>
              <w:spacing w:after="0"/>
              <w:jc w:val="both"/>
              <w:rPr>
                <w:rFonts w:cs="Times New Roman"/>
                <w:sz w:val="20"/>
                <w:szCs w:val="20"/>
              </w:rPr>
            </w:pPr>
          </w:p>
        </w:tc>
        <w:tc>
          <w:tcPr>
            <w:tcW w:w="992" w:type="dxa"/>
            <w:vMerge/>
            <w:vAlign w:val="center"/>
          </w:tcPr>
          <w:p w14:paraId="09D5ECEF" w14:textId="77777777" w:rsidR="00141648" w:rsidRPr="00813C71" w:rsidRDefault="00141648" w:rsidP="00AA5289">
            <w:pPr>
              <w:spacing w:after="0"/>
              <w:jc w:val="both"/>
              <w:rPr>
                <w:rFonts w:cs="Times New Roman"/>
                <w:sz w:val="20"/>
                <w:szCs w:val="20"/>
              </w:rPr>
            </w:pPr>
          </w:p>
        </w:tc>
        <w:tc>
          <w:tcPr>
            <w:tcW w:w="1134" w:type="dxa"/>
            <w:vMerge/>
            <w:vAlign w:val="center"/>
          </w:tcPr>
          <w:p w14:paraId="6EEF3236" w14:textId="77777777" w:rsidR="00141648" w:rsidRPr="00813C71" w:rsidRDefault="00141648" w:rsidP="00AA5289">
            <w:pPr>
              <w:spacing w:after="0"/>
              <w:jc w:val="both"/>
              <w:rPr>
                <w:rFonts w:cs="Times New Roman"/>
                <w:sz w:val="20"/>
                <w:szCs w:val="20"/>
              </w:rPr>
            </w:pPr>
          </w:p>
        </w:tc>
        <w:tc>
          <w:tcPr>
            <w:tcW w:w="992" w:type="dxa"/>
            <w:vMerge/>
            <w:vAlign w:val="center"/>
          </w:tcPr>
          <w:p w14:paraId="696633F5" w14:textId="77777777" w:rsidR="00141648" w:rsidRPr="00813C71" w:rsidRDefault="00141648" w:rsidP="00AA5289">
            <w:pPr>
              <w:spacing w:after="0"/>
              <w:jc w:val="both"/>
              <w:rPr>
                <w:rFonts w:cs="Times New Roman"/>
                <w:sz w:val="20"/>
                <w:szCs w:val="20"/>
              </w:rPr>
            </w:pPr>
          </w:p>
        </w:tc>
      </w:tr>
      <w:tr w:rsidR="00141648" w:rsidRPr="00813C71" w14:paraId="5B1572F8" w14:textId="77777777" w:rsidTr="00AA5289">
        <w:trPr>
          <w:cantSplit/>
          <w:trHeight w:val="274"/>
        </w:trPr>
        <w:tc>
          <w:tcPr>
            <w:tcW w:w="10207" w:type="dxa"/>
            <w:gridSpan w:val="9"/>
            <w:vAlign w:val="center"/>
          </w:tcPr>
          <w:p w14:paraId="1A877EBA"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(g/L)</w:t>
            </w:r>
          </w:p>
        </w:tc>
      </w:tr>
      <w:tr w:rsidR="00141648" w:rsidRPr="00813C71" w14:paraId="6A7180E2" w14:textId="77777777" w:rsidTr="00AA5289">
        <w:trPr>
          <w:cantSplit/>
          <w:trHeight w:val="278"/>
        </w:trPr>
        <w:tc>
          <w:tcPr>
            <w:tcW w:w="284" w:type="dxa"/>
          </w:tcPr>
          <w:p w14:paraId="60E88648" w14:textId="77777777" w:rsidR="00141648" w:rsidRPr="00813C71" w:rsidRDefault="00141648" w:rsidP="00AA5289">
            <w:pPr>
              <w:spacing w:after="0"/>
              <w:jc w:val="both"/>
              <w:rPr>
                <w:rFonts w:cs="Times New Roman"/>
                <w:sz w:val="20"/>
                <w:szCs w:val="20"/>
              </w:rPr>
            </w:pPr>
          </w:p>
        </w:tc>
        <w:tc>
          <w:tcPr>
            <w:tcW w:w="709" w:type="dxa"/>
          </w:tcPr>
          <w:p w14:paraId="53747177"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3531BEFE" w14:textId="77777777" w:rsidR="00141648" w:rsidRPr="00813C71" w:rsidRDefault="00141648" w:rsidP="00AA5289">
            <w:pPr>
              <w:spacing w:after="0"/>
              <w:jc w:val="both"/>
              <w:rPr>
                <w:rFonts w:cs="Times New Roman"/>
                <w:sz w:val="20"/>
                <w:szCs w:val="20"/>
              </w:rPr>
            </w:pPr>
            <w:r w:rsidRPr="00813C71">
              <w:rPr>
                <w:rFonts w:cs="Times New Roman"/>
                <w:sz w:val="20"/>
                <w:szCs w:val="20"/>
              </w:rPr>
              <w:t>1.38±0.23</w:t>
            </w:r>
          </w:p>
        </w:tc>
        <w:tc>
          <w:tcPr>
            <w:tcW w:w="1701" w:type="dxa"/>
          </w:tcPr>
          <w:p w14:paraId="5078EB2B" w14:textId="77777777" w:rsidR="00141648" w:rsidRPr="00813C71" w:rsidRDefault="00141648" w:rsidP="00AA5289">
            <w:pPr>
              <w:spacing w:after="0"/>
              <w:jc w:val="both"/>
              <w:rPr>
                <w:rFonts w:cs="Times New Roman"/>
                <w:sz w:val="20"/>
                <w:szCs w:val="20"/>
              </w:rPr>
            </w:pPr>
            <w:r w:rsidRPr="00813C71">
              <w:rPr>
                <w:rFonts w:cs="Times New Roman"/>
                <w:sz w:val="20"/>
                <w:szCs w:val="20"/>
              </w:rPr>
              <w:t>1.37±0.22</w:t>
            </w:r>
          </w:p>
        </w:tc>
        <w:tc>
          <w:tcPr>
            <w:tcW w:w="1701" w:type="dxa"/>
          </w:tcPr>
          <w:p w14:paraId="49E2A2BE" w14:textId="77777777" w:rsidR="00141648" w:rsidRPr="00813C71" w:rsidRDefault="00141648" w:rsidP="00AA5289">
            <w:pPr>
              <w:spacing w:after="0"/>
              <w:jc w:val="both"/>
              <w:rPr>
                <w:rFonts w:cs="Times New Roman"/>
                <w:sz w:val="20"/>
                <w:szCs w:val="20"/>
              </w:rPr>
            </w:pPr>
            <w:r w:rsidRPr="00813C71">
              <w:rPr>
                <w:rFonts w:cs="Times New Roman"/>
                <w:sz w:val="20"/>
                <w:szCs w:val="20"/>
              </w:rPr>
              <w:t>1.45±0.29</w:t>
            </w:r>
          </w:p>
        </w:tc>
        <w:tc>
          <w:tcPr>
            <w:tcW w:w="993" w:type="dxa"/>
            <w:vMerge w:val="restart"/>
            <w:vAlign w:val="center"/>
          </w:tcPr>
          <w:p w14:paraId="168A2FDD" w14:textId="77777777" w:rsidR="00141648" w:rsidRPr="00813C71" w:rsidRDefault="00141648" w:rsidP="00AA5289">
            <w:pPr>
              <w:spacing w:after="0"/>
              <w:jc w:val="both"/>
              <w:rPr>
                <w:rFonts w:cs="Times New Roman"/>
                <w:sz w:val="20"/>
                <w:szCs w:val="20"/>
              </w:rPr>
            </w:pPr>
            <w:r w:rsidRPr="00813C71">
              <w:rPr>
                <w:rFonts w:cs="Times New Roman"/>
                <w:sz w:val="20"/>
                <w:szCs w:val="20"/>
              </w:rPr>
              <w:t>0.493</w:t>
            </w:r>
          </w:p>
        </w:tc>
        <w:tc>
          <w:tcPr>
            <w:tcW w:w="992" w:type="dxa"/>
            <w:vMerge w:val="restart"/>
            <w:vAlign w:val="center"/>
          </w:tcPr>
          <w:p w14:paraId="4E5AE6C9" w14:textId="77777777" w:rsidR="00141648" w:rsidRPr="00813C71" w:rsidRDefault="00141648" w:rsidP="00AA5289">
            <w:pPr>
              <w:spacing w:after="0"/>
              <w:jc w:val="both"/>
              <w:rPr>
                <w:rFonts w:cs="Times New Roman"/>
                <w:sz w:val="20"/>
                <w:szCs w:val="20"/>
              </w:rPr>
            </w:pPr>
            <w:r w:rsidRPr="00813C71">
              <w:rPr>
                <w:rFonts w:cs="Times New Roman"/>
                <w:sz w:val="20"/>
                <w:szCs w:val="20"/>
              </w:rPr>
              <w:t>0.733</w:t>
            </w:r>
          </w:p>
        </w:tc>
        <w:tc>
          <w:tcPr>
            <w:tcW w:w="1134" w:type="dxa"/>
            <w:vMerge w:val="restart"/>
            <w:vAlign w:val="center"/>
          </w:tcPr>
          <w:p w14:paraId="10547B06" w14:textId="77777777" w:rsidR="00141648" w:rsidRPr="00813C71" w:rsidRDefault="00141648" w:rsidP="00AA5289">
            <w:pPr>
              <w:spacing w:after="0"/>
              <w:jc w:val="both"/>
              <w:rPr>
                <w:rFonts w:cs="Times New Roman"/>
                <w:sz w:val="20"/>
                <w:szCs w:val="20"/>
              </w:rPr>
            </w:pPr>
            <w:r w:rsidRPr="00813C71">
              <w:rPr>
                <w:rFonts w:cs="Times New Roman"/>
                <w:sz w:val="20"/>
                <w:szCs w:val="20"/>
              </w:rPr>
              <w:t>0.770</w:t>
            </w:r>
          </w:p>
        </w:tc>
        <w:tc>
          <w:tcPr>
            <w:tcW w:w="992" w:type="dxa"/>
            <w:vMerge w:val="restart"/>
            <w:vAlign w:val="center"/>
          </w:tcPr>
          <w:p w14:paraId="14004C08" w14:textId="77777777" w:rsidR="00141648" w:rsidRPr="00813C71" w:rsidRDefault="00141648" w:rsidP="00AA5289">
            <w:pPr>
              <w:spacing w:after="0"/>
              <w:jc w:val="both"/>
              <w:rPr>
                <w:rFonts w:cs="Times New Roman"/>
                <w:sz w:val="20"/>
                <w:szCs w:val="20"/>
              </w:rPr>
            </w:pPr>
            <w:r w:rsidRPr="00813C71">
              <w:rPr>
                <w:rFonts w:cs="Times New Roman"/>
                <w:sz w:val="20"/>
                <w:szCs w:val="20"/>
              </w:rPr>
              <w:t>0.479</w:t>
            </w:r>
          </w:p>
        </w:tc>
      </w:tr>
      <w:tr w:rsidR="00141648" w:rsidRPr="00813C71" w14:paraId="2F944F48" w14:textId="77777777" w:rsidTr="00AA5289">
        <w:trPr>
          <w:cantSplit/>
          <w:trHeight w:val="126"/>
        </w:trPr>
        <w:tc>
          <w:tcPr>
            <w:tcW w:w="284" w:type="dxa"/>
          </w:tcPr>
          <w:p w14:paraId="1F6A3DDD" w14:textId="77777777" w:rsidR="00141648" w:rsidRPr="00813C71" w:rsidRDefault="00141648" w:rsidP="00AA5289">
            <w:pPr>
              <w:spacing w:after="0"/>
              <w:jc w:val="both"/>
              <w:rPr>
                <w:rFonts w:cs="Times New Roman"/>
                <w:sz w:val="20"/>
                <w:szCs w:val="20"/>
              </w:rPr>
            </w:pPr>
          </w:p>
        </w:tc>
        <w:tc>
          <w:tcPr>
            <w:tcW w:w="709" w:type="dxa"/>
          </w:tcPr>
          <w:p w14:paraId="49D40001"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65111375" w14:textId="77777777" w:rsidR="00141648" w:rsidRPr="00813C71" w:rsidRDefault="00141648" w:rsidP="00AA5289">
            <w:pPr>
              <w:spacing w:after="0"/>
              <w:jc w:val="both"/>
              <w:rPr>
                <w:rFonts w:cs="Times New Roman"/>
                <w:sz w:val="20"/>
                <w:szCs w:val="20"/>
              </w:rPr>
            </w:pPr>
            <w:r w:rsidRPr="00813C71">
              <w:rPr>
                <w:rFonts w:cs="Times New Roman"/>
                <w:sz w:val="20"/>
                <w:szCs w:val="20"/>
              </w:rPr>
              <w:t>1.40±0.23</w:t>
            </w:r>
          </w:p>
        </w:tc>
        <w:tc>
          <w:tcPr>
            <w:tcW w:w="1701" w:type="dxa"/>
          </w:tcPr>
          <w:p w14:paraId="5B245B53" w14:textId="77777777" w:rsidR="00141648" w:rsidRPr="00813C71" w:rsidRDefault="00141648" w:rsidP="00AA5289">
            <w:pPr>
              <w:spacing w:after="0"/>
              <w:jc w:val="both"/>
              <w:rPr>
                <w:rFonts w:cs="Times New Roman"/>
                <w:sz w:val="20"/>
                <w:szCs w:val="20"/>
              </w:rPr>
            </w:pPr>
            <w:r w:rsidRPr="00813C71">
              <w:rPr>
                <w:rFonts w:cs="Times New Roman"/>
                <w:sz w:val="20"/>
                <w:szCs w:val="20"/>
              </w:rPr>
              <w:t>1.40±0.25</w:t>
            </w:r>
          </w:p>
        </w:tc>
        <w:tc>
          <w:tcPr>
            <w:tcW w:w="1701" w:type="dxa"/>
          </w:tcPr>
          <w:p w14:paraId="1CD0679B" w14:textId="77777777" w:rsidR="00141648" w:rsidRPr="00813C71" w:rsidRDefault="00141648" w:rsidP="00AA5289">
            <w:pPr>
              <w:spacing w:after="0"/>
              <w:jc w:val="both"/>
              <w:rPr>
                <w:rFonts w:cs="Times New Roman"/>
                <w:sz w:val="20"/>
                <w:szCs w:val="20"/>
              </w:rPr>
            </w:pPr>
            <w:r w:rsidRPr="00813C71">
              <w:rPr>
                <w:rFonts w:cs="Times New Roman"/>
                <w:sz w:val="20"/>
                <w:szCs w:val="20"/>
              </w:rPr>
              <w:t>1.44±0.37</w:t>
            </w:r>
          </w:p>
        </w:tc>
        <w:tc>
          <w:tcPr>
            <w:tcW w:w="993" w:type="dxa"/>
            <w:vMerge/>
            <w:vAlign w:val="center"/>
          </w:tcPr>
          <w:p w14:paraId="022360BB" w14:textId="77777777" w:rsidR="00141648" w:rsidRPr="00813C71" w:rsidRDefault="00141648" w:rsidP="00AA5289">
            <w:pPr>
              <w:spacing w:after="0"/>
              <w:jc w:val="both"/>
              <w:rPr>
                <w:rFonts w:cs="Times New Roman"/>
                <w:sz w:val="20"/>
                <w:szCs w:val="20"/>
              </w:rPr>
            </w:pPr>
          </w:p>
        </w:tc>
        <w:tc>
          <w:tcPr>
            <w:tcW w:w="992" w:type="dxa"/>
            <w:vMerge/>
            <w:vAlign w:val="center"/>
          </w:tcPr>
          <w:p w14:paraId="22429AFC" w14:textId="77777777" w:rsidR="00141648" w:rsidRPr="00813C71" w:rsidRDefault="00141648" w:rsidP="00AA5289">
            <w:pPr>
              <w:spacing w:after="0"/>
              <w:jc w:val="both"/>
              <w:rPr>
                <w:rFonts w:cs="Times New Roman"/>
                <w:sz w:val="20"/>
                <w:szCs w:val="20"/>
              </w:rPr>
            </w:pPr>
          </w:p>
        </w:tc>
        <w:tc>
          <w:tcPr>
            <w:tcW w:w="1134" w:type="dxa"/>
            <w:vMerge/>
            <w:vAlign w:val="center"/>
          </w:tcPr>
          <w:p w14:paraId="7040801A" w14:textId="77777777" w:rsidR="00141648" w:rsidRPr="00813C71" w:rsidRDefault="00141648" w:rsidP="00AA5289">
            <w:pPr>
              <w:spacing w:after="0"/>
              <w:jc w:val="both"/>
              <w:rPr>
                <w:rFonts w:cs="Times New Roman"/>
                <w:sz w:val="20"/>
                <w:szCs w:val="20"/>
              </w:rPr>
            </w:pPr>
          </w:p>
        </w:tc>
        <w:tc>
          <w:tcPr>
            <w:tcW w:w="992" w:type="dxa"/>
            <w:vMerge/>
            <w:vAlign w:val="center"/>
          </w:tcPr>
          <w:p w14:paraId="757F4C05" w14:textId="77777777" w:rsidR="00141648" w:rsidRPr="00813C71" w:rsidRDefault="00141648" w:rsidP="00AA5289">
            <w:pPr>
              <w:spacing w:after="0"/>
              <w:jc w:val="both"/>
              <w:rPr>
                <w:rFonts w:cs="Times New Roman"/>
                <w:sz w:val="20"/>
                <w:szCs w:val="20"/>
              </w:rPr>
            </w:pPr>
          </w:p>
        </w:tc>
      </w:tr>
      <w:tr w:rsidR="00141648" w:rsidRPr="00813C71" w14:paraId="3F3C0C42" w14:textId="77777777" w:rsidTr="00AA5289">
        <w:trPr>
          <w:cantSplit/>
          <w:trHeight w:val="314"/>
        </w:trPr>
        <w:tc>
          <w:tcPr>
            <w:tcW w:w="10207" w:type="dxa"/>
            <w:gridSpan w:val="9"/>
            <w:vAlign w:val="center"/>
          </w:tcPr>
          <w:p w14:paraId="67B2538C"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B (g/L)</w:t>
            </w:r>
          </w:p>
        </w:tc>
      </w:tr>
      <w:tr w:rsidR="00141648" w:rsidRPr="00813C71" w14:paraId="10E96034" w14:textId="77777777" w:rsidTr="00AA5289">
        <w:trPr>
          <w:cantSplit/>
          <w:trHeight w:val="120"/>
        </w:trPr>
        <w:tc>
          <w:tcPr>
            <w:tcW w:w="284" w:type="dxa"/>
          </w:tcPr>
          <w:p w14:paraId="7DAF171D" w14:textId="77777777" w:rsidR="00141648" w:rsidRPr="00813C71" w:rsidRDefault="00141648" w:rsidP="00AA5289">
            <w:pPr>
              <w:spacing w:after="0"/>
              <w:jc w:val="both"/>
              <w:rPr>
                <w:rFonts w:cs="Times New Roman"/>
                <w:sz w:val="20"/>
                <w:szCs w:val="20"/>
              </w:rPr>
            </w:pPr>
          </w:p>
        </w:tc>
        <w:tc>
          <w:tcPr>
            <w:tcW w:w="709" w:type="dxa"/>
          </w:tcPr>
          <w:p w14:paraId="4116BD41"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20673B0F" w14:textId="77777777" w:rsidR="00141648" w:rsidRPr="00813C71" w:rsidRDefault="00141648" w:rsidP="00AA5289">
            <w:pPr>
              <w:spacing w:after="0"/>
              <w:jc w:val="both"/>
              <w:rPr>
                <w:rFonts w:cs="Times New Roman"/>
                <w:sz w:val="20"/>
                <w:szCs w:val="20"/>
              </w:rPr>
            </w:pPr>
            <w:r w:rsidRPr="00813C71">
              <w:rPr>
                <w:rFonts w:cs="Times New Roman"/>
                <w:sz w:val="20"/>
                <w:szCs w:val="20"/>
              </w:rPr>
              <w:t>1.11±0.26</w:t>
            </w:r>
          </w:p>
        </w:tc>
        <w:tc>
          <w:tcPr>
            <w:tcW w:w="1701" w:type="dxa"/>
          </w:tcPr>
          <w:p w14:paraId="33517D20" w14:textId="77777777" w:rsidR="00141648" w:rsidRPr="00813C71" w:rsidRDefault="00141648" w:rsidP="00AA5289">
            <w:pPr>
              <w:spacing w:after="0"/>
              <w:jc w:val="both"/>
              <w:rPr>
                <w:rFonts w:cs="Times New Roman"/>
                <w:sz w:val="20"/>
                <w:szCs w:val="20"/>
              </w:rPr>
            </w:pPr>
            <w:r w:rsidRPr="00813C71">
              <w:rPr>
                <w:rFonts w:cs="Times New Roman"/>
                <w:sz w:val="20"/>
                <w:szCs w:val="20"/>
              </w:rPr>
              <w:t>1.17±0.26</w:t>
            </w:r>
          </w:p>
        </w:tc>
        <w:tc>
          <w:tcPr>
            <w:tcW w:w="1701" w:type="dxa"/>
          </w:tcPr>
          <w:p w14:paraId="583A03D3" w14:textId="77777777" w:rsidR="00141648" w:rsidRPr="00813C71" w:rsidRDefault="00141648" w:rsidP="00AA5289">
            <w:pPr>
              <w:spacing w:after="0"/>
              <w:jc w:val="both"/>
              <w:rPr>
                <w:rFonts w:cs="Times New Roman"/>
                <w:sz w:val="20"/>
                <w:szCs w:val="20"/>
              </w:rPr>
            </w:pPr>
            <w:r w:rsidRPr="00813C71">
              <w:rPr>
                <w:rFonts w:cs="Times New Roman"/>
                <w:sz w:val="20"/>
                <w:szCs w:val="20"/>
              </w:rPr>
              <w:t>0.99±0.23</w:t>
            </w:r>
          </w:p>
        </w:tc>
        <w:tc>
          <w:tcPr>
            <w:tcW w:w="993" w:type="dxa"/>
            <w:vMerge w:val="restart"/>
            <w:vAlign w:val="center"/>
          </w:tcPr>
          <w:p w14:paraId="44B18F44" w14:textId="77777777" w:rsidR="00141648" w:rsidRPr="00813C71" w:rsidRDefault="00141648" w:rsidP="00AA5289">
            <w:pPr>
              <w:spacing w:after="0"/>
              <w:jc w:val="both"/>
              <w:rPr>
                <w:rFonts w:cs="Times New Roman"/>
                <w:sz w:val="20"/>
                <w:szCs w:val="20"/>
              </w:rPr>
            </w:pPr>
            <w:r w:rsidRPr="00813C71">
              <w:rPr>
                <w:rFonts w:cs="Times New Roman"/>
                <w:sz w:val="20"/>
                <w:szCs w:val="20"/>
              </w:rPr>
              <w:t>0.633</w:t>
            </w:r>
          </w:p>
        </w:tc>
        <w:tc>
          <w:tcPr>
            <w:tcW w:w="992" w:type="dxa"/>
            <w:vMerge w:val="restart"/>
            <w:vAlign w:val="center"/>
          </w:tcPr>
          <w:p w14:paraId="6AD206D5" w14:textId="77777777" w:rsidR="00141648" w:rsidRPr="00813C71" w:rsidRDefault="00141648" w:rsidP="00AA5289">
            <w:pPr>
              <w:spacing w:after="0"/>
              <w:jc w:val="both"/>
              <w:rPr>
                <w:rFonts w:cs="Times New Roman"/>
                <w:sz w:val="20"/>
                <w:szCs w:val="20"/>
              </w:rPr>
            </w:pPr>
            <w:r w:rsidRPr="00813C71">
              <w:rPr>
                <w:rFonts w:cs="Times New Roman"/>
                <w:sz w:val="20"/>
                <w:szCs w:val="20"/>
              </w:rPr>
              <w:t>0.828</w:t>
            </w:r>
          </w:p>
        </w:tc>
        <w:tc>
          <w:tcPr>
            <w:tcW w:w="1134" w:type="dxa"/>
            <w:vMerge w:val="restart"/>
            <w:vAlign w:val="center"/>
          </w:tcPr>
          <w:p w14:paraId="165CFF22" w14:textId="77777777" w:rsidR="00141648" w:rsidRPr="00813C71" w:rsidRDefault="00141648" w:rsidP="00AA5289">
            <w:pPr>
              <w:spacing w:after="0"/>
              <w:jc w:val="both"/>
              <w:rPr>
                <w:rFonts w:cs="Times New Roman"/>
                <w:sz w:val="20"/>
                <w:szCs w:val="20"/>
              </w:rPr>
            </w:pPr>
            <w:r w:rsidRPr="00813C71">
              <w:rPr>
                <w:rFonts w:cs="Times New Roman"/>
                <w:sz w:val="20"/>
                <w:szCs w:val="20"/>
              </w:rPr>
              <w:t>0.498</w:t>
            </w:r>
          </w:p>
        </w:tc>
        <w:tc>
          <w:tcPr>
            <w:tcW w:w="992" w:type="dxa"/>
            <w:vMerge w:val="restart"/>
            <w:vAlign w:val="center"/>
          </w:tcPr>
          <w:p w14:paraId="08B4889B" w14:textId="77777777" w:rsidR="00141648" w:rsidRPr="00813C71" w:rsidRDefault="00141648" w:rsidP="00AA5289">
            <w:pPr>
              <w:spacing w:after="0"/>
              <w:jc w:val="both"/>
              <w:rPr>
                <w:rFonts w:cs="Times New Roman"/>
                <w:sz w:val="20"/>
                <w:szCs w:val="20"/>
              </w:rPr>
            </w:pPr>
            <w:r w:rsidRPr="00813C71">
              <w:rPr>
                <w:rFonts w:cs="Times New Roman"/>
                <w:sz w:val="20"/>
                <w:szCs w:val="20"/>
              </w:rPr>
              <w:t>0.237</w:t>
            </w:r>
          </w:p>
        </w:tc>
      </w:tr>
      <w:tr w:rsidR="00141648" w:rsidRPr="00813C71" w14:paraId="1E450306" w14:textId="77777777" w:rsidTr="00AA5289">
        <w:trPr>
          <w:cantSplit/>
          <w:trHeight w:val="166"/>
        </w:trPr>
        <w:tc>
          <w:tcPr>
            <w:tcW w:w="284" w:type="dxa"/>
          </w:tcPr>
          <w:p w14:paraId="641C5FB7" w14:textId="77777777" w:rsidR="00141648" w:rsidRPr="00813C71" w:rsidRDefault="00141648" w:rsidP="00AA5289">
            <w:pPr>
              <w:spacing w:after="0"/>
              <w:jc w:val="both"/>
              <w:rPr>
                <w:rFonts w:cs="Times New Roman"/>
                <w:sz w:val="20"/>
                <w:szCs w:val="20"/>
              </w:rPr>
            </w:pPr>
          </w:p>
        </w:tc>
        <w:tc>
          <w:tcPr>
            <w:tcW w:w="709" w:type="dxa"/>
          </w:tcPr>
          <w:p w14:paraId="2F90CB7E"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60DB7CB5" w14:textId="77777777" w:rsidR="00141648" w:rsidRPr="00813C71" w:rsidRDefault="00141648" w:rsidP="00AA5289">
            <w:pPr>
              <w:spacing w:after="0"/>
              <w:jc w:val="both"/>
              <w:rPr>
                <w:rFonts w:cs="Times New Roman"/>
                <w:sz w:val="20"/>
                <w:szCs w:val="20"/>
              </w:rPr>
            </w:pPr>
            <w:r w:rsidRPr="00813C71">
              <w:rPr>
                <w:rFonts w:cs="Times New Roman"/>
                <w:sz w:val="20"/>
                <w:szCs w:val="20"/>
              </w:rPr>
              <w:t>1.14±0.22</w:t>
            </w:r>
          </w:p>
        </w:tc>
        <w:tc>
          <w:tcPr>
            <w:tcW w:w="1701" w:type="dxa"/>
          </w:tcPr>
          <w:p w14:paraId="5F4C2716" w14:textId="77777777" w:rsidR="00141648" w:rsidRPr="00813C71" w:rsidRDefault="00141648" w:rsidP="00AA5289">
            <w:pPr>
              <w:spacing w:after="0"/>
              <w:jc w:val="both"/>
              <w:rPr>
                <w:rFonts w:cs="Times New Roman"/>
                <w:sz w:val="20"/>
                <w:szCs w:val="20"/>
              </w:rPr>
            </w:pPr>
            <w:r w:rsidRPr="00813C71">
              <w:rPr>
                <w:rFonts w:cs="Times New Roman"/>
                <w:sz w:val="20"/>
                <w:szCs w:val="20"/>
              </w:rPr>
              <w:t>1.21±0.23</w:t>
            </w:r>
          </w:p>
        </w:tc>
        <w:tc>
          <w:tcPr>
            <w:tcW w:w="1701" w:type="dxa"/>
          </w:tcPr>
          <w:p w14:paraId="07845016" w14:textId="77777777" w:rsidR="00141648" w:rsidRPr="00813C71" w:rsidRDefault="00141648" w:rsidP="00AA5289">
            <w:pPr>
              <w:spacing w:after="0"/>
              <w:jc w:val="both"/>
              <w:rPr>
                <w:rFonts w:cs="Times New Roman"/>
                <w:sz w:val="20"/>
                <w:szCs w:val="20"/>
              </w:rPr>
            </w:pPr>
            <w:r w:rsidRPr="00813C71">
              <w:rPr>
                <w:rFonts w:cs="Times New Roman"/>
                <w:sz w:val="20"/>
                <w:szCs w:val="20"/>
              </w:rPr>
              <w:t>0.98±0.19</w:t>
            </w:r>
          </w:p>
        </w:tc>
        <w:tc>
          <w:tcPr>
            <w:tcW w:w="993" w:type="dxa"/>
            <w:vMerge/>
            <w:vAlign w:val="center"/>
          </w:tcPr>
          <w:p w14:paraId="7A010E57" w14:textId="77777777" w:rsidR="00141648" w:rsidRPr="00813C71" w:rsidRDefault="00141648" w:rsidP="00AA5289">
            <w:pPr>
              <w:spacing w:after="0"/>
              <w:jc w:val="both"/>
              <w:rPr>
                <w:rFonts w:cs="Times New Roman"/>
                <w:sz w:val="20"/>
                <w:szCs w:val="20"/>
              </w:rPr>
            </w:pPr>
          </w:p>
        </w:tc>
        <w:tc>
          <w:tcPr>
            <w:tcW w:w="992" w:type="dxa"/>
            <w:vMerge/>
            <w:vAlign w:val="center"/>
          </w:tcPr>
          <w:p w14:paraId="15902235" w14:textId="77777777" w:rsidR="00141648" w:rsidRPr="00813C71" w:rsidRDefault="00141648" w:rsidP="00AA5289">
            <w:pPr>
              <w:spacing w:after="0"/>
              <w:jc w:val="both"/>
              <w:rPr>
                <w:rFonts w:cs="Times New Roman"/>
                <w:sz w:val="20"/>
                <w:szCs w:val="20"/>
              </w:rPr>
            </w:pPr>
          </w:p>
        </w:tc>
        <w:tc>
          <w:tcPr>
            <w:tcW w:w="1134" w:type="dxa"/>
            <w:vMerge/>
            <w:vAlign w:val="center"/>
          </w:tcPr>
          <w:p w14:paraId="557D15CE" w14:textId="77777777" w:rsidR="00141648" w:rsidRPr="00813C71" w:rsidRDefault="00141648" w:rsidP="00AA5289">
            <w:pPr>
              <w:spacing w:after="0"/>
              <w:jc w:val="both"/>
              <w:rPr>
                <w:rFonts w:cs="Times New Roman"/>
                <w:sz w:val="20"/>
                <w:szCs w:val="20"/>
              </w:rPr>
            </w:pPr>
          </w:p>
        </w:tc>
        <w:tc>
          <w:tcPr>
            <w:tcW w:w="992" w:type="dxa"/>
            <w:vMerge/>
            <w:vAlign w:val="center"/>
          </w:tcPr>
          <w:p w14:paraId="3ABA75C6" w14:textId="77777777" w:rsidR="00141648" w:rsidRPr="00813C71" w:rsidRDefault="00141648" w:rsidP="00AA5289">
            <w:pPr>
              <w:spacing w:after="0"/>
              <w:jc w:val="both"/>
              <w:rPr>
                <w:rFonts w:cs="Times New Roman"/>
                <w:sz w:val="20"/>
                <w:szCs w:val="20"/>
              </w:rPr>
            </w:pPr>
          </w:p>
        </w:tc>
      </w:tr>
      <w:tr w:rsidR="00141648" w:rsidRPr="00813C71" w14:paraId="6C40A004" w14:textId="77777777" w:rsidTr="00AA5289">
        <w:trPr>
          <w:cantSplit/>
          <w:trHeight w:val="211"/>
        </w:trPr>
        <w:tc>
          <w:tcPr>
            <w:tcW w:w="10207" w:type="dxa"/>
            <w:gridSpan w:val="9"/>
            <w:vAlign w:val="center"/>
          </w:tcPr>
          <w:p w14:paraId="5891CBB4"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A /Apolipoprotein B</w:t>
            </w:r>
          </w:p>
        </w:tc>
      </w:tr>
      <w:tr w:rsidR="00141648" w:rsidRPr="00813C71" w14:paraId="6EE35B09" w14:textId="77777777" w:rsidTr="00AA5289">
        <w:trPr>
          <w:cantSplit/>
          <w:trHeight w:val="257"/>
        </w:trPr>
        <w:tc>
          <w:tcPr>
            <w:tcW w:w="284" w:type="dxa"/>
          </w:tcPr>
          <w:p w14:paraId="06479B50" w14:textId="77777777" w:rsidR="00141648" w:rsidRPr="00813C71" w:rsidRDefault="00141648" w:rsidP="00AA5289">
            <w:pPr>
              <w:spacing w:after="0"/>
              <w:jc w:val="both"/>
              <w:rPr>
                <w:rFonts w:cs="Times New Roman"/>
                <w:sz w:val="20"/>
                <w:szCs w:val="20"/>
              </w:rPr>
            </w:pPr>
          </w:p>
        </w:tc>
        <w:tc>
          <w:tcPr>
            <w:tcW w:w="709" w:type="dxa"/>
          </w:tcPr>
          <w:p w14:paraId="041E083C"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0F2E93CE" w14:textId="77777777" w:rsidR="00141648" w:rsidRPr="00813C71" w:rsidRDefault="00141648" w:rsidP="00AA5289">
            <w:pPr>
              <w:spacing w:after="0"/>
              <w:jc w:val="both"/>
              <w:rPr>
                <w:rFonts w:cs="Times New Roman"/>
                <w:sz w:val="20"/>
                <w:szCs w:val="20"/>
              </w:rPr>
            </w:pPr>
            <w:r w:rsidRPr="00813C71">
              <w:rPr>
                <w:rFonts w:cs="Times New Roman"/>
                <w:sz w:val="20"/>
                <w:szCs w:val="20"/>
              </w:rPr>
              <w:t>1.31±0.35</w:t>
            </w:r>
          </w:p>
        </w:tc>
        <w:tc>
          <w:tcPr>
            <w:tcW w:w="1701" w:type="dxa"/>
          </w:tcPr>
          <w:p w14:paraId="08E90D8C" w14:textId="77777777" w:rsidR="00141648" w:rsidRPr="00813C71" w:rsidRDefault="00141648" w:rsidP="00AA5289">
            <w:pPr>
              <w:spacing w:after="0"/>
              <w:jc w:val="both"/>
              <w:rPr>
                <w:rFonts w:cs="Times New Roman"/>
                <w:sz w:val="20"/>
                <w:szCs w:val="20"/>
              </w:rPr>
            </w:pPr>
            <w:r w:rsidRPr="00813C71">
              <w:rPr>
                <w:rFonts w:cs="Times New Roman"/>
                <w:sz w:val="20"/>
                <w:szCs w:val="20"/>
              </w:rPr>
              <w:t>1.22±0.31</w:t>
            </w:r>
          </w:p>
        </w:tc>
        <w:tc>
          <w:tcPr>
            <w:tcW w:w="1701" w:type="dxa"/>
          </w:tcPr>
          <w:p w14:paraId="6FB960D0" w14:textId="77777777" w:rsidR="00141648" w:rsidRPr="00813C71" w:rsidRDefault="00141648" w:rsidP="00AA5289">
            <w:pPr>
              <w:spacing w:after="0"/>
              <w:jc w:val="both"/>
              <w:rPr>
                <w:rFonts w:cs="Times New Roman"/>
                <w:sz w:val="20"/>
                <w:szCs w:val="20"/>
              </w:rPr>
            </w:pPr>
            <w:r w:rsidRPr="00813C71">
              <w:rPr>
                <w:rFonts w:cs="Times New Roman"/>
                <w:sz w:val="20"/>
                <w:szCs w:val="20"/>
              </w:rPr>
              <w:t>1.55±0.38</w:t>
            </w:r>
          </w:p>
        </w:tc>
        <w:tc>
          <w:tcPr>
            <w:tcW w:w="993" w:type="dxa"/>
            <w:vMerge w:val="restart"/>
            <w:vAlign w:val="center"/>
          </w:tcPr>
          <w:p w14:paraId="35C40B2B" w14:textId="77777777" w:rsidR="00141648" w:rsidRPr="00813C71" w:rsidRDefault="00141648" w:rsidP="00AA5289">
            <w:pPr>
              <w:spacing w:after="0"/>
              <w:jc w:val="both"/>
              <w:rPr>
                <w:rFonts w:cs="Times New Roman"/>
                <w:sz w:val="20"/>
                <w:szCs w:val="20"/>
              </w:rPr>
            </w:pPr>
            <w:r w:rsidRPr="00813C71">
              <w:rPr>
                <w:rFonts w:cs="Times New Roman"/>
                <w:sz w:val="20"/>
                <w:szCs w:val="20"/>
              </w:rPr>
              <w:t>0.912</w:t>
            </w:r>
          </w:p>
        </w:tc>
        <w:tc>
          <w:tcPr>
            <w:tcW w:w="992" w:type="dxa"/>
            <w:vMerge w:val="restart"/>
            <w:vAlign w:val="center"/>
          </w:tcPr>
          <w:p w14:paraId="3CED30FC" w14:textId="77777777" w:rsidR="00141648" w:rsidRPr="00813C71" w:rsidRDefault="00141648" w:rsidP="00AA5289">
            <w:pPr>
              <w:spacing w:after="0"/>
              <w:jc w:val="both"/>
              <w:rPr>
                <w:rFonts w:cs="Times New Roman"/>
                <w:sz w:val="20"/>
                <w:szCs w:val="20"/>
              </w:rPr>
            </w:pPr>
            <w:r w:rsidRPr="00813C71">
              <w:rPr>
                <w:rFonts w:cs="Times New Roman"/>
                <w:sz w:val="20"/>
                <w:szCs w:val="20"/>
              </w:rPr>
              <w:t>0.750</w:t>
            </w:r>
          </w:p>
        </w:tc>
        <w:tc>
          <w:tcPr>
            <w:tcW w:w="1134" w:type="dxa"/>
            <w:vMerge w:val="restart"/>
            <w:vAlign w:val="center"/>
          </w:tcPr>
          <w:p w14:paraId="727D0E82" w14:textId="77777777" w:rsidR="00141648" w:rsidRPr="00813C71" w:rsidRDefault="00141648" w:rsidP="00AA5289">
            <w:pPr>
              <w:spacing w:after="0"/>
              <w:jc w:val="both"/>
              <w:rPr>
                <w:rFonts w:cs="Times New Roman"/>
                <w:sz w:val="20"/>
                <w:szCs w:val="20"/>
              </w:rPr>
            </w:pPr>
            <w:r w:rsidRPr="00813C71">
              <w:rPr>
                <w:rFonts w:cs="Times New Roman"/>
                <w:sz w:val="20"/>
                <w:szCs w:val="20"/>
              </w:rPr>
              <w:t>0.752</w:t>
            </w:r>
          </w:p>
        </w:tc>
        <w:tc>
          <w:tcPr>
            <w:tcW w:w="992" w:type="dxa"/>
            <w:vMerge w:val="restart"/>
            <w:vAlign w:val="center"/>
          </w:tcPr>
          <w:p w14:paraId="42A27EB2" w14:textId="77777777" w:rsidR="00141648" w:rsidRPr="00813C71" w:rsidRDefault="00141648" w:rsidP="00AA5289">
            <w:pPr>
              <w:spacing w:after="0"/>
              <w:jc w:val="both"/>
              <w:rPr>
                <w:rFonts w:cs="Times New Roman"/>
                <w:sz w:val="20"/>
                <w:szCs w:val="20"/>
              </w:rPr>
            </w:pPr>
            <w:r w:rsidRPr="00813C71">
              <w:rPr>
                <w:rFonts w:cs="Times New Roman"/>
                <w:sz w:val="20"/>
                <w:szCs w:val="20"/>
              </w:rPr>
              <w:t>0.816</w:t>
            </w:r>
          </w:p>
        </w:tc>
      </w:tr>
      <w:tr w:rsidR="00141648" w:rsidRPr="00813C71" w14:paraId="4E8A65B8" w14:textId="77777777" w:rsidTr="00AA5289">
        <w:trPr>
          <w:cantSplit/>
          <w:trHeight w:val="275"/>
        </w:trPr>
        <w:tc>
          <w:tcPr>
            <w:tcW w:w="284" w:type="dxa"/>
          </w:tcPr>
          <w:p w14:paraId="23286973" w14:textId="77777777" w:rsidR="00141648" w:rsidRPr="00813C71" w:rsidRDefault="00141648" w:rsidP="00AA5289">
            <w:pPr>
              <w:spacing w:after="0"/>
              <w:jc w:val="both"/>
              <w:rPr>
                <w:rFonts w:cs="Times New Roman"/>
                <w:sz w:val="20"/>
                <w:szCs w:val="20"/>
              </w:rPr>
            </w:pPr>
          </w:p>
        </w:tc>
        <w:tc>
          <w:tcPr>
            <w:tcW w:w="709" w:type="dxa"/>
          </w:tcPr>
          <w:p w14:paraId="606219F2"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2E8A4975" w14:textId="77777777" w:rsidR="00141648" w:rsidRPr="00813C71" w:rsidRDefault="00141648" w:rsidP="00AA5289">
            <w:pPr>
              <w:spacing w:after="0"/>
              <w:jc w:val="both"/>
              <w:rPr>
                <w:rFonts w:cs="Times New Roman"/>
                <w:sz w:val="20"/>
                <w:szCs w:val="20"/>
              </w:rPr>
            </w:pPr>
            <w:r w:rsidRPr="00813C71">
              <w:rPr>
                <w:rFonts w:cs="Times New Roman"/>
                <w:sz w:val="20"/>
                <w:szCs w:val="20"/>
              </w:rPr>
              <w:t>1.26±0.29</w:t>
            </w:r>
          </w:p>
        </w:tc>
        <w:tc>
          <w:tcPr>
            <w:tcW w:w="1701" w:type="dxa"/>
          </w:tcPr>
          <w:p w14:paraId="0A30E09A" w14:textId="77777777" w:rsidR="00141648" w:rsidRPr="00813C71" w:rsidRDefault="00141648" w:rsidP="00AA5289">
            <w:pPr>
              <w:spacing w:after="0"/>
              <w:jc w:val="both"/>
              <w:rPr>
                <w:rFonts w:cs="Times New Roman"/>
                <w:sz w:val="20"/>
                <w:szCs w:val="20"/>
              </w:rPr>
            </w:pPr>
            <w:r w:rsidRPr="00813C71">
              <w:rPr>
                <w:rFonts w:cs="Times New Roman"/>
                <w:sz w:val="20"/>
                <w:szCs w:val="20"/>
              </w:rPr>
              <w:t>1.22±0.38</w:t>
            </w:r>
          </w:p>
        </w:tc>
        <w:tc>
          <w:tcPr>
            <w:tcW w:w="1701" w:type="dxa"/>
          </w:tcPr>
          <w:p w14:paraId="10253848" w14:textId="77777777" w:rsidR="00141648" w:rsidRPr="00813C71" w:rsidRDefault="00141648" w:rsidP="00AA5289">
            <w:pPr>
              <w:spacing w:after="0"/>
              <w:jc w:val="both"/>
              <w:rPr>
                <w:rFonts w:cs="Times New Roman"/>
                <w:sz w:val="20"/>
                <w:szCs w:val="20"/>
              </w:rPr>
            </w:pPr>
            <w:r w:rsidRPr="00813C71">
              <w:rPr>
                <w:rFonts w:cs="Times New Roman"/>
                <w:sz w:val="20"/>
                <w:szCs w:val="20"/>
              </w:rPr>
              <w:t>1.49±0.44</w:t>
            </w:r>
          </w:p>
        </w:tc>
        <w:tc>
          <w:tcPr>
            <w:tcW w:w="993" w:type="dxa"/>
            <w:vMerge/>
            <w:vAlign w:val="center"/>
          </w:tcPr>
          <w:p w14:paraId="7EECEECE" w14:textId="77777777" w:rsidR="00141648" w:rsidRPr="00813C71" w:rsidRDefault="00141648" w:rsidP="00AA5289">
            <w:pPr>
              <w:spacing w:after="0"/>
              <w:jc w:val="both"/>
              <w:rPr>
                <w:rFonts w:cs="Times New Roman"/>
                <w:sz w:val="20"/>
                <w:szCs w:val="20"/>
              </w:rPr>
            </w:pPr>
          </w:p>
        </w:tc>
        <w:tc>
          <w:tcPr>
            <w:tcW w:w="992" w:type="dxa"/>
            <w:vMerge/>
            <w:vAlign w:val="center"/>
          </w:tcPr>
          <w:p w14:paraId="62924E11" w14:textId="77777777" w:rsidR="00141648" w:rsidRPr="00813C71" w:rsidRDefault="00141648" w:rsidP="00AA5289">
            <w:pPr>
              <w:spacing w:after="0"/>
              <w:jc w:val="both"/>
              <w:rPr>
                <w:rFonts w:cs="Times New Roman"/>
                <w:sz w:val="20"/>
                <w:szCs w:val="20"/>
              </w:rPr>
            </w:pPr>
          </w:p>
        </w:tc>
        <w:tc>
          <w:tcPr>
            <w:tcW w:w="1134" w:type="dxa"/>
            <w:vMerge/>
            <w:vAlign w:val="center"/>
          </w:tcPr>
          <w:p w14:paraId="21C9DE7C" w14:textId="77777777" w:rsidR="00141648" w:rsidRPr="00813C71" w:rsidRDefault="00141648" w:rsidP="00AA5289">
            <w:pPr>
              <w:spacing w:after="0"/>
              <w:jc w:val="both"/>
              <w:rPr>
                <w:rFonts w:cs="Times New Roman"/>
                <w:sz w:val="20"/>
                <w:szCs w:val="20"/>
              </w:rPr>
            </w:pPr>
          </w:p>
        </w:tc>
        <w:tc>
          <w:tcPr>
            <w:tcW w:w="992" w:type="dxa"/>
            <w:vMerge/>
            <w:vAlign w:val="center"/>
          </w:tcPr>
          <w:p w14:paraId="5868FBA2" w14:textId="77777777" w:rsidR="00141648" w:rsidRPr="00813C71" w:rsidRDefault="00141648" w:rsidP="00AA5289">
            <w:pPr>
              <w:spacing w:after="0"/>
              <w:jc w:val="both"/>
              <w:rPr>
                <w:rFonts w:cs="Times New Roman"/>
                <w:sz w:val="20"/>
                <w:szCs w:val="20"/>
              </w:rPr>
            </w:pPr>
          </w:p>
        </w:tc>
      </w:tr>
      <w:tr w:rsidR="00141648" w:rsidRPr="00813C71" w14:paraId="2C2F67B4" w14:textId="77777777" w:rsidTr="00AA5289">
        <w:trPr>
          <w:cantSplit/>
          <w:trHeight w:val="265"/>
        </w:trPr>
        <w:tc>
          <w:tcPr>
            <w:tcW w:w="10207" w:type="dxa"/>
            <w:gridSpan w:val="9"/>
            <w:vAlign w:val="center"/>
          </w:tcPr>
          <w:p w14:paraId="2E6D24F4" w14:textId="77777777" w:rsidR="00141648" w:rsidRPr="00813C71" w:rsidRDefault="00141648" w:rsidP="00AA5289">
            <w:pPr>
              <w:spacing w:after="0"/>
              <w:jc w:val="both"/>
              <w:rPr>
                <w:rFonts w:cs="Times New Roman"/>
                <w:i/>
                <w:sz w:val="20"/>
                <w:szCs w:val="20"/>
              </w:rPr>
            </w:pPr>
            <w:r w:rsidRPr="00813C71">
              <w:rPr>
                <w:rFonts w:cs="Times New Roman"/>
                <w:i/>
                <w:sz w:val="20"/>
                <w:szCs w:val="20"/>
              </w:rPr>
              <w:t>Apolipoprotein E (g/L)</w:t>
            </w:r>
          </w:p>
        </w:tc>
      </w:tr>
      <w:tr w:rsidR="00141648" w:rsidRPr="00813C71" w14:paraId="0A3E1A4B" w14:textId="77777777" w:rsidTr="00AA5289">
        <w:trPr>
          <w:cantSplit/>
          <w:trHeight w:val="141"/>
        </w:trPr>
        <w:tc>
          <w:tcPr>
            <w:tcW w:w="284" w:type="dxa"/>
          </w:tcPr>
          <w:p w14:paraId="31AA2DAC" w14:textId="77777777" w:rsidR="00141648" w:rsidRPr="00813C71" w:rsidRDefault="00141648" w:rsidP="00AA5289">
            <w:pPr>
              <w:spacing w:after="0"/>
              <w:jc w:val="both"/>
              <w:rPr>
                <w:rFonts w:cs="Times New Roman"/>
                <w:sz w:val="20"/>
                <w:szCs w:val="20"/>
              </w:rPr>
            </w:pPr>
          </w:p>
        </w:tc>
        <w:tc>
          <w:tcPr>
            <w:tcW w:w="709" w:type="dxa"/>
          </w:tcPr>
          <w:p w14:paraId="68A6EBAF"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66AC8E5C" w14:textId="77777777" w:rsidR="00141648" w:rsidRPr="00813C71" w:rsidRDefault="00141648" w:rsidP="00AA5289">
            <w:pPr>
              <w:spacing w:after="0"/>
              <w:jc w:val="both"/>
              <w:rPr>
                <w:rFonts w:cs="Times New Roman"/>
                <w:sz w:val="20"/>
                <w:szCs w:val="20"/>
              </w:rPr>
            </w:pPr>
            <w:r w:rsidRPr="00813C71">
              <w:rPr>
                <w:rFonts w:cs="Times New Roman"/>
                <w:sz w:val="20"/>
                <w:szCs w:val="20"/>
              </w:rPr>
              <w:t>33.75±5.93</w:t>
            </w:r>
          </w:p>
        </w:tc>
        <w:tc>
          <w:tcPr>
            <w:tcW w:w="1701" w:type="dxa"/>
          </w:tcPr>
          <w:p w14:paraId="04DE4DF2" w14:textId="77777777" w:rsidR="00141648" w:rsidRPr="00813C71" w:rsidRDefault="00141648" w:rsidP="00AA5289">
            <w:pPr>
              <w:spacing w:after="0"/>
              <w:jc w:val="both"/>
              <w:rPr>
                <w:rFonts w:cs="Times New Roman"/>
                <w:sz w:val="20"/>
                <w:szCs w:val="20"/>
              </w:rPr>
            </w:pPr>
            <w:r w:rsidRPr="00813C71">
              <w:rPr>
                <w:rFonts w:cs="Times New Roman"/>
                <w:sz w:val="20"/>
                <w:szCs w:val="20"/>
              </w:rPr>
              <w:t>34.15±5.92</w:t>
            </w:r>
          </w:p>
        </w:tc>
        <w:tc>
          <w:tcPr>
            <w:tcW w:w="1701" w:type="dxa"/>
          </w:tcPr>
          <w:p w14:paraId="5F60ED51" w14:textId="77777777" w:rsidR="00141648" w:rsidRPr="00813C71" w:rsidRDefault="00141648" w:rsidP="00AA5289">
            <w:pPr>
              <w:spacing w:after="0"/>
              <w:jc w:val="both"/>
              <w:rPr>
                <w:rFonts w:cs="Times New Roman"/>
                <w:sz w:val="20"/>
                <w:szCs w:val="20"/>
              </w:rPr>
            </w:pPr>
            <w:r w:rsidRPr="00813C71">
              <w:rPr>
                <w:rFonts w:cs="Times New Roman"/>
                <w:sz w:val="20"/>
                <w:szCs w:val="20"/>
              </w:rPr>
              <w:t>35.08±6.55</w:t>
            </w:r>
          </w:p>
        </w:tc>
        <w:tc>
          <w:tcPr>
            <w:tcW w:w="993" w:type="dxa"/>
            <w:vMerge w:val="restart"/>
            <w:vAlign w:val="center"/>
          </w:tcPr>
          <w:p w14:paraId="247D234E" w14:textId="77777777" w:rsidR="00141648" w:rsidRPr="00813C71" w:rsidRDefault="00141648" w:rsidP="00AA5289">
            <w:pPr>
              <w:spacing w:after="0"/>
              <w:jc w:val="both"/>
              <w:rPr>
                <w:rFonts w:cs="Times New Roman"/>
                <w:sz w:val="20"/>
                <w:szCs w:val="20"/>
              </w:rPr>
            </w:pPr>
            <w:r w:rsidRPr="00813C71">
              <w:rPr>
                <w:rFonts w:cs="Times New Roman"/>
                <w:sz w:val="20"/>
                <w:szCs w:val="20"/>
              </w:rPr>
              <w:t>0.673</w:t>
            </w:r>
          </w:p>
        </w:tc>
        <w:tc>
          <w:tcPr>
            <w:tcW w:w="992" w:type="dxa"/>
            <w:vMerge w:val="restart"/>
            <w:vAlign w:val="center"/>
          </w:tcPr>
          <w:p w14:paraId="6FC029DF" w14:textId="77777777" w:rsidR="00141648" w:rsidRPr="00813C71" w:rsidRDefault="00141648" w:rsidP="00AA5289">
            <w:pPr>
              <w:spacing w:after="0"/>
              <w:jc w:val="both"/>
              <w:rPr>
                <w:rFonts w:cs="Times New Roman"/>
                <w:sz w:val="20"/>
                <w:szCs w:val="20"/>
              </w:rPr>
            </w:pPr>
            <w:r w:rsidRPr="00813C71">
              <w:rPr>
                <w:rFonts w:cs="Times New Roman"/>
                <w:sz w:val="20"/>
                <w:szCs w:val="20"/>
              </w:rPr>
              <w:t>0.455</w:t>
            </w:r>
          </w:p>
        </w:tc>
        <w:tc>
          <w:tcPr>
            <w:tcW w:w="1134" w:type="dxa"/>
            <w:vMerge w:val="restart"/>
            <w:vAlign w:val="center"/>
          </w:tcPr>
          <w:p w14:paraId="3A13353E" w14:textId="77777777" w:rsidR="00141648" w:rsidRPr="00813C71" w:rsidRDefault="00141648" w:rsidP="00AA5289">
            <w:pPr>
              <w:spacing w:after="0"/>
              <w:jc w:val="both"/>
              <w:rPr>
                <w:rFonts w:cs="Times New Roman"/>
                <w:sz w:val="20"/>
                <w:szCs w:val="20"/>
              </w:rPr>
            </w:pPr>
            <w:r w:rsidRPr="00813C71">
              <w:rPr>
                <w:rFonts w:cs="Times New Roman"/>
                <w:sz w:val="20"/>
                <w:szCs w:val="20"/>
              </w:rPr>
              <w:t>0.051</w:t>
            </w:r>
          </w:p>
        </w:tc>
        <w:tc>
          <w:tcPr>
            <w:tcW w:w="992" w:type="dxa"/>
            <w:vMerge w:val="restart"/>
            <w:vAlign w:val="center"/>
          </w:tcPr>
          <w:p w14:paraId="0DEE4E4A" w14:textId="77777777" w:rsidR="00141648" w:rsidRPr="00813C71" w:rsidRDefault="00141648" w:rsidP="00AA5289">
            <w:pPr>
              <w:spacing w:after="0"/>
              <w:jc w:val="both"/>
              <w:rPr>
                <w:rFonts w:cs="Times New Roman"/>
                <w:sz w:val="20"/>
                <w:szCs w:val="20"/>
              </w:rPr>
            </w:pPr>
            <w:r w:rsidRPr="00813C71">
              <w:rPr>
                <w:rFonts w:cs="Times New Roman"/>
                <w:sz w:val="20"/>
                <w:szCs w:val="20"/>
              </w:rPr>
              <w:t>0.064</w:t>
            </w:r>
          </w:p>
        </w:tc>
      </w:tr>
      <w:tr w:rsidR="00141648" w:rsidRPr="00813C71" w14:paraId="1C36BB27" w14:textId="77777777" w:rsidTr="00AA5289">
        <w:trPr>
          <w:cantSplit/>
          <w:trHeight w:val="187"/>
        </w:trPr>
        <w:tc>
          <w:tcPr>
            <w:tcW w:w="284" w:type="dxa"/>
          </w:tcPr>
          <w:p w14:paraId="0B836593" w14:textId="77777777" w:rsidR="00141648" w:rsidRPr="00813C71" w:rsidRDefault="00141648" w:rsidP="00AA5289">
            <w:pPr>
              <w:spacing w:after="0"/>
              <w:jc w:val="both"/>
              <w:rPr>
                <w:rFonts w:cs="Times New Roman"/>
                <w:sz w:val="20"/>
                <w:szCs w:val="20"/>
              </w:rPr>
            </w:pPr>
          </w:p>
        </w:tc>
        <w:tc>
          <w:tcPr>
            <w:tcW w:w="709" w:type="dxa"/>
          </w:tcPr>
          <w:p w14:paraId="4ADC5FF7"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035A5CFA" w14:textId="77777777" w:rsidR="00141648" w:rsidRPr="00813C71" w:rsidRDefault="00141648" w:rsidP="00AA5289">
            <w:pPr>
              <w:spacing w:after="0"/>
              <w:jc w:val="both"/>
              <w:rPr>
                <w:rFonts w:cs="Times New Roman"/>
                <w:sz w:val="20"/>
                <w:szCs w:val="20"/>
              </w:rPr>
            </w:pPr>
            <w:r w:rsidRPr="00813C71">
              <w:rPr>
                <w:rFonts w:cs="Times New Roman"/>
                <w:sz w:val="20"/>
                <w:szCs w:val="20"/>
              </w:rPr>
              <w:t>33.94±5.20</w:t>
            </w:r>
          </w:p>
        </w:tc>
        <w:tc>
          <w:tcPr>
            <w:tcW w:w="1701" w:type="dxa"/>
          </w:tcPr>
          <w:p w14:paraId="3CAD98EB" w14:textId="77777777" w:rsidR="00141648" w:rsidRPr="00813C71" w:rsidRDefault="00141648" w:rsidP="00AA5289">
            <w:pPr>
              <w:spacing w:after="0"/>
              <w:jc w:val="both"/>
              <w:rPr>
                <w:rFonts w:cs="Times New Roman"/>
                <w:sz w:val="20"/>
                <w:szCs w:val="20"/>
              </w:rPr>
            </w:pPr>
            <w:r w:rsidRPr="00813C71">
              <w:rPr>
                <w:rFonts w:cs="Times New Roman"/>
                <w:sz w:val="20"/>
                <w:szCs w:val="20"/>
              </w:rPr>
              <w:t>33.97±5.31</w:t>
            </w:r>
          </w:p>
        </w:tc>
        <w:tc>
          <w:tcPr>
            <w:tcW w:w="1701" w:type="dxa"/>
          </w:tcPr>
          <w:p w14:paraId="6AD04EC1" w14:textId="77777777" w:rsidR="00141648" w:rsidRPr="00813C71" w:rsidRDefault="00141648" w:rsidP="00AA5289">
            <w:pPr>
              <w:spacing w:after="0"/>
              <w:jc w:val="both"/>
              <w:rPr>
                <w:rFonts w:cs="Times New Roman"/>
                <w:sz w:val="20"/>
                <w:szCs w:val="20"/>
              </w:rPr>
            </w:pPr>
            <w:r w:rsidRPr="00813C71">
              <w:rPr>
                <w:rFonts w:cs="Times New Roman"/>
                <w:sz w:val="20"/>
                <w:szCs w:val="20"/>
              </w:rPr>
              <w:t>33.35±4.57</w:t>
            </w:r>
          </w:p>
        </w:tc>
        <w:tc>
          <w:tcPr>
            <w:tcW w:w="993" w:type="dxa"/>
            <w:vMerge/>
            <w:vAlign w:val="center"/>
          </w:tcPr>
          <w:p w14:paraId="546A24B8" w14:textId="77777777" w:rsidR="00141648" w:rsidRPr="00813C71" w:rsidRDefault="00141648" w:rsidP="00AA5289">
            <w:pPr>
              <w:spacing w:after="0"/>
              <w:jc w:val="both"/>
              <w:rPr>
                <w:rFonts w:cs="Times New Roman"/>
                <w:sz w:val="20"/>
                <w:szCs w:val="20"/>
              </w:rPr>
            </w:pPr>
          </w:p>
        </w:tc>
        <w:tc>
          <w:tcPr>
            <w:tcW w:w="992" w:type="dxa"/>
            <w:vMerge/>
            <w:vAlign w:val="center"/>
          </w:tcPr>
          <w:p w14:paraId="070F822F" w14:textId="77777777" w:rsidR="00141648" w:rsidRPr="00813C71" w:rsidRDefault="00141648" w:rsidP="00AA5289">
            <w:pPr>
              <w:spacing w:after="0"/>
              <w:jc w:val="both"/>
              <w:rPr>
                <w:rFonts w:cs="Times New Roman"/>
                <w:sz w:val="20"/>
                <w:szCs w:val="20"/>
              </w:rPr>
            </w:pPr>
          </w:p>
        </w:tc>
        <w:tc>
          <w:tcPr>
            <w:tcW w:w="1134" w:type="dxa"/>
            <w:vMerge/>
            <w:vAlign w:val="center"/>
          </w:tcPr>
          <w:p w14:paraId="790208A8" w14:textId="77777777" w:rsidR="00141648" w:rsidRPr="00813C71" w:rsidRDefault="00141648" w:rsidP="00AA5289">
            <w:pPr>
              <w:spacing w:after="0"/>
              <w:jc w:val="both"/>
              <w:rPr>
                <w:rFonts w:cs="Times New Roman"/>
                <w:sz w:val="20"/>
                <w:szCs w:val="20"/>
              </w:rPr>
            </w:pPr>
          </w:p>
        </w:tc>
        <w:tc>
          <w:tcPr>
            <w:tcW w:w="992" w:type="dxa"/>
            <w:vMerge/>
            <w:vAlign w:val="center"/>
          </w:tcPr>
          <w:p w14:paraId="5E130F17" w14:textId="77777777" w:rsidR="00141648" w:rsidRPr="00813C71" w:rsidRDefault="00141648" w:rsidP="00AA5289">
            <w:pPr>
              <w:spacing w:after="0"/>
              <w:jc w:val="both"/>
              <w:rPr>
                <w:rFonts w:cs="Times New Roman"/>
                <w:sz w:val="20"/>
                <w:szCs w:val="20"/>
              </w:rPr>
            </w:pPr>
          </w:p>
        </w:tc>
      </w:tr>
      <w:tr w:rsidR="00141648" w:rsidRPr="00813C71" w14:paraId="456C3F09" w14:textId="77777777" w:rsidTr="00AA5289">
        <w:trPr>
          <w:cantSplit/>
          <w:trHeight w:val="234"/>
        </w:trPr>
        <w:tc>
          <w:tcPr>
            <w:tcW w:w="10207" w:type="dxa"/>
            <w:gridSpan w:val="9"/>
            <w:vAlign w:val="center"/>
          </w:tcPr>
          <w:p w14:paraId="7AB679D1" w14:textId="77777777" w:rsidR="00141648" w:rsidRPr="00813C71" w:rsidRDefault="00141648" w:rsidP="00AA5289">
            <w:pPr>
              <w:spacing w:after="0"/>
              <w:jc w:val="both"/>
              <w:rPr>
                <w:rFonts w:cs="Times New Roman"/>
                <w:i/>
                <w:sz w:val="20"/>
                <w:szCs w:val="20"/>
              </w:rPr>
            </w:pPr>
            <w:r w:rsidRPr="00813C71">
              <w:rPr>
                <w:rFonts w:cs="Times New Roman"/>
                <w:i/>
                <w:sz w:val="20"/>
                <w:szCs w:val="20"/>
              </w:rPr>
              <w:t>Lipoprotein (a) (mg/L)</w:t>
            </w:r>
          </w:p>
        </w:tc>
      </w:tr>
      <w:tr w:rsidR="00141648" w:rsidRPr="00813C71" w14:paraId="6E66F2EF" w14:textId="77777777" w:rsidTr="00AA5289">
        <w:trPr>
          <w:cantSplit/>
          <w:trHeight w:val="340"/>
        </w:trPr>
        <w:tc>
          <w:tcPr>
            <w:tcW w:w="284" w:type="dxa"/>
          </w:tcPr>
          <w:p w14:paraId="64BB1CB3" w14:textId="77777777" w:rsidR="00141648" w:rsidRPr="00813C71" w:rsidRDefault="00141648" w:rsidP="00AA5289">
            <w:pPr>
              <w:spacing w:after="0"/>
              <w:jc w:val="both"/>
              <w:rPr>
                <w:rFonts w:cs="Times New Roman"/>
                <w:sz w:val="20"/>
                <w:szCs w:val="20"/>
              </w:rPr>
            </w:pPr>
          </w:p>
        </w:tc>
        <w:tc>
          <w:tcPr>
            <w:tcW w:w="709" w:type="dxa"/>
          </w:tcPr>
          <w:p w14:paraId="7948F676"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7F23FB3C"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228.1±183.8 </w:t>
            </w:r>
          </w:p>
          <w:p w14:paraId="226A1C11" w14:textId="77777777" w:rsidR="00141648" w:rsidRPr="00813C71" w:rsidRDefault="00141648" w:rsidP="00AA5289">
            <w:pPr>
              <w:spacing w:after="0"/>
              <w:jc w:val="both"/>
              <w:rPr>
                <w:rFonts w:cs="Times New Roman"/>
                <w:sz w:val="20"/>
                <w:szCs w:val="20"/>
              </w:rPr>
            </w:pPr>
            <w:r w:rsidRPr="00813C71">
              <w:rPr>
                <w:rFonts w:cs="Times New Roman"/>
                <w:sz w:val="20"/>
                <w:szCs w:val="20"/>
              </w:rPr>
              <w:t>(162.0)</w:t>
            </w:r>
          </w:p>
        </w:tc>
        <w:tc>
          <w:tcPr>
            <w:tcW w:w="1701" w:type="dxa"/>
          </w:tcPr>
          <w:p w14:paraId="5BC387F9"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253.6±237.2 </w:t>
            </w:r>
          </w:p>
          <w:p w14:paraId="77444674" w14:textId="77777777" w:rsidR="00141648" w:rsidRPr="00813C71" w:rsidRDefault="00141648" w:rsidP="00AA5289">
            <w:pPr>
              <w:spacing w:after="0"/>
              <w:jc w:val="both"/>
              <w:rPr>
                <w:rFonts w:cs="Times New Roman"/>
                <w:sz w:val="20"/>
                <w:szCs w:val="20"/>
              </w:rPr>
            </w:pPr>
            <w:r w:rsidRPr="00813C71">
              <w:rPr>
                <w:rFonts w:cs="Times New Roman"/>
                <w:sz w:val="20"/>
                <w:szCs w:val="20"/>
              </w:rPr>
              <w:t>(156.0)</w:t>
            </w:r>
          </w:p>
        </w:tc>
        <w:tc>
          <w:tcPr>
            <w:tcW w:w="1701" w:type="dxa"/>
          </w:tcPr>
          <w:p w14:paraId="114FB8AB" w14:textId="77777777" w:rsidR="00141648" w:rsidRPr="00813C71" w:rsidRDefault="00141648" w:rsidP="00AA5289">
            <w:pPr>
              <w:spacing w:after="0"/>
              <w:jc w:val="both"/>
              <w:rPr>
                <w:rFonts w:cs="Times New Roman"/>
                <w:sz w:val="20"/>
                <w:szCs w:val="20"/>
              </w:rPr>
            </w:pPr>
            <w:r w:rsidRPr="00813C71">
              <w:rPr>
                <w:rFonts w:cs="Times New Roman"/>
                <w:sz w:val="20"/>
                <w:szCs w:val="20"/>
              </w:rPr>
              <w:t xml:space="preserve">278.4±277.8 </w:t>
            </w:r>
          </w:p>
          <w:p w14:paraId="3A6C3A95" w14:textId="77777777" w:rsidR="00141648" w:rsidRPr="00813C71" w:rsidRDefault="00141648" w:rsidP="00AA5289">
            <w:pPr>
              <w:spacing w:after="0"/>
              <w:jc w:val="both"/>
              <w:rPr>
                <w:rFonts w:cs="Times New Roman"/>
                <w:sz w:val="20"/>
                <w:szCs w:val="20"/>
              </w:rPr>
            </w:pPr>
            <w:r w:rsidRPr="00813C71">
              <w:rPr>
                <w:rFonts w:cs="Times New Roman"/>
                <w:sz w:val="20"/>
                <w:szCs w:val="20"/>
              </w:rPr>
              <w:t>(158.0)</w:t>
            </w:r>
          </w:p>
        </w:tc>
        <w:tc>
          <w:tcPr>
            <w:tcW w:w="993" w:type="dxa"/>
            <w:vMerge w:val="restart"/>
            <w:vAlign w:val="center"/>
          </w:tcPr>
          <w:p w14:paraId="65104463" w14:textId="77777777" w:rsidR="00141648" w:rsidRPr="00813C71" w:rsidRDefault="00141648" w:rsidP="00AA5289">
            <w:pPr>
              <w:spacing w:after="0"/>
              <w:jc w:val="both"/>
              <w:rPr>
                <w:rFonts w:cs="Times New Roman"/>
                <w:sz w:val="20"/>
                <w:szCs w:val="20"/>
              </w:rPr>
            </w:pPr>
            <w:r w:rsidRPr="00813C71">
              <w:rPr>
                <w:rFonts w:cs="Times New Roman"/>
                <w:sz w:val="20"/>
                <w:szCs w:val="20"/>
              </w:rPr>
              <w:t>0.384</w:t>
            </w:r>
          </w:p>
        </w:tc>
        <w:tc>
          <w:tcPr>
            <w:tcW w:w="992" w:type="dxa"/>
            <w:vMerge w:val="restart"/>
            <w:vAlign w:val="center"/>
          </w:tcPr>
          <w:p w14:paraId="3C1C7723" w14:textId="77777777" w:rsidR="00141648" w:rsidRPr="00813C71" w:rsidRDefault="00141648" w:rsidP="00AA5289">
            <w:pPr>
              <w:spacing w:after="0"/>
              <w:jc w:val="both"/>
              <w:rPr>
                <w:rFonts w:cs="Times New Roman"/>
                <w:sz w:val="20"/>
                <w:szCs w:val="20"/>
              </w:rPr>
            </w:pPr>
            <w:r w:rsidRPr="00813C71">
              <w:rPr>
                <w:rFonts w:cs="Times New Roman"/>
                <w:sz w:val="20"/>
                <w:szCs w:val="20"/>
              </w:rPr>
              <w:t>0.193</w:t>
            </w:r>
          </w:p>
        </w:tc>
        <w:tc>
          <w:tcPr>
            <w:tcW w:w="1134" w:type="dxa"/>
            <w:vMerge w:val="restart"/>
            <w:vAlign w:val="center"/>
          </w:tcPr>
          <w:p w14:paraId="2B134625" w14:textId="77777777" w:rsidR="00141648" w:rsidRPr="00813C71" w:rsidRDefault="00141648" w:rsidP="00AA5289">
            <w:pPr>
              <w:spacing w:after="0"/>
              <w:jc w:val="both"/>
              <w:rPr>
                <w:rFonts w:cs="Times New Roman"/>
                <w:sz w:val="20"/>
                <w:szCs w:val="20"/>
              </w:rPr>
            </w:pPr>
            <w:r w:rsidRPr="00813C71">
              <w:rPr>
                <w:rFonts w:cs="Times New Roman"/>
                <w:sz w:val="20"/>
                <w:szCs w:val="20"/>
              </w:rPr>
              <w:t>0.979</w:t>
            </w:r>
          </w:p>
        </w:tc>
        <w:tc>
          <w:tcPr>
            <w:tcW w:w="992" w:type="dxa"/>
            <w:vMerge w:val="restart"/>
            <w:vAlign w:val="center"/>
          </w:tcPr>
          <w:p w14:paraId="1D76B769" w14:textId="77777777" w:rsidR="00141648" w:rsidRPr="00813C71" w:rsidRDefault="00141648" w:rsidP="00AA5289">
            <w:pPr>
              <w:spacing w:after="0"/>
              <w:jc w:val="both"/>
              <w:rPr>
                <w:rFonts w:cs="Times New Roman"/>
                <w:sz w:val="20"/>
                <w:szCs w:val="20"/>
              </w:rPr>
            </w:pPr>
            <w:r w:rsidRPr="00813C71">
              <w:rPr>
                <w:rFonts w:cs="Times New Roman"/>
                <w:sz w:val="20"/>
                <w:szCs w:val="20"/>
              </w:rPr>
              <w:t>0.460</w:t>
            </w:r>
          </w:p>
        </w:tc>
      </w:tr>
      <w:tr w:rsidR="00141648" w:rsidRPr="00813C71" w14:paraId="087957FB" w14:textId="77777777" w:rsidTr="00AA5289">
        <w:trPr>
          <w:cantSplit/>
          <w:trHeight w:val="340"/>
        </w:trPr>
        <w:tc>
          <w:tcPr>
            <w:tcW w:w="284" w:type="dxa"/>
          </w:tcPr>
          <w:p w14:paraId="7E82B913" w14:textId="77777777" w:rsidR="00141648" w:rsidRPr="00813C71" w:rsidRDefault="00141648" w:rsidP="00AA5289">
            <w:pPr>
              <w:spacing w:after="0"/>
              <w:jc w:val="both"/>
              <w:rPr>
                <w:rFonts w:cs="Times New Roman"/>
                <w:sz w:val="20"/>
                <w:szCs w:val="20"/>
              </w:rPr>
            </w:pPr>
          </w:p>
        </w:tc>
        <w:tc>
          <w:tcPr>
            <w:tcW w:w="709" w:type="dxa"/>
          </w:tcPr>
          <w:p w14:paraId="780310A6"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Pr>
          <w:p w14:paraId="28A2AF29" w14:textId="77777777" w:rsidR="00141648" w:rsidRPr="00813C71" w:rsidRDefault="00141648" w:rsidP="00AA5289">
            <w:pPr>
              <w:spacing w:after="0"/>
              <w:jc w:val="both"/>
              <w:rPr>
                <w:rFonts w:cs="Times New Roman"/>
                <w:sz w:val="20"/>
                <w:szCs w:val="20"/>
              </w:rPr>
            </w:pPr>
            <w:r w:rsidRPr="00813C71">
              <w:rPr>
                <w:rFonts w:cs="Times New Roman"/>
                <w:sz w:val="20"/>
                <w:szCs w:val="20"/>
              </w:rPr>
              <w:t>191.4±198.4</w:t>
            </w:r>
          </w:p>
          <w:p w14:paraId="04267F4E" w14:textId="77777777" w:rsidR="00141648" w:rsidRPr="00813C71" w:rsidRDefault="00141648" w:rsidP="00AA5289">
            <w:pPr>
              <w:spacing w:after="0"/>
              <w:jc w:val="both"/>
              <w:rPr>
                <w:rFonts w:cs="Times New Roman"/>
                <w:sz w:val="20"/>
                <w:szCs w:val="20"/>
              </w:rPr>
            </w:pPr>
            <w:r w:rsidRPr="00813C71">
              <w:rPr>
                <w:rFonts w:cs="Times New Roman"/>
                <w:sz w:val="20"/>
                <w:szCs w:val="20"/>
              </w:rPr>
              <w:t>(105.0)</w:t>
            </w:r>
          </w:p>
        </w:tc>
        <w:tc>
          <w:tcPr>
            <w:tcW w:w="1701" w:type="dxa"/>
          </w:tcPr>
          <w:p w14:paraId="53EE8AC8" w14:textId="77777777" w:rsidR="00141648" w:rsidRPr="00813C71" w:rsidRDefault="00141648" w:rsidP="00AA5289">
            <w:pPr>
              <w:spacing w:after="0"/>
              <w:jc w:val="both"/>
              <w:rPr>
                <w:rFonts w:cs="Times New Roman"/>
                <w:sz w:val="20"/>
                <w:szCs w:val="20"/>
              </w:rPr>
            </w:pPr>
            <w:r w:rsidRPr="00813C71">
              <w:rPr>
                <w:rFonts w:cs="Times New Roman"/>
                <w:sz w:val="20"/>
                <w:szCs w:val="20"/>
              </w:rPr>
              <w:t>222.5±269.9</w:t>
            </w:r>
          </w:p>
          <w:p w14:paraId="014F0462" w14:textId="77777777" w:rsidR="00141648" w:rsidRPr="00813C71" w:rsidRDefault="00141648" w:rsidP="00AA5289">
            <w:pPr>
              <w:spacing w:after="0"/>
              <w:jc w:val="both"/>
              <w:rPr>
                <w:rFonts w:cs="Times New Roman"/>
                <w:sz w:val="20"/>
                <w:szCs w:val="20"/>
              </w:rPr>
            </w:pPr>
            <w:r w:rsidRPr="00813C71">
              <w:rPr>
                <w:rFonts w:cs="Times New Roman"/>
                <w:sz w:val="20"/>
                <w:szCs w:val="20"/>
              </w:rPr>
              <w:t>(109.0)</w:t>
            </w:r>
          </w:p>
        </w:tc>
        <w:tc>
          <w:tcPr>
            <w:tcW w:w="1701" w:type="dxa"/>
          </w:tcPr>
          <w:p w14:paraId="4F67E264" w14:textId="77777777" w:rsidR="00141648" w:rsidRPr="00813C71" w:rsidRDefault="00141648" w:rsidP="00AA5289">
            <w:pPr>
              <w:spacing w:after="0"/>
              <w:jc w:val="both"/>
              <w:rPr>
                <w:rFonts w:cs="Times New Roman"/>
                <w:sz w:val="20"/>
                <w:szCs w:val="20"/>
              </w:rPr>
            </w:pPr>
            <w:r w:rsidRPr="00813C71">
              <w:rPr>
                <w:rFonts w:cs="Times New Roman"/>
                <w:sz w:val="20"/>
                <w:szCs w:val="20"/>
              </w:rPr>
              <w:t>238.9±271.0</w:t>
            </w:r>
          </w:p>
          <w:p w14:paraId="5F64F869" w14:textId="77777777" w:rsidR="00141648" w:rsidRPr="00813C71" w:rsidRDefault="00141648" w:rsidP="00AA5289">
            <w:pPr>
              <w:spacing w:after="0"/>
              <w:jc w:val="both"/>
              <w:rPr>
                <w:rFonts w:cs="Times New Roman"/>
                <w:sz w:val="20"/>
                <w:szCs w:val="20"/>
              </w:rPr>
            </w:pPr>
            <w:r w:rsidRPr="00813C71">
              <w:rPr>
                <w:rFonts w:cs="Times New Roman"/>
                <w:sz w:val="20"/>
                <w:szCs w:val="20"/>
              </w:rPr>
              <w:t>(150.0)</w:t>
            </w:r>
          </w:p>
        </w:tc>
        <w:tc>
          <w:tcPr>
            <w:tcW w:w="993" w:type="dxa"/>
            <w:vMerge/>
            <w:vAlign w:val="center"/>
          </w:tcPr>
          <w:p w14:paraId="3F9AB088" w14:textId="77777777" w:rsidR="00141648" w:rsidRPr="00813C71" w:rsidRDefault="00141648" w:rsidP="00AA5289">
            <w:pPr>
              <w:spacing w:after="0"/>
              <w:jc w:val="both"/>
              <w:rPr>
                <w:rFonts w:cs="Times New Roman"/>
                <w:sz w:val="20"/>
                <w:szCs w:val="20"/>
              </w:rPr>
            </w:pPr>
          </w:p>
        </w:tc>
        <w:tc>
          <w:tcPr>
            <w:tcW w:w="992" w:type="dxa"/>
            <w:vMerge/>
            <w:vAlign w:val="center"/>
          </w:tcPr>
          <w:p w14:paraId="2C7329D3" w14:textId="77777777" w:rsidR="00141648" w:rsidRPr="00813C71" w:rsidRDefault="00141648" w:rsidP="00AA5289">
            <w:pPr>
              <w:spacing w:after="0"/>
              <w:jc w:val="both"/>
              <w:rPr>
                <w:rFonts w:cs="Times New Roman"/>
                <w:sz w:val="20"/>
                <w:szCs w:val="20"/>
              </w:rPr>
            </w:pPr>
          </w:p>
        </w:tc>
        <w:tc>
          <w:tcPr>
            <w:tcW w:w="1134" w:type="dxa"/>
            <w:vMerge/>
            <w:vAlign w:val="center"/>
          </w:tcPr>
          <w:p w14:paraId="59184404" w14:textId="77777777" w:rsidR="00141648" w:rsidRPr="00813C71" w:rsidRDefault="00141648" w:rsidP="00AA5289">
            <w:pPr>
              <w:spacing w:after="0"/>
              <w:jc w:val="both"/>
              <w:rPr>
                <w:rFonts w:cs="Times New Roman"/>
                <w:sz w:val="20"/>
                <w:szCs w:val="20"/>
              </w:rPr>
            </w:pPr>
          </w:p>
        </w:tc>
        <w:tc>
          <w:tcPr>
            <w:tcW w:w="992" w:type="dxa"/>
            <w:vMerge/>
            <w:vAlign w:val="center"/>
          </w:tcPr>
          <w:p w14:paraId="12F6286B" w14:textId="77777777" w:rsidR="00141648" w:rsidRPr="00813C71" w:rsidRDefault="00141648" w:rsidP="00AA5289">
            <w:pPr>
              <w:spacing w:after="0"/>
              <w:jc w:val="both"/>
              <w:rPr>
                <w:rFonts w:cs="Times New Roman"/>
                <w:sz w:val="20"/>
                <w:szCs w:val="20"/>
              </w:rPr>
            </w:pPr>
          </w:p>
        </w:tc>
      </w:tr>
      <w:tr w:rsidR="00141648" w:rsidRPr="00813C71" w14:paraId="1BF84B1C" w14:textId="77777777" w:rsidTr="00AA5289">
        <w:trPr>
          <w:cantSplit/>
          <w:trHeight w:val="85"/>
        </w:trPr>
        <w:tc>
          <w:tcPr>
            <w:tcW w:w="10207" w:type="dxa"/>
            <w:gridSpan w:val="9"/>
          </w:tcPr>
          <w:p w14:paraId="3230FA1F" w14:textId="77777777" w:rsidR="00141648" w:rsidRPr="00813C71" w:rsidRDefault="00141648" w:rsidP="00AA5289">
            <w:pPr>
              <w:spacing w:after="0"/>
              <w:jc w:val="both"/>
              <w:rPr>
                <w:rFonts w:cs="Times New Roman"/>
                <w:i/>
                <w:sz w:val="20"/>
                <w:szCs w:val="20"/>
              </w:rPr>
            </w:pPr>
            <w:proofErr w:type="spellStart"/>
            <w:r w:rsidRPr="00813C71">
              <w:rPr>
                <w:rFonts w:cs="Times New Roman"/>
                <w:i/>
                <w:sz w:val="20"/>
                <w:szCs w:val="20"/>
              </w:rPr>
              <w:t>Zonulin</w:t>
            </w:r>
            <w:proofErr w:type="spellEnd"/>
            <w:r w:rsidRPr="00813C71">
              <w:rPr>
                <w:rFonts w:cs="Times New Roman"/>
                <w:i/>
                <w:sz w:val="20"/>
                <w:szCs w:val="20"/>
              </w:rPr>
              <w:t xml:space="preserve"> (</w:t>
            </w:r>
            <w:proofErr w:type="spellStart"/>
            <w:r w:rsidRPr="00813C71">
              <w:rPr>
                <w:rFonts w:cs="Times New Roman"/>
                <w:i/>
                <w:sz w:val="20"/>
                <w:szCs w:val="20"/>
              </w:rPr>
              <w:t>pg</w:t>
            </w:r>
            <w:proofErr w:type="spellEnd"/>
            <w:r w:rsidRPr="00813C71">
              <w:rPr>
                <w:rFonts w:cs="Times New Roman"/>
                <w:i/>
                <w:sz w:val="20"/>
                <w:szCs w:val="20"/>
              </w:rPr>
              <w:t>/ml)</w:t>
            </w:r>
          </w:p>
        </w:tc>
      </w:tr>
      <w:tr w:rsidR="00141648" w:rsidRPr="00813C71" w14:paraId="439984E7" w14:textId="77777777" w:rsidTr="00AA5289">
        <w:trPr>
          <w:cantSplit/>
          <w:trHeight w:val="340"/>
        </w:trPr>
        <w:tc>
          <w:tcPr>
            <w:tcW w:w="284" w:type="dxa"/>
          </w:tcPr>
          <w:p w14:paraId="1F662E77" w14:textId="77777777" w:rsidR="00141648" w:rsidRPr="00813C71" w:rsidRDefault="00141648" w:rsidP="00AA5289">
            <w:pPr>
              <w:spacing w:after="0"/>
              <w:jc w:val="both"/>
              <w:rPr>
                <w:rFonts w:cs="Times New Roman"/>
                <w:sz w:val="20"/>
                <w:szCs w:val="20"/>
              </w:rPr>
            </w:pPr>
          </w:p>
        </w:tc>
        <w:tc>
          <w:tcPr>
            <w:tcW w:w="709" w:type="dxa"/>
          </w:tcPr>
          <w:p w14:paraId="2E115509" w14:textId="77777777" w:rsidR="00141648" w:rsidRPr="00813C71" w:rsidRDefault="00141648" w:rsidP="00AA5289">
            <w:pPr>
              <w:spacing w:after="0"/>
              <w:jc w:val="both"/>
              <w:rPr>
                <w:rFonts w:cs="Times New Roman"/>
                <w:sz w:val="20"/>
                <w:szCs w:val="20"/>
              </w:rPr>
            </w:pPr>
            <w:r w:rsidRPr="00813C71">
              <w:rPr>
                <w:rFonts w:cs="Times New Roman"/>
                <w:sz w:val="20"/>
                <w:szCs w:val="20"/>
              </w:rPr>
              <w:t>FRB</w:t>
            </w:r>
          </w:p>
        </w:tc>
        <w:tc>
          <w:tcPr>
            <w:tcW w:w="1701" w:type="dxa"/>
          </w:tcPr>
          <w:p w14:paraId="69F810E2" w14:textId="77777777" w:rsidR="00141648" w:rsidRPr="00813C71" w:rsidRDefault="00141648" w:rsidP="00AA5289">
            <w:pPr>
              <w:spacing w:after="0"/>
              <w:jc w:val="both"/>
              <w:rPr>
                <w:rFonts w:cs="Times New Roman"/>
                <w:sz w:val="20"/>
                <w:szCs w:val="20"/>
              </w:rPr>
            </w:pPr>
            <w:r w:rsidRPr="00813C71">
              <w:rPr>
                <w:rFonts w:cs="Times New Roman"/>
                <w:sz w:val="20"/>
                <w:szCs w:val="20"/>
              </w:rPr>
              <w:t>277.40±90.03</w:t>
            </w:r>
          </w:p>
          <w:p w14:paraId="6CACAD67" w14:textId="77777777" w:rsidR="00141648" w:rsidRPr="00813C71" w:rsidRDefault="00141648" w:rsidP="00AA5289">
            <w:pPr>
              <w:spacing w:after="0"/>
              <w:jc w:val="both"/>
              <w:rPr>
                <w:rFonts w:cs="Times New Roman"/>
                <w:sz w:val="20"/>
                <w:szCs w:val="20"/>
              </w:rPr>
            </w:pPr>
            <w:r w:rsidRPr="00813C71">
              <w:rPr>
                <w:rFonts w:cs="Times New Roman"/>
                <w:sz w:val="20"/>
                <w:szCs w:val="20"/>
              </w:rPr>
              <w:t>(256.31)</w:t>
            </w:r>
          </w:p>
        </w:tc>
        <w:tc>
          <w:tcPr>
            <w:tcW w:w="1701" w:type="dxa"/>
          </w:tcPr>
          <w:p w14:paraId="3785398F" w14:textId="77777777" w:rsidR="00141648" w:rsidRPr="00813C71" w:rsidRDefault="00141648" w:rsidP="00AA5289">
            <w:pPr>
              <w:spacing w:after="0"/>
              <w:jc w:val="both"/>
              <w:rPr>
                <w:rFonts w:cs="Times New Roman"/>
                <w:sz w:val="20"/>
                <w:szCs w:val="20"/>
              </w:rPr>
            </w:pPr>
            <w:r w:rsidRPr="00813C71">
              <w:rPr>
                <w:rFonts w:cs="Times New Roman"/>
                <w:sz w:val="20"/>
                <w:szCs w:val="20"/>
              </w:rPr>
              <w:t>364.65±90.03</w:t>
            </w:r>
          </w:p>
          <w:p w14:paraId="0CFE0795" w14:textId="77777777" w:rsidR="00141648" w:rsidRPr="00813C71" w:rsidRDefault="00141648" w:rsidP="00AA5289">
            <w:pPr>
              <w:spacing w:after="0"/>
              <w:jc w:val="both"/>
              <w:rPr>
                <w:rFonts w:cs="Times New Roman"/>
                <w:sz w:val="20"/>
                <w:szCs w:val="20"/>
              </w:rPr>
            </w:pPr>
            <w:r w:rsidRPr="00813C71">
              <w:rPr>
                <w:rFonts w:cs="Times New Roman"/>
                <w:sz w:val="20"/>
                <w:szCs w:val="20"/>
              </w:rPr>
              <w:t>(354.72)</w:t>
            </w:r>
          </w:p>
        </w:tc>
        <w:tc>
          <w:tcPr>
            <w:tcW w:w="1701" w:type="dxa"/>
          </w:tcPr>
          <w:p w14:paraId="0875906F" w14:textId="77777777" w:rsidR="00141648" w:rsidRPr="00813C71" w:rsidRDefault="00141648" w:rsidP="00AA5289">
            <w:pPr>
              <w:spacing w:after="0"/>
              <w:jc w:val="both"/>
              <w:rPr>
                <w:rFonts w:cs="Times New Roman"/>
                <w:sz w:val="20"/>
                <w:szCs w:val="20"/>
              </w:rPr>
            </w:pPr>
            <w:r w:rsidRPr="00813C71">
              <w:rPr>
                <w:rFonts w:cs="Times New Roman"/>
                <w:sz w:val="20"/>
                <w:szCs w:val="20"/>
              </w:rPr>
              <w:t>410.65±107.72</w:t>
            </w:r>
          </w:p>
          <w:p w14:paraId="2132B9BC" w14:textId="77777777" w:rsidR="00141648" w:rsidRPr="00813C71" w:rsidRDefault="00141648" w:rsidP="00AA5289">
            <w:pPr>
              <w:spacing w:after="0"/>
              <w:jc w:val="both"/>
              <w:rPr>
                <w:rFonts w:cs="Times New Roman"/>
                <w:sz w:val="20"/>
                <w:szCs w:val="20"/>
              </w:rPr>
            </w:pPr>
            <w:r w:rsidRPr="00813C71">
              <w:rPr>
                <w:rFonts w:cs="Times New Roman"/>
                <w:sz w:val="20"/>
                <w:szCs w:val="20"/>
              </w:rPr>
              <w:t>(406.04)</w:t>
            </w:r>
          </w:p>
        </w:tc>
        <w:tc>
          <w:tcPr>
            <w:tcW w:w="993" w:type="dxa"/>
            <w:vMerge w:val="restart"/>
            <w:vAlign w:val="center"/>
          </w:tcPr>
          <w:p w14:paraId="320C18BF" w14:textId="77777777" w:rsidR="00141648" w:rsidRPr="00813C71" w:rsidRDefault="00141648" w:rsidP="00AA5289">
            <w:pPr>
              <w:spacing w:after="0"/>
              <w:jc w:val="both"/>
              <w:rPr>
                <w:rFonts w:cs="Times New Roman"/>
                <w:sz w:val="20"/>
                <w:szCs w:val="20"/>
              </w:rPr>
            </w:pPr>
            <w:r w:rsidRPr="00813C71">
              <w:rPr>
                <w:rFonts w:cs="Times New Roman"/>
                <w:sz w:val="20"/>
                <w:szCs w:val="20"/>
              </w:rPr>
              <w:t>0.773</w:t>
            </w:r>
          </w:p>
        </w:tc>
        <w:tc>
          <w:tcPr>
            <w:tcW w:w="992" w:type="dxa"/>
            <w:vMerge w:val="restart"/>
            <w:vAlign w:val="center"/>
          </w:tcPr>
          <w:p w14:paraId="151E1AC0" w14:textId="77777777" w:rsidR="00141648" w:rsidRPr="00813C71" w:rsidRDefault="00141648" w:rsidP="00AA5289">
            <w:pPr>
              <w:spacing w:after="0"/>
              <w:jc w:val="both"/>
              <w:rPr>
                <w:rFonts w:cs="Times New Roman"/>
                <w:sz w:val="20"/>
                <w:szCs w:val="20"/>
              </w:rPr>
            </w:pPr>
            <w:r w:rsidRPr="00813C71">
              <w:rPr>
                <w:rFonts w:cs="Times New Roman"/>
                <w:sz w:val="20"/>
                <w:szCs w:val="20"/>
              </w:rPr>
              <w:t>0.805</w:t>
            </w:r>
          </w:p>
        </w:tc>
        <w:tc>
          <w:tcPr>
            <w:tcW w:w="1134" w:type="dxa"/>
            <w:vMerge w:val="restart"/>
            <w:vAlign w:val="center"/>
          </w:tcPr>
          <w:p w14:paraId="3EF4F68A" w14:textId="77777777" w:rsidR="00141648" w:rsidRPr="00813C71" w:rsidRDefault="00141648" w:rsidP="00AA5289">
            <w:pPr>
              <w:spacing w:after="0"/>
              <w:jc w:val="both"/>
              <w:rPr>
                <w:rFonts w:cs="Times New Roman"/>
                <w:sz w:val="20"/>
                <w:szCs w:val="20"/>
              </w:rPr>
            </w:pPr>
            <w:r w:rsidRPr="00813C71">
              <w:rPr>
                <w:rFonts w:cs="Times New Roman"/>
                <w:sz w:val="20"/>
                <w:szCs w:val="20"/>
              </w:rPr>
              <w:t>0.032</w:t>
            </w:r>
          </w:p>
        </w:tc>
        <w:tc>
          <w:tcPr>
            <w:tcW w:w="992" w:type="dxa"/>
            <w:vMerge w:val="restart"/>
            <w:vAlign w:val="center"/>
          </w:tcPr>
          <w:p w14:paraId="56A2EE36" w14:textId="77777777" w:rsidR="00141648" w:rsidRPr="00813C71" w:rsidRDefault="00141648" w:rsidP="00AA5289">
            <w:pPr>
              <w:spacing w:after="0"/>
              <w:jc w:val="both"/>
              <w:rPr>
                <w:rFonts w:cs="Times New Roman"/>
                <w:sz w:val="20"/>
                <w:szCs w:val="20"/>
              </w:rPr>
            </w:pPr>
            <w:r w:rsidRPr="00813C71">
              <w:rPr>
                <w:rFonts w:cs="Times New Roman"/>
                <w:sz w:val="20"/>
                <w:szCs w:val="20"/>
              </w:rPr>
              <w:t>0.034</w:t>
            </w:r>
          </w:p>
        </w:tc>
      </w:tr>
      <w:tr w:rsidR="00141648" w:rsidRPr="00813C71" w14:paraId="2689C31C" w14:textId="77777777" w:rsidTr="00AA5289">
        <w:trPr>
          <w:cantSplit/>
          <w:trHeight w:val="340"/>
        </w:trPr>
        <w:tc>
          <w:tcPr>
            <w:tcW w:w="284" w:type="dxa"/>
            <w:tcBorders>
              <w:bottom w:val="single" w:sz="18" w:space="0" w:color="auto"/>
            </w:tcBorders>
          </w:tcPr>
          <w:p w14:paraId="738C7259" w14:textId="77777777" w:rsidR="00141648" w:rsidRPr="00813C71" w:rsidRDefault="00141648" w:rsidP="00AA5289">
            <w:pPr>
              <w:spacing w:after="0"/>
              <w:jc w:val="both"/>
              <w:rPr>
                <w:rFonts w:cs="Times New Roman"/>
                <w:sz w:val="20"/>
                <w:szCs w:val="20"/>
              </w:rPr>
            </w:pPr>
          </w:p>
        </w:tc>
        <w:tc>
          <w:tcPr>
            <w:tcW w:w="709" w:type="dxa"/>
            <w:tcBorders>
              <w:bottom w:val="single" w:sz="18" w:space="0" w:color="auto"/>
            </w:tcBorders>
          </w:tcPr>
          <w:p w14:paraId="6E0BB7C4" w14:textId="77777777" w:rsidR="00141648" w:rsidRPr="00813C71" w:rsidRDefault="00141648" w:rsidP="00AA5289">
            <w:pPr>
              <w:spacing w:after="0"/>
              <w:jc w:val="both"/>
              <w:rPr>
                <w:rFonts w:cs="Times New Roman"/>
                <w:sz w:val="20"/>
                <w:szCs w:val="20"/>
              </w:rPr>
            </w:pPr>
            <w:r w:rsidRPr="00813C71">
              <w:rPr>
                <w:rFonts w:cs="Times New Roman"/>
                <w:sz w:val="20"/>
                <w:szCs w:val="20"/>
              </w:rPr>
              <w:t>RW</w:t>
            </w:r>
          </w:p>
        </w:tc>
        <w:tc>
          <w:tcPr>
            <w:tcW w:w="1701" w:type="dxa"/>
            <w:tcBorders>
              <w:bottom w:val="single" w:sz="18" w:space="0" w:color="auto"/>
            </w:tcBorders>
          </w:tcPr>
          <w:p w14:paraId="5295C8B9" w14:textId="77777777" w:rsidR="00141648" w:rsidRPr="00813C71" w:rsidRDefault="00141648" w:rsidP="00AA5289">
            <w:pPr>
              <w:spacing w:after="0"/>
              <w:jc w:val="both"/>
              <w:rPr>
                <w:rFonts w:cs="Times New Roman"/>
                <w:sz w:val="20"/>
                <w:szCs w:val="20"/>
              </w:rPr>
            </w:pPr>
            <w:r w:rsidRPr="00813C71">
              <w:rPr>
                <w:rFonts w:cs="Times New Roman"/>
                <w:sz w:val="20"/>
                <w:szCs w:val="20"/>
              </w:rPr>
              <w:t>289.22±97.30</w:t>
            </w:r>
          </w:p>
          <w:p w14:paraId="5742380C" w14:textId="77777777" w:rsidR="00141648" w:rsidRPr="00813C71" w:rsidRDefault="00141648" w:rsidP="00AA5289">
            <w:pPr>
              <w:spacing w:after="0"/>
              <w:jc w:val="both"/>
              <w:rPr>
                <w:rFonts w:cs="Times New Roman"/>
                <w:sz w:val="20"/>
                <w:szCs w:val="20"/>
              </w:rPr>
            </w:pPr>
            <w:r w:rsidRPr="00813C71">
              <w:rPr>
                <w:rFonts w:cs="Times New Roman"/>
                <w:sz w:val="20"/>
                <w:szCs w:val="20"/>
              </w:rPr>
              <w:t>(281.26)</w:t>
            </w:r>
          </w:p>
        </w:tc>
        <w:tc>
          <w:tcPr>
            <w:tcW w:w="1701" w:type="dxa"/>
            <w:tcBorders>
              <w:bottom w:val="single" w:sz="18" w:space="0" w:color="auto"/>
            </w:tcBorders>
          </w:tcPr>
          <w:p w14:paraId="226D1235" w14:textId="77777777" w:rsidR="00141648" w:rsidRPr="00813C71" w:rsidRDefault="00141648" w:rsidP="00AA5289">
            <w:pPr>
              <w:spacing w:after="0"/>
              <w:jc w:val="both"/>
              <w:rPr>
                <w:rFonts w:cs="Times New Roman"/>
                <w:sz w:val="20"/>
                <w:szCs w:val="20"/>
              </w:rPr>
            </w:pPr>
            <w:r w:rsidRPr="00813C71">
              <w:rPr>
                <w:rFonts w:cs="Times New Roman"/>
                <w:sz w:val="20"/>
                <w:szCs w:val="20"/>
              </w:rPr>
              <w:t>359.89±97.48</w:t>
            </w:r>
          </w:p>
          <w:p w14:paraId="4D6039AB" w14:textId="77777777" w:rsidR="00141648" w:rsidRPr="00813C71" w:rsidRDefault="00141648" w:rsidP="00AA5289">
            <w:pPr>
              <w:spacing w:after="0"/>
              <w:jc w:val="both"/>
              <w:rPr>
                <w:rFonts w:cs="Times New Roman"/>
                <w:sz w:val="20"/>
                <w:szCs w:val="20"/>
              </w:rPr>
            </w:pPr>
            <w:r w:rsidRPr="00813C71">
              <w:rPr>
                <w:rFonts w:cs="Times New Roman"/>
                <w:sz w:val="20"/>
                <w:szCs w:val="20"/>
              </w:rPr>
              <w:t>(350.79)</w:t>
            </w:r>
          </w:p>
        </w:tc>
        <w:tc>
          <w:tcPr>
            <w:tcW w:w="1701" w:type="dxa"/>
            <w:tcBorders>
              <w:bottom w:val="single" w:sz="18" w:space="0" w:color="auto"/>
            </w:tcBorders>
          </w:tcPr>
          <w:p w14:paraId="7F913AB8" w14:textId="77777777" w:rsidR="00141648" w:rsidRPr="00813C71" w:rsidRDefault="00141648" w:rsidP="00AA5289">
            <w:pPr>
              <w:spacing w:after="0"/>
              <w:jc w:val="both"/>
              <w:rPr>
                <w:rFonts w:cs="Times New Roman"/>
                <w:sz w:val="20"/>
                <w:szCs w:val="20"/>
              </w:rPr>
            </w:pPr>
            <w:r w:rsidRPr="00813C71">
              <w:rPr>
                <w:rFonts w:cs="Times New Roman"/>
                <w:sz w:val="20"/>
                <w:szCs w:val="20"/>
              </w:rPr>
              <w:t>454.54±93.15</w:t>
            </w:r>
          </w:p>
          <w:p w14:paraId="0186B0BD" w14:textId="77777777" w:rsidR="00141648" w:rsidRPr="00813C71" w:rsidRDefault="00141648" w:rsidP="00AA5289">
            <w:pPr>
              <w:spacing w:after="0"/>
              <w:jc w:val="both"/>
              <w:rPr>
                <w:rFonts w:cs="Times New Roman"/>
                <w:sz w:val="20"/>
                <w:szCs w:val="20"/>
              </w:rPr>
            </w:pPr>
            <w:r w:rsidRPr="00813C71">
              <w:rPr>
                <w:rFonts w:cs="Times New Roman"/>
                <w:sz w:val="20"/>
                <w:szCs w:val="20"/>
              </w:rPr>
              <w:t>(461.04)</w:t>
            </w:r>
          </w:p>
        </w:tc>
        <w:tc>
          <w:tcPr>
            <w:tcW w:w="993" w:type="dxa"/>
            <w:vMerge/>
            <w:tcBorders>
              <w:bottom w:val="single" w:sz="18" w:space="0" w:color="auto"/>
            </w:tcBorders>
          </w:tcPr>
          <w:p w14:paraId="2736FAEF"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0345661D" w14:textId="77777777" w:rsidR="00141648" w:rsidRPr="00813C71" w:rsidRDefault="00141648" w:rsidP="00AA5289">
            <w:pPr>
              <w:spacing w:after="0"/>
              <w:jc w:val="both"/>
              <w:rPr>
                <w:rFonts w:cs="Times New Roman"/>
                <w:sz w:val="20"/>
                <w:szCs w:val="20"/>
              </w:rPr>
            </w:pPr>
          </w:p>
        </w:tc>
        <w:tc>
          <w:tcPr>
            <w:tcW w:w="1134" w:type="dxa"/>
            <w:vMerge/>
            <w:tcBorders>
              <w:bottom w:val="single" w:sz="18" w:space="0" w:color="auto"/>
            </w:tcBorders>
          </w:tcPr>
          <w:p w14:paraId="186B29DC" w14:textId="77777777" w:rsidR="00141648" w:rsidRPr="00813C71" w:rsidRDefault="00141648" w:rsidP="00AA5289">
            <w:pPr>
              <w:spacing w:after="0"/>
              <w:jc w:val="both"/>
              <w:rPr>
                <w:rFonts w:cs="Times New Roman"/>
                <w:sz w:val="20"/>
                <w:szCs w:val="20"/>
              </w:rPr>
            </w:pPr>
          </w:p>
        </w:tc>
        <w:tc>
          <w:tcPr>
            <w:tcW w:w="992" w:type="dxa"/>
            <w:vMerge/>
            <w:tcBorders>
              <w:bottom w:val="single" w:sz="18" w:space="0" w:color="auto"/>
            </w:tcBorders>
          </w:tcPr>
          <w:p w14:paraId="6231AB69" w14:textId="77777777" w:rsidR="00141648" w:rsidRPr="00813C71" w:rsidRDefault="00141648" w:rsidP="00AA5289">
            <w:pPr>
              <w:spacing w:after="0"/>
              <w:jc w:val="both"/>
              <w:rPr>
                <w:rFonts w:cs="Times New Roman"/>
                <w:sz w:val="20"/>
                <w:szCs w:val="20"/>
              </w:rPr>
            </w:pPr>
          </w:p>
        </w:tc>
      </w:tr>
    </w:tbl>
    <w:p w14:paraId="0E0ED0CF" w14:textId="77777777" w:rsidR="00141648" w:rsidRPr="00813C71" w:rsidRDefault="00141648" w:rsidP="00141648">
      <w:pPr>
        <w:spacing w:after="0"/>
        <w:jc w:val="both"/>
        <w:rPr>
          <w:rFonts w:cs="Times New Roman"/>
          <w:sz w:val="20"/>
        </w:rPr>
      </w:pPr>
      <w:bookmarkStart w:id="0" w:name="_Hlk522367600"/>
      <w:r w:rsidRPr="00813C71">
        <w:rPr>
          <w:rFonts w:cs="Times New Roman"/>
          <w:sz w:val="20"/>
          <w:vertAlign w:val="superscript"/>
        </w:rPr>
        <w:t>1</w:t>
      </w:r>
      <w:r w:rsidRPr="00813C71">
        <w:rPr>
          <w:rFonts w:cs="Times New Roman"/>
          <w:sz w:val="20"/>
        </w:rPr>
        <w:t xml:space="preserve">Deviating sample sizes (FRB/RW): Insulin: wk12=20/38, C-peptide: wk12= 20/38, HOMA-IR: wk12=20/38, Lipoprotein (a): wk6=19/38, </w:t>
      </w:r>
      <w:proofErr w:type="spellStart"/>
      <w:r w:rsidRPr="00813C71">
        <w:rPr>
          <w:rFonts w:cs="Times New Roman"/>
          <w:sz w:val="20"/>
        </w:rPr>
        <w:t>hs</w:t>
      </w:r>
      <w:proofErr w:type="spellEnd"/>
      <w:r w:rsidRPr="00813C71">
        <w:rPr>
          <w:rFonts w:cs="Times New Roman"/>
          <w:sz w:val="20"/>
        </w:rPr>
        <w:t>-CRP: wk6=21/37.</w:t>
      </w:r>
    </w:p>
    <w:bookmarkEnd w:id="0"/>
    <w:p w14:paraId="1E847DCD" w14:textId="0D0C0C3D" w:rsidR="00141648" w:rsidRPr="00813C71" w:rsidRDefault="00141648" w:rsidP="00141648">
      <w:pPr>
        <w:spacing w:after="160" w:line="259" w:lineRule="auto"/>
        <w:jc w:val="both"/>
        <w:rPr>
          <w:rFonts w:cs="Times New Roman"/>
          <w:szCs w:val="24"/>
        </w:rPr>
      </w:pPr>
      <w:r w:rsidRPr="00813C71">
        <w:rPr>
          <w:rFonts w:cs="Times New Roman"/>
          <w:sz w:val="20"/>
          <w:szCs w:val="20"/>
        </w:rPr>
        <w:t xml:space="preserve">HOMA-IR, homeostasis model assessment insulin resistance; HbA1C, hemoglobin A1c; </w:t>
      </w:r>
    </w:p>
    <w:p w14:paraId="77056A7A" w14:textId="223E2733" w:rsidR="00141648" w:rsidRDefault="00141648" w:rsidP="00141648">
      <w:pPr>
        <w:spacing w:after="160" w:line="259" w:lineRule="auto"/>
        <w:jc w:val="both"/>
        <w:rPr>
          <w:rFonts w:cs="Times New Roman"/>
          <w:szCs w:val="24"/>
        </w:rPr>
      </w:pPr>
    </w:p>
    <w:p w14:paraId="45729B5B" w14:textId="58BEC501" w:rsidR="00141648" w:rsidRDefault="00141648" w:rsidP="00141648">
      <w:pPr>
        <w:spacing w:after="160" w:line="259" w:lineRule="auto"/>
        <w:jc w:val="both"/>
        <w:rPr>
          <w:rFonts w:cs="Times New Roman"/>
          <w:szCs w:val="24"/>
        </w:rPr>
      </w:pPr>
    </w:p>
    <w:p w14:paraId="29989420" w14:textId="5D776484" w:rsidR="00141648" w:rsidRDefault="00141648" w:rsidP="00141648">
      <w:pPr>
        <w:spacing w:after="160" w:line="259" w:lineRule="auto"/>
        <w:jc w:val="both"/>
        <w:rPr>
          <w:rFonts w:cs="Times New Roman"/>
          <w:szCs w:val="24"/>
        </w:rPr>
      </w:pPr>
    </w:p>
    <w:p w14:paraId="48581470" w14:textId="77777777" w:rsidR="00141648" w:rsidRPr="00813C71" w:rsidRDefault="00141648" w:rsidP="00141648">
      <w:pPr>
        <w:spacing w:after="160" w:line="259" w:lineRule="auto"/>
        <w:jc w:val="both"/>
        <w:rPr>
          <w:rFonts w:cs="Times New Roman"/>
          <w:szCs w:val="24"/>
        </w:rPr>
      </w:pPr>
    </w:p>
    <w:p w14:paraId="25D2D085" w14:textId="77777777" w:rsidR="00141648" w:rsidRPr="00813C71" w:rsidRDefault="00141648" w:rsidP="00141648">
      <w:pPr>
        <w:spacing w:after="160" w:line="259" w:lineRule="auto"/>
        <w:jc w:val="both"/>
        <w:rPr>
          <w:rFonts w:cs="Times New Roman"/>
          <w:szCs w:val="24"/>
        </w:rPr>
      </w:pPr>
    </w:p>
    <w:p w14:paraId="23963E15" w14:textId="77777777" w:rsidR="00141648" w:rsidRPr="00813C71" w:rsidRDefault="00141648" w:rsidP="00141648">
      <w:pPr>
        <w:spacing w:after="160" w:line="259" w:lineRule="auto"/>
        <w:jc w:val="both"/>
        <w:rPr>
          <w:rFonts w:cs="Times New Roman"/>
          <w:szCs w:val="24"/>
        </w:rPr>
      </w:pPr>
      <w:r w:rsidRPr="00813C71">
        <w:rPr>
          <w:rFonts w:cs="Times New Roman"/>
          <w:noProof/>
          <w:szCs w:val="24"/>
          <w:lang w:val="sv-SE" w:eastAsia="sv-SE"/>
        </w:rPr>
        <w:drawing>
          <wp:inline distT="0" distB="0" distL="0" distR="0" wp14:anchorId="0A372DD3" wp14:editId="01E59AF3">
            <wp:extent cx="2967487" cy="2956297"/>
            <wp:effectExtent l="0" t="0" r="444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DEXA BIA 2019.01.13.jpg"/>
                    <pic:cNvPicPr/>
                  </pic:nvPicPr>
                  <pic:blipFill rotWithShape="1">
                    <a:blip r:embed="rId12" cstate="print">
                      <a:extLst>
                        <a:ext uri="{28A0092B-C50C-407E-A947-70E740481C1C}">
                          <a14:useLocalDpi xmlns:a14="http://schemas.microsoft.com/office/drawing/2010/main" val="0"/>
                        </a:ext>
                      </a:extLst>
                    </a:blip>
                    <a:srcRect l="4916" t="25475" r="7266" b="2911"/>
                    <a:stretch/>
                  </pic:blipFill>
                  <pic:spPr bwMode="auto">
                    <a:xfrm>
                      <a:off x="0" y="0"/>
                      <a:ext cx="2977630" cy="2966401"/>
                    </a:xfrm>
                    <a:prstGeom prst="rect">
                      <a:avLst/>
                    </a:prstGeom>
                    <a:ln>
                      <a:noFill/>
                    </a:ln>
                    <a:extLst>
                      <a:ext uri="{53640926-AAD7-44D8-BBD7-CCE9431645EC}">
                        <a14:shadowObscured xmlns:a14="http://schemas.microsoft.com/office/drawing/2010/main"/>
                      </a:ext>
                    </a:extLst>
                  </pic:spPr>
                </pic:pic>
              </a:graphicData>
            </a:graphic>
          </wp:inline>
        </w:drawing>
      </w:r>
    </w:p>
    <w:p w14:paraId="55D87535" w14:textId="77777777" w:rsidR="00141648" w:rsidRPr="00813C71" w:rsidRDefault="00141648" w:rsidP="00141648">
      <w:pPr>
        <w:spacing w:after="160" w:line="259" w:lineRule="auto"/>
        <w:jc w:val="both"/>
        <w:rPr>
          <w:rFonts w:cs="Times New Roman"/>
          <w:szCs w:val="24"/>
        </w:rPr>
      </w:pPr>
      <w:r w:rsidRPr="00813C71">
        <w:rPr>
          <w:rFonts w:cs="Times New Roman"/>
          <w:b/>
          <w:szCs w:val="24"/>
        </w:rPr>
        <w:t xml:space="preserve">Supplementary </w:t>
      </w:r>
      <w:r>
        <w:rPr>
          <w:rFonts w:cs="Times New Roman"/>
          <w:b/>
          <w:szCs w:val="24"/>
        </w:rPr>
        <w:t>F</w:t>
      </w:r>
      <w:r w:rsidRPr="00813C71">
        <w:rPr>
          <w:rFonts w:cs="Times New Roman"/>
          <w:b/>
          <w:szCs w:val="24"/>
        </w:rPr>
        <w:t>igure 1:</w:t>
      </w:r>
      <w:r w:rsidRPr="00813C71">
        <w:rPr>
          <w:rFonts w:cs="Times New Roman"/>
          <w:szCs w:val="24"/>
        </w:rPr>
        <w:t xml:space="preserve"> Correlation between fat % measured by dual energy x-ray absorptiometry (DEXA) and bioimpedance. Pearson correlation coefficient: wk0=0.8397, wk6=0.8699, wk12=0.8370. p&lt;0.001 at all three timepoints. </w:t>
      </w:r>
    </w:p>
    <w:p w14:paraId="6C155A54" w14:textId="77777777" w:rsidR="00141648" w:rsidRPr="00813C71" w:rsidRDefault="00141648" w:rsidP="00141648">
      <w:pPr>
        <w:spacing w:after="160" w:line="259" w:lineRule="auto"/>
        <w:jc w:val="both"/>
        <w:rPr>
          <w:rFonts w:cs="Times New Roman"/>
          <w:szCs w:val="24"/>
        </w:rPr>
      </w:pPr>
    </w:p>
    <w:p w14:paraId="5985AFF9" w14:textId="77777777" w:rsidR="00141648" w:rsidRPr="001549D3" w:rsidRDefault="00141648" w:rsidP="00654E8F">
      <w:pPr>
        <w:spacing w:before="240"/>
      </w:pPr>
    </w:p>
    <w:sectPr w:rsidR="00141648" w:rsidRPr="001549D3" w:rsidSect="00141648">
      <w:pgSz w:w="12240" w:h="15840"/>
      <w:pgMar w:top="1140" w:right="1179" w:bottom="1140" w:left="128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6652" w14:textId="77777777" w:rsidR="000334E4" w:rsidRDefault="000334E4" w:rsidP="00117666">
      <w:pPr>
        <w:spacing w:after="0"/>
      </w:pPr>
      <w:r>
        <w:separator/>
      </w:r>
    </w:p>
  </w:endnote>
  <w:endnote w:type="continuationSeparator" w:id="0">
    <w:p w14:paraId="007F9E01" w14:textId="77777777" w:rsidR="000334E4" w:rsidRDefault="000334E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74D0" w14:textId="77777777" w:rsidR="000334E4" w:rsidRDefault="000334E4" w:rsidP="00117666">
      <w:pPr>
        <w:spacing w:after="0"/>
      </w:pPr>
      <w:r>
        <w:separator/>
      </w:r>
    </w:p>
  </w:footnote>
  <w:footnote w:type="continuationSeparator" w:id="0">
    <w:p w14:paraId="5925251C" w14:textId="77777777" w:rsidR="000334E4" w:rsidRDefault="000334E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D46FF"/>
    <w:multiLevelType w:val="hybridMultilevel"/>
    <w:tmpl w:val="EDC67B4C"/>
    <w:lvl w:ilvl="0" w:tplc="C85E5FC2">
      <w:start w:val="22"/>
      <w:numFmt w:val="bullet"/>
      <w:lvlText w:val=""/>
      <w:lvlJc w:val="left"/>
      <w:pPr>
        <w:ind w:left="1080" w:hanging="360"/>
      </w:pPr>
      <w:rPr>
        <w:rFonts w:ascii="Symbol" w:eastAsiaTheme="minorEastAsia"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96F239F"/>
    <w:multiLevelType w:val="hybridMultilevel"/>
    <w:tmpl w:val="3E9E7F9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1CD6"/>
    <w:multiLevelType w:val="hybridMultilevel"/>
    <w:tmpl w:val="F88CBFF0"/>
    <w:lvl w:ilvl="0" w:tplc="E770516C">
      <w:start w:val="1"/>
      <w:numFmt w:val="upperLetter"/>
      <w:lvlText w:val="%1)"/>
      <w:lvlJc w:val="left"/>
      <w:pPr>
        <w:ind w:left="384" w:hanging="384"/>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137106C"/>
    <w:multiLevelType w:val="multilevel"/>
    <w:tmpl w:val="56F0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06336"/>
    <w:multiLevelType w:val="hybridMultilevel"/>
    <w:tmpl w:val="439ADC8C"/>
    <w:lvl w:ilvl="0" w:tplc="C72C840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B478C6"/>
    <w:multiLevelType w:val="hybridMultilevel"/>
    <w:tmpl w:val="2208D9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9"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9D5A4D"/>
    <w:multiLevelType w:val="hybridMultilevel"/>
    <w:tmpl w:val="606479E6"/>
    <w:lvl w:ilvl="0" w:tplc="86364B3A">
      <w:start w:val="1"/>
      <w:numFmt w:val="upperLetter"/>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696102"/>
    <w:multiLevelType w:val="hybridMultilevel"/>
    <w:tmpl w:val="9E4A2972"/>
    <w:lvl w:ilvl="0" w:tplc="6E1A3E76">
      <w:start w:val="1"/>
      <w:numFmt w:val="bullet"/>
      <w:lvlText w:val="•"/>
      <w:lvlJc w:val="left"/>
      <w:pPr>
        <w:tabs>
          <w:tab w:val="num" w:pos="720"/>
        </w:tabs>
        <w:ind w:left="720" w:hanging="360"/>
      </w:pPr>
      <w:rPr>
        <w:rFonts w:ascii="Arial" w:hAnsi="Arial" w:hint="default"/>
      </w:rPr>
    </w:lvl>
    <w:lvl w:ilvl="1" w:tplc="846459BE" w:tentative="1">
      <w:start w:val="1"/>
      <w:numFmt w:val="bullet"/>
      <w:lvlText w:val="•"/>
      <w:lvlJc w:val="left"/>
      <w:pPr>
        <w:tabs>
          <w:tab w:val="num" w:pos="1440"/>
        </w:tabs>
        <w:ind w:left="1440" w:hanging="360"/>
      </w:pPr>
      <w:rPr>
        <w:rFonts w:ascii="Arial" w:hAnsi="Arial" w:hint="default"/>
      </w:rPr>
    </w:lvl>
    <w:lvl w:ilvl="2" w:tplc="2FD67ADA" w:tentative="1">
      <w:start w:val="1"/>
      <w:numFmt w:val="bullet"/>
      <w:lvlText w:val="•"/>
      <w:lvlJc w:val="left"/>
      <w:pPr>
        <w:tabs>
          <w:tab w:val="num" w:pos="2160"/>
        </w:tabs>
        <w:ind w:left="2160" w:hanging="360"/>
      </w:pPr>
      <w:rPr>
        <w:rFonts w:ascii="Arial" w:hAnsi="Arial" w:hint="default"/>
      </w:rPr>
    </w:lvl>
    <w:lvl w:ilvl="3" w:tplc="8F46F476" w:tentative="1">
      <w:start w:val="1"/>
      <w:numFmt w:val="bullet"/>
      <w:lvlText w:val="•"/>
      <w:lvlJc w:val="left"/>
      <w:pPr>
        <w:tabs>
          <w:tab w:val="num" w:pos="2880"/>
        </w:tabs>
        <w:ind w:left="2880" w:hanging="360"/>
      </w:pPr>
      <w:rPr>
        <w:rFonts w:ascii="Arial" w:hAnsi="Arial" w:hint="default"/>
      </w:rPr>
    </w:lvl>
    <w:lvl w:ilvl="4" w:tplc="0CAEC97E" w:tentative="1">
      <w:start w:val="1"/>
      <w:numFmt w:val="bullet"/>
      <w:lvlText w:val="•"/>
      <w:lvlJc w:val="left"/>
      <w:pPr>
        <w:tabs>
          <w:tab w:val="num" w:pos="3600"/>
        </w:tabs>
        <w:ind w:left="3600" w:hanging="360"/>
      </w:pPr>
      <w:rPr>
        <w:rFonts w:ascii="Arial" w:hAnsi="Arial" w:hint="default"/>
      </w:rPr>
    </w:lvl>
    <w:lvl w:ilvl="5" w:tplc="692411B8" w:tentative="1">
      <w:start w:val="1"/>
      <w:numFmt w:val="bullet"/>
      <w:lvlText w:val="•"/>
      <w:lvlJc w:val="left"/>
      <w:pPr>
        <w:tabs>
          <w:tab w:val="num" w:pos="4320"/>
        </w:tabs>
        <w:ind w:left="4320" w:hanging="360"/>
      </w:pPr>
      <w:rPr>
        <w:rFonts w:ascii="Arial" w:hAnsi="Arial" w:hint="default"/>
      </w:rPr>
    </w:lvl>
    <w:lvl w:ilvl="6" w:tplc="1B54C67A" w:tentative="1">
      <w:start w:val="1"/>
      <w:numFmt w:val="bullet"/>
      <w:lvlText w:val="•"/>
      <w:lvlJc w:val="left"/>
      <w:pPr>
        <w:tabs>
          <w:tab w:val="num" w:pos="5040"/>
        </w:tabs>
        <w:ind w:left="5040" w:hanging="360"/>
      </w:pPr>
      <w:rPr>
        <w:rFonts w:ascii="Arial" w:hAnsi="Arial" w:hint="default"/>
      </w:rPr>
    </w:lvl>
    <w:lvl w:ilvl="7" w:tplc="D6C012E4" w:tentative="1">
      <w:start w:val="1"/>
      <w:numFmt w:val="bullet"/>
      <w:lvlText w:val="•"/>
      <w:lvlJc w:val="left"/>
      <w:pPr>
        <w:tabs>
          <w:tab w:val="num" w:pos="5760"/>
        </w:tabs>
        <w:ind w:left="5760" w:hanging="360"/>
      </w:pPr>
      <w:rPr>
        <w:rFonts w:ascii="Arial" w:hAnsi="Arial" w:hint="default"/>
      </w:rPr>
    </w:lvl>
    <w:lvl w:ilvl="8" w:tplc="F96423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B30FE"/>
    <w:multiLevelType w:val="hybridMultilevel"/>
    <w:tmpl w:val="B84003EA"/>
    <w:lvl w:ilvl="0" w:tplc="F5A69CAA">
      <w:start w:val="1"/>
      <w:numFmt w:val="upperLetter"/>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8B2C71"/>
    <w:multiLevelType w:val="hybridMultilevel"/>
    <w:tmpl w:val="3964369A"/>
    <w:lvl w:ilvl="0" w:tplc="817E4FF0">
      <w:start w:val="2015"/>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1822EC"/>
    <w:multiLevelType w:val="hybridMultilevel"/>
    <w:tmpl w:val="D80E5118"/>
    <w:lvl w:ilvl="0" w:tplc="9BD60074">
      <w:start w:val="1"/>
      <w:numFmt w:val="upperLetter"/>
      <w:lvlText w:val="%1)"/>
      <w:lvlJc w:val="left"/>
      <w:pPr>
        <w:ind w:left="1104" w:hanging="384"/>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611D686F"/>
    <w:multiLevelType w:val="hybridMultilevel"/>
    <w:tmpl w:val="7960E60A"/>
    <w:lvl w:ilvl="0" w:tplc="84FC5E0C">
      <w:start w:val="2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9" w15:restartNumberingAfterBreak="0">
    <w:nsid w:val="6E0D4820"/>
    <w:multiLevelType w:val="hybridMultilevel"/>
    <w:tmpl w:val="179E89CA"/>
    <w:lvl w:ilvl="0" w:tplc="041D000F">
      <w:start w:val="1"/>
      <w:numFmt w:val="decimal"/>
      <w:lvlText w:val="%1."/>
      <w:lvlJc w:val="left"/>
      <w:pPr>
        <w:tabs>
          <w:tab w:val="num" w:pos="1440"/>
        </w:tabs>
        <w:ind w:left="1440" w:hanging="360"/>
      </w:pPr>
    </w:lvl>
    <w:lvl w:ilvl="1" w:tplc="041D0001">
      <w:start w:val="1"/>
      <w:numFmt w:val="bullet"/>
      <w:lvlText w:val=""/>
      <w:lvlJc w:val="left"/>
      <w:pPr>
        <w:tabs>
          <w:tab w:val="num" w:pos="2160"/>
        </w:tabs>
        <w:ind w:left="2160" w:hanging="360"/>
      </w:pPr>
      <w:rPr>
        <w:rFonts w:ascii="Symbol" w:hAnsi="Symbol" w:hint="default"/>
      </w:r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0" w15:restartNumberingAfterBreak="0">
    <w:nsid w:val="75616A03"/>
    <w:multiLevelType w:val="hybridMultilevel"/>
    <w:tmpl w:val="97868D8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79E3422A"/>
    <w:multiLevelType w:val="hybridMultilevel"/>
    <w:tmpl w:val="3A5642AA"/>
    <w:lvl w:ilvl="0" w:tplc="D0E46EA4">
      <w:start w:val="1"/>
      <w:numFmt w:val="upperLetter"/>
      <w:lvlText w:val="%1)"/>
      <w:lvlJc w:val="left"/>
      <w:pPr>
        <w:ind w:left="360" w:hanging="360"/>
      </w:pPr>
      <w:rPr>
        <w:rFonts w:hint="default"/>
        <w:sz w:val="36"/>
        <w:szCs w:val="3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2"/>
  </w:num>
  <w:num w:numId="3">
    <w:abstractNumId w:val="3"/>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9"/>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1"/>
  </w:num>
  <w:num w:numId="21">
    <w:abstractNumId w:val="7"/>
  </w:num>
  <w:num w:numId="22">
    <w:abstractNumId w:val="20"/>
  </w:num>
  <w:num w:numId="23">
    <w:abstractNumId w:val="14"/>
  </w:num>
  <w:num w:numId="24">
    <w:abstractNumId w:val="15"/>
  </w:num>
  <w:num w:numId="25">
    <w:abstractNumId w:val="21"/>
  </w:num>
  <w:num w:numId="26">
    <w:abstractNumId w:val="4"/>
  </w:num>
  <w:num w:numId="27">
    <w:abstractNumId w:val="10"/>
  </w:num>
  <w:num w:numId="28">
    <w:abstractNumId w:val="13"/>
  </w:num>
  <w:num w:numId="29">
    <w:abstractNumId w:val="16"/>
  </w:num>
  <w:num w:numId="30">
    <w:abstractNumId w:val="1"/>
  </w:num>
  <w:num w:numId="31">
    <w:abstractNumId w:val="5"/>
  </w:num>
  <w:num w:numId="32">
    <w:abstractNumId w:val="19"/>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34E4"/>
    <w:rsid w:val="00034304"/>
    <w:rsid w:val="00035434"/>
    <w:rsid w:val="00052A14"/>
    <w:rsid w:val="00077D53"/>
    <w:rsid w:val="00105FD9"/>
    <w:rsid w:val="00117666"/>
    <w:rsid w:val="00141648"/>
    <w:rsid w:val="001549D3"/>
    <w:rsid w:val="00160065"/>
    <w:rsid w:val="00177D84"/>
    <w:rsid w:val="001F0009"/>
    <w:rsid w:val="0024037B"/>
    <w:rsid w:val="00267D18"/>
    <w:rsid w:val="00274347"/>
    <w:rsid w:val="002868E2"/>
    <w:rsid w:val="002869C3"/>
    <w:rsid w:val="002936E4"/>
    <w:rsid w:val="002B4A57"/>
    <w:rsid w:val="002C74CA"/>
    <w:rsid w:val="003123F4"/>
    <w:rsid w:val="0033555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64933"/>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9"/>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9"/>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141648"/>
    <w:pPr>
      <w:spacing w:before="0" w:after="0" w:line="276" w:lineRule="auto"/>
      <w:jc w:val="center"/>
    </w:pPr>
    <w:rPr>
      <w:rFonts w:ascii="Calibri" w:eastAsiaTheme="minorEastAsia" w:hAnsi="Calibri" w:cs="Calibri"/>
      <w:noProof/>
      <w:sz w:val="22"/>
      <w:lang w:eastAsia="zh-CN"/>
    </w:rPr>
  </w:style>
  <w:style w:type="character" w:customStyle="1" w:styleId="EndNoteBibliographyTitleChar">
    <w:name w:val="EndNote Bibliography Title Char"/>
    <w:basedOn w:val="DefaultParagraphFont"/>
    <w:link w:val="EndNoteBibliographyTitle"/>
    <w:rsid w:val="00141648"/>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141648"/>
    <w:pPr>
      <w:spacing w:before="0" w:after="200"/>
    </w:pPr>
    <w:rPr>
      <w:rFonts w:ascii="Calibri" w:eastAsiaTheme="minorEastAsia" w:hAnsi="Calibri" w:cs="Calibri"/>
      <w:noProof/>
      <w:sz w:val="22"/>
      <w:lang w:eastAsia="zh-CN"/>
    </w:rPr>
  </w:style>
  <w:style w:type="character" w:customStyle="1" w:styleId="EndNoteBibliographyChar">
    <w:name w:val="EndNote Bibliography Char"/>
    <w:basedOn w:val="DefaultParagraphFont"/>
    <w:link w:val="EndNoteBibliography"/>
    <w:rsid w:val="00141648"/>
    <w:rPr>
      <w:rFonts w:ascii="Calibri" w:eastAsiaTheme="minorEastAsia" w:hAnsi="Calibri" w:cs="Calibri"/>
      <w:noProof/>
      <w:lang w:eastAsia="zh-CN"/>
    </w:rPr>
  </w:style>
  <w:style w:type="character" w:customStyle="1" w:styleId="CommentSubjectChar1">
    <w:name w:val="Comment Subject Char1"/>
    <w:basedOn w:val="CommentTextChar"/>
    <w:uiPriority w:val="99"/>
    <w:semiHidden/>
    <w:rsid w:val="00141648"/>
    <w:rPr>
      <w:rFonts w:ascii="Times New Roman" w:eastAsiaTheme="minorEastAsia" w:hAnsi="Times New Roman"/>
      <w:b/>
      <w:bCs/>
      <w:sz w:val="20"/>
      <w:szCs w:val="20"/>
      <w:lang w:val="en-US" w:eastAsia="zh-CN"/>
    </w:rPr>
  </w:style>
  <w:style w:type="character" w:customStyle="1" w:styleId="highlight">
    <w:name w:val="highlight"/>
    <w:basedOn w:val="DefaultParagraphFont"/>
    <w:rsid w:val="00141648"/>
  </w:style>
  <w:style w:type="table" w:styleId="LightShading">
    <w:name w:val="Light Shading"/>
    <w:basedOn w:val="TableNormal"/>
    <w:uiPriority w:val="60"/>
    <w:rsid w:val="00141648"/>
    <w:pPr>
      <w:spacing w:after="0" w:line="240" w:lineRule="auto"/>
    </w:pPr>
    <w:rPr>
      <w:rFonts w:eastAsiaTheme="minorEastAsia"/>
      <w:color w:val="000000" w:themeColor="text1" w:themeShade="BF"/>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141648"/>
    <w:pPr>
      <w:tabs>
        <w:tab w:val="left" w:pos="-567"/>
        <w:tab w:val="left" w:pos="0"/>
      </w:tabs>
      <w:spacing w:after="0"/>
      <w:jc w:val="both"/>
    </w:pPr>
    <w:rPr>
      <w:rFonts w:eastAsia="Times New Roman" w:cs="Times New Roman"/>
      <w:sz w:val="28"/>
      <w:szCs w:val="20"/>
      <w:lang w:eastAsia="sv-SE"/>
    </w:rPr>
  </w:style>
  <w:style w:type="character" w:customStyle="1" w:styleId="BodyTextChar">
    <w:name w:val="Body Text Char"/>
    <w:basedOn w:val="DefaultParagraphFont"/>
    <w:link w:val="BodyText"/>
    <w:rsid w:val="00141648"/>
    <w:rPr>
      <w:rFonts w:ascii="Times New Roman" w:eastAsia="Times New Roman" w:hAnsi="Times New Roman" w:cs="Times New Roman"/>
      <w:sz w:val="28"/>
      <w:szCs w:val="20"/>
      <w:lang w:eastAsia="sv-SE"/>
    </w:rPr>
  </w:style>
  <w:style w:type="paragraph" w:customStyle="1" w:styleId="title1">
    <w:name w:val="title1"/>
    <w:basedOn w:val="Normal"/>
    <w:rsid w:val="00141648"/>
    <w:pPr>
      <w:spacing w:before="0" w:after="0"/>
    </w:pPr>
    <w:rPr>
      <w:rFonts w:eastAsia="Times New Roman" w:cs="Times New Roman"/>
      <w:sz w:val="27"/>
      <w:szCs w:val="27"/>
      <w:lang w:val="sv-SE" w:eastAsia="sv-SE"/>
    </w:rPr>
  </w:style>
  <w:style w:type="paragraph" w:customStyle="1" w:styleId="desc2">
    <w:name w:val="desc2"/>
    <w:basedOn w:val="Normal"/>
    <w:rsid w:val="00141648"/>
    <w:pPr>
      <w:spacing w:before="0" w:after="0"/>
    </w:pPr>
    <w:rPr>
      <w:rFonts w:eastAsia="Times New Roman" w:cs="Times New Roman"/>
      <w:sz w:val="26"/>
      <w:szCs w:val="26"/>
      <w:lang w:val="sv-SE" w:eastAsia="sv-SE"/>
    </w:rPr>
  </w:style>
  <w:style w:type="paragraph" w:customStyle="1" w:styleId="details1">
    <w:name w:val="details1"/>
    <w:basedOn w:val="Normal"/>
    <w:rsid w:val="00141648"/>
    <w:pPr>
      <w:spacing w:before="0" w:after="0"/>
    </w:pPr>
    <w:rPr>
      <w:rFonts w:eastAsia="Times New Roman" w:cs="Times New Roman"/>
      <w:sz w:val="22"/>
      <w:lang w:val="sv-SE" w:eastAsia="sv-SE"/>
    </w:rPr>
  </w:style>
  <w:style w:type="character" w:customStyle="1" w:styleId="jrnl">
    <w:name w:val="jrnl"/>
    <w:basedOn w:val="DefaultParagraphFont"/>
    <w:rsid w:val="00141648"/>
  </w:style>
  <w:style w:type="character" w:styleId="UnresolvedMention">
    <w:name w:val="Unresolved Mention"/>
    <w:basedOn w:val="DefaultParagraphFont"/>
    <w:uiPriority w:val="99"/>
    <w:semiHidden/>
    <w:unhideWhenUsed/>
    <w:rsid w:val="0014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6A257A-C246-4EA6-A084-F17CD091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11</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Tom Flint</cp:lastModifiedBy>
  <cp:revision>2</cp:revision>
  <cp:lastPrinted>2013-10-03T12:51:00Z</cp:lastPrinted>
  <dcterms:created xsi:type="dcterms:W3CDTF">2020-12-18T09:13:00Z</dcterms:created>
  <dcterms:modified xsi:type="dcterms:W3CDTF">2020-12-18T09:13:00Z</dcterms:modified>
</cp:coreProperties>
</file>