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06BE4A79" w14:textId="77777777" w:rsidR="00885413" w:rsidRDefault="00885413" w:rsidP="005518C4">
      <w:pPr>
        <w:spacing w:afterLines="100"/>
        <w:jc w:val="center"/>
        <w:rPr>
          <w:rFonts w:cs="Times New Roman"/>
          <w:b/>
          <w:sz w:val="32"/>
          <w:szCs w:val="32"/>
        </w:rPr>
      </w:pPr>
      <w:r w:rsidRPr="00885413">
        <w:rPr>
          <w:rFonts w:cs="Times New Roman"/>
          <w:b/>
          <w:sz w:val="32"/>
          <w:szCs w:val="32"/>
        </w:rPr>
        <w:t>Morphology Controlled Synthesis of Composition Related Plasmonic CuCdS Alloy Nanocrystals</w:t>
      </w:r>
    </w:p>
    <w:p w14:paraId="17D180CF" w14:textId="613CD5F7" w:rsidR="001B0902" w:rsidRDefault="001B0902" w:rsidP="001B0902">
      <w:pPr>
        <w:spacing w:before="240"/>
        <w:rPr>
          <w:color w:val="000000" w:themeColor="text1"/>
        </w:rPr>
      </w:pPr>
      <w:r w:rsidRPr="009D0C12">
        <w:rPr>
          <w:color w:val="000000" w:themeColor="text1"/>
        </w:rPr>
        <w:t xml:space="preserve">Yan </w:t>
      </w:r>
      <w:proofErr w:type="spellStart"/>
      <w:r w:rsidRPr="009D0C12">
        <w:rPr>
          <w:color w:val="000000" w:themeColor="text1"/>
        </w:rPr>
        <w:t>Gao</w:t>
      </w:r>
      <w:proofErr w:type="gramStart"/>
      <w:r w:rsidRPr="009D0C12">
        <w:rPr>
          <w:color w:val="000000" w:themeColor="text1"/>
        </w:rPr>
        <w:t>,</w:t>
      </w:r>
      <w:r w:rsidRPr="009D0C12">
        <w:rPr>
          <w:color w:val="000000" w:themeColor="text1"/>
          <w:vertAlign w:val="superscript"/>
        </w:rPr>
        <w:t>a</w:t>
      </w:r>
      <w:proofErr w:type="spellEnd"/>
      <w:proofErr w:type="gramEnd"/>
      <w:r w:rsidRPr="009D0C12">
        <w:rPr>
          <w:color w:val="000000" w:themeColor="text1"/>
        </w:rPr>
        <w:t xml:space="preserve"> Lei Wang,</w:t>
      </w:r>
      <w:r w:rsidR="006E142F" w:rsidRPr="009D0C12">
        <w:rPr>
          <w:color w:val="000000" w:themeColor="text1"/>
          <w:vertAlign w:val="superscript"/>
        </w:rPr>
        <w:t>*</w:t>
      </w:r>
      <w:r w:rsidRPr="009D0C12">
        <w:rPr>
          <w:color w:val="000000" w:themeColor="text1"/>
          <w:vertAlign w:val="superscript"/>
        </w:rPr>
        <w:t>a</w:t>
      </w:r>
      <w:r w:rsidRPr="009D0C12">
        <w:rPr>
          <w:color w:val="000000" w:themeColor="text1"/>
        </w:rPr>
        <w:t xml:space="preserve"> </w:t>
      </w:r>
      <w:proofErr w:type="spellStart"/>
      <w:r w:rsidR="005346DC">
        <w:rPr>
          <w:rFonts w:hint="eastAsia"/>
          <w:color w:val="000000" w:themeColor="text1"/>
          <w:lang w:eastAsia="zh-CN"/>
        </w:rPr>
        <w:t>G</w:t>
      </w:r>
      <w:r w:rsidR="005346DC">
        <w:rPr>
          <w:color w:val="000000" w:themeColor="text1"/>
        </w:rPr>
        <w:t>uimin</w:t>
      </w:r>
      <w:proofErr w:type="spellEnd"/>
      <w:r w:rsidR="005346DC">
        <w:rPr>
          <w:color w:val="000000" w:themeColor="text1"/>
        </w:rPr>
        <w:t xml:space="preserve"> </w:t>
      </w:r>
      <w:proofErr w:type="spellStart"/>
      <w:r w:rsidR="005346DC">
        <w:rPr>
          <w:color w:val="000000" w:themeColor="text1"/>
        </w:rPr>
        <w:t>Tian,</w:t>
      </w:r>
      <w:r w:rsidR="001655B9" w:rsidRPr="00AE5CF0">
        <w:rPr>
          <w:color w:val="000000" w:themeColor="text1"/>
          <w:vertAlign w:val="superscript"/>
        </w:rPr>
        <w:t>b</w:t>
      </w:r>
      <w:proofErr w:type="spellEnd"/>
      <w:r w:rsidR="001655B9">
        <w:rPr>
          <w:color w:val="000000" w:themeColor="text1"/>
        </w:rPr>
        <w:t xml:space="preserve"> </w:t>
      </w:r>
      <w:proofErr w:type="spellStart"/>
      <w:r w:rsidRPr="009D0C12">
        <w:rPr>
          <w:color w:val="000000" w:themeColor="text1"/>
        </w:rPr>
        <w:t>Shuaipu</w:t>
      </w:r>
      <w:proofErr w:type="spellEnd"/>
      <w:r w:rsidRPr="009D0C12">
        <w:rPr>
          <w:color w:val="000000" w:themeColor="text1"/>
        </w:rPr>
        <w:t xml:space="preserve"> </w:t>
      </w:r>
      <w:proofErr w:type="spellStart"/>
      <w:r w:rsidRPr="009D0C12">
        <w:rPr>
          <w:color w:val="000000" w:themeColor="text1"/>
        </w:rPr>
        <w:t>Zang,</w:t>
      </w:r>
      <w:r w:rsidRPr="009D0C12">
        <w:rPr>
          <w:color w:val="000000" w:themeColor="text1"/>
          <w:vertAlign w:val="superscript"/>
        </w:rPr>
        <w:t>b</w:t>
      </w:r>
      <w:proofErr w:type="spellEnd"/>
      <w:r w:rsidRPr="009D0C12">
        <w:rPr>
          <w:color w:val="000000" w:themeColor="text1"/>
        </w:rPr>
        <w:t xml:space="preserve"> </w:t>
      </w:r>
      <w:proofErr w:type="spellStart"/>
      <w:r w:rsidRPr="009D0C12">
        <w:rPr>
          <w:color w:val="000000" w:themeColor="text1"/>
        </w:rPr>
        <w:t>Hongzhe</w:t>
      </w:r>
      <w:proofErr w:type="spellEnd"/>
      <w:r w:rsidRPr="009D0C12">
        <w:rPr>
          <w:color w:val="000000" w:themeColor="text1"/>
        </w:rPr>
        <w:t xml:space="preserve"> </w:t>
      </w:r>
      <w:proofErr w:type="spellStart"/>
      <w:r w:rsidRPr="009D0C12">
        <w:rPr>
          <w:color w:val="000000" w:themeColor="text1"/>
        </w:rPr>
        <w:t>Wang,</w:t>
      </w:r>
      <w:r w:rsidRPr="009D0C12">
        <w:rPr>
          <w:color w:val="000000" w:themeColor="text1"/>
          <w:vertAlign w:val="superscript"/>
        </w:rPr>
        <w:t>a</w:t>
      </w:r>
      <w:proofErr w:type="spellEnd"/>
      <w:r w:rsidRPr="009D0C12">
        <w:rPr>
          <w:color w:val="000000" w:themeColor="text1"/>
        </w:rPr>
        <w:t xml:space="preserve"> </w:t>
      </w:r>
      <w:proofErr w:type="spellStart"/>
      <w:r w:rsidRPr="009D0C12">
        <w:rPr>
          <w:color w:val="000000" w:themeColor="text1"/>
        </w:rPr>
        <w:t>Jinzhong</w:t>
      </w:r>
      <w:proofErr w:type="spellEnd"/>
      <w:r w:rsidR="00EA5DA3">
        <w:rPr>
          <w:color w:val="000000" w:themeColor="text1"/>
        </w:rPr>
        <w:t xml:space="preserve"> </w:t>
      </w:r>
      <w:r w:rsidRPr="009D0C12">
        <w:rPr>
          <w:color w:val="000000" w:themeColor="text1"/>
        </w:rPr>
        <w:t>Niu,</w:t>
      </w:r>
      <w:r w:rsidRPr="009D0C12">
        <w:rPr>
          <w:color w:val="000000" w:themeColor="text1"/>
          <w:vertAlign w:val="superscript"/>
        </w:rPr>
        <w:t>*b</w:t>
      </w:r>
      <w:r w:rsidRPr="009D0C12">
        <w:rPr>
          <w:color w:val="000000" w:themeColor="text1"/>
        </w:rPr>
        <w:t xml:space="preserve"> Lin Song</w:t>
      </w:r>
      <w:r w:rsidRPr="009676AA">
        <w:rPr>
          <w:color w:val="000000" w:themeColor="text1"/>
        </w:rPr>
        <w:t xml:space="preserve"> </w:t>
      </w:r>
      <w:r>
        <w:rPr>
          <w:color w:val="000000" w:themeColor="text1"/>
        </w:rPr>
        <w:t>Li</w:t>
      </w:r>
      <w:r w:rsidRPr="009D0C12">
        <w:rPr>
          <w:color w:val="000000" w:themeColor="text1"/>
          <w:vertAlign w:val="superscript"/>
        </w:rPr>
        <w:t>a</w:t>
      </w:r>
    </w:p>
    <w:p w14:paraId="3323C450" w14:textId="4FA5364E" w:rsidR="001B0902" w:rsidRDefault="001B0902" w:rsidP="001B0902">
      <w:pPr>
        <w:spacing w:before="240"/>
        <w:rPr>
          <w:rFonts w:eastAsia="Calibri"/>
        </w:rPr>
      </w:pPr>
      <w:proofErr w:type="spellStart"/>
      <w:r w:rsidRPr="009D0C12">
        <w:rPr>
          <w:rFonts w:eastAsia="Calibri"/>
          <w:vertAlign w:val="superscript"/>
        </w:rPr>
        <w:t>a</w:t>
      </w:r>
      <w:r w:rsidRPr="008400A5">
        <w:rPr>
          <w:rFonts w:eastAsia="Calibri" w:hint="eastAsia"/>
        </w:rPr>
        <w:t>Key</w:t>
      </w:r>
      <w:proofErr w:type="spellEnd"/>
      <w:r w:rsidRPr="008400A5">
        <w:rPr>
          <w:rFonts w:eastAsia="Calibri" w:hint="eastAsia"/>
        </w:rPr>
        <w:t xml:space="preserve"> Lab for Special Functional Materials, Ministry of Education, National and Local Joint Engineering Research Center for High</w:t>
      </w:r>
      <w:r>
        <w:rPr>
          <w:rFonts w:hint="eastAsia"/>
        </w:rPr>
        <w:t>-</w:t>
      </w:r>
      <w:r w:rsidRPr="008400A5">
        <w:rPr>
          <w:rFonts w:eastAsia="Calibri" w:hint="eastAsia"/>
        </w:rPr>
        <w:t>Efficiency Display and Lighting Technology, School of Materials Science and Engineering, and Collaborative Innovation Center of N</w:t>
      </w:r>
      <w:r w:rsidRPr="008400A5">
        <w:rPr>
          <w:rFonts w:eastAsia="Calibri"/>
        </w:rPr>
        <w:t>ano Functional Materials and Applications</w:t>
      </w:r>
      <w:r>
        <w:rPr>
          <w:rFonts w:eastAsia="Calibri"/>
        </w:rPr>
        <w:t>,</w:t>
      </w:r>
      <w:r w:rsidRPr="00966777">
        <w:rPr>
          <w:rFonts w:eastAsia="Calibri"/>
        </w:rPr>
        <w:t xml:space="preserve"> Henan University, </w:t>
      </w:r>
      <w:r w:rsidRPr="00793F57">
        <w:rPr>
          <w:rFonts w:eastAsia="Calibri"/>
        </w:rPr>
        <w:t>Kaifeng</w:t>
      </w:r>
      <w:r w:rsidR="00F972EB">
        <w:rPr>
          <w:rFonts w:eastAsia="Calibri"/>
        </w:rPr>
        <w:t>,</w:t>
      </w:r>
      <w:r w:rsidRPr="00793F57">
        <w:rPr>
          <w:rFonts w:eastAsia="Calibri"/>
        </w:rPr>
        <w:t xml:space="preserve"> 475004,</w:t>
      </w:r>
      <w:r>
        <w:rPr>
          <w:rFonts w:eastAsia="Calibri"/>
        </w:rPr>
        <w:t xml:space="preserve"> </w:t>
      </w:r>
      <w:r w:rsidRPr="00966777">
        <w:rPr>
          <w:rFonts w:eastAsia="Calibri"/>
        </w:rPr>
        <w:t>China</w:t>
      </w:r>
      <w:r w:rsidR="00F972EB">
        <w:rPr>
          <w:rFonts w:eastAsia="Calibri"/>
        </w:rPr>
        <w:t>.</w:t>
      </w:r>
    </w:p>
    <w:p w14:paraId="71517912" w14:textId="426B7C5F" w:rsidR="001B0902" w:rsidRDefault="00EA5DA3" w:rsidP="001B0902">
      <w:pPr>
        <w:spacing w:afterLines="100"/>
        <w:rPr>
          <w:rFonts w:eastAsia="Calibri"/>
        </w:rPr>
      </w:pPr>
      <w:proofErr w:type="spellStart"/>
      <w:proofErr w:type="gramStart"/>
      <w:r w:rsidRPr="007649E5">
        <w:rPr>
          <w:rFonts w:eastAsia="Calibri"/>
          <w:vertAlign w:val="superscript"/>
        </w:rPr>
        <w:t>b</w:t>
      </w:r>
      <w:r w:rsidRPr="007649E5">
        <w:rPr>
          <w:rFonts w:eastAsia="Calibri"/>
        </w:rPr>
        <w:t>College</w:t>
      </w:r>
      <w:proofErr w:type="spellEnd"/>
      <w:proofErr w:type="gramEnd"/>
      <w:r w:rsidRPr="007649E5">
        <w:rPr>
          <w:rFonts w:eastAsia="Calibri"/>
        </w:rPr>
        <w:t xml:space="preserve"> of Materials Engineering, Henan University of Engineering, Zhengzhou, 451191, China</w:t>
      </w:r>
      <w:r w:rsidR="001B0902" w:rsidRPr="009D0C12">
        <w:rPr>
          <w:rFonts w:eastAsia="Calibri"/>
        </w:rPr>
        <w:t>.</w:t>
      </w:r>
    </w:p>
    <w:p w14:paraId="46526181" w14:textId="77777777" w:rsidR="005518C4" w:rsidRPr="001B25E2" w:rsidRDefault="005518C4" w:rsidP="005518C4">
      <w:pPr>
        <w:rPr>
          <w:rFonts w:cs="Times New Roman"/>
          <w:b/>
          <w:szCs w:val="24"/>
        </w:rPr>
      </w:pPr>
      <w:r w:rsidRPr="001B25E2">
        <w:rPr>
          <w:rFonts w:cs="Times New Roman"/>
          <w:b/>
          <w:szCs w:val="24"/>
        </w:rPr>
        <w:t>*Correspond</w:t>
      </w:r>
      <w:r>
        <w:rPr>
          <w:rFonts w:cs="Times New Roman" w:hint="eastAsia"/>
          <w:b/>
          <w:szCs w:val="24"/>
        </w:rPr>
        <w:t>ence</w:t>
      </w:r>
      <w:r w:rsidRPr="001B25E2">
        <w:rPr>
          <w:rFonts w:cs="Times New Roman"/>
          <w:b/>
          <w:szCs w:val="24"/>
        </w:rPr>
        <w:t>:</w:t>
      </w:r>
    </w:p>
    <w:p w14:paraId="623FF9F2" w14:textId="63B9D253" w:rsidR="001B0902" w:rsidRDefault="001B0902" w:rsidP="005518C4">
      <w:pPr>
        <w:rPr>
          <w:rFonts w:cs="Times New Roman"/>
          <w:bCs/>
          <w:szCs w:val="24"/>
        </w:rPr>
      </w:pPr>
      <w:r w:rsidRPr="001B0902">
        <w:rPr>
          <w:rFonts w:cs="Times New Roman"/>
          <w:bCs/>
          <w:szCs w:val="24"/>
        </w:rPr>
        <w:t xml:space="preserve">Dr. </w:t>
      </w:r>
      <w:r w:rsidR="00E814C9" w:rsidRPr="009D0C12">
        <w:rPr>
          <w:color w:val="000000" w:themeColor="text1"/>
        </w:rPr>
        <w:t>Lei Wang</w:t>
      </w:r>
      <w:r w:rsidR="00E814C9">
        <w:rPr>
          <w:color w:val="000000" w:themeColor="text1"/>
        </w:rPr>
        <w:t>;</w:t>
      </w:r>
      <w:r w:rsidR="00E814C9" w:rsidRPr="009D0C12">
        <w:rPr>
          <w:color w:val="000000" w:themeColor="text1"/>
        </w:rPr>
        <w:t xml:space="preserve"> </w:t>
      </w:r>
      <w:proofErr w:type="spellStart"/>
      <w:r w:rsidR="00E814C9" w:rsidRPr="009D0C12">
        <w:rPr>
          <w:color w:val="000000" w:themeColor="text1"/>
        </w:rPr>
        <w:t>Jinzhong</w:t>
      </w:r>
      <w:proofErr w:type="spellEnd"/>
      <w:r w:rsidR="00E814C9">
        <w:rPr>
          <w:color w:val="000000" w:themeColor="text1"/>
        </w:rPr>
        <w:t xml:space="preserve"> </w:t>
      </w:r>
      <w:r w:rsidR="00E814C9" w:rsidRPr="009D0C12">
        <w:rPr>
          <w:color w:val="000000" w:themeColor="text1"/>
        </w:rPr>
        <w:t>Niu</w:t>
      </w:r>
    </w:p>
    <w:p w14:paraId="7935CE80" w14:textId="100A15BF" w:rsidR="001B0902" w:rsidRDefault="001B0902" w:rsidP="005518C4">
      <w:pPr>
        <w:rPr>
          <w:rFonts w:cs="Times New Roman"/>
          <w:bCs/>
          <w:szCs w:val="24"/>
        </w:rPr>
      </w:pPr>
      <w:r w:rsidRPr="001B0902">
        <w:rPr>
          <w:rFonts w:cs="Times New Roman"/>
          <w:bCs/>
          <w:szCs w:val="24"/>
        </w:rPr>
        <w:t xml:space="preserve">E-mail: </w:t>
      </w:r>
      <w:r w:rsidR="00644703" w:rsidRPr="00583307">
        <w:rPr>
          <w:rFonts w:eastAsia="Calibri"/>
          <w:color w:val="000000" w:themeColor="text1"/>
        </w:rPr>
        <w:t>wanglei7869@henu.edu.cn</w:t>
      </w:r>
    </w:p>
    <w:p w14:paraId="6912E095" w14:textId="34906798" w:rsidR="005518C4" w:rsidRDefault="001B0902" w:rsidP="001B0902">
      <w:pPr>
        <w:rPr>
          <w:rFonts w:cs="Times New Roman"/>
          <w:bCs/>
          <w:szCs w:val="24"/>
        </w:rPr>
      </w:pPr>
      <w:r w:rsidRPr="001B0902">
        <w:rPr>
          <w:rFonts w:cs="Times New Roman"/>
          <w:bCs/>
          <w:szCs w:val="24"/>
        </w:rPr>
        <w:t xml:space="preserve">E-mail: </w:t>
      </w:r>
      <w:r w:rsidR="00644703" w:rsidRPr="00D70CC4">
        <w:rPr>
          <w:rFonts w:eastAsia="Calibri"/>
          <w:color w:val="000000" w:themeColor="text1"/>
        </w:rPr>
        <w:t>niujinzhong@gmail.com</w:t>
      </w:r>
    </w:p>
    <w:p w14:paraId="7B65BC41" w14:textId="32D08FE8" w:rsidR="00AA5EEF" w:rsidRDefault="00AA5EEF">
      <w:pPr>
        <w:spacing w:before="0" w:after="200" w:line="276" w:lineRule="auto"/>
      </w:pPr>
      <w:r>
        <w:br w:type="page"/>
      </w:r>
    </w:p>
    <w:p w14:paraId="28E10907" w14:textId="69E66D40" w:rsidR="00DE23E8" w:rsidRDefault="0006403C" w:rsidP="00973B42">
      <w:pPr>
        <w:spacing w:before="0" w:after="0" w:line="480" w:lineRule="auto"/>
        <w:ind w:firstLineChars="100" w:firstLine="240"/>
        <w:jc w:val="center"/>
        <w:rPr>
          <w:rFonts w:cs="Times New Roman"/>
        </w:rPr>
      </w:pPr>
      <w:r>
        <w:rPr>
          <w:noProof/>
          <w:lang w:eastAsia="zh-CN"/>
        </w:rPr>
        <w:lastRenderedPageBreak/>
        <w:drawing>
          <wp:inline distT="0" distB="0" distL="0" distR="0" wp14:anchorId="47FA1E78" wp14:editId="616FC2D9">
            <wp:extent cx="4320000" cy="6381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DDTC结构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A3FB7" w14:textId="61567532" w:rsidR="00B63599" w:rsidRDefault="0006403C" w:rsidP="0006403C">
      <w:pPr>
        <w:spacing w:line="480" w:lineRule="auto"/>
        <w:jc w:val="center"/>
      </w:pPr>
      <w:r w:rsidRPr="0006403C">
        <w:rPr>
          <w:rFonts w:cs="Times New Roman"/>
          <w:b/>
          <w:szCs w:val="24"/>
        </w:rPr>
        <w:t>Figure S</w:t>
      </w:r>
      <w:r w:rsidRPr="0006403C">
        <w:rPr>
          <w:rFonts w:cs="Times New Roman"/>
          <w:b/>
          <w:szCs w:val="24"/>
        </w:rPr>
        <w:fldChar w:fldCharType="begin"/>
      </w:r>
      <w:r w:rsidRPr="0006403C">
        <w:rPr>
          <w:rFonts w:cs="Times New Roman"/>
          <w:b/>
          <w:szCs w:val="24"/>
        </w:rPr>
        <w:instrText xml:space="preserve"> SEQ Figure_S \* ARABIC </w:instrText>
      </w:r>
      <w:r w:rsidRPr="0006403C">
        <w:rPr>
          <w:rFonts w:cs="Times New Roman"/>
          <w:b/>
          <w:szCs w:val="24"/>
        </w:rPr>
        <w:fldChar w:fldCharType="separate"/>
      </w:r>
      <w:r w:rsidRPr="0006403C">
        <w:rPr>
          <w:rFonts w:cs="Times New Roman"/>
          <w:b/>
          <w:noProof/>
          <w:szCs w:val="24"/>
        </w:rPr>
        <w:t>1</w:t>
      </w:r>
      <w:r w:rsidRPr="0006403C">
        <w:rPr>
          <w:rFonts w:cs="Times New Roman"/>
          <w:b/>
          <w:szCs w:val="24"/>
        </w:rPr>
        <w:fldChar w:fldCharType="end"/>
      </w:r>
      <w:r w:rsidRPr="00C14968">
        <w:rPr>
          <w:rStyle w:val="fontstyle01"/>
          <w:rFonts w:cs="Times New Roman"/>
        </w:rPr>
        <w:t xml:space="preserve"> The chemical structure of </w:t>
      </w:r>
      <w:proofErr w:type="gramStart"/>
      <w:r w:rsidRPr="00C14968">
        <w:rPr>
          <w:rStyle w:val="fontstyle01"/>
          <w:rFonts w:cs="Times New Roman"/>
        </w:rPr>
        <w:t>Cd(</w:t>
      </w:r>
      <w:proofErr w:type="gramEnd"/>
      <w:r w:rsidRPr="00C14968">
        <w:rPr>
          <w:rStyle w:val="fontstyle01"/>
          <w:rFonts w:cs="Times New Roman"/>
        </w:rPr>
        <w:t>DDTC)</w:t>
      </w:r>
      <w:r w:rsidRPr="00C14968">
        <w:rPr>
          <w:rStyle w:val="fontstyle01"/>
          <w:rFonts w:cs="Times New Roman"/>
          <w:vertAlign w:val="subscript"/>
        </w:rPr>
        <w:t>2</w:t>
      </w:r>
      <w:r w:rsidR="009F12ED" w:rsidRPr="00AE5CF0">
        <w:rPr>
          <w:rStyle w:val="fontstyle01"/>
          <w:rFonts w:cs="Times New Roman" w:hint="eastAsia"/>
        </w:rPr>
        <w:t>.</w:t>
      </w:r>
    </w:p>
    <w:p w14:paraId="751C9FE5" w14:textId="77777777" w:rsidR="00B63599" w:rsidRDefault="00B63599">
      <w:pPr>
        <w:spacing w:before="0" w:after="200" w:line="276" w:lineRule="auto"/>
      </w:pPr>
      <w:r>
        <w:br w:type="page"/>
      </w:r>
    </w:p>
    <w:p w14:paraId="0BB5E872" w14:textId="77777777" w:rsidR="00691589" w:rsidRPr="0047246F" w:rsidRDefault="00691589" w:rsidP="00691589">
      <w:pPr>
        <w:spacing w:line="480" w:lineRule="auto"/>
        <w:jc w:val="both"/>
      </w:pPr>
    </w:p>
    <w:p w14:paraId="42E8D3C3" w14:textId="16EC27BB" w:rsidR="00691589" w:rsidRDefault="0006403C" w:rsidP="00973B42">
      <w:pPr>
        <w:spacing w:before="0" w:after="0" w:line="480" w:lineRule="auto"/>
        <w:ind w:firstLineChars="100" w:firstLine="240"/>
        <w:jc w:val="center"/>
        <w:rPr>
          <w:rFonts w:cs="Times New Roman"/>
        </w:rPr>
      </w:pPr>
      <w:r>
        <w:rPr>
          <w:noProof/>
          <w:lang w:eastAsia="zh-CN"/>
        </w:rPr>
        <w:drawing>
          <wp:inline distT="0" distB="0" distL="0" distR="0" wp14:anchorId="7CBCE30F" wp14:editId="755FA424">
            <wp:extent cx="3600000" cy="2694340"/>
            <wp:effectExtent l="0" t="0" r="0" b="0"/>
            <wp:docPr id="5" name="图片 0" descr="a-最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最终.tif"/>
                    <pic:cNvPicPr/>
                  </pic:nvPicPr>
                  <pic:blipFill>
                    <a:blip r:embed="rId9" cstate="print"/>
                    <a:srcRect l="3791" t="7752" r="1010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E90D" w14:textId="308F1829" w:rsidR="0006403C" w:rsidRDefault="0006403C" w:rsidP="0006403C">
      <w:pPr>
        <w:spacing w:line="480" w:lineRule="auto"/>
        <w:jc w:val="center"/>
        <w:rPr>
          <w:rFonts w:cs="Times New Roman"/>
          <w:szCs w:val="24"/>
        </w:rPr>
      </w:pPr>
      <w:r w:rsidRPr="0006403C">
        <w:rPr>
          <w:rFonts w:cs="Times New Roman"/>
          <w:b/>
          <w:szCs w:val="24"/>
        </w:rPr>
        <w:t>Figure S</w:t>
      </w:r>
      <w:r w:rsidRPr="0006403C">
        <w:rPr>
          <w:rFonts w:cs="Times New Roman"/>
          <w:b/>
          <w:szCs w:val="24"/>
        </w:rPr>
        <w:fldChar w:fldCharType="begin"/>
      </w:r>
      <w:r w:rsidRPr="0006403C">
        <w:rPr>
          <w:rFonts w:cs="Times New Roman"/>
          <w:b/>
          <w:szCs w:val="24"/>
        </w:rPr>
        <w:instrText xml:space="preserve"> SEQ Figure_S \* ARABIC </w:instrText>
      </w:r>
      <w:r w:rsidRPr="0006403C">
        <w:rPr>
          <w:rFonts w:cs="Times New Roman"/>
          <w:b/>
          <w:szCs w:val="24"/>
        </w:rPr>
        <w:fldChar w:fldCharType="separate"/>
      </w:r>
      <w:r w:rsidRPr="0006403C">
        <w:rPr>
          <w:rFonts w:cs="Times New Roman"/>
          <w:b/>
          <w:noProof/>
          <w:szCs w:val="24"/>
        </w:rPr>
        <w:t>2</w:t>
      </w:r>
      <w:r w:rsidRPr="0006403C">
        <w:rPr>
          <w:rFonts w:cs="Times New Roman"/>
          <w:b/>
          <w:szCs w:val="24"/>
        </w:rPr>
        <w:fldChar w:fldCharType="end"/>
      </w:r>
      <w:r>
        <w:rPr>
          <w:rFonts w:cs="Times New Roman"/>
          <w:szCs w:val="24"/>
        </w:rPr>
        <w:t xml:space="preserve"> </w:t>
      </w:r>
      <w:r w:rsidRPr="00C14968">
        <w:rPr>
          <w:rFonts w:cs="Times New Roman"/>
          <w:szCs w:val="24"/>
        </w:rPr>
        <w:t xml:space="preserve">The TGA result of </w:t>
      </w:r>
      <w:proofErr w:type="gramStart"/>
      <w:r w:rsidRPr="00C14968">
        <w:rPr>
          <w:rFonts w:cs="Times New Roman"/>
          <w:szCs w:val="24"/>
        </w:rPr>
        <w:t>Cd(</w:t>
      </w:r>
      <w:proofErr w:type="gramEnd"/>
      <w:r w:rsidRPr="00C14968">
        <w:rPr>
          <w:rFonts w:cs="Times New Roman"/>
          <w:szCs w:val="24"/>
        </w:rPr>
        <w:t>DDTC)</w:t>
      </w:r>
      <w:r w:rsidRPr="00C14968">
        <w:rPr>
          <w:rFonts w:cs="Times New Roman"/>
          <w:szCs w:val="24"/>
          <w:vertAlign w:val="subscript"/>
        </w:rPr>
        <w:t>2</w:t>
      </w:r>
      <w:r w:rsidRPr="00C14968">
        <w:rPr>
          <w:rFonts w:cs="Times New Roman"/>
          <w:szCs w:val="24"/>
        </w:rPr>
        <w:t>.</w:t>
      </w:r>
    </w:p>
    <w:p w14:paraId="3860116D" w14:textId="143F0AD9" w:rsidR="0006403C" w:rsidRPr="0006403C" w:rsidRDefault="0006403C" w:rsidP="0006403C">
      <w:pPr>
        <w:spacing w:line="480" w:lineRule="auto"/>
        <w:jc w:val="center"/>
        <w:rPr>
          <w:rFonts w:cs="Times New Roman"/>
        </w:rPr>
      </w:pPr>
    </w:p>
    <w:sectPr w:rsidR="0006403C" w:rsidRPr="0006403C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04F2" w14:textId="77777777" w:rsidR="00282B55" w:rsidRDefault="00282B55" w:rsidP="00117666">
      <w:pPr>
        <w:spacing w:after="0"/>
      </w:pPr>
      <w:r>
        <w:separator/>
      </w:r>
    </w:p>
  </w:endnote>
  <w:endnote w:type="continuationSeparator" w:id="0">
    <w:p w14:paraId="2D734A8B" w14:textId="77777777" w:rsidR="00282B55" w:rsidRDefault="00282B5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C256DD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E5CF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C256DD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E5CF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F8FAD8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E5CF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F8FAD8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E5CF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D238" w14:textId="77777777" w:rsidR="00282B55" w:rsidRDefault="00282B55" w:rsidP="00117666">
      <w:pPr>
        <w:spacing w:after="0"/>
      </w:pPr>
      <w:r>
        <w:separator/>
      </w:r>
    </w:p>
  </w:footnote>
  <w:footnote w:type="continuationSeparator" w:id="0">
    <w:p w14:paraId="13759267" w14:textId="77777777" w:rsidR="00282B55" w:rsidRDefault="00282B5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6403C"/>
    <w:rsid w:val="00077D53"/>
    <w:rsid w:val="00105FD9"/>
    <w:rsid w:val="00117666"/>
    <w:rsid w:val="001549D3"/>
    <w:rsid w:val="00160065"/>
    <w:rsid w:val="001655B9"/>
    <w:rsid w:val="00174FC9"/>
    <w:rsid w:val="00177D84"/>
    <w:rsid w:val="001B0902"/>
    <w:rsid w:val="002576B9"/>
    <w:rsid w:val="00267D18"/>
    <w:rsid w:val="00274347"/>
    <w:rsid w:val="00282B55"/>
    <w:rsid w:val="002868E2"/>
    <w:rsid w:val="002869C3"/>
    <w:rsid w:val="002936E4"/>
    <w:rsid w:val="002B2078"/>
    <w:rsid w:val="002B4A57"/>
    <w:rsid w:val="002C74CA"/>
    <w:rsid w:val="003123F4"/>
    <w:rsid w:val="003241F2"/>
    <w:rsid w:val="00341E5A"/>
    <w:rsid w:val="003544FB"/>
    <w:rsid w:val="00376298"/>
    <w:rsid w:val="003D2F2D"/>
    <w:rsid w:val="00401590"/>
    <w:rsid w:val="00447801"/>
    <w:rsid w:val="00452E9C"/>
    <w:rsid w:val="004735C8"/>
    <w:rsid w:val="004947A6"/>
    <w:rsid w:val="004961FF"/>
    <w:rsid w:val="004B5DC7"/>
    <w:rsid w:val="00517A89"/>
    <w:rsid w:val="005250F2"/>
    <w:rsid w:val="005346DC"/>
    <w:rsid w:val="005518C4"/>
    <w:rsid w:val="00586F18"/>
    <w:rsid w:val="00593EEA"/>
    <w:rsid w:val="005A5EEE"/>
    <w:rsid w:val="00627EAD"/>
    <w:rsid w:val="00634BBD"/>
    <w:rsid w:val="006375C7"/>
    <w:rsid w:val="00644703"/>
    <w:rsid w:val="00650D38"/>
    <w:rsid w:val="00654E8F"/>
    <w:rsid w:val="00660D05"/>
    <w:rsid w:val="006635BD"/>
    <w:rsid w:val="006820B1"/>
    <w:rsid w:val="00691589"/>
    <w:rsid w:val="006B7D14"/>
    <w:rsid w:val="006E142F"/>
    <w:rsid w:val="00701727"/>
    <w:rsid w:val="0070566C"/>
    <w:rsid w:val="00714C50"/>
    <w:rsid w:val="00725A7D"/>
    <w:rsid w:val="00734001"/>
    <w:rsid w:val="007501BE"/>
    <w:rsid w:val="007845A1"/>
    <w:rsid w:val="00790BB3"/>
    <w:rsid w:val="007B29F3"/>
    <w:rsid w:val="007C206C"/>
    <w:rsid w:val="00817DD6"/>
    <w:rsid w:val="0083759F"/>
    <w:rsid w:val="00843117"/>
    <w:rsid w:val="00885156"/>
    <w:rsid w:val="00885413"/>
    <w:rsid w:val="008B78EF"/>
    <w:rsid w:val="009151AA"/>
    <w:rsid w:val="0093429D"/>
    <w:rsid w:val="00943573"/>
    <w:rsid w:val="009555CC"/>
    <w:rsid w:val="00964134"/>
    <w:rsid w:val="00970F7D"/>
    <w:rsid w:val="00973B42"/>
    <w:rsid w:val="00994A3D"/>
    <w:rsid w:val="009C2B12"/>
    <w:rsid w:val="009F12ED"/>
    <w:rsid w:val="00A06824"/>
    <w:rsid w:val="00A06834"/>
    <w:rsid w:val="00A174D9"/>
    <w:rsid w:val="00AA4D24"/>
    <w:rsid w:val="00AA5EEF"/>
    <w:rsid w:val="00AB6715"/>
    <w:rsid w:val="00AE5CF0"/>
    <w:rsid w:val="00B1671E"/>
    <w:rsid w:val="00B25EB8"/>
    <w:rsid w:val="00B37F4D"/>
    <w:rsid w:val="00B56B13"/>
    <w:rsid w:val="00B63599"/>
    <w:rsid w:val="00BF2A27"/>
    <w:rsid w:val="00C43258"/>
    <w:rsid w:val="00C52A7B"/>
    <w:rsid w:val="00C56BAF"/>
    <w:rsid w:val="00C6307C"/>
    <w:rsid w:val="00C679AA"/>
    <w:rsid w:val="00C713D3"/>
    <w:rsid w:val="00C75972"/>
    <w:rsid w:val="00CD066B"/>
    <w:rsid w:val="00CE4FEE"/>
    <w:rsid w:val="00CE5C10"/>
    <w:rsid w:val="00D060CF"/>
    <w:rsid w:val="00D77C03"/>
    <w:rsid w:val="00DB4CBB"/>
    <w:rsid w:val="00DB59C3"/>
    <w:rsid w:val="00DC259A"/>
    <w:rsid w:val="00DE23E8"/>
    <w:rsid w:val="00DF3C40"/>
    <w:rsid w:val="00E52377"/>
    <w:rsid w:val="00E537AD"/>
    <w:rsid w:val="00E63454"/>
    <w:rsid w:val="00E64E17"/>
    <w:rsid w:val="00E814C9"/>
    <w:rsid w:val="00E866C9"/>
    <w:rsid w:val="00EA3D3C"/>
    <w:rsid w:val="00EA5DA3"/>
    <w:rsid w:val="00EC090A"/>
    <w:rsid w:val="00ED20B5"/>
    <w:rsid w:val="00EE3184"/>
    <w:rsid w:val="00F46900"/>
    <w:rsid w:val="00F6168E"/>
    <w:rsid w:val="00F61D89"/>
    <w:rsid w:val="00F71E16"/>
    <w:rsid w:val="00F972EB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fontstyle01">
    <w:name w:val="fontstyle01"/>
    <w:basedOn w:val="a1"/>
    <w:rsid w:val="00B6359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21">
    <w:name w:val="Plain Table 2"/>
    <w:basedOn w:val="a2"/>
    <w:uiPriority w:val="42"/>
    <w:rsid w:val="006635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B9A79B-A74F-4EB7-A80F-8AC5DB02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niu</cp:lastModifiedBy>
  <cp:revision>161</cp:revision>
  <cp:lastPrinted>2013-10-03T12:51:00Z</cp:lastPrinted>
  <dcterms:created xsi:type="dcterms:W3CDTF">2018-11-23T08:58:00Z</dcterms:created>
  <dcterms:modified xsi:type="dcterms:W3CDTF">2020-11-12T05:31:00Z</dcterms:modified>
</cp:coreProperties>
</file>