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F0C8" w14:textId="1FDC3423" w:rsidR="003E1B90" w:rsidRPr="008B2520" w:rsidRDefault="003E1B90" w:rsidP="00CA6E4A">
      <w:pPr>
        <w:contextualSpacing/>
        <w:rPr>
          <w:rFonts w:ascii="Times New Roman" w:hAnsi="Times New Roman"/>
          <w:b/>
          <w:bCs/>
          <w:shd w:val="clear" w:color="auto" w:fill="FFFFFF"/>
        </w:rPr>
      </w:pPr>
      <w:r w:rsidRPr="008B2520">
        <w:rPr>
          <w:rFonts w:ascii="Times New Roman" w:hAnsi="Times New Roman"/>
        </w:rPr>
        <w:t xml:space="preserve">Supplementary material of the paper:  </w:t>
      </w:r>
      <w:r w:rsidRPr="008B2520">
        <w:rPr>
          <w:rFonts w:ascii="Times New Roman" w:hAnsi="Times New Roman"/>
          <w:b/>
          <w:bCs/>
          <w:shd w:val="clear" w:color="auto" w:fill="FFFFFF"/>
        </w:rPr>
        <w:t>Immigrant naturalisation, employment and occupational status in Western Europe</w:t>
      </w:r>
    </w:p>
    <w:p w14:paraId="2292AB57" w14:textId="0EB03DB5" w:rsidR="00B2346E" w:rsidRPr="00B63668" w:rsidRDefault="00B2346E">
      <w:pPr>
        <w:rPr>
          <w:sz w:val="22"/>
          <w:szCs w:val="22"/>
        </w:rPr>
      </w:pPr>
    </w:p>
    <w:tbl>
      <w:tblPr>
        <w:tblW w:w="1122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1042"/>
        <w:gridCol w:w="1134"/>
        <w:gridCol w:w="1417"/>
        <w:gridCol w:w="1204"/>
        <w:gridCol w:w="1204"/>
        <w:gridCol w:w="1204"/>
        <w:gridCol w:w="1204"/>
        <w:gridCol w:w="1032"/>
      </w:tblGrid>
      <w:tr w:rsidR="008B2520" w:rsidRPr="00B63668" w14:paraId="46F77590" w14:textId="02CE9202" w:rsidTr="00CA6E4A">
        <w:trPr>
          <w:jc w:val="center"/>
        </w:trPr>
        <w:tc>
          <w:tcPr>
            <w:tcW w:w="658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184916AC" w14:textId="0C4659CC" w:rsidR="00591BA8" w:rsidRPr="00B63668" w:rsidRDefault="00591BA8" w:rsidP="009158F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668">
              <w:rPr>
                <w:rFonts w:ascii="Times New Roman" w:hAnsi="Times New Roman"/>
                <w:b/>
                <w:bCs/>
                <w:sz w:val="22"/>
                <w:szCs w:val="22"/>
              </w:rPr>
              <w:t>Table 1SM</w:t>
            </w:r>
            <w:r w:rsidR="004E22FE" w:rsidRPr="00B63668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B63668">
              <w:rPr>
                <w:rFonts w:ascii="Times New Roman" w:hAnsi="Times New Roman"/>
                <w:sz w:val="22"/>
                <w:szCs w:val="22"/>
              </w:rPr>
              <w:t xml:space="preserve"> The effect of naturalisation on occupational status</w:t>
            </w:r>
          </w:p>
        </w:tc>
        <w:tc>
          <w:tcPr>
            <w:tcW w:w="1204" w:type="dxa"/>
            <w:tcBorders>
              <w:left w:val="nil"/>
              <w:bottom w:val="single" w:sz="6" w:space="0" w:color="auto"/>
              <w:right w:val="nil"/>
            </w:tcBorders>
          </w:tcPr>
          <w:p w14:paraId="49C3FDB0" w14:textId="77777777" w:rsidR="00591BA8" w:rsidRPr="00B63668" w:rsidRDefault="00591BA8" w:rsidP="009158F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single" w:sz="6" w:space="0" w:color="auto"/>
              <w:right w:val="nil"/>
            </w:tcBorders>
          </w:tcPr>
          <w:p w14:paraId="7EE83429" w14:textId="77777777" w:rsidR="00591BA8" w:rsidRPr="00B63668" w:rsidRDefault="00591BA8" w:rsidP="009158F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  <w:bottom w:val="single" w:sz="6" w:space="0" w:color="auto"/>
              <w:right w:val="nil"/>
            </w:tcBorders>
          </w:tcPr>
          <w:p w14:paraId="2D25F6F7" w14:textId="77777777" w:rsidR="00591BA8" w:rsidRPr="00B63668" w:rsidRDefault="00591BA8" w:rsidP="009158F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  <w:bottom w:val="single" w:sz="6" w:space="0" w:color="auto"/>
              <w:right w:val="nil"/>
            </w:tcBorders>
          </w:tcPr>
          <w:p w14:paraId="24803521" w14:textId="77777777" w:rsidR="00591BA8" w:rsidRPr="00B63668" w:rsidRDefault="00591BA8" w:rsidP="009158F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B2520" w:rsidRPr="00CA6E4A" w14:paraId="23AB9A54" w14:textId="6582ECD5" w:rsidTr="00CA6E4A">
        <w:trPr>
          <w:jc w:val="center"/>
        </w:trPr>
        <w:tc>
          <w:tcPr>
            <w:tcW w:w="17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5EE2E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6F1E85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Model (1a)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F2BCEB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(1b)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464CBA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Model (2a)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FA4EBE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(2b)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489E8" w14:textId="7B296C42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Model (3a)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EB8404" w14:textId="30F1FF53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(3b)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345529" w14:textId="0D291630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Model (4a)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B3D938" w14:textId="7CE118B9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(4b)</w:t>
            </w:r>
          </w:p>
        </w:tc>
      </w:tr>
      <w:tr w:rsidR="008B2520" w:rsidRPr="00CA6E4A" w14:paraId="31E177DD" w14:textId="5EA0EC3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right w:val="nil"/>
            </w:tcBorders>
          </w:tcPr>
          <w:p w14:paraId="094C510D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VARIABLES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4FCE0C9B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EC66895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Selection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CA6E08B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7900E1C0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Selection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E9306FE" w14:textId="1E3086C6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498038A2" w14:textId="46AF1FD6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Selection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7096A14" w14:textId="476540A4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1F376932" w14:textId="126D9CA3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Selection</w:t>
            </w:r>
          </w:p>
        </w:tc>
      </w:tr>
      <w:tr w:rsidR="008B2520" w:rsidRPr="00CA6E4A" w14:paraId="7BF0317D" w14:textId="2BCB542B" w:rsidTr="00CA6E4A">
        <w:trPr>
          <w:jc w:val="center"/>
        </w:trPr>
        <w:tc>
          <w:tcPr>
            <w:tcW w:w="1783" w:type="dxa"/>
            <w:tcBorders>
              <w:left w:val="nil"/>
              <w:right w:val="nil"/>
            </w:tcBorders>
          </w:tcPr>
          <w:p w14:paraId="31C02F87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left w:val="nil"/>
              <w:right w:val="nil"/>
            </w:tcBorders>
          </w:tcPr>
          <w:p w14:paraId="34EC2A81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621" w:type="dxa"/>
            <w:gridSpan w:val="2"/>
            <w:tcBorders>
              <w:left w:val="nil"/>
              <w:right w:val="nil"/>
            </w:tcBorders>
          </w:tcPr>
          <w:p w14:paraId="6327763F" w14:textId="77777777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2408" w:type="dxa"/>
            <w:gridSpan w:val="2"/>
            <w:tcBorders>
              <w:left w:val="nil"/>
              <w:right w:val="nil"/>
            </w:tcBorders>
          </w:tcPr>
          <w:p w14:paraId="78BB013F" w14:textId="047660A2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</w:tcPr>
          <w:p w14:paraId="5CF6437C" w14:textId="4C65EAA9" w:rsidR="00E36881" w:rsidRPr="00CA6E4A" w:rsidRDefault="00E36881" w:rsidP="00E3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</w:tr>
      <w:tr w:rsidR="007D3972" w:rsidRPr="00CA6E4A" w14:paraId="49D13C9D" w14:textId="6E87DACA" w:rsidTr="00CA6E4A">
        <w:trPr>
          <w:jc w:val="center"/>
        </w:trPr>
        <w:tc>
          <w:tcPr>
            <w:tcW w:w="1783" w:type="dxa"/>
            <w:tcBorders>
              <w:left w:val="nil"/>
              <w:bottom w:val="single" w:sz="6" w:space="0" w:color="auto"/>
              <w:right w:val="nil"/>
            </w:tcBorders>
          </w:tcPr>
          <w:p w14:paraId="48A78A1C" w14:textId="77777777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E6A3E32" w14:textId="5476A06A" w:rsidR="007D3972" w:rsidRPr="00CA6E4A" w:rsidRDefault="00745ABF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Developing</w:t>
            </w:r>
          </w:p>
        </w:tc>
        <w:tc>
          <w:tcPr>
            <w:tcW w:w="262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CE0DED4" w14:textId="65F4E0EA" w:rsidR="007D3972" w:rsidRPr="00CA6E4A" w:rsidRDefault="00745ABF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Developing</w:t>
            </w:r>
          </w:p>
        </w:tc>
        <w:tc>
          <w:tcPr>
            <w:tcW w:w="240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DA1EAAD" w14:textId="7E656C1D" w:rsidR="007D3972" w:rsidRPr="00CA6E4A" w:rsidRDefault="00745ABF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Developed</w:t>
            </w:r>
          </w:p>
        </w:tc>
        <w:tc>
          <w:tcPr>
            <w:tcW w:w="223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B3F33BC" w14:textId="13F17F16" w:rsidR="007D3972" w:rsidRPr="00CA6E4A" w:rsidRDefault="00745ABF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Developed</w:t>
            </w:r>
          </w:p>
        </w:tc>
      </w:tr>
      <w:tr w:rsidR="008B2520" w:rsidRPr="00CA6E4A" w14:paraId="241F89CB" w14:textId="73548160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2BEF233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Citizenship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5E5F4D" w14:textId="3E8155FB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5.558***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ADF77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BD7E9" w14:textId="7148F328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2.241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1F6CCE6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BF427F4" w14:textId="59803370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2.675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0AD7AA8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A474FA8" w14:textId="56EBE76D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-5.095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C7A497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CA6E4A" w14:paraId="55C4C789" w14:textId="4202166A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8F5FC7F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E4867A" w14:textId="0AA8F58C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07D734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7BA68" w14:textId="5A7D0164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(1.858)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F1723CA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522A72A" w14:textId="2BB42056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(1.887)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D73DB1C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0A9ADBE" w14:textId="6FE3F30D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(3.887)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7B3381" w14:textId="77777777" w:rsidR="007707FA" w:rsidRPr="00CA6E4A" w:rsidRDefault="007707FA" w:rsidP="00770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CA6E4A" w14:paraId="7C92B48C" w14:textId="5973C1C4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927B3B9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Age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326C210" w14:textId="5BDFE51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F8B0D" w14:textId="139F829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B61DC9" w14:textId="5C20014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-0.717**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5A16AFF" w14:textId="0C28DE4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0.0415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8DD573E" w14:textId="1B4B207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0.889**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68B399" w14:textId="49C5207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1BED8C3" w14:textId="410EFAA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8E8522" w14:textId="2C35603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0.0587</w:t>
            </w:r>
          </w:p>
        </w:tc>
      </w:tr>
      <w:tr w:rsidR="008B2520" w:rsidRPr="00CA6E4A" w14:paraId="41000BDD" w14:textId="63965073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3255134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A8F28F" w14:textId="3E86DA1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6E3A68" w14:textId="2837D48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(0.0300)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3752F" w14:textId="6D04E49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(0.349)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17357E8" w14:textId="21AD29F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(0.0328)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8994996" w14:textId="4CCAB3A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(0.353)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BA8B1FE" w14:textId="2379563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(0.0962)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1C14773" w14:textId="5296EE9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(0.392)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DEC904" w14:textId="1E367CE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(0.0568)</w:t>
            </w:r>
          </w:p>
        </w:tc>
      </w:tr>
      <w:tr w:rsidR="008B2520" w:rsidRPr="00CA6E4A" w14:paraId="25882670" w14:textId="13D267D0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9D3FA0C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Age squared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2C7EB8" w14:textId="4F76033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0.000838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622F4" w14:textId="60DAAD4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-0.000382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79068" w14:textId="28E17BA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0.00624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DEBAE3E" w14:textId="590FE55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-0.000446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E54360" w14:textId="3634D16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-0.00937**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565ED1" w14:textId="4EF9A45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-0.00123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B804074" w14:textId="6949C37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59BC1" w14:textId="3D19A3C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-0.000680</w:t>
            </w:r>
          </w:p>
        </w:tc>
      </w:tr>
      <w:tr w:rsidR="008B2520" w:rsidRPr="00CA6E4A" w14:paraId="7EB44BC0" w14:textId="5DA4E71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3376D14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6082AA" w14:textId="4DF2164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(0.00264)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18AE7" w14:textId="703527B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(0.000404)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BA7CE8" w14:textId="71BF861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(0.00403)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A56CAF1" w14:textId="1D426AE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(0.000381)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A427577" w14:textId="33CC038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(0.00382)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2A11660" w14:textId="13859D7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(0.00106)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8E40091" w14:textId="7E4AF4E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(0.00471)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F6B483" w14:textId="4546454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(0.000603)</w:t>
            </w:r>
          </w:p>
        </w:tc>
      </w:tr>
      <w:tr w:rsidR="008B2520" w:rsidRPr="00CA6E4A" w14:paraId="344466E7" w14:textId="5C77DD7B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5CAFA89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Married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A484A" w14:textId="468E433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-1.034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415A7" w14:textId="719C27E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0.400***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AF682F" w14:textId="7F1530B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1.353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93C959C" w14:textId="5A29EAA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0.342***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D7893FE" w14:textId="137B86D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-1.600*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5D26F16" w14:textId="245F28C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0.420***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FC638D" w14:textId="23AA441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0.0130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3F9C8" w14:textId="2671025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0.463***</w:t>
            </w:r>
          </w:p>
        </w:tc>
      </w:tr>
      <w:tr w:rsidR="008B2520" w:rsidRPr="00CA6E4A" w14:paraId="543B7F84" w14:textId="5F12342A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F2C6E9B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9BFD1D" w14:textId="13FCA34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(1.078)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9FBFB" w14:textId="4815B5A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499BC" w14:textId="428101E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(0.948)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69A9B0F" w14:textId="1A7D5FB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(0.0977)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868062C" w14:textId="299B268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(0.958)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9C1BACD" w14:textId="187E6C4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(0.0944)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2804C5" w14:textId="38F1E6A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(0.942)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4BB92F" w14:textId="59C1E2C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(0.137)</w:t>
            </w:r>
          </w:p>
        </w:tc>
      </w:tr>
      <w:tr w:rsidR="008B2520" w:rsidRPr="00CA6E4A" w14:paraId="5BEF075A" w14:textId="2E0BFBB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997C878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Divorced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EF24B15" w14:textId="3ACD680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-2.075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733E7" w14:textId="7E7F383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0.291*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CF057F" w14:textId="429EC33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-0.694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112DE82" w14:textId="6A32AB6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0.145**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CC48BCE" w14:textId="0194733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-5.332***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340CAB" w14:textId="111D20F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0.276**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6D6C3C0" w14:textId="166E8B0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-1.100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208F78" w14:textId="134561A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0.441***</w:t>
            </w:r>
          </w:p>
        </w:tc>
      </w:tr>
      <w:tr w:rsidR="008B2520" w:rsidRPr="00CA6E4A" w14:paraId="2A93C671" w14:textId="642CA59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BF9F7A3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E104A" w14:textId="7685BCC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(1.487)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3CC43" w14:textId="4FF202C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1FF6F7" w14:textId="3ACC383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(1.588)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052264A" w14:textId="5AAAC7C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(0.0649)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FD97823" w14:textId="0A2D66C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(1.540)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4E287DD" w14:textId="6B32DA5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(0.140)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1832F7C" w14:textId="2A7D810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(1.165)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C167D0" w14:textId="646F780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(0.110)</w:t>
            </w:r>
          </w:p>
        </w:tc>
      </w:tr>
      <w:tr w:rsidR="008B2520" w:rsidRPr="00CA6E4A" w14:paraId="634235FB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343B9C1" w14:textId="04BAA50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Years of Residence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39DFE7" w14:textId="235D37F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F8300" w14:textId="4A3966E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0.267***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617EEC" w14:textId="172EB4F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0.690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F4F2176" w14:textId="75E249C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0.228**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9C3A421" w14:textId="0534C7B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-0.387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17C4E00" w14:textId="54DE4CF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0.165***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8C8F878" w14:textId="6F3C3E6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2.291***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F0DC59" w14:textId="7532F3F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0.230***</w:t>
            </w:r>
          </w:p>
        </w:tc>
      </w:tr>
      <w:tr w:rsidR="008B2520" w:rsidRPr="00CA6E4A" w14:paraId="1425C9D1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E1DD923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016B0" w14:textId="3EC6695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(0.873)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34B43" w14:textId="5CC4901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(0.0874)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AFD57" w14:textId="7BD7A50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(0.616)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115CEB2" w14:textId="1AE2067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(0.0939)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CA73F36" w14:textId="6C1F84E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(0.545)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30A51B" w14:textId="103AAB8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(0.0503)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03AAFE8" w14:textId="35D2F53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(0.660)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7B52D7" w14:textId="791722E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(0.0768)</w:t>
            </w:r>
          </w:p>
        </w:tc>
      </w:tr>
      <w:tr w:rsidR="008B2520" w:rsidRPr="00CA6E4A" w14:paraId="251E44A8" w14:textId="66B86024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230A390" w14:textId="7D73CF0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Years of Residence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EFF7BDE" w14:textId="07A256B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FC21A" w14:textId="79E5E59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-0.00672*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0630BF" w14:textId="03A5279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-0.0246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88C5F0" w14:textId="71ECE15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-0.00441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A4D2D27" w14:textId="278D886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0.0185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DCA1679" w14:textId="7BB650B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-0.00308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CCCE99D" w14:textId="1C44A93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-0.0795***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2AF4B6" w14:textId="111CB0A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-0.00434</w:t>
            </w:r>
          </w:p>
        </w:tc>
      </w:tr>
      <w:tr w:rsidR="008B2520" w:rsidRPr="00CA6E4A" w14:paraId="054D0E89" w14:textId="16FAF1AA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53CAAEA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3758A3B" w14:textId="14B27C7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(0.0320)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4CE40" w14:textId="1E5DD41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(0.00344)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95EC4" w14:textId="109E880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(0.0240)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5A5662A" w14:textId="2CD4DF7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(0.00365)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415D0DD" w14:textId="7D8E96A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(0.0208)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3FA7A6A" w14:textId="623743A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(0.00190)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B36FCF6" w14:textId="7D2AA77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(0.0221)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935C03" w14:textId="6868807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(0.00351)</w:t>
            </w:r>
          </w:p>
        </w:tc>
      </w:tr>
      <w:tr w:rsidR="008B2520" w:rsidRPr="00CA6E4A" w14:paraId="459C5A84" w14:textId="3B3D8F45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83356DD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Medium </w:t>
            </w:r>
            <w:proofErr w:type="spellStart"/>
            <w:r w:rsidRPr="00CA6E4A">
              <w:rPr>
                <w:rFonts w:ascii="Times New Roman" w:hAnsi="Times New Roman"/>
                <w:sz w:val="18"/>
                <w:szCs w:val="18"/>
              </w:rPr>
              <w:t>edu</w:t>
            </w:r>
            <w:proofErr w:type="spellEnd"/>
            <w:r w:rsidRPr="00CA6E4A">
              <w:rPr>
                <w:rFonts w:ascii="Times New Roman" w:hAnsi="Times New Roman"/>
                <w:sz w:val="18"/>
                <w:szCs w:val="18"/>
              </w:rPr>
              <w:t xml:space="preserve">. class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49845DB" w14:textId="2096BB6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2.874***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CE037" w14:textId="27BB7E2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F268E9" w14:textId="7BEC92D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1.891***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6AF7EB2" w14:textId="330E757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0.183***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3AE1C0A" w14:textId="338DC53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1.649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767A89" w14:textId="58E5BD7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0.0616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1479783" w14:textId="0E5EF40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4.695**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8C49D7" w14:textId="7E31942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0.189</w:t>
            </w:r>
          </w:p>
        </w:tc>
      </w:tr>
      <w:tr w:rsidR="008B2520" w:rsidRPr="00CA6E4A" w14:paraId="7A393389" w14:textId="6AF9A15B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A494A81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8BBF475" w14:textId="5A4B623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(0.924)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DEBD2" w14:textId="2DA1311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(0.0701)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C9D6D" w14:textId="144AF0E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(0.723)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7E012AC" w14:textId="7447B60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(0.0675)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5B0219D" w14:textId="29008D7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(1.150)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10639C2" w14:textId="26142BC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(0.167)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6E2AA61" w14:textId="0737241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(2.010)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AF4272" w14:textId="1CFDEC9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(0.150)</w:t>
            </w:r>
          </w:p>
        </w:tc>
      </w:tr>
      <w:tr w:rsidR="008B2520" w:rsidRPr="00CA6E4A" w14:paraId="5BD014EB" w14:textId="0E950F52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F7B13EA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High </w:t>
            </w:r>
            <w:proofErr w:type="spellStart"/>
            <w:r w:rsidRPr="00CA6E4A">
              <w:rPr>
                <w:rFonts w:ascii="Times New Roman" w:hAnsi="Times New Roman"/>
                <w:sz w:val="18"/>
                <w:szCs w:val="18"/>
              </w:rPr>
              <w:t>edu</w:t>
            </w:r>
            <w:proofErr w:type="spellEnd"/>
            <w:r w:rsidRPr="00CA6E4A">
              <w:rPr>
                <w:rFonts w:ascii="Times New Roman" w:hAnsi="Times New Roman"/>
                <w:sz w:val="18"/>
                <w:szCs w:val="18"/>
              </w:rPr>
              <w:t xml:space="preserve">. class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B7EFAB" w14:textId="04BF160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16.09***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72501C" w14:textId="24BDA2A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78059C" w14:textId="40AEBF8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16.93***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17BF76F" w14:textId="2338544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0.328***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7972AB" w14:textId="7EAC7D8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20.79***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930AE3C" w14:textId="1B39A5A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-0.0541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9922C4" w14:textId="1E75F99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24.76***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936A" w14:textId="7BE0217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0.146</w:t>
            </w:r>
          </w:p>
        </w:tc>
      </w:tr>
      <w:tr w:rsidR="008B2520" w:rsidRPr="00CA6E4A" w14:paraId="38C184D6" w14:textId="753F3E05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8BF7308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ACD6D1" w14:textId="587B5A6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(2.572)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9F2C1" w14:textId="7D58D0B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A2C65A" w14:textId="7C2ACF6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(3.086)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FA06EA5" w14:textId="42F30ED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(0.0961)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63B310B" w14:textId="4858076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(3.453)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7D523C5" w14:textId="0D5874B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(0.171)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6CA4649" w14:textId="448F3BF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(3.596)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F732F6" w14:textId="14056F5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(0.172)</w:t>
            </w:r>
          </w:p>
        </w:tc>
      </w:tr>
      <w:tr w:rsidR="008B2520" w:rsidRPr="00CA6E4A" w14:paraId="3386C2DD" w14:textId="1E6AFC6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311D7DC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Labour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931620" w14:textId="64A2ECF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5.365**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47F33" w14:textId="74FECA4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509C7E" w14:textId="20526E9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7.474**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B908D3A" w14:textId="0D9E7A1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-0.00722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61F0FC" w14:textId="106C10F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8.155***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D66A6CD" w14:textId="2B1997F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-0.545***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619C33E" w14:textId="751A3EF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5.689***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63E0EA" w14:textId="5388BBB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-0.178</w:t>
            </w:r>
          </w:p>
        </w:tc>
      </w:tr>
      <w:tr w:rsidR="008B2520" w:rsidRPr="00CA6E4A" w14:paraId="48A0CB9E" w14:textId="33B83E1C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3EE5520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449958" w14:textId="17BDF12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(2.197)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BBB450" w14:textId="5985E95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0137E7" w14:textId="2C00A16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(3.064)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4CA86C3" w14:textId="49946EE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(0.0959)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E338E7D" w14:textId="6377C98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(1.410)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EE34D7" w14:textId="7E74D60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(0.124)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F6DF75D" w14:textId="147BCC2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(1.363)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B7B421" w14:textId="4C147FC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(0.133)</w:t>
            </w:r>
          </w:p>
        </w:tc>
      </w:tr>
      <w:tr w:rsidR="008B2520" w:rsidRPr="00CA6E4A" w14:paraId="544ECFCA" w14:textId="7A862DE0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BB05200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Study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46AF88" w14:textId="7D516C1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-4.737***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C8AC9B" w14:textId="08246CB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9272A1" w14:textId="5C4EA16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-2.094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644466F" w14:textId="30026F3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0.296***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9AED0E" w14:textId="0701630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-5.144*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A84DD2C" w14:textId="347BDBF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-0.0666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625A579" w14:textId="1628DFF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2.446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49C72F" w14:textId="716A5FF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0.266</w:t>
            </w:r>
          </w:p>
        </w:tc>
      </w:tr>
      <w:tr w:rsidR="008B2520" w:rsidRPr="00CA6E4A" w14:paraId="6C60202E" w14:textId="526B20B4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E864C73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12FD057" w14:textId="42C4CF7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(0.846)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85720" w14:textId="50716C2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131EF8" w14:textId="1A22BC5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(1.573)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29800B7" w14:textId="4BE403C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(0.0858)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2D26FEE" w14:textId="0F4858D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(2.692)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E1CF5CD" w14:textId="10E2A98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(0.272)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0E622A" w14:textId="7E2E855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(1.660)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88A93" w14:textId="7095AF1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(0.343)</w:t>
            </w:r>
          </w:p>
        </w:tc>
      </w:tr>
      <w:tr w:rsidR="008B2520" w:rsidRPr="00CA6E4A" w14:paraId="29554F01" w14:textId="5048EE69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EBF6B4A" w14:textId="4A472EA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International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83C2FC" w14:textId="5B959BB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C13DD" w14:textId="509CF43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2E8B7" w14:textId="5A1566E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0.917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3D68FBF" w14:textId="06135DE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-0.0531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8EF1727" w14:textId="07BF079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0.0935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757E0F3" w14:textId="049411E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-0.273**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15DA370" w14:textId="42D1BA2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1.904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5405BC" w14:textId="6D7FDC7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-0.206</w:t>
            </w:r>
          </w:p>
        </w:tc>
      </w:tr>
      <w:tr w:rsidR="008B2520" w:rsidRPr="00CA6E4A" w14:paraId="0D9EFDAD" w14:textId="226CD57D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8C4B12E" w14:textId="27D58739" w:rsidR="008F7825" w:rsidRPr="00CA6E4A" w:rsidRDefault="00CA6E4A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protection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CE070E" w14:textId="680CA33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179A7" w14:textId="21F92C8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D4E624" w14:textId="29F5D2D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(1.334)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8DD130" w14:textId="4A30016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(0.0998)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46EE3B" w14:textId="20CD4E7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(1.595)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02E34C2" w14:textId="1E07E29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(0.117)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7AAE2D3" w14:textId="47A2E11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(1.915)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CC854E" w14:textId="2EF8CB8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(0.173)</w:t>
            </w:r>
          </w:p>
        </w:tc>
      </w:tr>
      <w:tr w:rsidR="008B2520" w:rsidRPr="00CA6E4A" w14:paraId="58CC024D" w14:textId="0E22D436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7768428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Other reason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8B8AFC0" w14:textId="0F14DF7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B1B96" w14:textId="7B67442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E243A" w14:textId="3EDB452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0.596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BE0C3FF" w14:textId="0D6FAF8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0.196*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933CB0B" w14:textId="17E25B9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3016461" w14:textId="58D3702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0.313*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774889F" w14:textId="485A1BB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-1.959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AA1C1E" w14:textId="5BBB810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0.419***</w:t>
            </w:r>
          </w:p>
        </w:tc>
      </w:tr>
      <w:tr w:rsidR="008B2520" w:rsidRPr="00CA6E4A" w14:paraId="1D395A54" w14:textId="2505B25F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58116B2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4507285" w14:textId="3FCD81F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63992" w14:textId="2194A82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B8D67" w14:textId="0A51800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(0.978)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E0C6987" w14:textId="33175B1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(0.106)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698A992" w14:textId="1D76CBB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(0.807)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AE35B0" w14:textId="2208719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(0.185)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B4E46C6" w14:textId="78B9C872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(2.165)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FE0FB9" w14:textId="13520F3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(0.144)</w:t>
            </w:r>
          </w:p>
        </w:tc>
      </w:tr>
      <w:tr w:rsidR="008B2520" w:rsidRPr="00CA6E4A" w14:paraId="5DF45232" w14:textId="21ADCE00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C4B0CC7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Intermediate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35F3FA" w14:textId="71452C5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1.926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D94CF" w14:textId="221C720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0.407**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A2C4FC" w14:textId="79CE128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6.057***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06BADB9" w14:textId="104D17C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0.328***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3C4ACC5" w14:textId="3B80608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6.326***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B24C214" w14:textId="29F157C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0.510***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C36622A" w14:textId="59C6307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3.126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60CA7D" w14:textId="388A3AB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0.701***</w:t>
            </w:r>
          </w:p>
        </w:tc>
      </w:tr>
      <w:tr w:rsidR="008B2520" w:rsidRPr="00CA6E4A" w14:paraId="2BD5A967" w14:textId="7544E01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10226A7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918A04" w14:textId="415A4BE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(1.345)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8A1E1" w14:textId="6A32827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725A7" w14:textId="07BD944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(1.576)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0C6D9B" w14:textId="359A5B6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(0.106)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55EBE2" w14:textId="2D1CF59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(1.398)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1471DFB" w14:textId="63BE69C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(0.143)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0562124" w14:textId="246068A9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(3.252)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423EC4" w14:textId="762A5B5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(0.115)</w:t>
            </w:r>
          </w:p>
        </w:tc>
      </w:tr>
      <w:tr w:rsidR="008B2520" w:rsidRPr="00CA6E4A" w14:paraId="4313291B" w14:textId="6F6EB320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ED0A2F1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Advanced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07DF2D" w14:textId="313994D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3.565**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9A333" w14:textId="1A56834E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0.707***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6E445" w14:textId="5BE4E92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8.710***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F3017F1" w14:textId="3A6A5B3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0.547**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4DACF3C" w14:textId="3A49100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9.338***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94CE6F8" w14:textId="36DB000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0.858***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6459E71" w14:textId="6BD0197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9.143***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C59E6" w14:textId="169FDE5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0.887***</w:t>
            </w:r>
          </w:p>
        </w:tc>
      </w:tr>
      <w:tr w:rsidR="008B2520" w:rsidRPr="00CA6E4A" w14:paraId="7FF1BEE7" w14:textId="0B71A858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11CBF42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E227A2" w14:textId="1E95AC9D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(1.603)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757D4" w14:textId="331D067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914206" w14:textId="7DA5B72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(1.963)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69EAA23" w14:textId="34CAF298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(0.249)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253FF01" w14:textId="13A9D580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(1.604)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B6A8456" w14:textId="6EF7204B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(0.256)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06388D9" w14:textId="79D40DDF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(2.370)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85A9BF" w14:textId="47C2BA1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(0.152)</w:t>
            </w:r>
          </w:p>
        </w:tc>
      </w:tr>
      <w:tr w:rsidR="008B2520" w:rsidRPr="00CA6E4A" w14:paraId="00CEEEB2" w14:textId="03CDF814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8359AFA" w14:textId="77777777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 xml:space="preserve">Mother tongue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B875AC9" w14:textId="4F6F3BAA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-0.0822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B2B57F" w14:textId="28F028A5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9B93B" w14:textId="546D2854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-0.717**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D73DC16" w14:textId="74C9AEFC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0.0415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FB2DC21" w14:textId="6B3A3C1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0.889**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BB38EB1" w14:textId="4C981B91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0.105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275F8B1" w14:textId="2FE18FA6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D2505A" w14:textId="5EBC47E3" w:rsidR="008F7825" w:rsidRPr="00CA6E4A" w:rsidRDefault="008F7825" w:rsidP="008F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0.0587</w:t>
            </w:r>
          </w:p>
        </w:tc>
      </w:tr>
      <w:tr w:rsidR="007D3972" w:rsidRPr="00CA6E4A" w14:paraId="3FD5902B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EF135F7" w14:textId="77777777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B03AAC" w14:textId="34674AC8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(0.232)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7885D" w14:textId="79ACAE0C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(0.0300)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C7343F" w14:textId="709E08EE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(0.349)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B2C3445" w14:textId="79C974FD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(0.0328)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9DE1DAB" w14:textId="409A08B8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(0.353)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9252AD2" w14:textId="704D4997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(0.0962)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1E8A451" w14:textId="600D2262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(0.392)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F46BBA" w14:textId="72ED059B" w:rsidR="007D3972" w:rsidRPr="00CA6E4A" w:rsidRDefault="007D3972" w:rsidP="007D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(0.0568)</w:t>
            </w:r>
          </w:p>
        </w:tc>
      </w:tr>
      <w:tr w:rsidR="00731DE5" w:rsidRPr="00CA6E4A" w14:paraId="16ED89C5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F08AB0B" w14:textId="05D7DDB4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Other Africa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96B4A5" w14:textId="79B56CF5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1.261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CC3EE" w14:textId="6733ED3E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55ED2" w14:textId="472D105F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-1.59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5E38491" w14:textId="2A80C9D2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0.113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61863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C65E5A2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C275DE8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4A500B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4E38C7ED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1CB00E4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3EDF8C1" w14:textId="69A76361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(0.884)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CDA5A" w14:textId="3D5F3660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(0.097)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01B185" w14:textId="27EF892C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(1.214)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E041ADA" w14:textId="5262DD48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(0.164)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E86E760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86720F8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68B4CC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EC9C6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2A05408D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35AA4E3" w14:textId="4560E59B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MENA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7497D7" w14:textId="1A2B904D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2.794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F20B37" w14:textId="7ACAF2A5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51D6A" w14:textId="5C869F79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0.272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7663C94" w14:textId="318DB525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0.259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82EE823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A8C4F9F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3D7567C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1DB713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6D56AC4E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268A233D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C768F9D" w14:textId="0148E6AE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(1.281)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03335" w14:textId="6BC7E8B5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(0.159)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69426E" w14:textId="0994BF77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(2.032)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3266F6B" w14:textId="4770632A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(0.229)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8D469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AD91BB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608282D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F9F5C8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1DEA54A6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11D2473" w14:textId="31555363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ESA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0C20C6" w14:textId="00C05FEC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7.63***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523354" w14:textId="3DF22D9E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810D5" w14:textId="4D963D87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8.1***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4FA83C2" w14:textId="7433A5E9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-0.459***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99D9525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D6FAD52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058E673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8DA470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633F91AD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1BE36BA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464FEB" w14:textId="3D08A44A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(1.996)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74B5BF" w14:textId="751E901E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(0.235)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6D563F" w14:textId="71FFEDB1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(2.71)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692A461" w14:textId="1612F5D6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(0.178)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2B8C98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617DA9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C28D20D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0F33B5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6896630E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8C47B7B" w14:textId="316CBBE8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Latin America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C1EB29" w14:textId="7505CBC8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6756B0" w14:textId="687B989D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0.451*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59320" w14:textId="3B3D37F4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-0.151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9A0FC2" w14:textId="78E692ED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0.193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B5B7D3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FDF6480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1F3ADA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21611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69340E37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6C62F6A9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DA4C9" w14:textId="21CE996A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(1.775)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7825E" w14:textId="5027A73C" w:rsidR="00731DE5" w:rsidRPr="00644286" w:rsidRDefault="00E51CC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(0.250)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E137B3" w14:textId="68B8C25D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(0.744)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C22A8EA" w14:textId="277BBCF7" w:rsidR="00731DE5" w:rsidRPr="00644286" w:rsidRDefault="003E3C0F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(0.241)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8B6FF83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F750AA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82655C7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B5741B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DE5" w:rsidRPr="00CA6E4A" w14:paraId="2A88A7B4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D124F17" w14:textId="33717CF0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EFTA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70E98B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C3837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54ABB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D0BCFA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8EEA2E1" w14:textId="3746FF8F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3.871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5EB667B" w14:textId="7BF0EB10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-0.719***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2C7673B" w14:textId="01953622" w:rsidR="00731DE5" w:rsidRPr="00644286" w:rsidRDefault="00C5084B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14.21***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D02782" w14:textId="0ACBD9AA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-1.052</w:t>
            </w:r>
          </w:p>
        </w:tc>
      </w:tr>
      <w:tr w:rsidR="00731DE5" w:rsidRPr="00CA6E4A" w14:paraId="18FB8177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796796F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2BD7762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9BF3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48BDC7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3A5423F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5EB6B9E" w14:textId="5B782748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(4.44)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38C4245" w14:textId="51E19C87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(0.137)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6D741E9" w14:textId="7FE96D7E" w:rsidR="00731DE5" w:rsidRPr="00644286" w:rsidRDefault="00C5084B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(1.95)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085040" w14:textId="3B9E4497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(0.845</w:t>
            </w:r>
          </w:p>
        </w:tc>
      </w:tr>
      <w:tr w:rsidR="00731DE5" w:rsidRPr="00CA6E4A" w14:paraId="729319AC" w14:textId="6961736B" w:rsidTr="00731DE5">
        <w:trPr>
          <w:jc w:val="center"/>
        </w:trPr>
        <w:tc>
          <w:tcPr>
            <w:tcW w:w="1783" w:type="dxa"/>
            <w:tcBorders>
              <w:top w:val="nil"/>
              <w:left w:val="nil"/>
              <w:right w:val="nil"/>
            </w:tcBorders>
          </w:tcPr>
          <w:p w14:paraId="1DA7C6B5" w14:textId="23D2CBDF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sz w:val="18"/>
                <w:szCs w:val="18"/>
              </w:rPr>
              <w:t>NAAO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487ECF64" w14:textId="09FCFCC1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3E7192A" w14:textId="49792BE3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3BD3CB9" w14:textId="48959103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DCF3E3A" w14:textId="2CE8E8FF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A95D132" w14:textId="1C72184B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-1.425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408758A2" w14:textId="33E54200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1.15***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23602727" w14:textId="213DD18B" w:rsidR="00731DE5" w:rsidRPr="00644286" w:rsidRDefault="00C5084B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-1.974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3ACAD703" w14:textId="4F1D7497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1.18***</w:t>
            </w:r>
          </w:p>
        </w:tc>
      </w:tr>
      <w:tr w:rsidR="00731DE5" w:rsidRPr="00CA6E4A" w14:paraId="66A74CB9" w14:textId="77777777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F94D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6DCB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DEE83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3DA81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24236" w14:textId="77777777" w:rsidR="00731DE5" w:rsidRPr="00644286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2BFB4" w14:textId="6C70A1A9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(0.994)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104B3" w14:textId="40A41A83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(0.302)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E3C97" w14:textId="2D8B196C" w:rsidR="00731DE5" w:rsidRPr="00644286" w:rsidRDefault="00C5084B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(2.957)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74678" w14:textId="2CB3915E" w:rsidR="00731DE5" w:rsidRPr="00644286" w:rsidRDefault="00D01981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286">
              <w:rPr>
                <w:rFonts w:ascii="Times New Roman" w:hAnsi="Times New Roman"/>
                <w:sz w:val="18"/>
                <w:szCs w:val="18"/>
              </w:rPr>
              <w:t>(0.3</w:t>
            </w:r>
            <w:r w:rsidR="00C5084B" w:rsidRPr="00644286">
              <w:rPr>
                <w:rFonts w:ascii="Times New Roman" w:hAnsi="Times New Roman"/>
                <w:sz w:val="18"/>
                <w:szCs w:val="18"/>
              </w:rPr>
              <w:t>66)</w:t>
            </w:r>
          </w:p>
        </w:tc>
      </w:tr>
      <w:tr w:rsidR="00731DE5" w:rsidRPr="00CA6E4A" w14:paraId="72A37C38" w14:textId="12A771BF" w:rsidTr="00CA6E4A">
        <w:trPr>
          <w:jc w:val="center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D30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Constant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3E18" w14:textId="189A5578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29.94***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11FBF" w14:textId="340AE6F3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-4.867***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BB422" w14:textId="4AEAC2EB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33.24***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A5CB6" w14:textId="028306ED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-4.930***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37631" w14:textId="53B0F7F8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11.71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A0C6B" w14:textId="11454408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-6.162***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3DCF" w14:textId="6C220772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-0.718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F1F57" w14:textId="299CEFF6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-6.339***</w:t>
            </w:r>
          </w:p>
        </w:tc>
      </w:tr>
      <w:tr w:rsidR="00731DE5" w:rsidRPr="00CA6E4A" w14:paraId="3AC9029B" w14:textId="30C2313C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4E162D7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5997432" w14:textId="32025E1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(6.230)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B94CD" w14:textId="7D7BDD02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(0.799)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8793B" w14:textId="44E74F80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(10.02)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B2F908C" w14:textId="059DB8A3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(0.691)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4E7A277" w14:textId="1B92F5AA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(9.043)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55076A3" w14:textId="17019623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(2.075)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E42906" w14:textId="445EACFC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(11.06)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06B4E6" w14:textId="67517A4F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(1.363)</w:t>
            </w:r>
          </w:p>
        </w:tc>
      </w:tr>
      <w:tr w:rsidR="00731DE5" w:rsidRPr="00CA6E4A" w14:paraId="7C5080F0" w14:textId="6256E712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right w:val="nil"/>
            </w:tcBorders>
          </w:tcPr>
          <w:p w14:paraId="4C75D38B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Wald test (Rho=0)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</w:tcPr>
          <w:p w14:paraId="5F41502A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right w:val="nil"/>
            </w:tcBorders>
          </w:tcPr>
          <w:p w14:paraId="67AD3ED6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right w:val="nil"/>
            </w:tcBorders>
          </w:tcPr>
          <w:p w14:paraId="7791876C" w14:textId="4085ABB5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right w:val="nil"/>
            </w:tcBorders>
          </w:tcPr>
          <w:p w14:paraId="54606F47" w14:textId="326B98F4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</w:tr>
      <w:tr w:rsidR="00731DE5" w:rsidRPr="00CA6E4A" w14:paraId="30C27158" w14:textId="30254C63" w:rsidTr="00CA6E4A">
        <w:trPr>
          <w:jc w:val="center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A35C5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Observations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AFD9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FB86D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307F7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5B76" w14:textId="777777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3BFF" w14:textId="020E2C3D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6ACC" w14:textId="74C3CE77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E0B0" w14:textId="16D48ED1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2,109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B8BD7" w14:textId="73779B66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2,109</w:t>
            </w:r>
          </w:p>
        </w:tc>
      </w:tr>
      <w:tr w:rsidR="00731DE5" w:rsidRPr="00CA6E4A" w14:paraId="74D582F7" w14:textId="3E309105" w:rsidTr="00CA6E4A">
        <w:trPr>
          <w:trHeight w:val="424"/>
          <w:jc w:val="center"/>
        </w:trPr>
        <w:tc>
          <w:tcPr>
            <w:tcW w:w="1122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E2CD9A3" w14:textId="669EFD71" w:rsidR="00731DE5" w:rsidRPr="00CA6E4A" w:rsidRDefault="00731DE5" w:rsidP="007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E4A">
              <w:rPr>
                <w:rFonts w:ascii="Times New Roman" w:hAnsi="Times New Roman"/>
                <w:sz w:val="18"/>
                <w:szCs w:val="18"/>
              </w:rPr>
              <w:t>Dependent variables: Occupational status. Reference categories are: for reason to migrate is family reason; for marital status is single; for education is low education class; for language is beginner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for country areas are Other </w:t>
            </w:r>
            <w:r w:rsidRPr="009A597E">
              <w:rPr>
                <w:sz w:val="18"/>
                <w:szCs w:val="18"/>
              </w:rPr>
              <w:t xml:space="preserve">Europe for </w:t>
            </w:r>
            <w:r w:rsidR="00745ABF">
              <w:rPr>
                <w:sz w:val="18"/>
                <w:szCs w:val="18"/>
              </w:rPr>
              <w:t>developing</w:t>
            </w:r>
            <w:r w:rsidRPr="009A597E">
              <w:rPr>
                <w:sz w:val="18"/>
                <w:szCs w:val="18"/>
              </w:rPr>
              <w:t xml:space="preserve"> countries and EU-28 for </w:t>
            </w:r>
            <w:r w:rsidR="00745ABF">
              <w:rPr>
                <w:sz w:val="18"/>
                <w:szCs w:val="18"/>
              </w:rPr>
              <w:t>developed</w:t>
            </w:r>
            <w:r>
              <w:rPr>
                <w:sz w:val="18"/>
                <w:szCs w:val="18"/>
              </w:rPr>
              <w:t xml:space="preserve"> countries</w:t>
            </w:r>
            <w:r w:rsidRPr="00424C0F">
              <w:rPr>
                <w:sz w:val="18"/>
                <w:szCs w:val="18"/>
              </w:rPr>
              <w:t>.</w:t>
            </w:r>
            <w:r w:rsidRPr="00CA6E4A">
              <w:rPr>
                <w:rFonts w:ascii="Times New Roman" w:hAnsi="Times New Roman"/>
                <w:sz w:val="18"/>
                <w:szCs w:val="18"/>
              </w:rPr>
              <w:t>. Destination country dummies are included. Errors (in parentheses) are clustered at country level. *** p&lt;0.01, ** p&lt;0.05, * p&lt;0.1</w:t>
            </w:r>
          </w:p>
        </w:tc>
      </w:tr>
    </w:tbl>
    <w:p w14:paraId="022EC1EB" w14:textId="77777777" w:rsidR="0098780C" w:rsidRPr="008B2520" w:rsidRDefault="0098780C">
      <w:pPr>
        <w:sectPr w:rsidR="0098780C" w:rsidRPr="008B2520" w:rsidSect="00CA6E4A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43"/>
        <w:tblW w:w="125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4"/>
        <w:gridCol w:w="1169"/>
        <w:gridCol w:w="1418"/>
        <w:gridCol w:w="1276"/>
        <w:gridCol w:w="1417"/>
        <w:gridCol w:w="1134"/>
        <w:gridCol w:w="1418"/>
        <w:gridCol w:w="1417"/>
        <w:gridCol w:w="1099"/>
      </w:tblGrid>
      <w:tr w:rsidR="008B2520" w:rsidRPr="008B2520" w14:paraId="0B0972C5" w14:textId="77777777" w:rsidTr="00CC356A">
        <w:tc>
          <w:tcPr>
            <w:tcW w:w="12592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8CF129B" w14:textId="483FABB5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52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Table 2SM</w:t>
            </w:r>
            <w:r w:rsidR="004E22FE" w:rsidRPr="008B252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8B25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 The effect of naturalisation, conditioned by access to citizenship (MIPEX), on employment status and occupational status among immigrants </w:t>
            </w:r>
            <w:r w:rsidR="00B63668">
              <w:rPr>
                <w:rFonts w:ascii="Times New Roman" w:hAnsi="Times New Roman"/>
                <w:sz w:val="22"/>
                <w:szCs w:val="22"/>
              </w:rPr>
              <w:t xml:space="preserve">coming 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from </w:t>
            </w:r>
            <w:r w:rsidR="00745ABF">
              <w:rPr>
                <w:rFonts w:ascii="Times New Roman" w:hAnsi="Times New Roman"/>
                <w:sz w:val="22"/>
                <w:szCs w:val="22"/>
              </w:rPr>
              <w:t>developing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 countries, by gender.</w:t>
            </w:r>
          </w:p>
        </w:tc>
      </w:tr>
      <w:tr w:rsidR="008B2520" w:rsidRPr="008B2520" w14:paraId="6735AC05" w14:textId="77777777" w:rsidTr="00CC356A">
        <w:tc>
          <w:tcPr>
            <w:tcW w:w="22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84945C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3C4803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(1a)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A39CF1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(1b)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C89B25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(2a)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F4D33B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(2b)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582A6B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(3a)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601640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(3b)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4264BF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(4a)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1FE8E0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(4b)</w:t>
            </w:r>
          </w:p>
        </w:tc>
      </w:tr>
      <w:tr w:rsidR="008B2520" w:rsidRPr="008B2520" w14:paraId="3479F116" w14:textId="77777777" w:rsidTr="00CC356A">
        <w:tc>
          <w:tcPr>
            <w:tcW w:w="2244" w:type="dxa"/>
            <w:tcBorders>
              <w:top w:val="nil"/>
              <w:left w:val="nil"/>
              <w:right w:val="nil"/>
            </w:tcBorders>
          </w:tcPr>
          <w:p w14:paraId="11152312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VARIABLES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72EF288D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Employment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BF3A035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C55FC2E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Employment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9B82BE7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97929CA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8450160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A52954A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14:paraId="4D363AC8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</w:tr>
      <w:tr w:rsidR="008B2520" w:rsidRPr="008B2520" w14:paraId="04FAA29A" w14:textId="77777777" w:rsidTr="00CC356A">
        <w:tc>
          <w:tcPr>
            <w:tcW w:w="2244" w:type="dxa"/>
            <w:tcBorders>
              <w:left w:val="nil"/>
              <w:bottom w:val="single" w:sz="6" w:space="0" w:color="auto"/>
              <w:right w:val="nil"/>
            </w:tcBorders>
          </w:tcPr>
          <w:p w14:paraId="45229815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13538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9D38C26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3B44960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66FAADD" w14:textId="77777777" w:rsidR="0098780C" w:rsidRPr="008B2520" w:rsidRDefault="0098780C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</w:tr>
      <w:tr w:rsidR="008B2520" w:rsidRPr="008B2520" w14:paraId="7D8C807C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102B3B8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FB59794" w14:textId="0C4B317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0.920**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84B473" w14:textId="553B88A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B75A5" w14:textId="3BB44F28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D1AEC" w14:textId="73350CD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EEC3BA" w14:textId="0F4D979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15.70***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D770F1" w14:textId="1F7F56E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49423" w14:textId="2EBD181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5.781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983BA3C" w14:textId="102CBDF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23FBC8AD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22A1C72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491FD94" w14:textId="275289A5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(0.409)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A1180" w14:textId="4F0A9A7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3E235B" w14:textId="24773D8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(0.648)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F3B51" w14:textId="38667E5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F3636C" w14:textId="0D7F7168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(5.107)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3A0DA3" w14:textId="69352F5A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29F32A" w14:textId="6D2E59B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(4.832)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E628100" w14:textId="67F626A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747C6FC4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0D4E4913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MIPEX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F562889" w14:textId="292E67B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-0.0133*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5DBFF2" w14:textId="4E541D6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0.0302***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999F3F" w14:textId="6636622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7F294D" w14:textId="4AAA551F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0.0224**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03AA7" w14:textId="530EAAC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0.102***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B6DDAD" w14:textId="2B31CD4A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0.0303***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31ADB" w14:textId="1F8C4B4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0.0139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C09F158" w14:textId="5821693A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0.0229**</w:t>
            </w:r>
          </w:p>
        </w:tc>
      </w:tr>
      <w:tr w:rsidR="008B2520" w:rsidRPr="008B2520" w14:paraId="4C3C2305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64D8B83F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9214770" w14:textId="58C9491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(0.00784)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BE8BDF" w14:textId="3EFEBCE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08D156" w14:textId="366E773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(0.00655)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53BC96" w14:textId="2F9DEED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6B982" w14:textId="2775E84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B7832B" w14:textId="7CF73A4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00BC0" w14:textId="38C8009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(0.0435)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B3F736D" w14:textId="610A7AE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(0.0110)</w:t>
            </w:r>
          </w:p>
        </w:tc>
      </w:tr>
      <w:tr w:rsidR="008B2520" w:rsidRPr="008B2520" w14:paraId="5957FDBF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A184B90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Citizenship*MIPEX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117977F" w14:textId="5458DF0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0.000748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1BC838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DCC117" w14:textId="51D6EDD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0.00968*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88AC3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03AF9" w14:textId="52B7042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-0.168**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833E05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EF1E4E" w14:textId="2F940B1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-0.0213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86A8407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37753A35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FAE763C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2FA9A37" w14:textId="42F50C7A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(0.00378)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FAEF38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B81CE0" w14:textId="03018FF8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(0.00543)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88C92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75BD04" w14:textId="176FBBF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(0.0712)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E12595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6BAAE1" w14:textId="6E5B012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(0.0661)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5876D35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10D9EDD2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2746E6B0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Labour market mobility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60CA2D6" w14:textId="76F52AA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CFCEBA" w14:textId="5A035D8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A6705" w14:textId="5A1BD53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0.00695***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8F2685" w14:textId="363EA99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5B852" w14:textId="22D26C6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3D134F" w14:textId="02C3423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A784B" w14:textId="79F95E4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-0.0827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185B0BC" w14:textId="5B75A0F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-0.00711</w:t>
            </w:r>
          </w:p>
        </w:tc>
      </w:tr>
      <w:tr w:rsidR="008B2520" w:rsidRPr="008B2520" w14:paraId="5045A0AA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3855CBF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E43BB7D" w14:textId="782CF31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(0.00244)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7C9BC8" w14:textId="15B6C7F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70F463" w14:textId="2C2404E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(0.00205)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C64A9" w14:textId="692703A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E9A69" w14:textId="5B0523B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(0.0459)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C68104" w14:textId="3F99984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504C3F" w14:textId="487A121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(0.0566)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789E5E8" w14:textId="33A5B02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(0.0139)</w:t>
            </w:r>
          </w:p>
        </w:tc>
      </w:tr>
      <w:tr w:rsidR="008B2520" w:rsidRPr="008B2520" w14:paraId="3FEC1BBE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A317A1E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 xml:space="preserve">Unemployment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7269B00" w14:textId="03D8CF8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-0.0245**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15417E" w14:textId="5F6A8925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E473C" w14:textId="750D582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-0.0116**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F6EB6" w14:textId="0B38180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71282" w14:textId="7C45E36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-0.265***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1DEFA0" w14:textId="5F9E846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7EA445" w14:textId="16A5053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-0.536***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F70A80F" w14:textId="7F10C52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0.0128</w:t>
            </w:r>
          </w:p>
        </w:tc>
      </w:tr>
      <w:tr w:rsidR="008B2520" w:rsidRPr="008B2520" w14:paraId="7EC12FD3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FF12F20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2A9B611" w14:textId="6AD67AF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BA830B" w14:textId="26B3414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4200CF" w14:textId="10AFB69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(0.00452)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25C76F" w14:textId="7ED8DC6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0DD0A" w14:textId="25B7CC15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(0.0794)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0CC23E" w14:textId="4ED3E8E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8496DE" w14:textId="59446EF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(0.104)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89CB465" w14:textId="353A586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(0.0223)</w:t>
            </w:r>
          </w:p>
        </w:tc>
      </w:tr>
      <w:tr w:rsidR="008B2520" w:rsidRPr="008B2520" w14:paraId="315B3F9C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5454A724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Migrants share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E9CE2B9" w14:textId="06AD6BC8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B2BA75" w14:textId="6C956E4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A7FFE2" w14:textId="70D95D3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0.0222***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051CE" w14:textId="2AF1D54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EF100" w14:textId="0920BC1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0.224**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106A6F" w14:textId="46CC796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D01191" w14:textId="1BE2564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0.347***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23EE16F" w14:textId="6C8D556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-0.0123</w:t>
            </w:r>
          </w:p>
        </w:tc>
      </w:tr>
      <w:tr w:rsidR="008B2520" w:rsidRPr="008B2520" w14:paraId="4AAA01E6" w14:textId="77777777" w:rsidTr="00CC356A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406D0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60372" w14:textId="3D40FF8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F1ADC" w14:textId="54795A1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639E0" w14:textId="47F3A09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(0.00462)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F295" w14:textId="526790C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51E69" w14:textId="55D4842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(0.0954)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8BA5" w14:textId="14D4550F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(0.0373)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60931" w14:textId="2FC2BF9E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(0.133)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B64E2" w14:textId="2795A2C5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(0.0281)</w:t>
            </w:r>
          </w:p>
        </w:tc>
      </w:tr>
      <w:tr w:rsidR="008B2520" w:rsidRPr="008B2520" w14:paraId="784573AC" w14:textId="77777777" w:rsidTr="00CC356A"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7BF8D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Constant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C6CBF" w14:textId="2C7C800C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4C437" w14:textId="74C6DEA3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-4.340***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29E1" w14:textId="264D4B5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-4.022***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638C" w14:textId="3EF90332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-3.699***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6BE49" w14:textId="7DDEF82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28.58***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DAD9" w14:textId="322CEC4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-4.364***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9910" w14:textId="31DCE70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40.12***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D9AB" w14:textId="1C446956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-4.179***</w:t>
            </w:r>
          </w:p>
        </w:tc>
      </w:tr>
      <w:tr w:rsidR="008B2520" w:rsidRPr="008B2520" w14:paraId="7B981EE3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1B7385BF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9DEB865" w14:textId="4D2255DB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(1.145)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54C386" w14:textId="14A17414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(1.062)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DDB46F" w14:textId="35C807A9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(1.046)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FEE79" w14:textId="43985EEF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(1.050)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C843B" w14:textId="6682622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(7.003)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7990F7" w14:textId="1749D461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(1.275)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BB4326" w14:textId="77C6634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(9.948)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80BE689" w14:textId="298CA16D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(1.348)</w:t>
            </w:r>
          </w:p>
        </w:tc>
      </w:tr>
      <w:tr w:rsidR="008B2520" w:rsidRPr="008B2520" w14:paraId="5922E0A7" w14:textId="77777777" w:rsidTr="00CC356A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33FA00E1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Wald test (Rho=0)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086A4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9FF52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4BA0B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1F5E3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</w:tr>
      <w:tr w:rsidR="008B2520" w:rsidRPr="008B2520" w14:paraId="53BE956E" w14:textId="77777777" w:rsidTr="00CC356A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508B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Observations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B138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B18B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A199C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52FBD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55D18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1503D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00AEC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0CFA" w14:textId="77777777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</w:tr>
      <w:tr w:rsidR="008B2520" w:rsidRPr="008B2520" w14:paraId="71D5A875" w14:textId="77777777" w:rsidTr="00CC356A">
        <w:tc>
          <w:tcPr>
            <w:tcW w:w="1259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1778928" w14:textId="6BD57860" w:rsidR="00B547FD" w:rsidRPr="008B2520" w:rsidRDefault="00B547FD" w:rsidP="00CC3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 xml:space="preserve">Dependent variable: Employment and occupational status. All baseline variables are included in the estimations. </w:t>
            </w:r>
            <w:r w:rsidR="00807403" w:rsidRPr="008B2520">
              <w:rPr>
                <w:rFonts w:ascii="Times New Roman" w:hAnsi="Times New Roman"/>
                <w:sz w:val="18"/>
                <w:szCs w:val="18"/>
              </w:rPr>
              <w:t xml:space="preserve">Only immigrants </w:t>
            </w:r>
            <w:r w:rsidR="00B63668">
              <w:rPr>
                <w:rFonts w:ascii="Times New Roman" w:hAnsi="Times New Roman"/>
                <w:sz w:val="18"/>
                <w:szCs w:val="18"/>
              </w:rPr>
              <w:t xml:space="preserve">coming </w:t>
            </w:r>
            <w:r w:rsidR="00807403" w:rsidRPr="008B2520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 w:rsidR="00745ABF">
              <w:rPr>
                <w:rFonts w:ascii="Times New Roman" w:hAnsi="Times New Roman"/>
                <w:sz w:val="18"/>
                <w:szCs w:val="18"/>
              </w:rPr>
              <w:t>developing</w:t>
            </w:r>
            <w:r w:rsidR="00807403" w:rsidRPr="008B2520">
              <w:rPr>
                <w:rFonts w:ascii="Times New Roman" w:hAnsi="Times New Roman"/>
                <w:sz w:val="18"/>
                <w:szCs w:val="18"/>
              </w:rPr>
              <w:t xml:space="preserve"> countries are considered. </w:t>
            </w:r>
            <w:r w:rsidR="00405612" w:rsidRPr="008B2520">
              <w:rPr>
                <w:rFonts w:ascii="Times New Roman" w:hAnsi="Times New Roman"/>
                <w:sz w:val="18"/>
                <w:szCs w:val="18"/>
              </w:rPr>
              <w:t>E</w:t>
            </w:r>
            <w:r w:rsidRPr="008B2520">
              <w:rPr>
                <w:rFonts w:ascii="Times New Roman" w:hAnsi="Times New Roman"/>
                <w:sz w:val="18"/>
                <w:szCs w:val="18"/>
              </w:rPr>
              <w:t xml:space="preserve">rrors </w:t>
            </w:r>
            <w:r w:rsidR="00405612" w:rsidRPr="008B2520">
              <w:rPr>
                <w:rFonts w:ascii="Times New Roman" w:hAnsi="Times New Roman"/>
                <w:sz w:val="18"/>
                <w:szCs w:val="18"/>
              </w:rPr>
              <w:t>(</w:t>
            </w:r>
            <w:r w:rsidRPr="008B2520">
              <w:rPr>
                <w:rFonts w:ascii="Times New Roman" w:hAnsi="Times New Roman"/>
                <w:sz w:val="18"/>
                <w:szCs w:val="18"/>
              </w:rPr>
              <w:t>in parentheses</w:t>
            </w:r>
            <w:r w:rsidR="00405612" w:rsidRPr="008B2520">
              <w:rPr>
                <w:rFonts w:ascii="Times New Roman" w:hAnsi="Times New Roman"/>
                <w:sz w:val="18"/>
                <w:szCs w:val="18"/>
              </w:rPr>
              <w:t>) are clustered at country level</w:t>
            </w:r>
            <w:r w:rsidRPr="008B2520">
              <w:rPr>
                <w:rFonts w:ascii="Times New Roman" w:hAnsi="Times New Roman"/>
                <w:sz w:val="18"/>
                <w:szCs w:val="18"/>
              </w:rPr>
              <w:t>. *** p&lt;0.01, ** p&lt;0.05, * p&lt;0.1</w:t>
            </w:r>
          </w:p>
        </w:tc>
      </w:tr>
    </w:tbl>
    <w:p w14:paraId="3367916A" w14:textId="223231B9" w:rsidR="00D2111B" w:rsidRPr="008B2520" w:rsidRDefault="00D2111B"/>
    <w:p w14:paraId="7AAA4837" w14:textId="71A16727" w:rsidR="00CC356A" w:rsidRPr="008B2520" w:rsidRDefault="00CC356A"/>
    <w:p w14:paraId="57FF4910" w14:textId="77A2DB6D" w:rsidR="00CC356A" w:rsidRPr="008B2520" w:rsidRDefault="00CC356A"/>
    <w:p w14:paraId="3DC8E506" w14:textId="5F06FDE8" w:rsidR="00CC356A" w:rsidRPr="008B2520" w:rsidRDefault="00CC356A"/>
    <w:p w14:paraId="2A47883F" w14:textId="15429FFF" w:rsidR="00CC356A" w:rsidRPr="008B2520" w:rsidRDefault="00CC356A"/>
    <w:p w14:paraId="3800BB93" w14:textId="0F28CA40" w:rsidR="00CC356A" w:rsidRPr="008B2520" w:rsidRDefault="00CC356A"/>
    <w:p w14:paraId="2AE3B68B" w14:textId="7CDEBC4C" w:rsidR="00CC356A" w:rsidRPr="008B2520" w:rsidRDefault="00CC356A"/>
    <w:p w14:paraId="07EAAC98" w14:textId="50EBF5CB" w:rsidR="00CC356A" w:rsidRPr="008B2520" w:rsidRDefault="00CC356A"/>
    <w:p w14:paraId="07415DE4" w14:textId="71BBB1F1" w:rsidR="00CC356A" w:rsidRPr="008B2520" w:rsidRDefault="00CC356A"/>
    <w:p w14:paraId="48A65AA5" w14:textId="30F03B97" w:rsidR="00CC356A" w:rsidRPr="008B2520" w:rsidRDefault="00CC356A"/>
    <w:p w14:paraId="0B2AECEC" w14:textId="08CFBDC7" w:rsidR="00CC356A" w:rsidRPr="008B2520" w:rsidRDefault="00CC356A"/>
    <w:p w14:paraId="24B03CEF" w14:textId="181E54CC" w:rsidR="00CC356A" w:rsidRPr="008B2520" w:rsidRDefault="00CC356A"/>
    <w:p w14:paraId="5EA7E3E2" w14:textId="69DE43C5" w:rsidR="00CC356A" w:rsidRPr="008B2520" w:rsidRDefault="00CC356A"/>
    <w:p w14:paraId="0EDAC146" w14:textId="793552B3" w:rsidR="00CC356A" w:rsidRPr="008B2520" w:rsidRDefault="00CC356A"/>
    <w:p w14:paraId="0DB286AE" w14:textId="14E5792F" w:rsidR="00CC356A" w:rsidRPr="008B2520" w:rsidRDefault="00CC356A"/>
    <w:p w14:paraId="4266CDDA" w14:textId="77777777" w:rsidR="00CC356A" w:rsidRPr="008B2520" w:rsidRDefault="00CC356A"/>
    <w:tbl>
      <w:tblPr>
        <w:tblW w:w="1277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87"/>
        <w:gridCol w:w="1276"/>
        <w:gridCol w:w="1417"/>
        <w:gridCol w:w="1134"/>
        <w:gridCol w:w="1418"/>
        <w:gridCol w:w="1417"/>
        <w:gridCol w:w="1099"/>
      </w:tblGrid>
      <w:tr w:rsidR="008B2520" w:rsidRPr="008B2520" w14:paraId="11F40BBD" w14:textId="77777777" w:rsidTr="00745ABF">
        <w:trPr>
          <w:jc w:val="center"/>
        </w:trPr>
        <w:tc>
          <w:tcPr>
            <w:tcW w:w="12776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5F7B22D4" w14:textId="4DAB088F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b/>
                <w:bCs/>
                <w:sz w:val="22"/>
                <w:szCs w:val="22"/>
              </w:rPr>
              <w:t>Table 3SM.</w:t>
            </w:r>
            <w:r w:rsidRPr="008B25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 The effect of naturalisation, conditioned by access to citizenship (</w:t>
            </w:r>
            <w:r w:rsidR="009A597E">
              <w:rPr>
                <w:rFonts w:ascii="Times New Roman" w:hAnsi="Times New Roman"/>
                <w:sz w:val="22"/>
                <w:szCs w:val="22"/>
              </w:rPr>
              <w:t>ANATORD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-CITIMP), on employment status and occupational status among immigrants </w:t>
            </w:r>
            <w:r w:rsidR="00B63668">
              <w:rPr>
                <w:rFonts w:ascii="Times New Roman" w:hAnsi="Times New Roman"/>
                <w:sz w:val="22"/>
                <w:szCs w:val="22"/>
              </w:rPr>
              <w:t xml:space="preserve">coming 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from </w:t>
            </w:r>
            <w:r w:rsidR="00745ABF">
              <w:rPr>
                <w:rFonts w:ascii="Times New Roman" w:hAnsi="Times New Roman"/>
                <w:sz w:val="22"/>
                <w:szCs w:val="22"/>
              </w:rPr>
              <w:t>developing</w:t>
            </w:r>
            <w:r w:rsidR="00CC356A" w:rsidRPr="008B2520">
              <w:rPr>
                <w:rFonts w:ascii="Times New Roman" w:hAnsi="Times New Roman"/>
                <w:sz w:val="22"/>
                <w:szCs w:val="22"/>
              </w:rPr>
              <w:t xml:space="preserve"> countries, by gender</w:t>
            </w:r>
            <w:r w:rsidR="00CC356A" w:rsidRPr="008B2520">
              <w:rPr>
                <w:rFonts w:ascii="Times New Roman" w:hAnsi="Times New Roman"/>
              </w:rPr>
              <w:t>.</w:t>
            </w:r>
          </w:p>
        </w:tc>
      </w:tr>
      <w:tr w:rsidR="008B2520" w:rsidRPr="008B2520" w14:paraId="347FE6B6" w14:textId="77777777" w:rsidTr="00745ABF">
        <w:trPr>
          <w:jc w:val="center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731AA4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1DC46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(1a)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C22F9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(1b)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6977B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(2a)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7E082D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(2b)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0C6C8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(3a)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AD64F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(3b)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084336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Model (4a)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07276A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(4b)</w:t>
            </w:r>
          </w:p>
        </w:tc>
      </w:tr>
      <w:tr w:rsidR="008B2520" w:rsidRPr="008B2520" w14:paraId="2089563E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29C2A41B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VARIABLES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B1E62A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Employment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47BC9E9D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A1DD6B9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Employment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5C345BB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F56FE8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77095C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52FE238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Occ. status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14:paraId="190644C7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</w:tr>
      <w:tr w:rsidR="008B2520" w:rsidRPr="008B2520" w14:paraId="0A52D70D" w14:textId="77777777" w:rsidTr="00745ABF">
        <w:trPr>
          <w:jc w:val="center"/>
        </w:trPr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</w:tcPr>
          <w:p w14:paraId="4FBE5B18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4B98800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6CA3517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07A6BBF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3846CE9" w14:textId="77777777" w:rsidR="00C2749D" w:rsidRPr="008B2520" w:rsidRDefault="00C2749D" w:rsidP="00C27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</w:tr>
      <w:tr w:rsidR="008B2520" w:rsidRPr="008B2520" w14:paraId="1F203C42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3DF123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877C6" w14:textId="03AE836C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0.808*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3F7B946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8BA42C" w14:textId="3441C00F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5FB7B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2D932C" w14:textId="545D9549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10.05**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73D1A1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DF4BE" w14:textId="79D71E5C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7.366*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9E2DC0A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5C97F89C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B47489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E78D53" w14:textId="7FA11DF0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(0.425)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1259607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F93B19" w14:textId="0D41599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(0.867)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CFC89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50D991" w14:textId="48135DB5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(3.914)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B75DF0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9BA2A4" w14:textId="2B8AC944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(4.251)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1BB617F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59FBCCC0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2970B5" w14:textId="35742C91" w:rsidR="002806C2" w:rsidRPr="008B2520" w:rsidRDefault="00EF01FA" w:rsidP="0028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ANATORD</w:t>
            </w:r>
            <w:r w:rsidR="00EF74F0" w:rsidRPr="008B2520">
              <w:rPr>
                <w:rFonts w:ascii="Times New Roman" w:hAnsi="Times New Roman"/>
                <w:sz w:val="18"/>
                <w:szCs w:val="18"/>
              </w:rPr>
              <w:t>-CITIMP</w:t>
            </w:r>
            <w:r w:rsidR="002806C2" w:rsidRPr="008B2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5A925" w14:textId="25A63772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-1.817**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4C6BEAB" w14:textId="315C6186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4.242***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8D71DF" w14:textId="2DE69B1C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566A5B" w14:textId="662C634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3.619***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ADFB9" w14:textId="4F39D954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11.04**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A5C507" w14:textId="0CF70A72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4.445***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846B18" w14:textId="68E6A908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14.70**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00D517C" w14:textId="44D173B6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4.156***</w:t>
            </w:r>
          </w:p>
        </w:tc>
      </w:tr>
      <w:tr w:rsidR="008B2520" w:rsidRPr="008B2520" w14:paraId="3BECB8B4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EABF43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B83B30" w14:textId="67037C4B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(0.787)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1C39614" w14:textId="7EF00FBF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(0.732)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61377C" w14:textId="3CE102CF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(0.930)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A6F0F" w14:textId="681CF0B5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(0.726)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35237" w14:textId="13CF5AA9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(4.668)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95D190" w14:textId="67DFA0A3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(0.742)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954306" w14:textId="09C99F63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(5.812)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539227C" w14:textId="377861F4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(0.844)</w:t>
            </w:r>
          </w:p>
        </w:tc>
      </w:tr>
      <w:tr w:rsidR="008B2520" w:rsidRPr="008B2520" w14:paraId="744C5285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769A13" w14:textId="29386B2E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Citizenship*</w:t>
            </w:r>
            <w:r w:rsidR="00EF01FA">
              <w:rPr>
                <w:rFonts w:ascii="Times New Roman" w:hAnsi="Times New Roman"/>
                <w:sz w:val="18"/>
                <w:szCs w:val="18"/>
              </w:rPr>
              <w:t>ANATORD</w:t>
            </w:r>
            <w:r w:rsidR="00EF74F0" w:rsidRPr="008B2520">
              <w:rPr>
                <w:rFonts w:ascii="Times New Roman" w:hAnsi="Times New Roman"/>
                <w:sz w:val="18"/>
                <w:szCs w:val="18"/>
              </w:rPr>
              <w:t>-</w:t>
            </w:r>
            <w:r w:rsidR="00E85EC8">
              <w:rPr>
                <w:rFonts w:ascii="Times New Roman" w:hAnsi="Times New Roman"/>
                <w:sz w:val="18"/>
                <w:szCs w:val="18"/>
              </w:rPr>
              <w:t>CIT</w:t>
            </w:r>
            <w:r w:rsidR="00E85EC8" w:rsidRPr="008B2520">
              <w:rPr>
                <w:rFonts w:ascii="Times New Roman" w:hAnsi="Times New Roman"/>
                <w:sz w:val="18"/>
                <w:szCs w:val="18"/>
              </w:rPr>
              <w:t>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185B8" w14:textId="0405601D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0.349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D73D43C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A1ED52" w14:textId="36DFEF1E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1.644***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1A2F71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AD4EC" w14:textId="3D4A692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-7.993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E73787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A0F0F" w14:textId="1C2FA52B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-7.573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4308433" w14:textId="77777777" w:rsidR="002806C2" w:rsidRPr="008B2520" w:rsidRDefault="002806C2" w:rsidP="00280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C8" w:rsidRPr="008B2520" w14:paraId="3E7B8F94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06A8C9" w14:textId="59A0D003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85F339" w14:textId="2DC50611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(0.430)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6D0A123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C25D83" w14:textId="7A868D45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(0.492)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8A1AFF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A6927" w14:textId="16E67AC4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(6.872)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E0BFB4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27419E" w14:textId="23007DD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(5.302)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D0D3373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C8" w:rsidRPr="008B2520" w14:paraId="1DEA0293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00193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Labour market mobility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931F5" w14:textId="1F1E5C06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-0.00235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14E3767" w14:textId="7485820C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05B7D" w14:textId="2DFC2F9C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0.00804***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B2818E" w14:textId="3040A74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2118CD" w14:textId="3A0F9CC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C13FBF" w14:textId="543C4BD6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762F9" w14:textId="40ECC939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-0.0860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5CA31B" w14:textId="6108064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-0.00459</w:t>
            </w:r>
          </w:p>
        </w:tc>
      </w:tr>
      <w:tr w:rsidR="00E85EC8" w:rsidRPr="008B2520" w14:paraId="3DA07EA8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718AFC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DA742" w14:textId="08A7ECF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(0.00199)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3B367448" w14:textId="4B593879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(0.00587)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17B7D0" w14:textId="608ECE33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(0.00207)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F36F3F" w14:textId="6DE37B65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(0.00816)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FF7EB5" w14:textId="1C1B1B31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(0.0442)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ACAFC8" w14:textId="24134926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(0.00609)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0772E" w14:textId="3503E45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(0.0560)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948EC5D" w14:textId="76D8C6F3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(0.00945)</w:t>
            </w:r>
          </w:p>
        </w:tc>
      </w:tr>
      <w:tr w:rsidR="00E85EC8" w:rsidRPr="008B2520" w14:paraId="7A0AB43F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27C8D3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 xml:space="preserve">Unemployment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01FAA" w14:textId="141D59FF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2DBB4DE" w14:textId="68F7C29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-0.0406***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B68915" w14:textId="602FCFC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5BBB3" w14:textId="29111D2F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-0.0265***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EB066" w14:textId="646EB17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-0.339***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F201F6" w14:textId="3AE6DCD2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-0.0454***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420A18" w14:textId="60FDD58E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-0.602***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A89F862" w14:textId="04F8679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-0.0142</w:t>
            </w:r>
          </w:p>
        </w:tc>
      </w:tr>
      <w:tr w:rsidR="00E85EC8" w:rsidRPr="008B2520" w14:paraId="394C9E43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B1BD44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68E3A" w14:textId="5FADAA29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(0.0117)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E7B2D93" w14:textId="7299502F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(0.00714)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902675" w14:textId="4537C720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205057" w14:textId="109341B2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6DA91" w14:textId="0C5D472E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(0.0829)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EBD905" w14:textId="68BCD3D4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F187AF" w14:textId="2BFF274D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(0.0839)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EF0982" w14:textId="1185052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(0.0147)</w:t>
            </w:r>
          </w:p>
        </w:tc>
      </w:tr>
      <w:tr w:rsidR="00E85EC8" w:rsidRPr="008B2520" w14:paraId="47A01727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60489B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Migrants share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E3B19" w14:textId="6B009764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-0.00448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DBE1149" w14:textId="380709C2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AA0A3E" w14:textId="15C0C20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0.0230***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7B582" w14:textId="351D239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AEC8F" w14:textId="1E530952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0.222***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B1E37E" w14:textId="0024F320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145CC" w14:textId="3917777C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0.355**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08F6199" w14:textId="0D01D47D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-0.00954</w:t>
            </w:r>
          </w:p>
        </w:tc>
      </w:tr>
      <w:tr w:rsidR="00E85EC8" w:rsidRPr="008B2520" w14:paraId="61985724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14A6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0A35" w14:textId="5C207D4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(0.00939)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26E4B" w14:textId="18DDB67F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E0152" w14:textId="2E65C51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(0.00552)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8AF8" w14:textId="739B8355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12051" w14:textId="162EC80D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(0.0725)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7D32" w14:textId="4C6FFE0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(0.0332)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C2BA" w14:textId="376C72FC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(0.142)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320F" w14:textId="2152FBB1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(0.0252)</w:t>
            </w:r>
          </w:p>
        </w:tc>
      </w:tr>
      <w:tr w:rsidR="00E85EC8" w:rsidRPr="008B2520" w14:paraId="48C36575" w14:textId="77777777" w:rsidTr="00745AB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3FD49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Constant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8A101" w14:textId="38CFAF02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0.292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561C8" w14:textId="61B42E26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-5.155***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4F4E5" w14:textId="43871F5C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-3.993***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3DAB9" w14:textId="4E555C81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-4.611***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A37A" w14:textId="68A045E9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27.91***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E68F9" w14:textId="0AB6F56A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-5.721***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DDBBE" w14:textId="7B6225E5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31.65***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3E636" w14:textId="7142536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-5.124***</w:t>
            </w:r>
          </w:p>
        </w:tc>
      </w:tr>
      <w:tr w:rsidR="00E85EC8" w:rsidRPr="008B2520" w14:paraId="7B459C19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80A0E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678AE" w14:textId="7F55979B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(1.155)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E906A87" w14:textId="2D3AA16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(0.888)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53832D" w14:textId="0F91E0C0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(1.336)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DC2FC8" w14:textId="2DEE2D45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221513" w14:textId="59DD2A2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(6.898)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8F58D6" w14:textId="6ACDD31F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(0.896)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FE8E7" w14:textId="47739C16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(9.419)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9A6B39F" w14:textId="2BE73C28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(1.261)</w:t>
            </w:r>
          </w:p>
        </w:tc>
      </w:tr>
      <w:tr w:rsidR="00E85EC8" w:rsidRPr="008B2520" w14:paraId="100D03EE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8253E8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Wald test (Rho=0)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9C99D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802D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06CE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Rejected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3D91E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Not rejected</w:t>
            </w:r>
          </w:p>
        </w:tc>
      </w:tr>
      <w:tr w:rsidR="00E85EC8" w:rsidRPr="008B2520" w14:paraId="45C172EE" w14:textId="77777777" w:rsidTr="00745ABF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C857F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3048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2,933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F726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84119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6432F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3985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55D1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41D19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D30B0" w14:textId="77777777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2,219</w:t>
            </w:r>
          </w:p>
        </w:tc>
      </w:tr>
      <w:tr w:rsidR="00E85EC8" w:rsidRPr="008B2520" w14:paraId="525CFD27" w14:textId="77777777" w:rsidTr="00745ABF">
        <w:trPr>
          <w:jc w:val="center"/>
        </w:trPr>
        <w:tc>
          <w:tcPr>
            <w:tcW w:w="1277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2962E7A2" w14:textId="747481D3" w:rsidR="00E85EC8" w:rsidRPr="008B2520" w:rsidRDefault="00E85EC8" w:rsidP="00E8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 xml:space="preserve">Dependent variable: Employment and occupational status. All baseline variables are included in the estimations. Only immigrants </w:t>
            </w:r>
            <w:r w:rsidR="00B63668">
              <w:rPr>
                <w:rFonts w:ascii="Times New Roman" w:hAnsi="Times New Roman"/>
                <w:sz w:val="18"/>
                <w:szCs w:val="18"/>
              </w:rPr>
              <w:t xml:space="preserve">coming </w:t>
            </w:r>
            <w:r w:rsidRPr="008B2520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 w:rsidR="00745ABF">
              <w:rPr>
                <w:rFonts w:ascii="Times New Roman" w:hAnsi="Times New Roman"/>
                <w:sz w:val="18"/>
                <w:szCs w:val="18"/>
              </w:rPr>
              <w:t>developing</w:t>
            </w:r>
            <w:r w:rsidRPr="008B2520">
              <w:rPr>
                <w:rFonts w:ascii="Times New Roman" w:hAnsi="Times New Roman"/>
                <w:sz w:val="18"/>
                <w:szCs w:val="18"/>
              </w:rPr>
              <w:t xml:space="preserve"> countries are considered. Errors (in parentheses) are clustered at country level. *** p&lt;0.01, ** p&lt;0.05, * p&lt;0.1</w:t>
            </w:r>
          </w:p>
        </w:tc>
      </w:tr>
    </w:tbl>
    <w:p w14:paraId="7F44BCA0" w14:textId="5DB932DF" w:rsidR="000F3E4C" w:rsidRPr="008B2520" w:rsidRDefault="000F3E4C" w:rsidP="000F3E4C">
      <w:pPr>
        <w:tabs>
          <w:tab w:val="left" w:pos="3858"/>
        </w:tabs>
        <w:sectPr w:rsidR="000F3E4C" w:rsidRPr="008B2520" w:rsidSect="0098780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909" w:tblpY="-720"/>
        <w:tblW w:w="8326" w:type="dxa"/>
        <w:tblLayout w:type="fixed"/>
        <w:tblLook w:val="0000" w:firstRow="0" w:lastRow="0" w:firstColumn="0" w:lastColumn="0" w:noHBand="0" w:noVBand="0"/>
      </w:tblPr>
      <w:tblGrid>
        <w:gridCol w:w="3506"/>
        <w:gridCol w:w="709"/>
        <w:gridCol w:w="850"/>
        <w:gridCol w:w="851"/>
        <w:gridCol w:w="708"/>
        <w:gridCol w:w="851"/>
        <w:gridCol w:w="567"/>
        <w:gridCol w:w="284"/>
      </w:tblGrid>
      <w:tr w:rsidR="008B2520" w:rsidRPr="008B2520" w14:paraId="65E34530" w14:textId="77777777" w:rsidTr="009158FB">
        <w:trPr>
          <w:gridAfter w:val="1"/>
          <w:wAfter w:w="284" w:type="dxa"/>
        </w:trPr>
        <w:tc>
          <w:tcPr>
            <w:tcW w:w="8042" w:type="dxa"/>
            <w:gridSpan w:val="7"/>
            <w:tcBorders>
              <w:bottom w:val="single" w:sz="4" w:space="0" w:color="auto"/>
            </w:tcBorders>
          </w:tcPr>
          <w:p w14:paraId="0B055039" w14:textId="4366538F" w:rsidR="00E23DCD" w:rsidRPr="008B2520" w:rsidRDefault="00E23DCD" w:rsidP="009158F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Hlk30171665"/>
            <w:r w:rsidRPr="008B2520">
              <w:rPr>
                <w:rFonts w:ascii="Times New Roman" w:hAnsi="Times New Roman"/>
                <w:b/>
              </w:rPr>
              <w:lastRenderedPageBreak/>
              <w:t xml:space="preserve">Table </w:t>
            </w:r>
            <w:r w:rsidR="00221206" w:rsidRPr="008B2520">
              <w:rPr>
                <w:rFonts w:ascii="Times New Roman" w:hAnsi="Times New Roman"/>
                <w:b/>
              </w:rPr>
              <w:t>4</w:t>
            </w:r>
            <w:r w:rsidRPr="008B2520">
              <w:rPr>
                <w:rFonts w:ascii="Times New Roman" w:hAnsi="Times New Roman"/>
                <w:b/>
              </w:rPr>
              <w:t>SM</w:t>
            </w:r>
            <w:r w:rsidRPr="008B2520">
              <w:rPr>
                <w:rFonts w:ascii="Times New Roman" w:hAnsi="Times New Roman"/>
              </w:rPr>
              <w:t xml:space="preserve"> Descriptive statistics</w:t>
            </w:r>
          </w:p>
        </w:tc>
      </w:tr>
      <w:tr w:rsidR="008B2520" w:rsidRPr="008B2520" w14:paraId="41387DBF" w14:textId="77777777" w:rsidTr="009158FB">
        <w:tc>
          <w:tcPr>
            <w:tcW w:w="3506" w:type="dxa"/>
            <w:tcBorders>
              <w:top w:val="single" w:sz="4" w:space="0" w:color="auto"/>
            </w:tcBorders>
          </w:tcPr>
          <w:p w14:paraId="5AE2424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514FFE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01A9E23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14:paraId="6D5717C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Male</w:t>
            </w:r>
          </w:p>
        </w:tc>
      </w:tr>
      <w:tr w:rsidR="008B2520" w:rsidRPr="008B2520" w14:paraId="1EFCF101" w14:textId="77777777" w:rsidTr="009158FB">
        <w:tc>
          <w:tcPr>
            <w:tcW w:w="3506" w:type="dxa"/>
            <w:tcBorders>
              <w:bottom w:val="single" w:sz="4" w:space="0" w:color="auto"/>
            </w:tcBorders>
          </w:tcPr>
          <w:p w14:paraId="2F3CD3D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B2520">
              <w:rPr>
                <w:rFonts w:ascii="Times New Roman" w:hAnsi="Times New Roman"/>
                <w:b/>
                <w:sz w:val="16"/>
                <w:szCs w:val="16"/>
              </w:rPr>
              <w:t>VARIABLES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97B59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1D936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ACCFC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ACCF3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95CEA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126224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S.D</w:t>
            </w:r>
            <w:proofErr w:type="gramEnd"/>
          </w:p>
        </w:tc>
      </w:tr>
      <w:tr w:rsidR="008B2520" w:rsidRPr="008B2520" w14:paraId="454B6BCB" w14:textId="77777777" w:rsidTr="009158FB">
        <w:tc>
          <w:tcPr>
            <w:tcW w:w="3506" w:type="dxa"/>
            <w:tcBorders>
              <w:top w:val="single" w:sz="4" w:space="0" w:color="auto"/>
            </w:tcBorders>
          </w:tcPr>
          <w:p w14:paraId="68B6819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96499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92B1A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B60E3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4B1C0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7F3B8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D1B244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</w:tr>
      <w:tr w:rsidR="008B2520" w:rsidRPr="008B2520" w14:paraId="1C6E9B11" w14:textId="77777777" w:rsidTr="009158FB">
        <w:tc>
          <w:tcPr>
            <w:tcW w:w="3506" w:type="dxa"/>
          </w:tcPr>
          <w:p w14:paraId="797326F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Occupational status (ranges 11-89)</w:t>
            </w:r>
          </w:p>
        </w:tc>
        <w:tc>
          <w:tcPr>
            <w:tcW w:w="709" w:type="dxa"/>
          </w:tcPr>
          <w:p w14:paraId="51AB5C0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34.7</w:t>
            </w:r>
          </w:p>
        </w:tc>
        <w:tc>
          <w:tcPr>
            <w:tcW w:w="850" w:type="dxa"/>
          </w:tcPr>
          <w:p w14:paraId="35F6414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14:paraId="4333E8C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34.1</w:t>
            </w:r>
          </w:p>
        </w:tc>
        <w:tc>
          <w:tcPr>
            <w:tcW w:w="708" w:type="dxa"/>
          </w:tcPr>
          <w:p w14:paraId="397546C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14:paraId="6327F94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35.3</w:t>
            </w:r>
          </w:p>
        </w:tc>
        <w:tc>
          <w:tcPr>
            <w:tcW w:w="851" w:type="dxa"/>
            <w:gridSpan w:val="2"/>
          </w:tcPr>
          <w:p w14:paraId="0F932E9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20.3</w:t>
            </w:r>
          </w:p>
        </w:tc>
      </w:tr>
      <w:tr w:rsidR="008B2520" w:rsidRPr="008B2520" w14:paraId="4EB4F68A" w14:textId="77777777" w:rsidTr="009158FB">
        <w:tc>
          <w:tcPr>
            <w:tcW w:w="3506" w:type="dxa"/>
          </w:tcPr>
          <w:p w14:paraId="5A3F909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Employed</w:t>
            </w:r>
          </w:p>
        </w:tc>
        <w:tc>
          <w:tcPr>
            <w:tcW w:w="709" w:type="dxa"/>
          </w:tcPr>
          <w:p w14:paraId="539B2AF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850" w:type="dxa"/>
          </w:tcPr>
          <w:p w14:paraId="02CC9A2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</w:tcPr>
          <w:p w14:paraId="7E42A22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708" w:type="dxa"/>
          </w:tcPr>
          <w:p w14:paraId="5D52D5A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14:paraId="4DDA8C2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851" w:type="dxa"/>
            <w:gridSpan w:val="2"/>
          </w:tcPr>
          <w:p w14:paraId="5440A2D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</w:tr>
      <w:tr w:rsidR="008B2520" w:rsidRPr="008B2520" w14:paraId="2C8A2C4C" w14:textId="77777777" w:rsidTr="009158FB">
        <w:tc>
          <w:tcPr>
            <w:tcW w:w="3506" w:type="dxa"/>
          </w:tcPr>
          <w:p w14:paraId="0F62E87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Developing Country</w:t>
            </w:r>
          </w:p>
        </w:tc>
        <w:tc>
          <w:tcPr>
            <w:tcW w:w="709" w:type="dxa"/>
          </w:tcPr>
          <w:p w14:paraId="607C2ED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850" w:type="dxa"/>
          </w:tcPr>
          <w:p w14:paraId="171E98C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14:paraId="0BD7982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708" w:type="dxa"/>
          </w:tcPr>
          <w:p w14:paraId="68F5012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</w:tcPr>
          <w:p w14:paraId="1A3A587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851" w:type="dxa"/>
            <w:gridSpan w:val="2"/>
          </w:tcPr>
          <w:p w14:paraId="4B5F92A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</w:tr>
      <w:tr w:rsidR="008B2520" w:rsidRPr="008B2520" w14:paraId="227312AE" w14:textId="77777777" w:rsidTr="009158FB">
        <w:tc>
          <w:tcPr>
            <w:tcW w:w="3506" w:type="dxa"/>
          </w:tcPr>
          <w:p w14:paraId="4BD21D5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709" w:type="dxa"/>
          </w:tcPr>
          <w:p w14:paraId="56BCD2F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850" w:type="dxa"/>
          </w:tcPr>
          <w:p w14:paraId="24F5722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14:paraId="7729B6C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56FF3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89968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3619A8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3111F9FF" w14:textId="77777777" w:rsidTr="009158FB">
        <w:tc>
          <w:tcPr>
            <w:tcW w:w="3506" w:type="dxa"/>
          </w:tcPr>
          <w:p w14:paraId="33A04F9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709" w:type="dxa"/>
          </w:tcPr>
          <w:p w14:paraId="2819238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42.3</w:t>
            </w:r>
          </w:p>
        </w:tc>
        <w:tc>
          <w:tcPr>
            <w:tcW w:w="850" w:type="dxa"/>
          </w:tcPr>
          <w:p w14:paraId="6775A2B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851" w:type="dxa"/>
          </w:tcPr>
          <w:p w14:paraId="26EF9BF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42.3</w:t>
            </w:r>
          </w:p>
        </w:tc>
        <w:tc>
          <w:tcPr>
            <w:tcW w:w="708" w:type="dxa"/>
          </w:tcPr>
          <w:p w14:paraId="51405FD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851" w:type="dxa"/>
          </w:tcPr>
          <w:p w14:paraId="2DA9FC5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42.3</w:t>
            </w:r>
          </w:p>
        </w:tc>
        <w:tc>
          <w:tcPr>
            <w:tcW w:w="851" w:type="dxa"/>
            <w:gridSpan w:val="2"/>
          </w:tcPr>
          <w:p w14:paraId="6D42A71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</w:tr>
      <w:bookmarkEnd w:id="0"/>
      <w:tr w:rsidR="008B2520" w:rsidRPr="008B2520" w14:paraId="191E9192" w14:textId="77777777" w:rsidTr="009158FB">
        <w:tc>
          <w:tcPr>
            <w:tcW w:w="3506" w:type="dxa"/>
          </w:tcPr>
          <w:p w14:paraId="19B08C3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Years of residence (years)</w:t>
            </w:r>
          </w:p>
        </w:tc>
        <w:tc>
          <w:tcPr>
            <w:tcW w:w="709" w:type="dxa"/>
          </w:tcPr>
          <w:p w14:paraId="25001F5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850" w:type="dxa"/>
          </w:tcPr>
          <w:p w14:paraId="10BFA5D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</w:tcPr>
          <w:p w14:paraId="2349593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708" w:type="dxa"/>
          </w:tcPr>
          <w:p w14:paraId="4FF1148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</w:tcPr>
          <w:p w14:paraId="6EACA48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851" w:type="dxa"/>
            <w:gridSpan w:val="2"/>
          </w:tcPr>
          <w:p w14:paraId="7030BF0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</w:tr>
      <w:tr w:rsidR="008B2520" w:rsidRPr="008B2520" w14:paraId="70EDFA78" w14:textId="77777777" w:rsidTr="009158FB">
        <w:trPr>
          <w:trHeight w:val="70"/>
        </w:trPr>
        <w:tc>
          <w:tcPr>
            <w:tcW w:w="3506" w:type="dxa"/>
          </w:tcPr>
          <w:p w14:paraId="44C34FE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Married</w:t>
            </w:r>
          </w:p>
        </w:tc>
        <w:tc>
          <w:tcPr>
            <w:tcW w:w="709" w:type="dxa"/>
          </w:tcPr>
          <w:p w14:paraId="13DD1DC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850" w:type="dxa"/>
          </w:tcPr>
          <w:p w14:paraId="24CCDC8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6234CA1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708" w:type="dxa"/>
          </w:tcPr>
          <w:p w14:paraId="1E3A6E5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</w:tcPr>
          <w:p w14:paraId="42A6BA3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851" w:type="dxa"/>
            <w:gridSpan w:val="2"/>
          </w:tcPr>
          <w:p w14:paraId="1143CBC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</w:tr>
      <w:tr w:rsidR="008B2520" w:rsidRPr="008B2520" w14:paraId="576BB643" w14:textId="77777777" w:rsidTr="009158FB">
        <w:tc>
          <w:tcPr>
            <w:tcW w:w="3506" w:type="dxa"/>
          </w:tcPr>
          <w:p w14:paraId="74AEB19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Single</w:t>
            </w:r>
          </w:p>
        </w:tc>
        <w:tc>
          <w:tcPr>
            <w:tcW w:w="709" w:type="dxa"/>
          </w:tcPr>
          <w:p w14:paraId="6CE10D7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850" w:type="dxa"/>
          </w:tcPr>
          <w:p w14:paraId="10CF171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851" w:type="dxa"/>
          </w:tcPr>
          <w:p w14:paraId="73B61E2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708" w:type="dxa"/>
          </w:tcPr>
          <w:p w14:paraId="2CB0AD7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10FB97A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851" w:type="dxa"/>
            <w:gridSpan w:val="2"/>
          </w:tcPr>
          <w:p w14:paraId="1EF5D15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</w:tr>
      <w:tr w:rsidR="008B2520" w:rsidRPr="008B2520" w14:paraId="185F8180" w14:textId="77777777" w:rsidTr="009158FB">
        <w:tc>
          <w:tcPr>
            <w:tcW w:w="3506" w:type="dxa"/>
          </w:tcPr>
          <w:p w14:paraId="5A3C1E2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Divorced/separated</w:t>
            </w:r>
          </w:p>
        </w:tc>
        <w:tc>
          <w:tcPr>
            <w:tcW w:w="709" w:type="dxa"/>
          </w:tcPr>
          <w:p w14:paraId="4F5CA02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14:paraId="2F78823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851" w:type="dxa"/>
          </w:tcPr>
          <w:p w14:paraId="3D28122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708" w:type="dxa"/>
          </w:tcPr>
          <w:p w14:paraId="454C64E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851" w:type="dxa"/>
          </w:tcPr>
          <w:p w14:paraId="1EC73DB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851" w:type="dxa"/>
            <w:gridSpan w:val="2"/>
          </w:tcPr>
          <w:p w14:paraId="5C96985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</w:tr>
      <w:tr w:rsidR="008B2520" w:rsidRPr="008B2520" w14:paraId="77E3CFC2" w14:textId="77777777" w:rsidTr="009158FB">
        <w:tc>
          <w:tcPr>
            <w:tcW w:w="3506" w:type="dxa"/>
          </w:tcPr>
          <w:p w14:paraId="22F7C5F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Education level</w:t>
            </w:r>
          </w:p>
        </w:tc>
        <w:tc>
          <w:tcPr>
            <w:tcW w:w="709" w:type="dxa"/>
          </w:tcPr>
          <w:p w14:paraId="1671A27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7288F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E695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1C0C1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09A8C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79B9D0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63582C85" w14:textId="77777777" w:rsidTr="009158FB">
        <w:tc>
          <w:tcPr>
            <w:tcW w:w="3506" w:type="dxa"/>
          </w:tcPr>
          <w:p w14:paraId="79A64AD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Low education</w:t>
            </w:r>
          </w:p>
        </w:tc>
        <w:tc>
          <w:tcPr>
            <w:tcW w:w="709" w:type="dxa"/>
          </w:tcPr>
          <w:p w14:paraId="7B924CF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850" w:type="dxa"/>
          </w:tcPr>
          <w:p w14:paraId="369F430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</w:tcPr>
          <w:p w14:paraId="16DB05F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708" w:type="dxa"/>
          </w:tcPr>
          <w:p w14:paraId="6B7F89F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851" w:type="dxa"/>
          </w:tcPr>
          <w:p w14:paraId="16DD01B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851" w:type="dxa"/>
            <w:gridSpan w:val="2"/>
          </w:tcPr>
          <w:p w14:paraId="3798288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</w:tr>
      <w:tr w:rsidR="008B2520" w:rsidRPr="008B2520" w14:paraId="2CB9E8FF" w14:textId="77777777" w:rsidTr="009158FB">
        <w:tc>
          <w:tcPr>
            <w:tcW w:w="3506" w:type="dxa"/>
          </w:tcPr>
          <w:p w14:paraId="48B0C3D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Medium education</w:t>
            </w:r>
          </w:p>
        </w:tc>
        <w:tc>
          <w:tcPr>
            <w:tcW w:w="709" w:type="dxa"/>
          </w:tcPr>
          <w:p w14:paraId="405684B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850" w:type="dxa"/>
          </w:tcPr>
          <w:p w14:paraId="522E70B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5AA70F9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708" w:type="dxa"/>
          </w:tcPr>
          <w:p w14:paraId="560D2DE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52A5E26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851" w:type="dxa"/>
            <w:gridSpan w:val="2"/>
          </w:tcPr>
          <w:p w14:paraId="40EBAF8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</w:tr>
      <w:tr w:rsidR="008B2520" w:rsidRPr="008B2520" w14:paraId="22710793" w14:textId="77777777" w:rsidTr="009158FB">
        <w:tc>
          <w:tcPr>
            <w:tcW w:w="3506" w:type="dxa"/>
          </w:tcPr>
          <w:p w14:paraId="732C4A6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High education</w:t>
            </w:r>
          </w:p>
        </w:tc>
        <w:tc>
          <w:tcPr>
            <w:tcW w:w="709" w:type="dxa"/>
          </w:tcPr>
          <w:p w14:paraId="052EAA4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850" w:type="dxa"/>
          </w:tcPr>
          <w:p w14:paraId="6A48535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851" w:type="dxa"/>
          </w:tcPr>
          <w:p w14:paraId="73B31F9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708" w:type="dxa"/>
          </w:tcPr>
          <w:p w14:paraId="39D04AB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851" w:type="dxa"/>
          </w:tcPr>
          <w:p w14:paraId="06CEF40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851" w:type="dxa"/>
            <w:gridSpan w:val="2"/>
          </w:tcPr>
          <w:p w14:paraId="4C743DB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</w:tr>
      <w:tr w:rsidR="008B2520" w:rsidRPr="008B2520" w14:paraId="7792DC0D" w14:textId="77777777" w:rsidTr="009158FB">
        <w:tc>
          <w:tcPr>
            <w:tcW w:w="3506" w:type="dxa"/>
          </w:tcPr>
          <w:p w14:paraId="653C67A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Migration reason</w:t>
            </w:r>
          </w:p>
        </w:tc>
        <w:tc>
          <w:tcPr>
            <w:tcW w:w="709" w:type="dxa"/>
          </w:tcPr>
          <w:p w14:paraId="5962001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AA143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D6AC7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A24DC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8FC11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76F030F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5E348DB0" w14:textId="77777777" w:rsidTr="009158FB">
        <w:tc>
          <w:tcPr>
            <w:tcW w:w="3506" w:type="dxa"/>
          </w:tcPr>
          <w:p w14:paraId="5810CFA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Labour</w:t>
            </w:r>
          </w:p>
        </w:tc>
        <w:tc>
          <w:tcPr>
            <w:tcW w:w="709" w:type="dxa"/>
          </w:tcPr>
          <w:p w14:paraId="17FA963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850" w:type="dxa"/>
          </w:tcPr>
          <w:p w14:paraId="03620C2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14:paraId="63783EC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708" w:type="dxa"/>
          </w:tcPr>
          <w:p w14:paraId="170C5A1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851" w:type="dxa"/>
          </w:tcPr>
          <w:p w14:paraId="4FE9E8D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851" w:type="dxa"/>
            <w:gridSpan w:val="2"/>
          </w:tcPr>
          <w:p w14:paraId="5B9780C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</w:tr>
      <w:tr w:rsidR="008B2520" w:rsidRPr="008B2520" w14:paraId="13D46AE1" w14:textId="77777777" w:rsidTr="009158FB">
        <w:tc>
          <w:tcPr>
            <w:tcW w:w="3506" w:type="dxa"/>
          </w:tcPr>
          <w:p w14:paraId="212C7DA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Family</w:t>
            </w:r>
          </w:p>
        </w:tc>
        <w:tc>
          <w:tcPr>
            <w:tcW w:w="709" w:type="dxa"/>
          </w:tcPr>
          <w:p w14:paraId="42DCDB3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  <w:tc>
          <w:tcPr>
            <w:tcW w:w="850" w:type="dxa"/>
          </w:tcPr>
          <w:p w14:paraId="2DD2904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01F55EE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0.50</w:t>
            </w:r>
          </w:p>
        </w:tc>
        <w:tc>
          <w:tcPr>
            <w:tcW w:w="708" w:type="dxa"/>
          </w:tcPr>
          <w:p w14:paraId="3D4610A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0.50</w:t>
            </w:r>
          </w:p>
        </w:tc>
        <w:tc>
          <w:tcPr>
            <w:tcW w:w="851" w:type="dxa"/>
          </w:tcPr>
          <w:p w14:paraId="43FA40A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851" w:type="dxa"/>
            <w:gridSpan w:val="2"/>
          </w:tcPr>
          <w:p w14:paraId="728FDB1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</w:tr>
      <w:tr w:rsidR="008B2520" w:rsidRPr="008B2520" w14:paraId="1A473BED" w14:textId="77777777" w:rsidTr="009158FB">
        <w:tc>
          <w:tcPr>
            <w:tcW w:w="3506" w:type="dxa"/>
          </w:tcPr>
          <w:p w14:paraId="571500B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Study</w:t>
            </w:r>
          </w:p>
        </w:tc>
        <w:tc>
          <w:tcPr>
            <w:tcW w:w="709" w:type="dxa"/>
          </w:tcPr>
          <w:p w14:paraId="5BC8870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36F0F3A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851" w:type="dxa"/>
          </w:tcPr>
          <w:p w14:paraId="54BF4A6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8" w:type="dxa"/>
          </w:tcPr>
          <w:p w14:paraId="4995D58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851" w:type="dxa"/>
          </w:tcPr>
          <w:p w14:paraId="142DE89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851" w:type="dxa"/>
            <w:gridSpan w:val="2"/>
          </w:tcPr>
          <w:p w14:paraId="40410AC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</w:tr>
      <w:tr w:rsidR="008B2520" w:rsidRPr="008B2520" w14:paraId="34B9E0D4" w14:textId="77777777" w:rsidTr="009158FB">
        <w:tc>
          <w:tcPr>
            <w:tcW w:w="3506" w:type="dxa"/>
          </w:tcPr>
          <w:p w14:paraId="39D2BF7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International protection</w:t>
            </w:r>
          </w:p>
        </w:tc>
        <w:tc>
          <w:tcPr>
            <w:tcW w:w="709" w:type="dxa"/>
          </w:tcPr>
          <w:p w14:paraId="65077C2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6B3230F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851" w:type="dxa"/>
          </w:tcPr>
          <w:p w14:paraId="7F8E57C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8" w:type="dxa"/>
          </w:tcPr>
          <w:p w14:paraId="12CAC03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851" w:type="dxa"/>
          </w:tcPr>
          <w:p w14:paraId="073CE41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851" w:type="dxa"/>
            <w:gridSpan w:val="2"/>
          </w:tcPr>
          <w:p w14:paraId="4607CFC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</w:tr>
      <w:tr w:rsidR="008B2520" w:rsidRPr="008B2520" w14:paraId="75092AF9" w14:textId="77777777" w:rsidTr="009158FB">
        <w:tc>
          <w:tcPr>
            <w:tcW w:w="3506" w:type="dxa"/>
          </w:tcPr>
          <w:p w14:paraId="59F2E3F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Other reason</w:t>
            </w:r>
          </w:p>
        </w:tc>
        <w:tc>
          <w:tcPr>
            <w:tcW w:w="709" w:type="dxa"/>
          </w:tcPr>
          <w:p w14:paraId="561FF7A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850" w:type="dxa"/>
          </w:tcPr>
          <w:p w14:paraId="236CD71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851" w:type="dxa"/>
          </w:tcPr>
          <w:p w14:paraId="2183D51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708" w:type="dxa"/>
          </w:tcPr>
          <w:p w14:paraId="5992770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14:paraId="62ECE65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851" w:type="dxa"/>
            <w:gridSpan w:val="2"/>
          </w:tcPr>
          <w:p w14:paraId="354D642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</w:tr>
      <w:tr w:rsidR="008B2520" w:rsidRPr="008B2520" w14:paraId="0BBF2379" w14:textId="77777777" w:rsidTr="009158FB">
        <w:tc>
          <w:tcPr>
            <w:tcW w:w="3506" w:type="dxa"/>
          </w:tcPr>
          <w:p w14:paraId="7BC292B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Language proficiency</w:t>
            </w:r>
          </w:p>
        </w:tc>
        <w:tc>
          <w:tcPr>
            <w:tcW w:w="709" w:type="dxa"/>
          </w:tcPr>
          <w:p w14:paraId="72840EE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3DE28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28510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BA2AC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08D47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BCB927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20" w:rsidRPr="008B2520" w14:paraId="65B101A9" w14:textId="77777777" w:rsidTr="009158FB">
        <w:tc>
          <w:tcPr>
            <w:tcW w:w="3506" w:type="dxa"/>
          </w:tcPr>
          <w:p w14:paraId="3EC0819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Beginner</w:t>
            </w:r>
          </w:p>
        </w:tc>
        <w:tc>
          <w:tcPr>
            <w:tcW w:w="709" w:type="dxa"/>
          </w:tcPr>
          <w:p w14:paraId="7A3782B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850" w:type="dxa"/>
          </w:tcPr>
          <w:p w14:paraId="3E9FC8E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851" w:type="dxa"/>
          </w:tcPr>
          <w:p w14:paraId="12EA445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708" w:type="dxa"/>
          </w:tcPr>
          <w:p w14:paraId="404DA1D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851" w:type="dxa"/>
          </w:tcPr>
          <w:p w14:paraId="7D459654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851" w:type="dxa"/>
            <w:gridSpan w:val="2"/>
          </w:tcPr>
          <w:p w14:paraId="71A518B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</w:tr>
      <w:tr w:rsidR="008B2520" w:rsidRPr="008B2520" w14:paraId="4D7FB4A4" w14:textId="77777777" w:rsidTr="009158FB">
        <w:tc>
          <w:tcPr>
            <w:tcW w:w="3506" w:type="dxa"/>
          </w:tcPr>
          <w:p w14:paraId="5299959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Intermediate</w:t>
            </w:r>
          </w:p>
        </w:tc>
        <w:tc>
          <w:tcPr>
            <w:tcW w:w="709" w:type="dxa"/>
          </w:tcPr>
          <w:p w14:paraId="690DDDC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850" w:type="dxa"/>
          </w:tcPr>
          <w:p w14:paraId="5403415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1BEF6D9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708" w:type="dxa"/>
          </w:tcPr>
          <w:p w14:paraId="4B4C2DC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4484B85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851" w:type="dxa"/>
            <w:gridSpan w:val="2"/>
          </w:tcPr>
          <w:p w14:paraId="32A05F9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</w:tr>
      <w:tr w:rsidR="008B2520" w:rsidRPr="008B2520" w14:paraId="274E03BA" w14:textId="77777777" w:rsidTr="009158FB">
        <w:tc>
          <w:tcPr>
            <w:tcW w:w="3506" w:type="dxa"/>
          </w:tcPr>
          <w:p w14:paraId="3741C56E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Advanced</w:t>
            </w:r>
          </w:p>
        </w:tc>
        <w:tc>
          <w:tcPr>
            <w:tcW w:w="709" w:type="dxa"/>
          </w:tcPr>
          <w:p w14:paraId="713FDC3B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850" w:type="dxa"/>
          </w:tcPr>
          <w:p w14:paraId="39F0CA6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6590CA5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708" w:type="dxa"/>
          </w:tcPr>
          <w:p w14:paraId="7EAE98E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0B2C01E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851" w:type="dxa"/>
            <w:gridSpan w:val="2"/>
          </w:tcPr>
          <w:p w14:paraId="3252A343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</w:tr>
      <w:tr w:rsidR="008B2520" w:rsidRPr="008B2520" w14:paraId="4881B5A2" w14:textId="77777777" w:rsidTr="009158FB">
        <w:tc>
          <w:tcPr>
            <w:tcW w:w="3506" w:type="dxa"/>
          </w:tcPr>
          <w:p w14:paraId="76F1CDDC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Mother tongue</w:t>
            </w:r>
          </w:p>
        </w:tc>
        <w:tc>
          <w:tcPr>
            <w:tcW w:w="709" w:type="dxa"/>
          </w:tcPr>
          <w:p w14:paraId="35736237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850" w:type="dxa"/>
          </w:tcPr>
          <w:p w14:paraId="268BA409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851" w:type="dxa"/>
          </w:tcPr>
          <w:p w14:paraId="5620AEC1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08" w:type="dxa"/>
          </w:tcPr>
          <w:p w14:paraId="3EDD18E0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14:paraId="43101F65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851" w:type="dxa"/>
            <w:gridSpan w:val="2"/>
          </w:tcPr>
          <w:p w14:paraId="5C912D3F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520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</w:tr>
      <w:tr w:rsidR="008B2520" w:rsidRPr="008B2520" w14:paraId="4B8196D7" w14:textId="77777777" w:rsidTr="009158FB">
        <w:tc>
          <w:tcPr>
            <w:tcW w:w="3506" w:type="dxa"/>
            <w:tcBorders>
              <w:bottom w:val="single" w:sz="4" w:space="0" w:color="auto"/>
            </w:tcBorders>
          </w:tcPr>
          <w:p w14:paraId="3321E956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</w:rPr>
              <w:t>Total number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70147C8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</w:rPr>
              <w:t>12834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72B9EB2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</w:rPr>
              <w:t>7396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6F73E0BD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520">
              <w:rPr>
                <w:rFonts w:ascii="Times New Roman" w:hAnsi="Times New Roman"/>
                <w:b/>
                <w:sz w:val="18"/>
                <w:szCs w:val="18"/>
              </w:rPr>
              <w:t>5438</w:t>
            </w:r>
          </w:p>
        </w:tc>
      </w:tr>
      <w:tr w:rsidR="008B2520" w:rsidRPr="008B2520" w14:paraId="08BE5229" w14:textId="77777777" w:rsidTr="009158FB">
        <w:tc>
          <w:tcPr>
            <w:tcW w:w="8326" w:type="dxa"/>
            <w:gridSpan w:val="8"/>
            <w:tcBorders>
              <w:top w:val="single" w:sz="4" w:space="0" w:color="auto"/>
            </w:tcBorders>
          </w:tcPr>
          <w:p w14:paraId="45848A66" w14:textId="2D117AB2" w:rsidR="00E23DCD" w:rsidRPr="00743A94" w:rsidRDefault="00E23DCD" w:rsidP="007835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3A94">
              <w:rPr>
                <w:rFonts w:ascii="Times New Roman" w:hAnsi="Times New Roman"/>
                <w:sz w:val="22"/>
                <w:szCs w:val="22"/>
              </w:rPr>
              <w:t>Population weights are used. Source: EU-LFS Ad Hoc Module</w:t>
            </w:r>
            <w:r w:rsidR="00743A94" w:rsidRPr="00743A94">
              <w:rPr>
                <w:rFonts w:ascii="Times New Roman" w:hAnsi="Times New Roman"/>
                <w:sz w:val="22"/>
                <w:szCs w:val="22"/>
              </w:rPr>
              <w:t xml:space="preserve"> for year 2014</w:t>
            </w:r>
            <w:r w:rsidRPr="00743A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B2520" w:rsidRPr="008B2520" w14:paraId="4A9FEC52" w14:textId="77777777" w:rsidTr="009158FB">
        <w:tc>
          <w:tcPr>
            <w:tcW w:w="8326" w:type="dxa"/>
            <w:gridSpan w:val="8"/>
          </w:tcPr>
          <w:p w14:paraId="08629FFA" w14:textId="77777777" w:rsidR="00E23DCD" w:rsidRPr="008B2520" w:rsidRDefault="00E23DCD" w:rsidP="009158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FA67D3A" w14:textId="0B6B4180" w:rsidR="003E1B90" w:rsidRPr="008B2520" w:rsidRDefault="003E1B90"/>
    <w:p w14:paraId="2CBC8B57" w14:textId="583A5927" w:rsidR="0003013F" w:rsidRPr="008B2520" w:rsidRDefault="0003013F" w:rsidP="0003013F"/>
    <w:p w14:paraId="517B111F" w14:textId="794CB7F0" w:rsidR="0003013F" w:rsidRPr="008B2520" w:rsidRDefault="0003013F" w:rsidP="0003013F"/>
    <w:p w14:paraId="0F395EB0" w14:textId="26F23A04" w:rsidR="0003013F" w:rsidRPr="008B2520" w:rsidRDefault="0003013F" w:rsidP="0003013F"/>
    <w:p w14:paraId="35A86825" w14:textId="18B0323A" w:rsidR="0003013F" w:rsidRPr="008B2520" w:rsidRDefault="0003013F" w:rsidP="0003013F"/>
    <w:p w14:paraId="3A83AC4B" w14:textId="68758F30" w:rsidR="0003013F" w:rsidRPr="008B2520" w:rsidRDefault="0003013F" w:rsidP="0003013F"/>
    <w:p w14:paraId="01030B65" w14:textId="6CD8C4D5" w:rsidR="0003013F" w:rsidRPr="008B2520" w:rsidRDefault="0003013F" w:rsidP="0003013F"/>
    <w:p w14:paraId="5304007C" w14:textId="5B938A02" w:rsidR="0003013F" w:rsidRPr="008B2520" w:rsidRDefault="0003013F" w:rsidP="0003013F"/>
    <w:p w14:paraId="46225D52" w14:textId="2F62F087" w:rsidR="0003013F" w:rsidRPr="008B2520" w:rsidRDefault="0003013F" w:rsidP="0003013F"/>
    <w:p w14:paraId="01B22770" w14:textId="2A9FB69A" w:rsidR="0003013F" w:rsidRPr="008B2520" w:rsidRDefault="0003013F" w:rsidP="0003013F"/>
    <w:p w14:paraId="4C2CED4A" w14:textId="72981B54" w:rsidR="0003013F" w:rsidRPr="008B2520" w:rsidRDefault="0003013F" w:rsidP="0003013F"/>
    <w:p w14:paraId="505D517D" w14:textId="270BF883" w:rsidR="0003013F" w:rsidRPr="008B2520" w:rsidRDefault="0003013F" w:rsidP="0003013F"/>
    <w:p w14:paraId="114973BD" w14:textId="49E9CB56" w:rsidR="0003013F" w:rsidRPr="008B2520" w:rsidRDefault="0003013F" w:rsidP="0003013F"/>
    <w:p w14:paraId="292A8C7E" w14:textId="605C86FA" w:rsidR="0003013F" w:rsidRPr="008B2520" w:rsidRDefault="0003013F" w:rsidP="0003013F"/>
    <w:p w14:paraId="58B3106B" w14:textId="6889AC6A" w:rsidR="0003013F" w:rsidRPr="008B2520" w:rsidRDefault="0003013F" w:rsidP="0003013F"/>
    <w:p w14:paraId="04A84CA8" w14:textId="47917CF5" w:rsidR="0003013F" w:rsidRPr="008B2520" w:rsidRDefault="0003013F" w:rsidP="0003013F"/>
    <w:p w14:paraId="33739820" w14:textId="749FC449" w:rsidR="0003013F" w:rsidRPr="008B2520" w:rsidRDefault="0003013F" w:rsidP="0003013F"/>
    <w:p w14:paraId="303A1B5B" w14:textId="40384F32" w:rsidR="0003013F" w:rsidRPr="008B2520" w:rsidRDefault="0003013F" w:rsidP="0003013F"/>
    <w:p w14:paraId="4B430289" w14:textId="64C525A6" w:rsidR="0003013F" w:rsidRPr="008B2520" w:rsidRDefault="0003013F" w:rsidP="0003013F"/>
    <w:p w14:paraId="7A423003" w14:textId="5838D3B5" w:rsidR="0003013F" w:rsidRPr="008B2520" w:rsidRDefault="0003013F" w:rsidP="0003013F"/>
    <w:p w14:paraId="171EA0E5" w14:textId="0D0F3860" w:rsidR="0003013F" w:rsidRPr="008B2520" w:rsidRDefault="0003013F" w:rsidP="0003013F"/>
    <w:p w14:paraId="1BF283C8" w14:textId="41B65F61" w:rsidR="0003013F" w:rsidRPr="008B2520" w:rsidRDefault="0003013F" w:rsidP="0003013F"/>
    <w:p w14:paraId="0C75F045" w14:textId="238F4D5A" w:rsidR="0003013F" w:rsidRPr="008B2520" w:rsidRDefault="0003013F" w:rsidP="0003013F"/>
    <w:tbl>
      <w:tblPr>
        <w:tblpPr w:leftFromText="180" w:rightFromText="180" w:vertAnchor="text" w:horzAnchor="page" w:tblpX="4126" w:tblpY="-34"/>
        <w:tblW w:w="4361" w:type="dxa"/>
        <w:tblLayout w:type="fixed"/>
        <w:tblLook w:val="0000" w:firstRow="0" w:lastRow="0" w:firstColumn="0" w:lastColumn="0" w:noHBand="0" w:noVBand="0"/>
      </w:tblPr>
      <w:tblGrid>
        <w:gridCol w:w="1701"/>
        <w:gridCol w:w="988"/>
        <w:gridCol w:w="850"/>
        <w:gridCol w:w="822"/>
      </w:tblGrid>
      <w:tr w:rsidR="008B2520" w:rsidRPr="008B2520" w14:paraId="72CBED5A" w14:textId="77777777" w:rsidTr="0038105A"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14:paraId="3D61FA4B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B2520">
              <w:rPr>
                <w:rFonts w:ascii="Times New Roman" w:hAnsi="Times New Roman"/>
                <w:b/>
              </w:rPr>
              <w:t xml:space="preserve">Table 5SM </w:t>
            </w:r>
            <w:r w:rsidRPr="008B2520">
              <w:rPr>
                <w:rFonts w:ascii="Times New Roman" w:hAnsi="Times New Roman"/>
                <w:bCs/>
              </w:rPr>
              <w:t>Distribution of immigrants by country of destination and gender</w:t>
            </w:r>
          </w:p>
        </w:tc>
      </w:tr>
      <w:tr w:rsidR="008B2520" w:rsidRPr="008B2520" w14:paraId="096BD196" w14:textId="77777777" w:rsidTr="0038105A">
        <w:tc>
          <w:tcPr>
            <w:tcW w:w="1701" w:type="dxa"/>
            <w:tcBorders>
              <w:top w:val="single" w:sz="4" w:space="0" w:color="auto"/>
            </w:tcBorders>
          </w:tcPr>
          <w:p w14:paraId="145D9B4C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14:paraId="661B60FD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4364B475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520" w:rsidRPr="008B2520" w14:paraId="4F866870" w14:textId="77777777" w:rsidTr="0038105A">
        <w:tc>
          <w:tcPr>
            <w:tcW w:w="1701" w:type="dxa"/>
            <w:tcBorders>
              <w:bottom w:val="single" w:sz="4" w:space="0" w:color="auto"/>
            </w:tcBorders>
          </w:tcPr>
          <w:p w14:paraId="08541C3F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8B2520">
              <w:rPr>
                <w:rFonts w:ascii="Times New Roman" w:hAnsi="Times New Roman"/>
                <w:b/>
              </w:rPr>
              <w:t xml:space="preserve">Country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DCC4B92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7BD9BC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Male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75CD5E4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8B2520" w:rsidRPr="008B2520" w14:paraId="080027A3" w14:textId="77777777" w:rsidTr="0038105A">
        <w:tc>
          <w:tcPr>
            <w:tcW w:w="1701" w:type="dxa"/>
            <w:tcBorders>
              <w:top w:val="single" w:sz="4" w:space="0" w:color="auto"/>
            </w:tcBorders>
          </w:tcPr>
          <w:p w14:paraId="72617E01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Austria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212BED18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36798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819FCB3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8B2520" w:rsidRPr="008B2520" w14:paraId="685D45DC" w14:textId="77777777" w:rsidTr="0038105A">
        <w:tc>
          <w:tcPr>
            <w:tcW w:w="1701" w:type="dxa"/>
          </w:tcPr>
          <w:p w14:paraId="08FD4C12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Belgium</w:t>
            </w:r>
          </w:p>
        </w:tc>
        <w:tc>
          <w:tcPr>
            <w:tcW w:w="988" w:type="dxa"/>
          </w:tcPr>
          <w:p w14:paraId="785BF653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850" w:type="dxa"/>
          </w:tcPr>
          <w:p w14:paraId="7B05B94C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822" w:type="dxa"/>
          </w:tcPr>
          <w:p w14:paraId="25A28F39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</w:tr>
      <w:tr w:rsidR="008B2520" w:rsidRPr="008B2520" w14:paraId="56F323C5" w14:textId="77777777" w:rsidTr="0038105A">
        <w:tc>
          <w:tcPr>
            <w:tcW w:w="1701" w:type="dxa"/>
          </w:tcPr>
          <w:p w14:paraId="5D4E060D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988" w:type="dxa"/>
          </w:tcPr>
          <w:p w14:paraId="154B079A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14:paraId="7A6F617A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22" w:type="dxa"/>
          </w:tcPr>
          <w:p w14:paraId="1DFB90EA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8B2520" w:rsidRPr="008B2520" w14:paraId="79364CB6" w14:textId="77777777" w:rsidTr="0038105A">
        <w:tc>
          <w:tcPr>
            <w:tcW w:w="1701" w:type="dxa"/>
          </w:tcPr>
          <w:p w14:paraId="48B01056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  <w:tc>
          <w:tcPr>
            <w:tcW w:w="988" w:type="dxa"/>
          </w:tcPr>
          <w:p w14:paraId="256F8FEE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14:paraId="43F16B63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822" w:type="dxa"/>
          </w:tcPr>
          <w:p w14:paraId="1FB18B36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</w:tr>
      <w:tr w:rsidR="008B2520" w:rsidRPr="008B2520" w14:paraId="509FA327" w14:textId="77777777" w:rsidTr="0038105A">
        <w:tc>
          <w:tcPr>
            <w:tcW w:w="1701" w:type="dxa"/>
          </w:tcPr>
          <w:p w14:paraId="3329E7DE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Finland</w:t>
            </w:r>
          </w:p>
        </w:tc>
        <w:tc>
          <w:tcPr>
            <w:tcW w:w="988" w:type="dxa"/>
          </w:tcPr>
          <w:p w14:paraId="69B0EBF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14:paraId="43594509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22" w:type="dxa"/>
          </w:tcPr>
          <w:p w14:paraId="52BA5019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8B2520" w:rsidRPr="008B2520" w14:paraId="36E167A4" w14:textId="77777777" w:rsidTr="0038105A">
        <w:tc>
          <w:tcPr>
            <w:tcW w:w="1701" w:type="dxa"/>
          </w:tcPr>
          <w:p w14:paraId="1742E15E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988" w:type="dxa"/>
          </w:tcPr>
          <w:p w14:paraId="7BCC9096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</w:tcPr>
          <w:p w14:paraId="71D3C898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22" w:type="dxa"/>
          </w:tcPr>
          <w:p w14:paraId="64C36408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</w:tr>
      <w:tr w:rsidR="008B2520" w:rsidRPr="008B2520" w14:paraId="76C8BC63" w14:textId="77777777" w:rsidTr="0038105A">
        <w:tc>
          <w:tcPr>
            <w:tcW w:w="1701" w:type="dxa"/>
          </w:tcPr>
          <w:p w14:paraId="0051C52A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Greece</w:t>
            </w:r>
          </w:p>
        </w:tc>
        <w:tc>
          <w:tcPr>
            <w:tcW w:w="988" w:type="dxa"/>
          </w:tcPr>
          <w:p w14:paraId="5C0593C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0" w:type="dxa"/>
          </w:tcPr>
          <w:p w14:paraId="5D0329FC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22" w:type="dxa"/>
          </w:tcPr>
          <w:p w14:paraId="5D6E97F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="008B2520" w:rsidRPr="008B2520" w14:paraId="31A1B09A" w14:textId="77777777" w:rsidTr="0038105A">
        <w:trPr>
          <w:trHeight w:val="70"/>
        </w:trPr>
        <w:tc>
          <w:tcPr>
            <w:tcW w:w="1701" w:type="dxa"/>
          </w:tcPr>
          <w:p w14:paraId="0DF0241E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988" w:type="dxa"/>
          </w:tcPr>
          <w:p w14:paraId="50A65A01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850" w:type="dxa"/>
          </w:tcPr>
          <w:p w14:paraId="18D7C0AB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822" w:type="dxa"/>
          </w:tcPr>
          <w:p w14:paraId="28070D9B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</w:tr>
      <w:tr w:rsidR="008B2520" w:rsidRPr="008B2520" w14:paraId="787415B3" w14:textId="77777777" w:rsidTr="0038105A">
        <w:tc>
          <w:tcPr>
            <w:tcW w:w="1701" w:type="dxa"/>
          </w:tcPr>
          <w:p w14:paraId="2300CDC0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Luxembourg</w:t>
            </w:r>
          </w:p>
        </w:tc>
        <w:tc>
          <w:tcPr>
            <w:tcW w:w="988" w:type="dxa"/>
          </w:tcPr>
          <w:p w14:paraId="70E2155D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850" w:type="dxa"/>
          </w:tcPr>
          <w:p w14:paraId="2C5A901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22" w:type="dxa"/>
          </w:tcPr>
          <w:p w14:paraId="29568D36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8B2520" w:rsidRPr="008B2520" w14:paraId="6D411A70" w14:textId="77777777" w:rsidTr="0038105A">
        <w:tc>
          <w:tcPr>
            <w:tcW w:w="1701" w:type="dxa"/>
          </w:tcPr>
          <w:p w14:paraId="18716000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Norway</w:t>
            </w:r>
          </w:p>
        </w:tc>
        <w:tc>
          <w:tcPr>
            <w:tcW w:w="988" w:type="dxa"/>
          </w:tcPr>
          <w:p w14:paraId="507CB019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14:paraId="5A7C8F9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22" w:type="dxa"/>
          </w:tcPr>
          <w:p w14:paraId="779D6BE5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8B2520" w:rsidRPr="008B2520" w14:paraId="0DAFC3C2" w14:textId="77777777" w:rsidTr="0038105A">
        <w:tc>
          <w:tcPr>
            <w:tcW w:w="1701" w:type="dxa"/>
          </w:tcPr>
          <w:p w14:paraId="75A02A6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Cs/>
                <w:sz w:val="20"/>
                <w:szCs w:val="20"/>
              </w:rPr>
              <w:t>Portugal</w:t>
            </w:r>
          </w:p>
        </w:tc>
        <w:tc>
          <w:tcPr>
            <w:tcW w:w="988" w:type="dxa"/>
          </w:tcPr>
          <w:p w14:paraId="1C87AB0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14:paraId="1BB8FDE4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22" w:type="dxa"/>
          </w:tcPr>
          <w:p w14:paraId="22F0DF35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8B2520" w:rsidRPr="008B2520" w14:paraId="49A75022" w14:textId="77777777" w:rsidTr="0038105A">
        <w:tc>
          <w:tcPr>
            <w:tcW w:w="1701" w:type="dxa"/>
          </w:tcPr>
          <w:p w14:paraId="2AF5923D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Cs/>
                <w:sz w:val="20"/>
                <w:szCs w:val="20"/>
              </w:rPr>
              <w:t>Sweden</w:t>
            </w:r>
          </w:p>
        </w:tc>
        <w:tc>
          <w:tcPr>
            <w:tcW w:w="988" w:type="dxa"/>
          </w:tcPr>
          <w:p w14:paraId="29F800CF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</w:tcPr>
          <w:p w14:paraId="2A43C617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22" w:type="dxa"/>
          </w:tcPr>
          <w:p w14:paraId="05131F60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8B2520" w:rsidRPr="008B2520" w14:paraId="3EF19FD5" w14:textId="77777777" w:rsidTr="0038105A">
        <w:tc>
          <w:tcPr>
            <w:tcW w:w="1701" w:type="dxa"/>
          </w:tcPr>
          <w:p w14:paraId="32BA1346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United Kingdom</w:t>
            </w:r>
          </w:p>
        </w:tc>
        <w:tc>
          <w:tcPr>
            <w:tcW w:w="988" w:type="dxa"/>
          </w:tcPr>
          <w:p w14:paraId="278245FD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850" w:type="dxa"/>
          </w:tcPr>
          <w:p w14:paraId="4BC3C16B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822" w:type="dxa"/>
          </w:tcPr>
          <w:p w14:paraId="2FDFFCCA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20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</w:tr>
      <w:tr w:rsidR="008B2520" w:rsidRPr="008B2520" w14:paraId="27378161" w14:textId="77777777" w:rsidTr="0038105A">
        <w:tc>
          <w:tcPr>
            <w:tcW w:w="1701" w:type="dxa"/>
            <w:tcBorders>
              <w:bottom w:val="single" w:sz="4" w:space="0" w:color="auto"/>
            </w:tcBorders>
          </w:tcPr>
          <w:p w14:paraId="78D5F955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3CB23D8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bCs/>
                <w:sz w:val="20"/>
                <w:szCs w:val="20"/>
              </w:rPr>
              <w:t>7396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2AF9F2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bCs/>
                <w:sz w:val="20"/>
                <w:szCs w:val="20"/>
              </w:rPr>
              <w:t>5438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2C3A903" w14:textId="77777777" w:rsidR="0038105A" w:rsidRPr="008B2520" w:rsidRDefault="0038105A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520">
              <w:rPr>
                <w:rFonts w:ascii="Times New Roman" w:hAnsi="Times New Roman"/>
                <w:b/>
                <w:bCs/>
                <w:sz w:val="20"/>
                <w:szCs w:val="20"/>
              </w:rPr>
              <w:t>12834</w:t>
            </w:r>
          </w:p>
        </w:tc>
      </w:tr>
      <w:tr w:rsidR="008B2520" w:rsidRPr="008B2520" w14:paraId="16B71A28" w14:textId="77777777" w:rsidTr="008B2520"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14:paraId="03420499" w14:textId="7B8C5804" w:rsidR="00A6230B" w:rsidRPr="008B2520" w:rsidRDefault="00A6230B" w:rsidP="003810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520">
              <w:rPr>
                <w:rFonts w:ascii="Times New Roman" w:hAnsi="Times New Roman"/>
                <w:sz w:val="22"/>
                <w:szCs w:val="22"/>
              </w:rPr>
              <w:t xml:space="preserve">Source: EU-LFS AHM for year 2014. </w:t>
            </w:r>
          </w:p>
        </w:tc>
      </w:tr>
    </w:tbl>
    <w:p w14:paraId="4B9737B5" w14:textId="6E199B35" w:rsidR="0003013F" w:rsidRPr="008B2520" w:rsidRDefault="0003013F" w:rsidP="0003013F">
      <w:pPr>
        <w:tabs>
          <w:tab w:val="left" w:pos="1202"/>
        </w:tabs>
      </w:pPr>
    </w:p>
    <w:sectPr w:rsidR="0003013F" w:rsidRPr="008B2520" w:rsidSect="00E23DC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37"/>
    <w:rsid w:val="0003013F"/>
    <w:rsid w:val="000D5F15"/>
    <w:rsid w:val="000E6645"/>
    <w:rsid w:val="000F3E4C"/>
    <w:rsid w:val="0016650E"/>
    <w:rsid w:val="0019450C"/>
    <w:rsid w:val="001E223F"/>
    <w:rsid w:val="00203945"/>
    <w:rsid w:val="00221206"/>
    <w:rsid w:val="0026546B"/>
    <w:rsid w:val="002806C2"/>
    <w:rsid w:val="002E7072"/>
    <w:rsid w:val="00354BA2"/>
    <w:rsid w:val="0038105A"/>
    <w:rsid w:val="003E1B90"/>
    <w:rsid w:val="003E3C0F"/>
    <w:rsid w:val="00405612"/>
    <w:rsid w:val="004333A3"/>
    <w:rsid w:val="00444E91"/>
    <w:rsid w:val="00451661"/>
    <w:rsid w:val="00475E07"/>
    <w:rsid w:val="004E22FE"/>
    <w:rsid w:val="00567DF0"/>
    <w:rsid w:val="00591BA8"/>
    <w:rsid w:val="005B25A5"/>
    <w:rsid w:val="005B341E"/>
    <w:rsid w:val="00644286"/>
    <w:rsid w:val="006802BC"/>
    <w:rsid w:val="007265EF"/>
    <w:rsid w:val="00731DE5"/>
    <w:rsid w:val="00743A94"/>
    <w:rsid w:val="00745ABF"/>
    <w:rsid w:val="00754E69"/>
    <w:rsid w:val="007707FA"/>
    <w:rsid w:val="00783582"/>
    <w:rsid w:val="007D3972"/>
    <w:rsid w:val="00807403"/>
    <w:rsid w:val="00871B57"/>
    <w:rsid w:val="008B2520"/>
    <w:rsid w:val="008F7825"/>
    <w:rsid w:val="0090668F"/>
    <w:rsid w:val="009158FB"/>
    <w:rsid w:val="00915D41"/>
    <w:rsid w:val="00923EBC"/>
    <w:rsid w:val="0098780C"/>
    <w:rsid w:val="00987E5B"/>
    <w:rsid w:val="009A597E"/>
    <w:rsid w:val="009D4BB3"/>
    <w:rsid w:val="00A37D09"/>
    <w:rsid w:val="00A6230B"/>
    <w:rsid w:val="00AB13AF"/>
    <w:rsid w:val="00AC0CF1"/>
    <w:rsid w:val="00AE1751"/>
    <w:rsid w:val="00B2346E"/>
    <w:rsid w:val="00B547FD"/>
    <w:rsid w:val="00B54F60"/>
    <w:rsid w:val="00B63668"/>
    <w:rsid w:val="00B64722"/>
    <w:rsid w:val="00B67244"/>
    <w:rsid w:val="00B71B62"/>
    <w:rsid w:val="00BA7102"/>
    <w:rsid w:val="00C0189D"/>
    <w:rsid w:val="00C2749D"/>
    <w:rsid w:val="00C34A37"/>
    <w:rsid w:val="00C42175"/>
    <w:rsid w:val="00C5084B"/>
    <w:rsid w:val="00CA6E4A"/>
    <w:rsid w:val="00CC356A"/>
    <w:rsid w:val="00CD5BD2"/>
    <w:rsid w:val="00CF0CF3"/>
    <w:rsid w:val="00CF5290"/>
    <w:rsid w:val="00D01981"/>
    <w:rsid w:val="00D2111B"/>
    <w:rsid w:val="00D24C55"/>
    <w:rsid w:val="00D35968"/>
    <w:rsid w:val="00D524C2"/>
    <w:rsid w:val="00E23DCD"/>
    <w:rsid w:val="00E36881"/>
    <w:rsid w:val="00E51CC5"/>
    <w:rsid w:val="00E6116B"/>
    <w:rsid w:val="00E66FB0"/>
    <w:rsid w:val="00E85EC8"/>
    <w:rsid w:val="00E96583"/>
    <w:rsid w:val="00EF01FA"/>
    <w:rsid w:val="00EF74F0"/>
    <w:rsid w:val="00F3312B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1DA"/>
  <w15:chartTrackingRefBased/>
  <w15:docId w15:val="{10214536-5246-44E2-BCCC-EA8C778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B90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B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B90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E1B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B90"/>
    <w:pPr>
      <w:spacing w:after="160" w:line="259" w:lineRule="auto"/>
    </w:pPr>
    <w:rPr>
      <w:rFonts w:ascii="Calibri" w:eastAsia="Times New Roman" w:hAnsi="Calibri"/>
      <w:sz w:val="20"/>
      <w:szCs w:val="20"/>
      <w:lang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B90"/>
    <w:rPr>
      <w:rFonts w:ascii="Calibri" w:eastAsia="Times New Roman" w:hAnsi="Calibri" w:cs="Times New Roman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4E91"/>
    <w:pPr>
      <w:spacing w:after="0" w:line="240" w:lineRule="auto"/>
    </w:pPr>
    <w:rPr>
      <w:rFonts w:ascii="Cambria" w:eastAsia="MS Minngs" w:hAnsi="Cambria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4E91"/>
    <w:rPr>
      <w:rFonts w:ascii="Cambria" w:eastAsia="MS Minngs" w:hAnsi="Cambr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Hoxhaj, Rezart</dc:creator>
  <cp:keywords/>
  <dc:description/>
  <cp:lastModifiedBy>Hoxhaj, Rezart</cp:lastModifiedBy>
  <cp:revision>48</cp:revision>
  <dcterms:created xsi:type="dcterms:W3CDTF">2019-12-14T22:32:00Z</dcterms:created>
  <dcterms:modified xsi:type="dcterms:W3CDTF">2020-09-03T13:33:00Z</dcterms:modified>
</cp:coreProperties>
</file>