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AFE8" w14:textId="16D17083" w:rsidR="00443782" w:rsidRPr="000760FA" w:rsidRDefault="00443782">
      <w:pPr>
        <w:rPr>
          <w:rFonts w:ascii="Times New Roman" w:hAnsi="Times New Roman" w:cs="Times New Roman"/>
        </w:rPr>
      </w:pPr>
      <w:proofErr w:type="spellStart"/>
      <w:r w:rsidRPr="000760FA">
        <w:rPr>
          <w:rFonts w:ascii="Times New Roman" w:hAnsi="Times New Roman" w:cs="Times New Roman"/>
        </w:rPr>
        <w:t>Suppl</w:t>
      </w:r>
      <w:proofErr w:type="spellEnd"/>
      <w:r w:rsidRPr="000760FA">
        <w:rPr>
          <w:rFonts w:ascii="Times New Roman" w:hAnsi="Times New Roman" w:cs="Times New Roman"/>
        </w:rPr>
        <w:t xml:space="preserve">. Table </w:t>
      </w:r>
      <w:r w:rsidR="00CC2036" w:rsidRPr="000760FA">
        <w:rPr>
          <w:rFonts w:ascii="Times New Roman" w:hAnsi="Times New Roman" w:cs="Times New Roman"/>
        </w:rPr>
        <w:t>2</w:t>
      </w:r>
    </w:p>
    <w:p w14:paraId="5C00C2D7" w14:textId="0D17629E" w:rsidR="00443782" w:rsidRPr="000760FA" w:rsidRDefault="00443782">
      <w:r w:rsidRPr="000760FA">
        <w:fldChar w:fldCharType="begin"/>
      </w:r>
      <w:r w:rsidRPr="000760FA">
        <w:instrText xml:space="preserve"> LINK </w:instrText>
      </w:r>
      <w:r w:rsidR="00534311">
        <w:instrText xml:space="preserve">Excel.Sheet.12 "/Users/hanna/Dropbox/MSDC Paper/Revision/Table_characteristics_patients_controls_extraMDSCs_REVISED.XLSX" Tabelle1!Z1S1:Z25S3 </w:instrText>
      </w:r>
      <w:r w:rsidRPr="000760FA">
        <w:instrText xml:space="preserve">\a \f 4 \h  \* MERGEFORMAT </w:instrText>
      </w:r>
      <w:r w:rsidRPr="000760FA">
        <w:fldChar w:fldCharType="separate"/>
      </w:r>
    </w:p>
    <w:tbl>
      <w:tblPr>
        <w:tblW w:w="876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374"/>
        <w:gridCol w:w="2571"/>
        <w:gridCol w:w="146"/>
      </w:tblGrid>
      <w:tr w:rsidR="00CC2036" w:rsidRPr="000760FA" w14:paraId="62957888" w14:textId="77777777" w:rsidTr="00443782">
        <w:trPr>
          <w:gridAfter w:val="1"/>
          <w:wAfter w:w="146" w:type="dxa"/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BCC3D26" w14:textId="02DEFCAB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Variable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552B159" w14:textId="0FC673A2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Patient Group (N=10)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06A8C4F" w14:textId="27C5E067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Control Group (N=10)</w:t>
            </w:r>
          </w:p>
        </w:tc>
      </w:tr>
      <w:tr w:rsidR="00CC2036" w:rsidRPr="000760FA" w14:paraId="2476F1D8" w14:textId="77777777" w:rsidTr="00443782">
        <w:trPr>
          <w:gridAfter w:val="1"/>
          <w:wAfter w:w="146" w:type="dxa"/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DE56" w14:textId="180439BF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Age [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Years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Mean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± SD]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7566B" w14:textId="1D212B2F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66,6 ± 10,7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2427" w14:textId="4F9F43A7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69,4 ± 9,5</w:t>
            </w:r>
          </w:p>
        </w:tc>
      </w:tr>
      <w:tr w:rsidR="00CC2036" w:rsidRPr="000760FA" w14:paraId="45C30232" w14:textId="77777777" w:rsidTr="00443782">
        <w:trPr>
          <w:gridAfter w:val="1"/>
          <w:wAfter w:w="146" w:type="dxa"/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A0BF" w14:textId="2F236B30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Sex [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as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female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B787B" w14:textId="699E6E27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9F043" w14:textId="2F599554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CC2036" w:rsidRPr="000760FA" w14:paraId="47AC61B2" w14:textId="77777777" w:rsidTr="00443782">
        <w:trPr>
          <w:gridAfter w:val="1"/>
          <w:wAfter w:w="146" w:type="dxa"/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538196B" w14:textId="343B2E26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Co-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morbidities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3434153C" w14:textId="32EC16EA" w:rsidR="00CC2036" w:rsidRPr="000760FA" w:rsidRDefault="00CC2036" w:rsidP="00CC2036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D1F5FD6" w14:textId="46BC433B" w:rsidR="00CC2036" w:rsidRPr="000760FA" w:rsidRDefault="00CC2036" w:rsidP="00CC2036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2036" w:rsidRPr="000760FA" w14:paraId="25A7D5E1" w14:textId="77777777" w:rsidTr="00443782">
        <w:trPr>
          <w:gridAfter w:val="1"/>
          <w:wAfter w:w="146" w:type="dxa"/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B20C" w14:textId="31605641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Hypertension [n (%)]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3BAB" w14:textId="5929A878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7 (70,00)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E9A2" w14:textId="257D680C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9 (90,00)</w:t>
            </w:r>
          </w:p>
        </w:tc>
      </w:tr>
      <w:tr w:rsidR="00CC2036" w:rsidRPr="000760FA" w14:paraId="1D2CA2E8" w14:textId="77777777" w:rsidTr="00443782">
        <w:trPr>
          <w:gridAfter w:val="1"/>
          <w:wAfter w:w="146" w:type="dxa"/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4CD0A" w14:textId="36E8079E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Diabetes mellitus [n (%)]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CA3B" w14:textId="045ECF9D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</w:rPr>
              <w:t>4 (40,00)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0BDB" w14:textId="36B3060E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3 (30,00)</w:t>
            </w:r>
          </w:p>
        </w:tc>
      </w:tr>
      <w:tr w:rsidR="00CC2036" w:rsidRPr="000760FA" w14:paraId="63465512" w14:textId="77777777" w:rsidTr="00443782">
        <w:trPr>
          <w:gridAfter w:val="1"/>
          <w:wAfter w:w="146" w:type="dxa"/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47269A8" w14:textId="3E90C0E4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Stroke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Characteristics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44C47E5" w14:textId="348716CB" w:rsidR="00CC2036" w:rsidRPr="000760FA" w:rsidRDefault="00CC2036" w:rsidP="00CC2036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6EEB51" w14:textId="46B00276" w:rsidR="00CC2036" w:rsidRPr="000760FA" w:rsidRDefault="00CC2036" w:rsidP="00CC2036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2036" w:rsidRPr="000760FA" w14:paraId="0A143ACB" w14:textId="77777777" w:rsidTr="00443782">
        <w:trPr>
          <w:gridAfter w:val="1"/>
          <w:wAfter w:w="146" w:type="dxa"/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7ACB" w14:textId="6D03EC75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Etiology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7CC4" w14:textId="0DDF6F97" w:rsidR="00CC2036" w:rsidRPr="000760FA" w:rsidRDefault="00CC2036" w:rsidP="00CC2036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01577" w14:textId="62EFF535" w:rsidR="00CC2036" w:rsidRPr="000760FA" w:rsidRDefault="00CC2036" w:rsidP="00CC2036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2036" w:rsidRPr="000760FA" w14:paraId="67F1FE99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38F1" w14:textId="2DA5F13D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Large-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artery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atherosclerosis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[n (%)]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3C10" w14:textId="5E06BB68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E25E" w14:textId="7CBDF1C4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CC2036" w:rsidRPr="000760FA" w14:paraId="598E0E83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229B" w14:textId="401CF2C5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Cardio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embolism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[n (%)]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97D5C" w14:textId="07BF83CB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</w:rPr>
              <w:t>3 (30,00)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AFF39" w14:textId="153AE838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CC2036" w:rsidRPr="000760FA" w14:paraId="22400963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AB81" w14:textId="568DCD04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  <w:lang w:val="en-US"/>
              </w:rPr>
              <w:t>Stroke of other determined etiology [n (%)]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4DA0" w14:textId="09598CCA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</w:rPr>
              <w:t>2 (20,00)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E432" w14:textId="4208704F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CC2036" w:rsidRPr="000760FA" w14:paraId="0AC7F631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EFC9" w14:textId="41F0AFA4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  <w:lang w:val="en-US"/>
              </w:rPr>
              <w:t>Stroke of undetermined etiology [n (%)]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FBD2C" w14:textId="0B8917A5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</w:rPr>
              <w:t>5 (50,00)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921F2" w14:textId="746A5811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CC2036" w:rsidRPr="000760FA" w14:paraId="3DB3BF69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6EE6" w14:textId="4CE71E43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  <w:lang w:val="en-US"/>
              </w:rPr>
              <w:t>1. MRI Stroke Size*  [ml3, Median (IQR)]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73C45" w14:textId="40121344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</w:rPr>
              <w:t>4,1 (3,2)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E292" w14:textId="321D08B2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CC2036" w:rsidRPr="000760FA" w14:paraId="5D47653A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30277" w14:textId="11F9EBBE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Initial NIHSS [Median (IQR)]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4CD2" w14:textId="0B77D21D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</w:rPr>
              <w:t>10,5 (4,75)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F9F8" w14:textId="1DF09995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CC2036" w:rsidRPr="000760FA" w14:paraId="3778F0D9" w14:textId="77777777" w:rsidTr="00443782">
        <w:trPr>
          <w:gridAfter w:val="1"/>
          <w:wAfter w:w="146" w:type="dxa"/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33C83" w14:textId="75D8800D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  <w:lang w:val="en-US"/>
              </w:rPr>
              <w:t>NIHSS at discharge [Median (IQR)]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52A47" w14:textId="05B0584B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</w:rPr>
              <w:t>4,5 (5,75)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3EAF0" w14:textId="50FBF1F9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2036" w:rsidRPr="000760FA" w14:paraId="649B8D79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91D2" w14:textId="55A680A2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  <w:lang w:val="en-US"/>
              </w:rPr>
              <w:t>Infarct side [n (%) left sided infarcts]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2E8BA" w14:textId="2692F87E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5 (50,00)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6ED55" w14:textId="7A9725FC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CC2036" w:rsidRPr="000760FA" w14:paraId="2501544A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529E" w14:textId="76530976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Treatment [n (%)]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5450" w14:textId="6DB5D77D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9 (90,00)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3D87" w14:textId="77783C28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CC2036" w:rsidRPr="000760FA" w14:paraId="77F1EDF0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B5241" w14:textId="1711F015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Systemic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Thrombolysis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[n (%</w:t>
            </w: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)]</w:t>
            </w:r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&amp;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6A5F" w14:textId="381FA205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8 (88,89)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0816C" w14:textId="3D622406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CC2036" w:rsidRPr="000760FA" w14:paraId="1A8188D9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0AFF" w14:textId="79D5D084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Mechanical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Thrombectomy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[n (%</w:t>
            </w: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)]</w:t>
            </w:r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&amp;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A763" w14:textId="03E5AD45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6 (66,67)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5723" w14:textId="106C0449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CC2036" w:rsidRPr="000760FA" w14:paraId="3A195F2C" w14:textId="77777777" w:rsidTr="00443782">
        <w:trPr>
          <w:gridAfter w:val="1"/>
          <w:wAfter w:w="146" w:type="dxa"/>
          <w:trHeight w:val="33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A9F8" w14:textId="14260A2A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0760FA">
              <w:rPr>
                <w:rFonts w:ascii="Times New Roman" w:hAnsi="Times New Roman" w:cs="Times New Roman"/>
                <w:color w:val="000000"/>
              </w:rPr>
              <w:t>Combined</w:t>
            </w:r>
            <w:proofErr w:type="spellEnd"/>
            <w:r w:rsidRPr="000760FA">
              <w:rPr>
                <w:rFonts w:ascii="Times New Roman" w:hAnsi="Times New Roman" w:cs="Times New Roman"/>
                <w:color w:val="000000"/>
              </w:rPr>
              <w:t xml:space="preserve"> Treatment [n (%</w:t>
            </w: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)]</w:t>
            </w:r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&amp;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97B1" w14:textId="23EE50D6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0760FA">
              <w:rPr>
                <w:rFonts w:ascii="Times New Roman" w:hAnsi="Times New Roman" w:cs="Times New Roman"/>
                <w:color w:val="000000"/>
              </w:rPr>
              <w:t>5 (55,56)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19DE" w14:textId="79A09609" w:rsidR="00CC2036" w:rsidRPr="000760FA" w:rsidRDefault="00CC2036" w:rsidP="00CC20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gramStart"/>
            <w:r w:rsidRPr="000760FA">
              <w:rPr>
                <w:rFonts w:ascii="Times New Roman" w:hAnsi="Times New Roman" w:cs="Times New Roman"/>
                <w:color w:val="000000"/>
              </w:rPr>
              <w:t>NA</w:t>
            </w:r>
            <w:proofErr w:type="gramEnd"/>
            <w:r w:rsidRPr="000760FA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</w:tr>
      <w:tr w:rsidR="00443782" w:rsidRPr="000760FA" w14:paraId="37A77B05" w14:textId="77777777" w:rsidTr="00443782">
        <w:trPr>
          <w:gridAfter w:val="1"/>
          <w:wAfter w:w="146" w:type="dxa"/>
          <w:trHeight w:val="282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8D5" w14:textId="77777777" w:rsidR="00443782" w:rsidRPr="000760FA" w:rsidRDefault="00443782" w:rsidP="00443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2905" w14:textId="77777777" w:rsidR="00443782" w:rsidRPr="000760FA" w:rsidRDefault="00443782" w:rsidP="00443782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5F2F" w14:textId="77777777" w:rsidR="00443782" w:rsidRPr="000760FA" w:rsidRDefault="00443782" w:rsidP="00443782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443782" w:rsidRPr="00534311" w14:paraId="11B65FB9" w14:textId="77777777" w:rsidTr="00443782">
        <w:trPr>
          <w:gridAfter w:val="1"/>
          <w:wAfter w:w="146" w:type="dxa"/>
          <w:trHeight w:val="318"/>
        </w:trPr>
        <w:tc>
          <w:tcPr>
            <w:tcW w:w="86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74CB4" w14:textId="4EC957CB" w:rsidR="00443782" w:rsidRPr="000760FA" w:rsidRDefault="00443782" w:rsidP="00443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  <w:r w:rsidRPr="000760F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de-DE"/>
              </w:rPr>
              <w:t>&amp;</w:t>
            </w:r>
            <w:r w:rsidRPr="000760FA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The numbers of systemic thrombolysis and mechanical thrombectomies </w:t>
            </w:r>
            <w:r w:rsidRPr="000760FA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br/>
              <w:t xml:space="preserve">are the total number of patients receiving the treatments and include patients receiving </w:t>
            </w:r>
            <w:r w:rsidRPr="000760FA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br/>
              <w:t xml:space="preserve">a combination of both. </w:t>
            </w:r>
            <w:r w:rsidRPr="000760F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de-DE"/>
              </w:rPr>
              <w:t>$</w:t>
            </w:r>
            <w:r w:rsidRPr="000760FA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NA: Not applicable. * </w:t>
            </w:r>
            <w:r w:rsidR="000760FA" w:rsidRPr="000760FA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Stroke size could be determined in 2 out of the 10 patients.</w:t>
            </w:r>
          </w:p>
        </w:tc>
      </w:tr>
      <w:tr w:rsidR="00443782" w:rsidRPr="00534311" w14:paraId="7C8FA5C7" w14:textId="77777777" w:rsidTr="00443782">
        <w:trPr>
          <w:trHeight w:val="282"/>
        </w:trPr>
        <w:tc>
          <w:tcPr>
            <w:tcW w:w="8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2F6E1" w14:textId="77777777" w:rsidR="00443782" w:rsidRPr="000760FA" w:rsidRDefault="00443782" w:rsidP="00443782">
            <w:pP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D1D4" w14:textId="77777777" w:rsidR="00443782" w:rsidRPr="000760FA" w:rsidRDefault="00443782" w:rsidP="00443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443782" w:rsidRPr="00534311" w14:paraId="68E37508" w14:textId="77777777" w:rsidTr="00443782">
        <w:trPr>
          <w:trHeight w:val="282"/>
        </w:trPr>
        <w:tc>
          <w:tcPr>
            <w:tcW w:w="8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7B57C" w14:textId="77777777" w:rsidR="00443782" w:rsidRPr="000760FA" w:rsidRDefault="00443782" w:rsidP="00443782">
            <w:pP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8FE" w14:textId="77777777" w:rsidR="00443782" w:rsidRPr="000760FA" w:rsidRDefault="00443782" w:rsidP="00443782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  <w:tr w:rsidR="00443782" w:rsidRPr="00534311" w14:paraId="7E4C5612" w14:textId="77777777" w:rsidTr="00443782">
        <w:trPr>
          <w:trHeight w:val="282"/>
        </w:trPr>
        <w:tc>
          <w:tcPr>
            <w:tcW w:w="8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DAF29" w14:textId="77777777" w:rsidR="00443782" w:rsidRPr="000760FA" w:rsidRDefault="00443782" w:rsidP="00443782">
            <w:pP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062" w14:textId="77777777" w:rsidR="00443782" w:rsidRPr="000760FA" w:rsidRDefault="00443782" w:rsidP="00443782">
            <w:pPr>
              <w:rPr>
                <w:rFonts w:ascii="Times New Roman" w:eastAsia="Times New Roman" w:hAnsi="Times New Roman" w:cs="Times New Roman"/>
                <w:lang w:val="en-US" w:eastAsia="de-DE"/>
              </w:rPr>
            </w:pPr>
          </w:p>
        </w:tc>
      </w:tr>
    </w:tbl>
    <w:p w14:paraId="3CE337C8" w14:textId="518EF2C4" w:rsidR="00215E40" w:rsidRDefault="00443782">
      <w:r w:rsidRPr="000760FA">
        <w:fldChar w:fldCharType="end"/>
      </w:r>
    </w:p>
    <w:sectPr w:rsidR="00215E40" w:rsidSect="008662B1">
      <w:pgSz w:w="11906" w:h="16838" w:code="9"/>
      <w:pgMar w:top="90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82"/>
    <w:rsid w:val="00002F51"/>
    <w:rsid w:val="00006192"/>
    <w:rsid w:val="0003230C"/>
    <w:rsid w:val="000354DC"/>
    <w:rsid w:val="00045884"/>
    <w:rsid w:val="0006254A"/>
    <w:rsid w:val="0007307F"/>
    <w:rsid w:val="000760FA"/>
    <w:rsid w:val="00085EF8"/>
    <w:rsid w:val="0008673C"/>
    <w:rsid w:val="000C6CD0"/>
    <w:rsid w:val="000D6DD6"/>
    <w:rsid w:val="000E3658"/>
    <w:rsid w:val="00107381"/>
    <w:rsid w:val="00112310"/>
    <w:rsid w:val="00115F7C"/>
    <w:rsid w:val="00122AE2"/>
    <w:rsid w:val="001446F7"/>
    <w:rsid w:val="0015125C"/>
    <w:rsid w:val="00177853"/>
    <w:rsid w:val="00185980"/>
    <w:rsid w:val="001B644A"/>
    <w:rsid w:val="001D3D44"/>
    <w:rsid w:val="001F3519"/>
    <w:rsid w:val="00201DDA"/>
    <w:rsid w:val="00211237"/>
    <w:rsid w:val="00215E40"/>
    <w:rsid w:val="00216498"/>
    <w:rsid w:val="00225226"/>
    <w:rsid w:val="0025096E"/>
    <w:rsid w:val="00270788"/>
    <w:rsid w:val="00292398"/>
    <w:rsid w:val="002A297B"/>
    <w:rsid w:val="002B45B2"/>
    <w:rsid w:val="002B6BC9"/>
    <w:rsid w:val="002C6AF9"/>
    <w:rsid w:val="002F005F"/>
    <w:rsid w:val="003041E6"/>
    <w:rsid w:val="0039323A"/>
    <w:rsid w:val="003A2494"/>
    <w:rsid w:val="003C008B"/>
    <w:rsid w:val="003C3DD2"/>
    <w:rsid w:val="003D6B2F"/>
    <w:rsid w:val="003F6C56"/>
    <w:rsid w:val="00402887"/>
    <w:rsid w:val="00414684"/>
    <w:rsid w:val="00423AC2"/>
    <w:rsid w:val="00441A91"/>
    <w:rsid w:val="00443782"/>
    <w:rsid w:val="00444041"/>
    <w:rsid w:val="00492073"/>
    <w:rsid w:val="00492217"/>
    <w:rsid w:val="00497345"/>
    <w:rsid w:val="004A0C78"/>
    <w:rsid w:val="004B4C50"/>
    <w:rsid w:val="004C464D"/>
    <w:rsid w:val="004D2341"/>
    <w:rsid w:val="004E394A"/>
    <w:rsid w:val="00501C23"/>
    <w:rsid w:val="00521783"/>
    <w:rsid w:val="00532F20"/>
    <w:rsid w:val="00534311"/>
    <w:rsid w:val="00537A9D"/>
    <w:rsid w:val="00541200"/>
    <w:rsid w:val="00544608"/>
    <w:rsid w:val="00565ECA"/>
    <w:rsid w:val="00567E77"/>
    <w:rsid w:val="005916CF"/>
    <w:rsid w:val="005D0D55"/>
    <w:rsid w:val="005E10A4"/>
    <w:rsid w:val="005F1253"/>
    <w:rsid w:val="0061116C"/>
    <w:rsid w:val="006326B4"/>
    <w:rsid w:val="00674EA7"/>
    <w:rsid w:val="00683B4C"/>
    <w:rsid w:val="00684A68"/>
    <w:rsid w:val="00685F4E"/>
    <w:rsid w:val="006A1AD5"/>
    <w:rsid w:val="006A4651"/>
    <w:rsid w:val="006C78CE"/>
    <w:rsid w:val="006D56AC"/>
    <w:rsid w:val="00746F97"/>
    <w:rsid w:val="0077068A"/>
    <w:rsid w:val="00772D63"/>
    <w:rsid w:val="00794A60"/>
    <w:rsid w:val="007C14A4"/>
    <w:rsid w:val="007D736B"/>
    <w:rsid w:val="007E0F87"/>
    <w:rsid w:val="007F4DC4"/>
    <w:rsid w:val="008053C3"/>
    <w:rsid w:val="00841FBE"/>
    <w:rsid w:val="008444CB"/>
    <w:rsid w:val="00857345"/>
    <w:rsid w:val="00863687"/>
    <w:rsid w:val="00864FA8"/>
    <w:rsid w:val="008662B1"/>
    <w:rsid w:val="00876BAA"/>
    <w:rsid w:val="00913ADE"/>
    <w:rsid w:val="00933D55"/>
    <w:rsid w:val="00944893"/>
    <w:rsid w:val="0095641A"/>
    <w:rsid w:val="00973AD0"/>
    <w:rsid w:val="00983671"/>
    <w:rsid w:val="009906AE"/>
    <w:rsid w:val="009907C9"/>
    <w:rsid w:val="009A4E63"/>
    <w:rsid w:val="009D6C46"/>
    <w:rsid w:val="009F033F"/>
    <w:rsid w:val="00A05211"/>
    <w:rsid w:val="00A108BB"/>
    <w:rsid w:val="00A43233"/>
    <w:rsid w:val="00A47F1A"/>
    <w:rsid w:val="00A57ED7"/>
    <w:rsid w:val="00A95EF1"/>
    <w:rsid w:val="00AD2016"/>
    <w:rsid w:val="00AE1F6F"/>
    <w:rsid w:val="00AF6318"/>
    <w:rsid w:val="00B02C9A"/>
    <w:rsid w:val="00B27771"/>
    <w:rsid w:val="00B40342"/>
    <w:rsid w:val="00B57E75"/>
    <w:rsid w:val="00B64B45"/>
    <w:rsid w:val="00B91479"/>
    <w:rsid w:val="00BA674D"/>
    <w:rsid w:val="00BC330F"/>
    <w:rsid w:val="00BC5974"/>
    <w:rsid w:val="00BD475A"/>
    <w:rsid w:val="00BF1640"/>
    <w:rsid w:val="00C4265A"/>
    <w:rsid w:val="00C612B3"/>
    <w:rsid w:val="00C83BA8"/>
    <w:rsid w:val="00C84E9E"/>
    <w:rsid w:val="00C8560A"/>
    <w:rsid w:val="00C963D4"/>
    <w:rsid w:val="00CA6420"/>
    <w:rsid w:val="00CC1549"/>
    <w:rsid w:val="00CC2036"/>
    <w:rsid w:val="00CF372E"/>
    <w:rsid w:val="00D03D55"/>
    <w:rsid w:val="00D56134"/>
    <w:rsid w:val="00D95067"/>
    <w:rsid w:val="00D9534D"/>
    <w:rsid w:val="00D953ED"/>
    <w:rsid w:val="00DA1D51"/>
    <w:rsid w:val="00DA4A82"/>
    <w:rsid w:val="00DA634B"/>
    <w:rsid w:val="00DB095C"/>
    <w:rsid w:val="00DB1355"/>
    <w:rsid w:val="00DB1F68"/>
    <w:rsid w:val="00DB3C39"/>
    <w:rsid w:val="00DE3982"/>
    <w:rsid w:val="00DE5636"/>
    <w:rsid w:val="00E203CD"/>
    <w:rsid w:val="00E47298"/>
    <w:rsid w:val="00E54EF9"/>
    <w:rsid w:val="00E91158"/>
    <w:rsid w:val="00E935E6"/>
    <w:rsid w:val="00ED2DA0"/>
    <w:rsid w:val="00EE0AA6"/>
    <w:rsid w:val="00EE6170"/>
    <w:rsid w:val="00F21634"/>
    <w:rsid w:val="00F448F2"/>
    <w:rsid w:val="00F44EF2"/>
    <w:rsid w:val="00F46039"/>
    <w:rsid w:val="00F558DE"/>
    <w:rsid w:val="00FA0D03"/>
    <w:rsid w:val="00FB1A32"/>
    <w:rsid w:val="00FB2F48"/>
    <w:rsid w:val="00FB3041"/>
    <w:rsid w:val="00FB35CD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E19514"/>
  <w15:chartTrackingRefBased/>
  <w15:docId w15:val="{4D0F2B81-8C2D-D146-B26C-2A8E1D49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med. Johanna Ruhnau</dc:creator>
  <cp:keywords/>
  <dc:description/>
  <cp:lastModifiedBy>Dr. med. Johanna Ruhnau</cp:lastModifiedBy>
  <cp:revision>5</cp:revision>
  <dcterms:created xsi:type="dcterms:W3CDTF">2020-10-24T11:31:00Z</dcterms:created>
  <dcterms:modified xsi:type="dcterms:W3CDTF">2020-10-24T11:40:00Z</dcterms:modified>
</cp:coreProperties>
</file>