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E88F4" w14:textId="77777777" w:rsidR="00D62DE5" w:rsidRDefault="00D62DE5" w:rsidP="00D62DE5">
      <w:pPr>
        <w:rPr>
          <w:b/>
          <w:bCs/>
          <w:lang w:eastAsia="ja-JP"/>
        </w:rPr>
      </w:pPr>
      <w:r w:rsidRPr="008D4BB6">
        <w:rPr>
          <w:b/>
          <w:bCs/>
          <w:lang w:eastAsia="ja-JP"/>
        </w:rPr>
        <w:t>Supplementary Table 1: Within-informant and within-wave correlations between measures of offspring psychopathology</w:t>
      </w:r>
    </w:p>
    <w:p w14:paraId="2F38EE21" w14:textId="77777777" w:rsidR="00D62DE5" w:rsidRPr="008D4BB6" w:rsidRDefault="00D62DE5" w:rsidP="00D62DE5">
      <w:pPr>
        <w:rPr>
          <w:b/>
          <w:bCs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170"/>
        <w:gridCol w:w="1260"/>
        <w:gridCol w:w="1440"/>
        <w:gridCol w:w="1175"/>
      </w:tblGrid>
      <w:tr w:rsidR="00D62DE5" w14:paraId="3A337F41" w14:textId="77777777" w:rsidTr="0095767B">
        <w:tc>
          <w:tcPr>
            <w:tcW w:w="3235" w:type="dxa"/>
          </w:tcPr>
          <w:p w14:paraId="36143AA3" w14:textId="77777777" w:rsidR="00D62DE5" w:rsidRDefault="00D62DE5" w:rsidP="0095767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Mothers</w:t>
            </w:r>
          </w:p>
        </w:tc>
        <w:tc>
          <w:tcPr>
            <w:tcW w:w="1170" w:type="dxa"/>
          </w:tcPr>
          <w:p w14:paraId="411A401A" w14:textId="77777777" w:rsidR="00D62DE5" w:rsidRDefault="00D62DE5" w:rsidP="0095767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Age 6</w:t>
            </w:r>
          </w:p>
        </w:tc>
        <w:tc>
          <w:tcPr>
            <w:tcW w:w="1260" w:type="dxa"/>
          </w:tcPr>
          <w:p w14:paraId="271A0AD3" w14:textId="77777777" w:rsidR="00D62DE5" w:rsidRDefault="00D62DE5" w:rsidP="0095767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Age 9</w:t>
            </w:r>
          </w:p>
        </w:tc>
        <w:tc>
          <w:tcPr>
            <w:tcW w:w="1440" w:type="dxa"/>
          </w:tcPr>
          <w:p w14:paraId="2D1E1147" w14:textId="77777777" w:rsidR="00D62DE5" w:rsidRDefault="00D62DE5" w:rsidP="0095767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Age 12</w:t>
            </w:r>
          </w:p>
        </w:tc>
        <w:tc>
          <w:tcPr>
            <w:tcW w:w="1175" w:type="dxa"/>
          </w:tcPr>
          <w:p w14:paraId="75899559" w14:textId="77777777" w:rsidR="00D62DE5" w:rsidRDefault="00D62DE5" w:rsidP="0095767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Age 15</w:t>
            </w:r>
          </w:p>
        </w:tc>
      </w:tr>
      <w:tr w:rsidR="00D62DE5" w14:paraId="084BDA5A" w14:textId="77777777" w:rsidTr="0095767B">
        <w:tc>
          <w:tcPr>
            <w:tcW w:w="3235" w:type="dxa"/>
          </w:tcPr>
          <w:p w14:paraId="64A5A745" w14:textId="77777777" w:rsidR="00D62DE5" w:rsidRPr="000903CF" w:rsidRDefault="00D62DE5" w:rsidP="0095767B">
            <w:pPr>
              <w:contextualSpacing/>
            </w:pPr>
            <w:r w:rsidRPr="000903CF">
              <w:t>CDI with SCARED</w:t>
            </w:r>
          </w:p>
        </w:tc>
        <w:tc>
          <w:tcPr>
            <w:tcW w:w="1170" w:type="dxa"/>
          </w:tcPr>
          <w:p w14:paraId="420EE6EC" w14:textId="77777777" w:rsidR="00D62DE5" w:rsidRPr="000903CF" w:rsidRDefault="00D62DE5" w:rsidP="0095767B">
            <w:pPr>
              <w:contextualSpacing/>
              <w:jc w:val="center"/>
            </w:pPr>
            <w:r w:rsidRPr="000903CF">
              <w:t>-</w:t>
            </w:r>
          </w:p>
        </w:tc>
        <w:tc>
          <w:tcPr>
            <w:tcW w:w="1260" w:type="dxa"/>
          </w:tcPr>
          <w:p w14:paraId="50BDB1F1" w14:textId="77777777" w:rsidR="00D62DE5" w:rsidRPr="000903CF" w:rsidRDefault="00D62DE5" w:rsidP="0095767B">
            <w:pPr>
              <w:contextualSpacing/>
              <w:jc w:val="center"/>
            </w:pPr>
            <w:r w:rsidRPr="000903CF">
              <w:t>.42</w:t>
            </w:r>
          </w:p>
        </w:tc>
        <w:tc>
          <w:tcPr>
            <w:tcW w:w="1440" w:type="dxa"/>
          </w:tcPr>
          <w:p w14:paraId="18604BF6" w14:textId="77777777" w:rsidR="00D62DE5" w:rsidRPr="000903CF" w:rsidRDefault="00D62DE5" w:rsidP="0095767B">
            <w:pPr>
              <w:contextualSpacing/>
              <w:jc w:val="center"/>
            </w:pPr>
            <w:r w:rsidRPr="000903CF">
              <w:t>.44</w:t>
            </w:r>
          </w:p>
        </w:tc>
        <w:tc>
          <w:tcPr>
            <w:tcW w:w="1175" w:type="dxa"/>
          </w:tcPr>
          <w:p w14:paraId="414ED4F0" w14:textId="77777777" w:rsidR="00D62DE5" w:rsidRPr="000903CF" w:rsidRDefault="00D62DE5" w:rsidP="0095767B">
            <w:pPr>
              <w:contextualSpacing/>
              <w:jc w:val="center"/>
            </w:pPr>
            <w:r w:rsidRPr="000903CF">
              <w:t>.47</w:t>
            </w:r>
          </w:p>
        </w:tc>
      </w:tr>
      <w:tr w:rsidR="00D62DE5" w14:paraId="69FB3AC9" w14:textId="77777777" w:rsidTr="0095767B">
        <w:tc>
          <w:tcPr>
            <w:tcW w:w="3235" w:type="dxa"/>
          </w:tcPr>
          <w:p w14:paraId="61045608" w14:textId="77777777" w:rsidR="00D62DE5" w:rsidRPr="000903CF" w:rsidRDefault="00D62DE5" w:rsidP="0095767B">
            <w:pPr>
              <w:contextualSpacing/>
            </w:pPr>
            <w:r w:rsidRPr="000903CF">
              <w:t>CDI with CBCL-INT</w:t>
            </w:r>
          </w:p>
        </w:tc>
        <w:tc>
          <w:tcPr>
            <w:tcW w:w="1170" w:type="dxa"/>
          </w:tcPr>
          <w:p w14:paraId="7E65589B" w14:textId="77777777" w:rsidR="00D62DE5" w:rsidRPr="000903CF" w:rsidRDefault="00D62DE5" w:rsidP="0095767B">
            <w:pPr>
              <w:contextualSpacing/>
              <w:jc w:val="center"/>
            </w:pPr>
            <w:r>
              <w:t>-</w:t>
            </w:r>
          </w:p>
        </w:tc>
        <w:tc>
          <w:tcPr>
            <w:tcW w:w="1260" w:type="dxa"/>
          </w:tcPr>
          <w:p w14:paraId="11051B23" w14:textId="77777777" w:rsidR="00D62DE5" w:rsidRPr="000903CF" w:rsidRDefault="00D62DE5" w:rsidP="0095767B">
            <w:pPr>
              <w:contextualSpacing/>
              <w:jc w:val="center"/>
            </w:pPr>
            <w:r>
              <w:t>.58</w:t>
            </w:r>
          </w:p>
        </w:tc>
        <w:tc>
          <w:tcPr>
            <w:tcW w:w="1440" w:type="dxa"/>
          </w:tcPr>
          <w:p w14:paraId="0BEEC5B1" w14:textId="77777777" w:rsidR="00D62DE5" w:rsidRPr="000903CF" w:rsidRDefault="00D62DE5" w:rsidP="0095767B">
            <w:pPr>
              <w:contextualSpacing/>
              <w:jc w:val="center"/>
            </w:pPr>
            <w:r>
              <w:t>.59</w:t>
            </w:r>
          </w:p>
        </w:tc>
        <w:tc>
          <w:tcPr>
            <w:tcW w:w="1175" w:type="dxa"/>
          </w:tcPr>
          <w:p w14:paraId="6222BEB6" w14:textId="77777777" w:rsidR="00D62DE5" w:rsidRPr="000903CF" w:rsidRDefault="00D62DE5" w:rsidP="0095767B">
            <w:pPr>
              <w:contextualSpacing/>
              <w:jc w:val="center"/>
            </w:pPr>
            <w:r>
              <w:t>.60</w:t>
            </w:r>
          </w:p>
        </w:tc>
      </w:tr>
      <w:tr w:rsidR="00D62DE5" w14:paraId="310557FB" w14:textId="77777777" w:rsidTr="0095767B">
        <w:tc>
          <w:tcPr>
            <w:tcW w:w="3235" w:type="dxa"/>
          </w:tcPr>
          <w:p w14:paraId="660B15B9" w14:textId="77777777" w:rsidR="00D62DE5" w:rsidRPr="000903CF" w:rsidRDefault="00D62DE5" w:rsidP="0095767B">
            <w:pPr>
              <w:contextualSpacing/>
            </w:pPr>
            <w:r w:rsidRPr="000903CF">
              <w:t>CDI with CBCL-EXT</w:t>
            </w:r>
          </w:p>
        </w:tc>
        <w:tc>
          <w:tcPr>
            <w:tcW w:w="1170" w:type="dxa"/>
          </w:tcPr>
          <w:p w14:paraId="524D38D7" w14:textId="77777777" w:rsidR="00D62DE5" w:rsidRPr="000903CF" w:rsidRDefault="00D62DE5" w:rsidP="0095767B">
            <w:pPr>
              <w:contextualSpacing/>
              <w:jc w:val="center"/>
            </w:pPr>
            <w:r>
              <w:t>-</w:t>
            </w:r>
          </w:p>
        </w:tc>
        <w:tc>
          <w:tcPr>
            <w:tcW w:w="1260" w:type="dxa"/>
          </w:tcPr>
          <w:p w14:paraId="778A79C0" w14:textId="77777777" w:rsidR="00D62DE5" w:rsidRPr="000903CF" w:rsidRDefault="00D62DE5" w:rsidP="0095767B">
            <w:pPr>
              <w:contextualSpacing/>
              <w:jc w:val="center"/>
            </w:pPr>
            <w:r>
              <w:t>.59</w:t>
            </w:r>
          </w:p>
        </w:tc>
        <w:tc>
          <w:tcPr>
            <w:tcW w:w="1440" w:type="dxa"/>
          </w:tcPr>
          <w:p w14:paraId="166DBF4D" w14:textId="77777777" w:rsidR="00D62DE5" w:rsidRPr="000903CF" w:rsidRDefault="00D62DE5" w:rsidP="0095767B">
            <w:pPr>
              <w:contextualSpacing/>
              <w:jc w:val="center"/>
            </w:pPr>
            <w:r>
              <w:t>.60</w:t>
            </w:r>
          </w:p>
        </w:tc>
        <w:tc>
          <w:tcPr>
            <w:tcW w:w="1175" w:type="dxa"/>
          </w:tcPr>
          <w:p w14:paraId="0B50ACE4" w14:textId="77777777" w:rsidR="00D62DE5" w:rsidRPr="000903CF" w:rsidRDefault="00D62DE5" w:rsidP="0095767B">
            <w:pPr>
              <w:contextualSpacing/>
              <w:jc w:val="center"/>
            </w:pPr>
            <w:r>
              <w:t>.62</w:t>
            </w:r>
          </w:p>
        </w:tc>
      </w:tr>
      <w:tr w:rsidR="00D62DE5" w14:paraId="79BAF512" w14:textId="77777777" w:rsidTr="0095767B">
        <w:tc>
          <w:tcPr>
            <w:tcW w:w="3235" w:type="dxa"/>
          </w:tcPr>
          <w:p w14:paraId="350D1805" w14:textId="77777777" w:rsidR="00D62DE5" w:rsidRPr="000903CF" w:rsidRDefault="00D62DE5" w:rsidP="0095767B">
            <w:pPr>
              <w:contextualSpacing/>
            </w:pPr>
            <w:r w:rsidRPr="000903CF">
              <w:t>SCARED with CBCL-INT</w:t>
            </w:r>
          </w:p>
        </w:tc>
        <w:tc>
          <w:tcPr>
            <w:tcW w:w="1170" w:type="dxa"/>
          </w:tcPr>
          <w:p w14:paraId="525F3781" w14:textId="77777777" w:rsidR="00D62DE5" w:rsidRPr="000903CF" w:rsidRDefault="00D62DE5" w:rsidP="0095767B">
            <w:pPr>
              <w:contextualSpacing/>
              <w:jc w:val="center"/>
            </w:pPr>
            <w:r>
              <w:t>-</w:t>
            </w:r>
          </w:p>
        </w:tc>
        <w:tc>
          <w:tcPr>
            <w:tcW w:w="1260" w:type="dxa"/>
          </w:tcPr>
          <w:p w14:paraId="29E138D7" w14:textId="77777777" w:rsidR="00D62DE5" w:rsidRPr="000903CF" w:rsidRDefault="00D62DE5" w:rsidP="0095767B">
            <w:pPr>
              <w:contextualSpacing/>
              <w:jc w:val="center"/>
            </w:pPr>
            <w:r>
              <w:t>.75</w:t>
            </w:r>
          </w:p>
        </w:tc>
        <w:tc>
          <w:tcPr>
            <w:tcW w:w="1440" w:type="dxa"/>
          </w:tcPr>
          <w:p w14:paraId="404E55F0" w14:textId="77777777" w:rsidR="00D62DE5" w:rsidRPr="000903CF" w:rsidRDefault="00D62DE5" w:rsidP="0095767B">
            <w:pPr>
              <w:contextualSpacing/>
              <w:jc w:val="center"/>
            </w:pPr>
            <w:r>
              <w:t>.78</w:t>
            </w:r>
          </w:p>
        </w:tc>
        <w:tc>
          <w:tcPr>
            <w:tcW w:w="1175" w:type="dxa"/>
          </w:tcPr>
          <w:p w14:paraId="1843BD1E" w14:textId="77777777" w:rsidR="00D62DE5" w:rsidRPr="000903CF" w:rsidRDefault="00D62DE5" w:rsidP="0095767B">
            <w:pPr>
              <w:contextualSpacing/>
              <w:jc w:val="center"/>
            </w:pPr>
            <w:r>
              <w:t>.79</w:t>
            </w:r>
          </w:p>
        </w:tc>
      </w:tr>
      <w:tr w:rsidR="00D62DE5" w14:paraId="49A1A0D7" w14:textId="77777777" w:rsidTr="0095767B">
        <w:tc>
          <w:tcPr>
            <w:tcW w:w="3235" w:type="dxa"/>
          </w:tcPr>
          <w:p w14:paraId="1458B731" w14:textId="77777777" w:rsidR="00D62DE5" w:rsidRPr="000903CF" w:rsidRDefault="00D62DE5" w:rsidP="0095767B">
            <w:pPr>
              <w:contextualSpacing/>
            </w:pPr>
            <w:r w:rsidRPr="000903CF">
              <w:t>SCARED with CBCL-EXT</w:t>
            </w:r>
          </w:p>
        </w:tc>
        <w:tc>
          <w:tcPr>
            <w:tcW w:w="1170" w:type="dxa"/>
          </w:tcPr>
          <w:p w14:paraId="2A788BD3" w14:textId="77777777" w:rsidR="00D62DE5" w:rsidRPr="000903CF" w:rsidRDefault="00D62DE5" w:rsidP="0095767B">
            <w:pPr>
              <w:contextualSpacing/>
              <w:jc w:val="center"/>
            </w:pPr>
            <w:r>
              <w:t>-</w:t>
            </w:r>
          </w:p>
        </w:tc>
        <w:tc>
          <w:tcPr>
            <w:tcW w:w="1260" w:type="dxa"/>
          </w:tcPr>
          <w:p w14:paraId="6D98D9E4" w14:textId="77777777" w:rsidR="00D62DE5" w:rsidRPr="000903CF" w:rsidRDefault="00D62DE5" w:rsidP="0095767B">
            <w:pPr>
              <w:contextualSpacing/>
              <w:jc w:val="center"/>
            </w:pPr>
            <w:r>
              <w:t>.38</w:t>
            </w:r>
          </w:p>
        </w:tc>
        <w:tc>
          <w:tcPr>
            <w:tcW w:w="1440" w:type="dxa"/>
          </w:tcPr>
          <w:p w14:paraId="1BEC0188" w14:textId="77777777" w:rsidR="00D62DE5" w:rsidRPr="000903CF" w:rsidRDefault="00D62DE5" w:rsidP="0095767B">
            <w:pPr>
              <w:contextualSpacing/>
              <w:jc w:val="center"/>
            </w:pPr>
            <w:r>
              <w:t>.39</w:t>
            </w:r>
          </w:p>
        </w:tc>
        <w:tc>
          <w:tcPr>
            <w:tcW w:w="1175" w:type="dxa"/>
          </w:tcPr>
          <w:p w14:paraId="48038211" w14:textId="77777777" w:rsidR="00D62DE5" w:rsidRPr="000903CF" w:rsidRDefault="00D62DE5" w:rsidP="0095767B">
            <w:pPr>
              <w:contextualSpacing/>
              <w:jc w:val="center"/>
            </w:pPr>
            <w:r>
              <w:t>.35</w:t>
            </w:r>
          </w:p>
        </w:tc>
      </w:tr>
      <w:tr w:rsidR="00D62DE5" w14:paraId="4A972A69" w14:textId="77777777" w:rsidTr="0095767B">
        <w:tc>
          <w:tcPr>
            <w:tcW w:w="3235" w:type="dxa"/>
          </w:tcPr>
          <w:p w14:paraId="58A429B4" w14:textId="77777777" w:rsidR="00D62DE5" w:rsidRPr="000903CF" w:rsidRDefault="00D62DE5" w:rsidP="0095767B">
            <w:pPr>
              <w:contextualSpacing/>
            </w:pPr>
            <w:r w:rsidRPr="000903CF">
              <w:t>CBCL-INT with CBCL-EXT</w:t>
            </w:r>
          </w:p>
        </w:tc>
        <w:tc>
          <w:tcPr>
            <w:tcW w:w="1170" w:type="dxa"/>
          </w:tcPr>
          <w:p w14:paraId="2CE0B0D0" w14:textId="77777777" w:rsidR="00D62DE5" w:rsidRPr="000903CF" w:rsidRDefault="00D62DE5" w:rsidP="0095767B">
            <w:pPr>
              <w:contextualSpacing/>
              <w:jc w:val="center"/>
            </w:pPr>
            <w:r>
              <w:t>.58</w:t>
            </w:r>
          </w:p>
        </w:tc>
        <w:tc>
          <w:tcPr>
            <w:tcW w:w="1260" w:type="dxa"/>
          </w:tcPr>
          <w:p w14:paraId="42EBEDE9" w14:textId="77777777" w:rsidR="00D62DE5" w:rsidRPr="000903CF" w:rsidRDefault="00D62DE5" w:rsidP="0095767B">
            <w:pPr>
              <w:contextualSpacing/>
              <w:jc w:val="center"/>
            </w:pPr>
            <w:r>
              <w:t>.54</w:t>
            </w:r>
          </w:p>
        </w:tc>
        <w:tc>
          <w:tcPr>
            <w:tcW w:w="1440" w:type="dxa"/>
          </w:tcPr>
          <w:p w14:paraId="7012CF05" w14:textId="77777777" w:rsidR="00D62DE5" w:rsidRPr="000903CF" w:rsidRDefault="00D62DE5" w:rsidP="0095767B">
            <w:pPr>
              <w:contextualSpacing/>
              <w:jc w:val="center"/>
            </w:pPr>
            <w:r>
              <w:t>.55</w:t>
            </w:r>
          </w:p>
        </w:tc>
        <w:tc>
          <w:tcPr>
            <w:tcW w:w="1175" w:type="dxa"/>
          </w:tcPr>
          <w:p w14:paraId="1C9CE8AE" w14:textId="77777777" w:rsidR="00D62DE5" w:rsidRPr="000903CF" w:rsidRDefault="00D62DE5" w:rsidP="0095767B">
            <w:pPr>
              <w:contextualSpacing/>
              <w:jc w:val="center"/>
            </w:pPr>
            <w:r>
              <w:t>.52</w:t>
            </w:r>
          </w:p>
        </w:tc>
      </w:tr>
      <w:tr w:rsidR="00D62DE5" w14:paraId="75F31073" w14:textId="77777777" w:rsidTr="0095767B">
        <w:tc>
          <w:tcPr>
            <w:tcW w:w="3235" w:type="dxa"/>
          </w:tcPr>
          <w:p w14:paraId="2442D7C3" w14:textId="77777777" w:rsidR="00D62DE5" w:rsidRDefault="00D62DE5" w:rsidP="0095767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Fathers</w:t>
            </w:r>
          </w:p>
        </w:tc>
        <w:tc>
          <w:tcPr>
            <w:tcW w:w="1170" w:type="dxa"/>
          </w:tcPr>
          <w:p w14:paraId="335C109C" w14:textId="77777777" w:rsidR="00D62DE5" w:rsidRDefault="00D62DE5" w:rsidP="0095767B">
            <w:pPr>
              <w:contextualSpacing/>
              <w:rPr>
                <w:b/>
                <w:bCs/>
              </w:rPr>
            </w:pPr>
          </w:p>
        </w:tc>
        <w:tc>
          <w:tcPr>
            <w:tcW w:w="1260" w:type="dxa"/>
          </w:tcPr>
          <w:p w14:paraId="6DF5F00F" w14:textId="77777777" w:rsidR="00D62DE5" w:rsidRDefault="00D62DE5" w:rsidP="0095767B">
            <w:pPr>
              <w:contextualSpacing/>
              <w:rPr>
                <w:b/>
                <w:bCs/>
              </w:rPr>
            </w:pPr>
          </w:p>
        </w:tc>
        <w:tc>
          <w:tcPr>
            <w:tcW w:w="1440" w:type="dxa"/>
          </w:tcPr>
          <w:p w14:paraId="0F0762EB" w14:textId="77777777" w:rsidR="00D62DE5" w:rsidRDefault="00D62DE5" w:rsidP="0095767B">
            <w:pPr>
              <w:contextualSpacing/>
              <w:rPr>
                <w:b/>
                <w:bCs/>
              </w:rPr>
            </w:pPr>
          </w:p>
        </w:tc>
        <w:tc>
          <w:tcPr>
            <w:tcW w:w="1175" w:type="dxa"/>
          </w:tcPr>
          <w:p w14:paraId="296A8167" w14:textId="77777777" w:rsidR="00D62DE5" w:rsidRDefault="00D62DE5" w:rsidP="0095767B">
            <w:pPr>
              <w:contextualSpacing/>
              <w:rPr>
                <w:b/>
                <w:bCs/>
              </w:rPr>
            </w:pPr>
          </w:p>
        </w:tc>
      </w:tr>
      <w:tr w:rsidR="00D62DE5" w14:paraId="328B82C4" w14:textId="77777777" w:rsidTr="0095767B">
        <w:tc>
          <w:tcPr>
            <w:tcW w:w="3235" w:type="dxa"/>
          </w:tcPr>
          <w:p w14:paraId="08CB0949" w14:textId="77777777" w:rsidR="00D62DE5" w:rsidRPr="000903CF" w:rsidRDefault="00D62DE5" w:rsidP="0095767B">
            <w:pPr>
              <w:contextualSpacing/>
            </w:pPr>
            <w:r w:rsidRPr="000903CF">
              <w:t>CDI with SCARED</w:t>
            </w:r>
          </w:p>
        </w:tc>
        <w:tc>
          <w:tcPr>
            <w:tcW w:w="1170" w:type="dxa"/>
          </w:tcPr>
          <w:p w14:paraId="702FF295" w14:textId="77777777" w:rsidR="00D62DE5" w:rsidRPr="000903CF" w:rsidRDefault="00D62DE5" w:rsidP="0095767B">
            <w:pPr>
              <w:contextualSpacing/>
              <w:jc w:val="center"/>
            </w:pPr>
            <w:r>
              <w:t>-</w:t>
            </w:r>
          </w:p>
        </w:tc>
        <w:tc>
          <w:tcPr>
            <w:tcW w:w="1260" w:type="dxa"/>
          </w:tcPr>
          <w:p w14:paraId="7A7A3FC0" w14:textId="77777777" w:rsidR="00D62DE5" w:rsidRPr="000903CF" w:rsidRDefault="00D62DE5" w:rsidP="0095767B">
            <w:pPr>
              <w:contextualSpacing/>
              <w:jc w:val="center"/>
            </w:pPr>
            <w:r>
              <w:t>.47</w:t>
            </w:r>
          </w:p>
        </w:tc>
        <w:tc>
          <w:tcPr>
            <w:tcW w:w="1440" w:type="dxa"/>
          </w:tcPr>
          <w:p w14:paraId="3EECB23E" w14:textId="77777777" w:rsidR="00D62DE5" w:rsidRPr="000903CF" w:rsidRDefault="00D62DE5" w:rsidP="0095767B">
            <w:pPr>
              <w:contextualSpacing/>
              <w:jc w:val="center"/>
            </w:pPr>
            <w:r>
              <w:t>.45</w:t>
            </w:r>
          </w:p>
        </w:tc>
        <w:tc>
          <w:tcPr>
            <w:tcW w:w="1175" w:type="dxa"/>
          </w:tcPr>
          <w:p w14:paraId="197EDA5B" w14:textId="77777777" w:rsidR="00D62DE5" w:rsidRPr="000903CF" w:rsidRDefault="00D62DE5" w:rsidP="0095767B">
            <w:pPr>
              <w:contextualSpacing/>
              <w:jc w:val="center"/>
            </w:pPr>
            <w:r>
              <w:t>.41</w:t>
            </w:r>
          </w:p>
        </w:tc>
      </w:tr>
      <w:tr w:rsidR="00D62DE5" w14:paraId="1051E1BC" w14:textId="77777777" w:rsidTr="0095767B">
        <w:tc>
          <w:tcPr>
            <w:tcW w:w="3235" w:type="dxa"/>
          </w:tcPr>
          <w:p w14:paraId="2D246B67" w14:textId="77777777" w:rsidR="00D62DE5" w:rsidRPr="000903CF" w:rsidRDefault="00D62DE5" w:rsidP="0095767B">
            <w:pPr>
              <w:contextualSpacing/>
            </w:pPr>
            <w:r w:rsidRPr="000903CF">
              <w:t>CDI with CBCL-INT</w:t>
            </w:r>
          </w:p>
        </w:tc>
        <w:tc>
          <w:tcPr>
            <w:tcW w:w="1170" w:type="dxa"/>
          </w:tcPr>
          <w:p w14:paraId="69390BDB" w14:textId="77777777" w:rsidR="00D62DE5" w:rsidRPr="000903CF" w:rsidRDefault="00D62DE5" w:rsidP="0095767B">
            <w:pPr>
              <w:contextualSpacing/>
              <w:jc w:val="center"/>
            </w:pPr>
            <w:r>
              <w:t>-</w:t>
            </w:r>
          </w:p>
        </w:tc>
        <w:tc>
          <w:tcPr>
            <w:tcW w:w="1260" w:type="dxa"/>
          </w:tcPr>
          <w:p w14:paraId="4C88CEAA" w14:textId="77777777" w:rsidR="00D62DE5" w:rsidRPr="000903CF" w:rsidRDefault="00D62DE5" w:rsidP="0095767B">
            <w:pPr>
              <w:contextualSpacing/>
              <w:jc w:val="center"/>
            </w:pPr>
            <w:r>
              <w:t>.51</w:t>
            </w:r>
          </w:p>
        </w:tc>
        <w:tc>
          <w:tcPr>
            <w:tcW w:w="1440" w:type="dxa"/>
          </w:tcPr>
          <w:p w14:paraId="376D1E22" w14:textId="77777777" w:rsidR="00D62DE5" w:rsidRPr="000903CF" w:rsidRDefault="00D62DE5" w:rsidP="0095767B">
            <w:pPr>
              <w:contextualSpacing/>
              <w:jc w:val="center"/>
            </w:pPr>
            <w:r>
              <w:t>.61</w:t>
            </w:r>
          </w:p>
        </w:tc>
        <w:tc>
          <w:tcPr>
            <w:tcW w:w="1175" w:type="dxa"/>
          </w:tcPr>
          <w:p w14:paraId="7029D80A" w14:textId="77777777" w:rsidR="00D62DE5" w:rsidRPr="000903CF" w:rsidRDefault="00D62DE5" w:rsidP="0095767B">
            <w:pPr>
              <w:contextualSpacing/>
              <w:jc w:val="center"/>
            </w:pPr>
            <w:r>
              <w:t>.50</w:t>
            </w:r>
          </w:p>
        </w:tc>
      </w:tr>
      <w:tr w:rsidR="00D62DE5" w14:paraId="5276AE94" w14:textId="77777777" w:rsidTr="0095767B">
        <w:tc>
          <w:tcPr>
            <w:tcW w:w="3235" w:type="dxa"/>
          </w:tcPr>
          <w:p w14:paraId="304DA491" w14:textId="77777777" w:rsidR="00D62DE5" w:rsidRPr="000903CF" w:rsidRDefault="00D62DE5" w:rsidP="0095767B">
            <w:pPr>
              <w:contextualSpacing/>
            </w:pPr>
            <w:r w:rsidRPr="000903CF">
              <w:t>CDI with CBCL-EXT</w:t>
            </w:r>
          </w:p>
        </w:tc>
        <w:tc>
          <w:tcPr>
            <w:tcW w:w="1170" w:type="dxa"/>
          </w:tcPr>
          <w:p w14:paraId="2DAF1C27" w14:textId="77777777" w:rsidR="00D62DE5" w:rsidRPr="000903CF" w:rsidRDefault="00D62DE5" w:rsidP="0095767B">
            <w:pPr>
              <w:contextualSpacing/>
              <w:jc w:val="center"/>
            </w:pPr>
            <w:r>
              <w:t>-</w:t>
            </w:r>
          </w:p>
        </w:tc>
        <w:tc>
          <w:tcPr>
            <w:tcW w:w="1260" w:type="dxa"/>
          </w:tcPr>
          <w:p w14:paraId="31D7D6F7" w14:textId="77777777" w:rsidR="00D62DE5" w:rsidRPr="000903CF" w:rsidRDefault="00D62DE5" w:rsidP="0095767B">
            <w:pPr>
              <w:contextualSpacing/>
              <w:jc w:val="center"/>
            </w:pPr>
            <w:r>
              <w:t>.53</w:t>
            </w:r>
          </w:p>
        </w:tc>
        <w:tc>
          <w:tcPr>
            <w:tcW w:w="1440" w:type="dxa"/>
          </w:tcPr>
          <w:p w14:paraId="405E908E" w14:textId="77777777" w:rsidR="00D62DE5" w:rsidRPr="000903CF" w:rsidRDefault="00D62DE5" w:rsidP="0095767B">
            <w:pPr>
              <w:contextualSpacing/>
              <w:jc w:val="center"/>
            </w:pPr>
            <w:r>
              <w:t>.62</w:t>
            </w:r>
          </w:p>
        </w:tc>
        <w:tc>
          <w:tcPr>
            <w:tcW w:w="1175" w:type="dxa"/>
          </w:tcPr>
          <w:p w14:paraId="06DC74BA" w14:textId="77777777" w:rsidR="00D62DE5" w:rsidRPr="000903CF" w:rsidRDefault="00D62DE5" w:rsidP="0095767B">
            <w:pPr>
              <w:contextualSpacing/>
              <w:jc w:val="center"/>
            </w:pPr>
            <w:r>
              <w:t>.51</w:t>
            </w:r>
          </w:p>
        </w:tc>
      </w:tr>
      <w:tr w:rsidR="00D62DE5" w14:paraId="0337D6F8" w14:textId="77777777" w:rsidTr="0095767B">
        <w:tc>
          <w:tcPr>
            <w:tcW w:w="3235" w:type="dxa"/>
          </w:tcPr>
          <w:p w14:paraId="2E1447A5" w14:textId="77777777" w:rsidR="00D62DE5" w:rsidRPr="000903CF" w:rsidRDefault="00D62DE5" w:rsidP="0095767B">
            <w:pPr>
              <w:contextualSpacing/>
            </w:pPr>
            <w:r w:rsidRPr="000903CF">
              <w:t>SCARED with CBCL-INT</w:t>
            </w:r>
          </w:p>
        </w:tc>
        <w:tc>
          <w:tcPr>
            <w:tcW w:w="1170" w:type="dxa"/>
          </w:tcPr>
          <w:p w14:paraId="5B0D63A6" w14:textId="77777777" w:rsidR="00D62DE5" w:rsidRPr="000903CF" w:rsidRDefault="00D62DE5" w:rsidP="0095767B">
            <w:pPr>
              <w:contextualSpacing/>
              <w:jc w:val="center"/>
            </w:pPr>
            <w:r>
              <w:t>-</w:t>
            </w:r>
          </w:p>
        </w:tc>
        <w:tc>
          <w:tcPr>
            <w:tcW w:w="1260" w:type="dxa"/>
          </w:tcPr>
          <w:p w14:paraId="2BB4C7EC" w14:textId="77777777" w:rsidR="00D62DE5" w:rsidRPr="000903CF" w:rsidRDefault="00D62DE5" w:rsidP="0095767B">
            <w:pPr>
              <w:contextualSpacing/>
              <w:jc w:val="center"/>
            </w:pPr>
            <w:r>
              <w:t>.62</w:t>
            </w:r>
          </w:p>
        </w:tc>
        <w:tc>
          <w:tcPr>
            <w:tcW w:w="1440" w:type="dxa"/>
          </w:tcPr>
          <w:p w14:paraId="516682CC" w14:textId="77777777" w:rsidR="00D62DE5" w:rsidRPr="000903CF" w:rsidRDefault="00D62DE5" w:rsidP="0095767B">
            <w:pPr>
              <w:contextualSpacing/>
              <w:jc w:val="center"/>
            </w:pPr>
            <w:r>
              <w:t>.75</w:t>
            </w:r>
          </w:p>
        </w:tc>
        <w:tc>
          <w:tcPr>
            <w:tcW w:w="1175" w:type="dxa"/>
          </w:tcPr>
          <w:p w14:paraId="64B4B2AF" w14:textId="77777777" w:rsidR="00D62DE5" w:rsidRPr="000903CF" w:rsidRDefault="00D62DE5" w:rsidP="0095767B">
            <w:pPr>
              <w:contextualSpacing/>
              <w:jc w:val="center"/>
            </w:pPr>
            <w:r>
              <w:t>.61</w:t>
            </w:r>
          </w:p>
        </w:tc>
      </w:tr>
      <w:tr w:rsidR="00D62DE5" w14:paraId="0D67AA64" w14:textId="77777777" w:rsidTr="0095767B">
        <w:tc>
          <w:tcPr>
            <w:tcW w:w="3235" w:type="dxa"/>
          </w:tcPr>
          <w:p w14:paraId="103E9115" w14:textId="77777777" w:rsidR="00D62DE5" w:rsidRPr="000903CF" w:rsidRDefault="00D62DE5" w:rsidP="0095767B">
            <w:pPr>
              <w:contextualSpacing/>
            </w:pPr>
            <w:r w:rsidRPr="000903CF">
              <w:t>SCARED with CBCL-EXT</w:t>
            </w:r>
          </w:p>
        </w:tc>
        <w:tc>
          <w:tcPr>
            <w:tcW w:w="1170" w:type="dxa"/>
          </w:tcPr>
          <w:p w14:paraId="4B5093D2" w14:textId="77777777" w:rsidR="00D62DE5" w:rsidRPr="000903CF" w:rsidRDefault="00D62DE5" w:rsidP="0095767B">
            <w:pPr>
              <w:contextualSpacing/>
              <w:jc w:val="center"/>
            </w:pPr>
            <w:r>
              <w:t>-</w:t>
            </w:r>
          </w:p>
        </w:tc>
        <w:tc>
          <w:tcPr>
            <w:tcW w:w="1260" w:type="dxa"/>
          </w:tcPr>
          <w:p w14:paraId="6D43AAD0" w14:textId="77777777" w:rsidR="00D62DE5" w:rsidRPr="000903CF" w:rsidRDefault="00D62DE5" w:rsidP="0095767B">
            <w:pPr>
              <w:contextualSpacing/>
              <w:jc w:val="center"/>
            </w:pPr>
            <w:r>
              <w:t>.37</w:t>
            </w:r>
          </w:p>
        </w:tc>
        <w:tc>
          <w:tcPr>
            <w:tcW w:w="1440" w:type="dxa"/>
          </w:tcPr>
          <w:p w14:paraId="57FCF15C" w14:textId="77777777" w:rsidR="00D62DE5" w:rsidRPr="000903CF" w:rsidRDefault="00D62DE5" w:rsidP="0095767B">
            <w:pPr>
              <w:contextualSpacing/>
              <w:jc w:val="center"/>
            </w:pPr>
            <w:r>
              <w:t>.36</w:t>
            </w:r>
          </w:p>
        </w:tc>
        <w:tc>
          <w:tcPr>
            <w:tcW w:w="1175" w:type="dxa"/>
          </w:tcPr>
          <w:p w14:paraId="1DC443BF" w14:textId="77777777" w:rsidR="00D62DE5" w:rsidRPr="000903CF" w:rsidRDefault="00D62DE5" w:rsidP="0095767B">
            <w:pPr>
              <w:contextualSpacing/>
              <w:jc w:val="center"/>
            </w:pPr>
            <w:r>
              <w:t>.25</w:t>
            </w:r>
          </w:p>
        </w:tc>
      </w:tr>
      <w:tr w:rsidR="00D62DE5" w14:paraId="5C9ED9CC" w14:textId="77777777" w:rsidTr="0095767B">
        <w:tc>
          <w:tcPr>
            <w:tcW w:w="3235" w:type="dxa"/>
          </w:tcPr>
          <w:p w14:paraId="5D00740D" w14:textId="77777777" w:rsidR="00D62DE5" w:rsidRPr="000903CF" w:rsidRDefault="00D62DE5" w:rsidP="0095767B">
            <w:pPr>
              <w:contextualSpacing/>
            </w:pPr>
            <w:r w:rsidRPr="000903CF">
              <w:t>CBCL-INT with CBCL-EXT</w:t>
            </w:r>
          </w:p>
        </w:tc>
        <w:tc>
          <w:tcPr>
            <w:tcW w:w="1170" w:type="dxa"/>
          </w:tcPr>
          <w:p w14:paraId="7570F9A0" w14:textId="77777777" w:rsidR="00D62DE5" w:rsidRPr="000903CF" w:rsidRDefault="00D62DE5" w:rsidP="0095767B">
            <w:pPr>
              <w:contextualSpacing/>
              <w:jc w:val="center"/>
            </w:pPr>
            <w:r>
              <w:t>.58</w:t>
            </w:r>
          </w:p>
        </w:tc>
        <w:tc>
          <w:tcPr>
            <w:tcW w:w="1260" w:type="dxa"/>
          </w:tcPr>
          <w:p w14:paraId="0A256657" w14:textId="77777777" w:rsidR="00D62DE5" w:rsidRPr="000903CF" w:rsidRDefault="00D62DE5" w:rsidP="0095767B">
            <w:pPr>
              <w:contextualSpacing/>
              <w:jc w:val="center"/>
            </w:pPr>
            <w:r>
              <w:t>.71</w:t>
            </w:r>
          </w:p>
        </w:tc>
        <w:tc>
          <w:tcPr>
            <w:tcW w:w="1440" w:type="dxa"/>
          </w:tcPr>
          <w:p w14:paraId="57D3CAC8" w14:textId="77777777" w:rsidR="00D62DE5" w:rsidRPr="000903CF" w:rsidRDefault="00D62DE5" w:rsidP="0095767B">
            <w:pPr>
              <w:contextualSpacing/>
              <w:jc w:val="center"/>
            </w:pPr>
            <w:r>
              <w:t>.59</w:t>
            </w:r>
          </w:p>
        </w:tc>
        <w:tc>
          <w:tcPr>
            <w:tcW w:w="1175" w:type="dxa"/>
          </w:tcPr>
          <w:p w14:paraId="731736D1" w14:textId="77777777" w:rsidR="00D62DE5" w:rsidRPr="000903CF" w:rsidRDefault="00D62DE5" w:rsidP="0095767B">
            <w:pPr>
              <w:contextualSpacing/>
              <w:jc w:val="center"/>
            </w:pPr>
            <w:r>
              <w:t>.71</w:t>
            </w:r>
          </w:p>
        </w:tc>
      </w:tr>
      <w:tr w:rsidR="00D62DE5" w14:paraId="69D6E058" w14:textId="77777777" w:rsidTr="0095767B">
        <w:tc>
          <w:tcPr>
            <w:tcW w:w="3235" w:type="dxa"/>
          </w:tcPr>
          <w:p w14:paraId="55165A46" w14:textId="77777777" w:rsidR="00D62DE5" w:rsidRDefault="00D62DE5" w:rsidP="0095767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Children</w:t>
            </w:r>
          </w:p>
        </w:tc>
        <w:tc>
          <w:tcPr>
            <w:tcW w:w="1170" w:type="dxa"/>
          </w:tcPr>
          <w:p w14:paraId="5592103C" w14:textId="77777777" w:rsidR="00D62DE5" w:rsidRDefault="00D62DE5" w:rsidP="0095767B">
            <w:pPr>
              <w:contextualSpacing/>
              <w:rPr>
                <w:b/>
                <w:bCs/>
              </w:rPr>
            </w:pPr>
          </w:p>
        </w:tc>
        <w:tc>
          <w:tcPr>
            <w:tcW w:w="1260" w:type="dxa"/>
          </w:tcPr>
          <w:p w14:paraId="5F85C1B6" w14:textId="77777777" w:rsidR="00D62DE5" w:rsidRDefault="00D62DE5" w:rsidP="0095767B">
            <w:pPr>
              <w:contextualSpacing/>
              <w:rPr>
                <w:b/>
                <w:bCs/>
              </w:rPr>
            </w:pPr>
          </w:p>
        </w:tc>
        <w:tc>
          <w:tcPr>
            <w:tcW w:w="1440" w:type="dxa"/>
          </w:tcPr>
          <w:p w14:paraId="29653CE2" w14:textId="77777777" w:rsidR="00D62DE5" w:rsidRDefault="00D62DE5" w:rsidP="0095767B">
            <w:pPr>
              <w:contextualSpacing/>
              <w:rPr>
                <w:b/>
                <w:bCs/>
              </w:rPr>
            </w:pPr>
          </w:p>
        </w:tc>
        <w:tc>
          <w:tcPr>
            <w:tcW w:w="1175" w:type="dxa"/>
          </w:tcPr>
          <w:p w14:paraId="2BDD74CE" w14:textId="77777777" w:rsidR="00D62DE5" w:rsidRDefault="00D62DE5" w:rsidP="0095767B">
            <w:pPr>
              <w:contextualSpacing/>
              <w:rPr>
                <w:b/>
                <w:bCs/>
              </w:rPr>
            </w:pPr>
          </w:p>
        </w:tc>
      </w:tr>
      <w:tr w:rsidR="00D62DE5" w:rsidRPr="000903CF" w14:paraId="2C8D8D1E" w14:textId="77777777" w:rsidTr="0095767B">
        <w:tc>
          <w:tcPr>
            <w:tcW w:w="3235" w:type="dxa"/>
          </w:tcPr>
          <w:p w14:paraId="7369842E" w14:textId="77777777" w:rsidR="00D62DE5" w:rsidRPr="000903CF" w:rsidRDefault="00D62DE5" w:rsidP="0095767B">
            <w:pPr>
              <w:contextualSpacing/>
            </w:pPr>
            <w:r w:rsidRPr="000903CF">
              <w:t>CDI with SCARED</w:t>
            </w:r>
          </w:p>
        </w:tc>
        <w:tc>
          <w:tcPr>
            <w:tcW w:w="1170" w:type="dxa"/>
          </w:tcPr>
          <w:p w14:paraId="3200CE59" w14:textId="77777777" w:rsidR="00D62DE5" w:rsidRPr="000903CF" w:rsidRDefault="00D62DE5" w:rsidP="0095767B">
            <w:pPr>
              <w:contextualSpacing/>
              <w:jc w:val="center"/>
            </w:pPr>
            <w:r w:rsidRPr="000903CF">
              <w:t>-</w:t>
            </w:r>
          </w:p>
        </w:tc>
        <w:tc>
          <w:tcPr>
            <w:tcW w:w="1260" w:type="dxa"/>
          </w:tcPr>
          <w:p w14:paraId="63F90D10" w14:textId="77777777" w:rsidR="00D62DE5" w:rsidRPr="000903CF" w:rsidRDefault="00D62DE5" w:rsidP="0095767B">
            <w:pPr>
              <w:contextualSpacing/>
              <w:jc w:val="center"/>
            </w:pPr>
            <w:r w:rsidRPr="000903CF">
              <w:t>.43</w:t>
            </w:r>
          </w:p>
        </w:tc>
        <w:tc>
          <w:tcPr>
            <w:tcW w:w="1440" w:type="dxa"/>
          </w:tcPr>
          <w:p w14:paraId="64770BC2" w14:textId="77777777" w:rsidR="00D62DE5" w:rsidRPr="000903CF" w:rsidRDefault="00D62DE5" w:rsidP="0095767B">
            <w:pPr>
              <w:contextualSpacing/>
              <w:jc w:val="center"/>
            </w:pPr>
            <w:r w:rsidRPr="000903CF">
              <w:t>.59</w:t>
            </w:r>
          </w:p>
        </w:tc>
        <w:tc>
          <w:tcPr>
            <w:tcW w:w="1175" w:type="dxa"/>
          </w:tcPr>
          <w:p w14:paraId="460AEF5D" w14:textId="77777777" w:rsidR="00D62DE5" w:rsidRPr="000903CF" w:rsidRDefault="00D62DE5" w:rsidP="0095767B">
            <w:pPr>
              <w:contextualSpacing/>
              <w:jc w:val="center"/>
            </w:pPr>
            <w:r w:rsidRPr="000903CF">
              <w:t>.62</w:t>
            </w:r>
          </w:p>
        </w:tc>
      </w:tr>
    </w:tbl>
    <w:p w14:paraId="4D6B7291" w14:textId="77777777" w:rsidR="00D62DE5" w:rsidRDefault="00D62DE5" w:rsidP="00D62DE5">
      <w:pPr>
        <w:contextualSpacing/>
      </w:pPr>
    </w:p>
    <w:p w14:paraId="2E170722" w14:textId="77777777" w:rsidR="00D62DE5" w:rsidRPr="000903CF" w:rsidRDefault="00D62DE5" w:rsidP="00D62DE5">
      <w:pPr>
        <w:contextualSpacing/>
      </w:pPr>
      <w:r>
        <w:t xml:space="preserve">CDI = Children’s Depression Inventory; SCARED = </w:t>
      </w:r>
      <w:r w:rsidRPr="00F36D66">
        <w:t>Screen for Childhood Anxiety Related Disorders</w:t>
      </w:r>
      <w:r>
        <w:t>; CBCL = Child Behavior Checklist; INT = Internalizing problems; EXT = Externalizing problems.</w:t>
      </w:r>
    </w:p>
    <w:p w14:paraId="244D92BC" w14:textId="77777777" w:rsidR="004F145E" w:rsidRDefault="004F145E"/>
    <w:sectPr w:rsidR="004F145E" w:rsidSect="00095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E5"/>
    <w:rsid w:val="004F145E"/>
    <w:rsid w:val="00D6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0170"/>
  <w15:chartTrackingRefBased/>
  <w15:docId w15:val="{9ACE62D9-D7BC-43CD-99AC-7CEA84C4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DE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Klein</dc:creator>
  <cp:keywords/>
  <dc:description/>
  <cp:lastModifiedBy>Daniel Klein</cp:lastModifiedBy>
  <cp:revision>1</cp:revision>
  <dcterms:created xsi:type="dcterms:W3CDTF">2020-10-14T20:51:00Z</dcterms:created>
  <dcterms:modified xsi:type="dcterms:W3CDTF">2020-10-14T20:51:00Z</dcterms:modified>
</cp:coreProperties>
</file>