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BD" w:rsidRPr="00F70DBD" w:rsidRDefault="00F70DBD" w:rsidP="00F70DBD">
      <w:pPr>
        <w:spacing w:after="0" w:line="240" w:lineRule="auto"/>
        <w:rPr>
          <w:rFonts w:ascii="Times New Roman" w:eastAsia="DengXian" w:hAnsi="Times New Roman" w:cs="Times New Roman"/>
          <w:sz w:val="24"/>
          <w:szCs w:val="36"/>
          <w:lang w:eastAsia="zh-CN"/>
        </w:rPr>
      </w:pPr>
      <w:bookmarkStart w:id="0" w:name="_Toc41228460"/>
      <w:bookmarkStart w:id="1" w:name="_Toc41421790"/>
      <w:r w:rsidRPr="00F70DBD">
        <w:rPr>
          <w:rFonts w:ascii="Times New Roman" w:eastAsia="DengXian" w:hAnsi="Times New Roman" w:cs="Times New Roman"/>
          <w:sz w:val="24"/>
          <w:szCs w:val="36"/>
          <w:lang w:eastAsia="zh-CN"/>
        </w:rPr>
        <w:t xml:space="preserve">Table </w:t>
      </w:r>
      <w:r w:rsidR="00BD711E">
        <w:rPr>
          <w:rFonts w:ascii="Times New Roman" w:eastAsia="DengXian" w:hAnsi="Times New Roman" w:cs="Times New Roman"/>
          <w:sz w:val="24"/>
          <w:szCs w:val="36"/>
          <w:lang w:eastAsia="zh-CN"/>
        </w:rPr>
        <w:t>S</w:t>
      </w:r>
      <w:r w:rsidRPr="00F70DBD">
        <w:rPr>
          <w:rFonts w:ascii="Times New Roman" w:eastAsia="DengXian" w:hAnsi="Times New Roman" w:cs="Times New Roman"/>
          <w:noProof/>
          <w:sz w:val="24"/>
          <w:szCs w:val="36"/>
          <w:lang w:eastAsia="zh-CN"/>
        </w:rPr>
        <w:fldChar w:fldCharType="begin"/>
      </w:r>
      <w:r w:rsidRPr="00F70DBD">
        <w:rPr>
          <w:rFonts w:ascii="Times New Roman" w:eastAsia="DengXian" w:hAnsi="Times New Roman" w:cs="Times New Roman"/>
          <w:noProof/>
          <w:sz w:val="24"/>
          <w:szCs w:val="36"/>
          <w:lang w:eastAsia="zh-CN"/>
        </w:rPr>
        <w:instrText xml:space="preserve"> SEQ Table \* ARABIC </w:instrText>
      </w:r>
      <w:r w:rsidRPr="00F70DBD">
        <w:rPr>
          <w:rFonts w:ascii="Times New Roman" w:eastAsia="DengXian" w:hAnsi="Times New Roman" w:cs="Times New Roman"/>
          <w:noProof/>
          <w:sz w:val="24"/>
          <w:szCs w:val="36"/>
          <w:lang w:eastAsia="zh-CN"/>
        </w:rPr>
        <w:fldChar w:fldCharType="separate"/>
      </w:r>
      <w:r w:rsidRPr="00F70DBD">
        <w:rPr>
          <w:rFonts w:ascii="Times New Roman" w:eastAsia="DengXian" w:hAnsi="Times New Roman" w:cs="Times New Roman"/>
          <w:noProof/>
          <w:sz w:val="24"/>
          <w:szCs w:val="36"/>
          <w:lang w:eastAsia="zh-CN"/>
        </w:rPr>
        <w:t>1</w:t>
      </w:r>
      <w:r w:rsidRPr="00F70DBD">
        <w:rPr>
          <w:rFonts w:ascii="Times New Roman" w:eastAsia="DengXian" w:hAnsi="Times New Roman" w:cs="Times New Roman"/>
          <w:noProof/>
          <w:sz w:val="24"/>
          <w:szCs w:val="36"/>
          <w:lang w:eastAsia="zh-CN"/>
        </w:rPr>
        <w:fldChar w:fldCharType="end"/>
      </w:r>
      <w:r w:rsidRPr="00F70DBD">
        <w:rPr>
          <w:rFonts w:ascii="Times New Roman" w:eastAsia="DengXian" w:hAnsi="Times New Roman" w:cs="Times New Roman"/>
          <w:sz w:val="24"/>
          <w:szCs w:val="36"/>
          <w:lang w:eastAsia="zh-CN"/>
        </w:rPr>
        <w:t>: Demographic information on individuals</w:t>
      </w:r>
      <w:r w:rsidR="00A603BB">
        <w:rPr>
          <w:rFonts w:ascii="Times New Roman" w:eastAsia="DengXian" w:hAnsi="Times New Roman" w:cs="Times New Roman"/>
          <w:sz w:val="24"/>
          <w:szCs w:val="36"/>
          <w:lang w:eastAsia="zh-CN"/>
        </w:rPr>
        <w:t xml:space="preserve"> from the SSC population</w:t>
      </w:r>
      <w:bookmarkStart w:id="2" w:name="_GoBack"/>
      <w:bookmarkEnd w:id="2"/>
      <w:r w:rsidRPr="00F70DBD">
        <w:rPr>
          <w:rFonts w:ascii="Times New Roman" w:eastAsia="DengXian" w:hAnsi="Times New Roman" w:cs="Times New Roman"/>
          <w:sz w:val="24"/>
          <w:szCs w:val="36"/>
          <w:lang w:eastAsia="zh-CN"/>
        </w:rPr>
        <w:t xml:space="preserve"> in this study</w:t>
      </w:r>
      <w:bookmarkEnd w:id="0"/>
      <w:bookmarkEnd w:id="1"/>
    </w:p>
    <w:tbl>
      <w:tblPr>
        <w:tblStyle w:val="TableGrid"/>
        <w:tblpPr w:leftFromText="180" w:rightFromText="180" w:vertAnchor="text" w:horzAnchor="margin" w:tblpY="394"/>
        <w:tblW w:w="8455" w:type="dxa"/>
        <w:tblLook w:val="0420" w:firstRow="1" w:lastRow="0" w:firstColumn="0" w:lastColumn="0" w:noHBand="0" w:noVBand="1"/>
      </w:tblPr>
      <w:tblGrid>
        <w:gridCol w:w="2695"/>
        <w:gridCol w:w="3060"/>
        <w:gridCol w:w="2700"/>
      </w:tblGrid>
      <w:tr w:rsidR="00F70DBD" w:rsidRPr="00F70DBD" w:rsidTr="006C23BB">
        <w:trPr>
          <w:trHeight w:val="209"/>
        </w:trPr>
        <w:tc>
          <w:tcPr>
            <w:tcW w:w="2695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3060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Probands</w:t>
            </w:r>
          </w:p>
        </w:tc>
        <w:tc>
          <w:tcPr>
            <w:tcW w:w="2700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Siblings</w:t>
            </w:r>
          </w:p>
        </w:tc>
      </w:tr>
      <w:tr w:rsidR="00F70DBD" w:rsidRPr="00F70DBD" w:rsidTr="006C23BB">
        <w:trPr>
          <w:trHeight w:val="225"/>
        </w:trPr>
        <w:tc>
          <w:tcPr>
            <w:tcW w:w="2695" w:type="dxa"/>
            <w:hideMark/>
          </w:tcPr>
          <w:p w:rsidR="00F70DBD" w:rsidRPr="00F70DBD" w:rsidRDefault="005D7FC4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Number of s</w:t>
            </w:r>
            <w:r w:rsidR="00F70DBD" w:rsidRPr="00F70DBD">
              <w:rPr>
                <w:rFonts w:cs="Times New Roman"/>
                <w:color w:val="000000"/>
                <w:sz w:val="21"/>
                <w:szCs w:val="21"/>
              </w:rPr>
              <w:t>ample</w:t>
            </w:r>
            <w:r>
              <w:rPr>
                <w:rFonts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060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700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74</w:t>
            </w:r>
          </w:p>
        </w:tc>
      </w:tr>
      <w:tr w:rsidR="00F70DBD" w:rsidRPr="00F70DBD" w:rsidTr="006C23BB">
        <w:trPr>
          <w:trHeight w:val="487"/>
        </w:trPr>
        <w:tc>
          <w:tcPr>
            <w:tcW w:w="2695" w:type="dxa"/>
            <w:hideMark/>
          </w:tcPr>
          <w:p w:rsidR="00F70DBD" w:rsidRPr="00F70DBD" w:rsidRDefault="00667005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Gender (male:</w:t>
            </w:r>
            <w:r w:rsidR="00F70DBD" w:rsidRPr="00F70DBD">
              <w:rPr>
                <w:rFonts w:cs="Times New Roman"/>
                <w:color w:val="000000"/>
                <w:sz w:val="21"/>
                <w:szCs w:val="21"/>
              </w:rPr>
              <w:t>female)</w:t>
            </w:r>
          </w:p>
        </w:tc>
        <w:tc>
          <w:tcPr>
            <w:tcW w:w="3060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63:11</w:t>
            </w:r>
          </w:p>
        </w:tc>
        <w:tc>
          <w:tcPr>
            <w:tcW w:w="2700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63:11</w:t>
            </w:r>
          </w:p>
        </w:tc>
      </w:tr>
      <w:tr w:rsidR="00F70DBD" w:rsidRPr="00F70DBD" w:rsidTr="006C23BB">
        <w:trPr>
          <w:trHeight w:val="219"/>
        </w:trPr>
        <w:tc>
          <w:tcPr>
            <w:tcW w:w="2695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Age</w:t>
            </w:r>
            <w:r w:rsidR="005D7FC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F70DBD">
              <w:rPr>
                <w:rFonts w:cs="Times New Roman"/>
                <w:color w:val="000000"/>
                <w:sz w:val="21"/>
                <w:szCs w:val="21"/>
              </w:rPr>
              <w:t>(years)</w:t>
            </w:r>
          </w:p>
        </w:tc>
        <w:tc>
          <w:tcPr>
            <w:tcW w:w="3060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10.40</w:t>
            </w:r>
            <w:r w:rsidR="005D7FC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F70DBD">
              <w:rPr>
                <w:rFonts w:cs="Times New Roman"/>
                <w:color w:val="000000"/>
                <w:sz w:val="21"/>
                <w:szCs w:val="21"/>
              </w:rPr>
              <w:t>±</w:t>
            </w:r>
            <w:r w:rsidR="005D7FC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F70DBD">
              <w:rPr>
                <w:rFonts w:cs="Times New Roman"/>
                <w:color w:val="000000"/>
                <w:sz w:val="21"/>
                <w:szCs w:val="21"/>
              </w:rPr>
              <w:t>3.81</w:t>
            </w:r>
          </w:p>
        </w:tc>
        <w:tc>
          <w:tcPr>
            <w:tcW w:w="2700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10.32</w:t>
            </w:r>
            <w:r w:rsidR="005D7FC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F70DBD">
              <w:rPr>
                <w:rFonts w:cs="Times New Roman"/>
                <w:color w:val="000000"/>
                <w:sz w:val="21"/>
                <w:szCs w:val="21"/>
              </w:rPr>
              <w:t>±</w:t>
            </w:r>
            <w:r w:rsidR="005D7FC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F70DBD">
              <w:rPr>
                <w:rFonts w:cs="Times New Roman"/>
                <w:color w:val="000000"/>
                <w:sz w:val="21"/>
                <w:szCs w:val="21"/>
              </w:rPr>
              <w:t>3.83</w:t>
            </w:r>
          </w:p>
        </w:tc>
      </w:tr>
      <w:tr w:rsidR="00F70DBD" w:rsidRPr="00F70DBD" w:rsidTr="006C23BB">
        <w:trPr>
          <w:trHeight w:val="1158"/>
        </w:trPr>
        <w:tc>
          <w:tcPr>
            <w:tcW w:w="2695" w:type="dxa"/>
            <w:hideMark/>
          </w:tcPr>
          <w:p w:rsidR="00F70DBD" w:rsidRPr="00F70DBD" w:rsidRDefault="00F70DBD" w:rsidP="00F70DBD">
            <w:pPr>
              <w:spacing w:before="100" w:beforeAutospacing="1" w:after="100" w:afterAutospacing="1" w:line="48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Subtypes</w:t>
            </w:r>
            <w:r w:rsidR="005D7FC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F70DBD">
              <w:rPr>
                <w:rFonts w:cs="Times New Roman"/>
                <w:color w:val="000000"/>
                <w:sz w:val="21"/>
                <w:szCs w:val="21"/>
              </w:rPr>
              <w:t>(</w:t>
            </w:r>
            <w:r w:rsidR="005D7FC4">
              <w:rPr>
                <w:rFonts w:cs="Times New Roman"/>
                <w:color w:val="000000"/>
                <w:sz w:val="21"/>
                <w:szCs w:val="21"/>
              </w:rPr>
              <w:t xml:space="preserve"># </w:t>
            </w:r>
            <w:r w:rsidRPr="00F70DBD">
              <w:rPr>
                <w:rFonts w:cs="Times New Roman"/>
                <w:color w:val="000000"/>
                <w:sz w:val="21"/>
                <w:szCs w:val="21"/>
              </w:rPr>
              <w:t>samples)</w:t>
            </w:r>
          </w:p>
        </w:tc>
        <w:tc>
          <w:tcPr>
            <w:tcW w:w="3060" w:type="dxa"/>
            <w:hideMark/>
          </w:tcPr>
          <w:p w:rsidR="00F70DBD" w:rsidRPr="00F70DBD" w:rsidRDefault="005D7FC4" w:rsidP="00F70DB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Language (</w:t>
            </w:r>
            <w:r w:rsidR="00F70DBD" w:rsidRPr="00F70DBD">
              <w:rPr>
                <w:rFonts w:cs="Times New Roman"/>
                <w:color w:val="000000"/>
                <w:sz w:val="21"/>
                <w:szCs w:val="21"/>
              </w:rPr>
              <w:t>7</w:t>
            </w:r>
            <w:r>
              <w:rPr>
                <w:rFonts w:cs="Times New Roman"/>
                <w:color w:val="000000"/>
                <w:sz w:val="21"/>
                <w:szCs w:val="21"/>
              </w:rPr>
              <w:t>)</w:t>
            </w:r>
          </w:p>
          <w:p w:rsidR="00F70DBD" w:rsidRPr="00F70DBD" w:rsidRDefault="005D7FC4" w:rsidP="00F70DB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Intermediate (</w:t>
            </w:r>
            <w:r w:rsidR="00F70DBD" w:rsidRPr="00F70DBD">
              <w:rPr>
                <w:rFonts w:cs="Times New Roman"/>
                <w:color w:val="000000"/>
                <w:sz w:val="21"/>
                <w:szCs w:val="21"/>
              </w:rPr>
              <w:t>26</w:t>
            </w:r>
            <w:r>
              <w:rPr>
                <w:rFonts w:cs="Times New Roman"/>
                <w:color w:val="000000"/>
                <w:sz w:val="21"/>
                <w:szCs w:val="21"/>
              </w:rPr>
              <w:t>)</w:t>
            </w:r>
          </w:p>
          <w:p w:rsidR="00F70DBD" w:rsidRPr="00F70DBD" w:rsidRDefault="005D7FC4" w:rsidP="00F70DB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Mild (</w:t>
            </w:r>
            <w:r w:rsidR="00F70DBD" w:rsidRPr="00F70DBD">
              <w:rPr>
                <w:rFonts w:cs="Times New Roman"/>
                <w:color w:val="000000"/>
                <w:sz w:val="21"/>
                <w:szCs w:val="21"/>
              </w:rPr>
              <w:t>41</w:t>
            </w:r>
            <w:r>
              <w:rPr>
                <w:rFonts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700" w:type="dxa"/>
            <w:hideMark/>
          </w:tcPr>
          <w:p w:rsidR="00F70DBD" w:rsidRPr="00F70DBD" w:rsidRDefault="005D7FC4" w:rsidP="00F70DB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Language</w:t>
            </w:r>
            <w:r w:rsidR="00F70DBD" w:rsidRPr="00F70DBD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(</w:t>
            </w:r>
            <w:r w:rsidR="00F70DBD" w:rsidRPr="00F70DBD">
              <w:rPr>
                <w:rFonts w:cs="Times New Roman"/>
                <w:color w:val="000000"/>
                <w:sz w:val="21"/>
                <w:szCs w:val="21"/>
              </w:rPr>
              <w:t>7</w:t>
            </w:r>
            <w:r>
              <w:rPr>
                <w:rFonts w:cs="Times New Roman"/>
                <w:color w:val="000000"/>
                <w:sz w:val="21"/>
                <w:szCs w:val="21"/>
              </w:rPr>
              <w:t>)</w:t>
            </w:r>
          </w:p>
          <w:p w:rsidR="00F70DBD" w:rsidRPr="00F70DBD" w:rsidRDefault="00F70DBD" w:rsidP="00F70DB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70DBD">
              <w:rPr>
                <w:rFonts w:cs="Times New Roman"/>
                <w:color w:val="000000"/>
                <w:sz w:val="21"/>
                <w:szCs w:val="21"/>
              </w:rPr>
              <w:t>Intermediate:</w:t>
            </w:r>
            <w:r w:rsidR="005D7FC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F70DBD">
              <w:rPr>
                <w:rFonts w:cs="Times New Roman"/>
                <w:color w:val="000000"/>
                <w:sz w:val="21"/>
                <w:szCs w:val="21"/>
              </w:rPr>
              <w:t>26</w:t>
            </w:r>
          </w:p>
          <w:p w:rsidR="00F70DBD" w:rsidRPr="00F70DBD" w:rsidRDefault="005D7FC4" w:rsidP="00F70DB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Mild (</w:t>
            </w:r>
            <w:r w:rsidR="00F70DBD" w:rsidRPr="00F70DBD">
              <w:rPr>
                <w:rFonts w:cs="Times New Roman"/>
                <w:color w:val="000000"/>
                <w:sz w:val="21"/>
                <w:szCs w:val="21"/>
              </w:rPr>
              <w:t>41</w:t>
            </w:r>
            <w:r>
              <w:rPr>
                <w:rFonts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F70DBD" w:rsidRDefault="00F70DBD" w:rsidP="00F70DBD">
      <w:pPr>
        <w:spacing w:before="100" w:beforeAutospacing="1" w:after="100" w:afterAutospacing="1" w:line="480" w:lineRule="auto"/>
        <w:rPr>
          <w:rFonts w:ascii="Times New Roman" w:eastAsia="DengXian" w:hAnsi="Times New Roman" w:cs="Times New Roman"/>
          <w:bCs/>
          <w:sz w:val="24"/>
          <w:szCs w:val="24"/>
          <w:lang w:eastAsia="zh-CN"/>
        </w:rPr>
      </w:pPr>
    </w:p>
    <w:p w:rsidR="00F70DBD" w:rsidRDefault="00F70DBD" w:rsidP="00F70DBD">
      <w:pPr>
        <w:spacing w:before="100" w:beforeAutospacing="1" w:after="100" w:afterAutospacing="1" w:line="480" w:lineRule="auto"/>
        <w:rPr>
          <w:rFonts w:ascii="Times New Roman" w:eastAsia="DengXian" w:hAnsi="Times New Roman" w:cs="Times New Roman"/>
          <w:bCs/>
          <w:sz w:val="24"/>
          <w:szCs w:val="24"/>
          <w:lang w:eastAsia="zh-CN"/>
        </w:rPr>
      </w:pPr>
    </w:p>
    <w:p w:rsidR="000A3850" w:rsidRDefault="000A3850" w:rsidP="00F70DBD">
      <w:pPr>
        <w:spacing w:before="100" w:beforeAutospacing="1" w:after="100" w:afterAutospacing="1" w:line="480" w:lineRule="auto"/>
      </w:pPr>
    </w:p>
    <w:sectPr w:rsidR="000A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BD"/>
    <w:rsid w:val="000A3850"/>
    <w:rsid w:val="00205F7E"/>
    <w:rsid w:val="00550E0A"/>
    <w:rsid w:val="005D7FC4"/>
    <w:rsid w:val="00667005"/>
    <w:rsid w:val="007834D8"/>
    <w:rsid w:val="007B416A"/>
    <w:rsid w:val="00A603BB"/>
    <w:rsid w:val="00A92AC8"/>
    <w:rsid w:val="00BD711E"/>
    <w:rsid w:val="00F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AF2"/>
  <w15:chartTrackingRefBased/>
  <w15:docId w15:val="{3192C7EF-1DB6-4EDB-859F-D04999E9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BD"/>
    <w:pPr>
      <w:spacing w:after="0" w:line="240" w:lineRule="auto"/>
    </w:pPr>
    <w:rPr>
      <w:rFonts w:ascii="Times New Roman" w:eastAsia="DengXian" w:hAnsi="Times New Roman" w:cs="Times New Roman (Body CS)"/>
      <w:sz w:val="24"/>
      <w:szCs w:val="3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Valerie W</dc:creator>
  <cp:keywords/>
  <dc:description/>
  <cp:lastModifiedBy>Hu, Valerie W</cp:lastModifiedBy>
  <cp:revision>5</cp:revision>
  <dcterms:created xsi:type="dcterms:W3CDTF">2020-06-29T17:03:00Z</dcterms:created>
  <dcterms:modified xsi:type="dcterms:W3CDTF">2020-11-10T19:55:00Z</dcterms:modified>
</cp:coreProperties>
</file>