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4B9EE" w14:textId="7BFD237A" w:rsidR="00FF3B35" w:rsidRDefault="00FF3B35" w:rsidP="00FF3B35">
      <w:pPr>
        <w:suppressLineNumbers/>
      </w:pPr>
    </w:p>
    <w:p w14:paraId="0A64F82A" w14:textId="17C2A6CC" w:rsidR="00FF3B35" w:rsidRDefault="00FF3B35">
      <w:pPr>
        <w:rPr>
          <w:b/>
          <w:bCs/>
        </w:rPr>
      </w:pPr>
      <w:r w:rsidRPr="00FF3B35">
        <w:rPr>
          <w:b/>
          <w:bCs/>
        </w:rPr>
        <w:t>Supplementary Information</w:t>
      </w:r>
    </w:p>
    <w:p w14:paraId="2926DD07" w14:textId="77777777" w:rsidR="00FF3B35" w:rsidRDefault="00FF3B35" w:rsidP="00FF3B35">
      <w:pPr>
        <w:rPr>
          <w:rFonts w:ascii="Times New Roman" w:hAnsi="Times New Roman" w:cs="Times New Roman"/>
          <w:sz w:val="24"/>
          <w:szCs w:val="24"/>
        </w:rPr>
      </w:pPr>
      <w:r w:rsidRPr="00893134">
        <w:rPr>
          <w:rFonts w:ascii="Times New Roman" w:hAnsi="Times New Roman" w:cs="Times New Roman"/>
          <w:sz w:val="24"/>
          <w:szCs w:val="24"/>
        </w:rPr>
        <w:t xml:space="preserve">Table S1. Summary statistics of body morphometric variables for </w:t>
      </w:r>
      <w:r>
        <w:rPr>
          <w:rFonts w:ascii="Times New Roman" w:hAnsi="Times New Roman" w:cs="Times New Roman"/>
          <w:sz w:val="24"/>
          <w:szCs w:val="24"/>
        </w:rPr>
        <w:t>neonate</w:t>
      </w:r>
      <w:r w:rsidRPr="00893134">
        <w:rPr>
          <w:rFonts w:ascii="Times New Roman" w:hAnsi="Times New Roman" w:cs="Times New Roman"/>
          <w:sz w:val="24"/>
          <w:szCs w:val="24"/>
        </w:rPr>
        <w:t xml:space="preserve">s in 2016 and 2018, separated by treatment (incubator, hatchery) and including overall statistics for each year. </w:t>
      </w:r>
    </w:p>
    <w:tbl>
      <w:tblPr>
        <w:tblStyle w:val="TableGrid"/>
        <w:tblW w:w="9625" w:type="dxa"/>
        <w:tblLayout w:type="fixed"/>
        <w:tblLook w:val="04A0" w:firstRow="1" w:lastRow="0" w:firstColumn="1" w:lastColumn="0" w:noHBand="0" w:noVBand="1"/>
      </w:tblPr>
      <w:tblGrid>
        <w:gridCol w:w="1617"/>
        <w:gridCol w:w="988"/>
        <w:gridCol w:w="1177"/>
        <w:gridCol w:w="1161"/>
        <w:gridCol w:w="1172"/>
        <w:gridCol w:w="1170"/>
        <w:gridCol w:w="1170"/>
        <w:gridCol w:w="1170"/>
      </w:tblGrid>
      <w:tr w:rsidR="00FF3B35" w:rsidRPr="00893134" w14:paraId="7270A331" w14:textId="77777777" w:rsidTr="00604C54">
        <w:tc>
          <w:tcPr>
            <w:tcW w:w="1617" w:type="dxa"/>
            <w:tcBorders>
              <w:bottom w:val="single" w:sz="4" w:space="0" w:color="auto"/>
              <w:right w:val="nil"/>
            </w:tcBorders>
          </w:tcPr>
          <w:p w14:paraId="52FA1CCD"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Variable</w:t>
            </w:r>
          </w:p>
        </w:tc>
        <w:tc>
          <w:tcPr>
            <w:tcW w:w="988" w:type="dxa"/>
            <w:tcBorders>
              <w:right w:val="nil"/>
            </w:tcBorders>
          </w:tcPr>
          <w:p w14:paraId="602FB458" w14:textId="77777777" w:rsidR="00FF3B35" w:rsidRPr="00893134" w:rsidRDefault="00FF3B35" w:rsidP="00604C54">
            <w:pPr>
              <w:rPr>
                <w:rFonts w:ascii="Times New Roman" w:hAnsi="Times New Roman" w:cs="Times New Roman"/>
                <w:sz w:val="24"/>
                <w:szCs w:val="24"/>
              </w:rPr>
            </w:pPr>
          </w:p>
        </w:tc>
        <w:tc>
          <w:tcPr>
            <w:tcW w:w="1177" w:type="dxa"/>
            <w:tcBorders>
              <w:left w:val="nil"/>
              <w:right w:val="nil"/>
            </w:tcBorders>
          </w:tcPr>
          <w:p w14:paraId="212685F0" w14:textId="77777777" w:rsidR="00FF3B35" w:rsidRPr="00893134" w:rsidRDefault="00FF3B35" w:rsidP="00604C54">
            <w:pPr>
              <w:rPr>
                <w:rFonts w:ascii="Times New Roman" w:hAnsi="Times New Roman" w:cs="Times New Roman"/>
                <w:sz w:val="24"/>
                <w:szCs w:val="24"/>
              </w:rPr>
            </w:pPr>
          </w:p>
        </w:tc>
        <w:tc>
          <w:tcPr>
            <w:tcW w:w="1161" w:type="dxa"/>
            <w:tcBorders>
              <w:left w:val="nil"/>
              <w:right w:val="nil"/>
            </w:tcBorders>
          </w:tcPr>
          <w:p w14:paraId="5DED063A" w14:textId="77777777" w:rsidR="00FF3B35" w:rsidRPr="00893134" w:rsidRDefault="00FF3B35" w:rsidP="00604C54">
            <w:pPr>
              <w:rPr>
                <w:rFonts w:ascii="Times New Roman" w:hAnsi="Times New Roman" w:cs="Times New Roman"/>
                <w:b/>
                <w:bCs/>
                <w:sz w:val="24"/>
                <w:szCs w:val="24"/>
              </w:rPr>
            </w:pPr>
            <w:r w:rsidRPr="00893134">
              <w:rPr>
                <w:rFonts w:ascii="Times New Roman" w:hAnsi="Times New Roman" w:cs="Times New Roman"/>
                <w:b/>
                <w:bCs/>
                <w:sz w:val="24"/>
                <w:szCs w:val="24"/>
              </w:rPr>
              <w:t>2016</w:t>
            </w:r>
          </w:p>
        </w:tc>
        <w:tc>
          <w:tcPr>
            <w:tcW w:w="1172" w:type="dxa"/>
            <w:tcBorders>
              <w:left w:val="nil"/>
              <w:right w:val="nil"/>
            </w:tcBorders>
          </w:tcPr>
          <w:p w14:paraId="6914C831" w14:textId="77777777" w:rsidR="00FF3B35" w:rsidRPr="00893134" w:rsidRDefault="00FF3B35" w:rsidP="00604C54">
            <w:pPr>
              <w:rPr>
                <w:rFonts w:ascii="Times New Roman" w:hAnsi="Times New Roman" w:cs="Times New Roman"/>
                <w:b/>
                <w:bCs/>
                <w:sz w:val="24"/>
                <w:szCs w:val="24"/>
              </w:rPr>
            </w:pPr>
          </w:p>
        </w:tc>
        <w:tc>
          <w:tcPr>
            <w:tcW w:w="1170" w:type="dxa"/>
            <w:tcBorders>
              <w:left w:val="nil"/>
              <w:right w:val="nil"/>
            </w:tcBorders>
          </w:tcPr>
          <w:p w14:paraId="5D50F9EF" w14:textId="77777777" w:rsidR="00FF3B35" w:rsidRPr="00893134" w:rsidRDefault="00FF3B35" w:rsidP="00604C54">
            <w:pPr>
              <w:rPr>
                <w:rFonts w:ascii="Times New Roman" w:hAnsi="Times New Roman" w:cs="Times New Roman"/>
                <w:b/>
                <w:bCs/>
                <w:sz w:val="24"/>
                <w:szCs w:val="24"/>
              </w:rPr>
            </w:pPr>
          </w:p>
        </w:tc>
        <w:tc>
          <w:tcPr>
            <w:tcW w:w="1170" w:type="dxa"/>
            <w:tcBorders>
              <w:left w:val="nil"/>
              <w:right w:val="nil"/>
            </w:tcBorders>
          </w:tcPr>
          <w:p w14:paraId="06912284" w14:textId="77777777" w:rsidR="00FF3B35" w:rsidRPr="00893134" w:rsidRDefault="00FF3B35" w:rsidP="00604C54">
            <w:pPr>
              <w:rPr>
                <w:rFonts w:ascii="Times New Roman" w:hAnsi="Times New Roman" w:cs="Times New Roman"/>
                <w:b/>
                <w:bCs/>
                <w:sz w:val="24"/>
                <w:szCs w:val="24"/>
              </w:rPr>
            </w:pPr>
            <w:r w:rsidRPr="00893134">
              <w:rPr>
                <w:rFonts w:ascii="Times New Roman" w:hAnsi="Times New Roman" w:cs="Times New Roman"/>
                <w:b/>
                <w:bCs/>
                <w:sz w:val="24"/>
                <w:szCs w:val="24"/>
              </w:rPr>
              <w:t>2018</w:t>
            </w:r>
          </w:p>
        </w:tc>
        <w:tc>
          <w:tcPr>
            <w:tcW w:w="1170" w:type="dxa"/>
            <w:tcBorders>
              <w:left w:val="nil"/>
            </w:tcBorders>
          </w:tcPr>
          <w:p w14:paraId="08E5C985" w14:textId="77777777" w:rsidR="00FF3B35" w:rsidRPr="00893134" w:rsidRDefault="00FF3B35" w:rsidP="00604C54">
            <w:pPr>
              <w:rPr>
                <w:rFonts w:ascii="Times New Roman" w:hAnsi="Times New Roman" w:cs="Times New Roman"/>
                <w:sz w:val="24"/>
                <w:szCs w:val="24"/>
              </w:rPr>
            </w:pPr>
          </w:p>
        </w:tc>
      </w:tr>
      <w:tr w:rsidR="00FF3B35" w:rsidRPr="00893134" w14:paraId="4BAB2831" w14:textId="77777777" w:rsidTr="00604C54">
        <w:tc>
          <w:tcPr>
            <w:tcW w:w="1617" w:type="dxa"/>
            <w:tcBorders>
              <w:top w:val="single" w:sz="4" w:space="0" w:color="auto"/>
              <w:bottom w:val="nil"/>
            </w:tcBorders>
          </w:tcPr>
          <w:p w14:paraId="663191A0" w14:textId="77777777" w:rsidR="00FF3B35" w:rsidRPr="00893134" w:rsidRDefault="00FF3B35" w:rsidP="00604C54">
            <w:pPr>
              <w:rPr>
                <w:rFonts w:ascii="Times New Roman" w:hAnsi="Times New Roman" w:cs="Times New Roman"/>
                <w:sz w:val="24"/>
                <w:szCs w:val="24"/>
              </w:rPr>
            </w:pPr>
          </w:p>
        </w:tc>
        <w:tc>
          <w:tcPr>
            <w:tcW w:w="988" w:type="dxa"/>
          </w:tcPr>
          <w:p w14:paraId="16AC86A9" w14:textId="77777777" w:rsidR="00FF3B35" w:rsidRPr="00893134" w:rsidRDefault="00FF3B35" w:rsidP="00604C54">
            <w:pPr>
              <w:rPr>
                <w:rFonts w:ascii="Times New Roman" w:hAnsi="Times New Roman" w:cs="Times New Roman"/>
                <w:sz w:val="24"/>
                <w:szCs w:val="24"/>
              </w:rPr>
            </w:pPr>
          </w:p>
        </w:tc>
        <w:tc>
          <w:tcPr>
            <w:tcW w:w="1177" w:type="dxa"/>
          </w:tcPr>
          <w:p w14:paraId="73B6CB92" w14:textId="77777777" w:rsidR="00FF3B35" w:rsidRPr="00893134" w:rsidRDefault="00FF3B35" w:rsidP="00604C54">
            <w:pPr>
              <w:rPr>
                <w:rFonts w:ascii="Times New Roman" w:hAnsi="Times New Roman" w:cs="Times New Roman"/>
                <w:sz w:val="24"/>
                <w:szCs w:val="24"/>
              </w:rPr>
            </w:pPr>
            <w:r w:rsidRPr="00893134">
              <w:rPr>
                <w:rFonts w:ascii="Times New Roman" w:hAnsi="Times New Roman" w:cs="Times New Roman"/>
                <w:sz w:val="24"/>
                <w:szCs w:val="24"/>
              </w:rPr>
              <w:t>Incubator</w:t>
            </w:r>
          </w:p>
        </w:tc>
        <w:tc>
          <w:tcPr>
            <w:tcW w:w="1161" w:type="dxa"/>
          </w:tcPr>
          <w:p w14:paraId="46AC997F" w14:textId="77777777" w:rsidR="00FF3B35" w:rsidRPr="00893134" w:rsidRDefault="00FF3B35" w:rsidP="00604C54">
            <w:pPr>
              <w:rPr>
                <w:rFonts w:ascii="Times New Roman" w:hAnsi="Times New Roman" w:cs="Times New Roman"/>
                <w:sz w:val="24"/>
                <w:szCs w:val="24"/>
              </w:rPr>
            </w:pPr>
            <w:r w:rsidRPr="00893134">
              <w:rPr>
                <w:rFonts w:ascii="Times New Roman" w:hAnsi="Times New Roman" w:cs="Times New Roman"/>
                <w:sz w:val="24"/>
                <w:szCs w:val="24"/>
              </w:rPr>
              <w:t>Hatchery</w:t>
            </w:r>
          </w:p>
        </w:tc>
        <w:tc>
          <w:tcPr>
            <w:tcW w:w="1172" w:type="dxa"/>
            <w:shd w:val="clear" w:color="auto" w:fill="FFF2CC" w:themeFill="accent4" w:themeFillTint="33"/>
          </w:tcPr>
          <w:p w14:paraId="668987E8" w14:textId="77777777" w:rsidR="00FF3B35" w:rsidRPr="00893134" w:rsidRDefault="00FF3B35" w:rsidP="00604C54">
            <w:pPr>
              <w:rPr>
                <w:rFonts w:ascii="Times New Roman" w:hAnsi="Times New Roman" w:cs="Times New Roman"/>
                <w:sz w:val="24"/>
                <w:szCs w:val="24"/>
              </w:rPr>
            </w:pPr>
            <w:r w:rsidRPr="00893134">
              <w:rPr>
                <w:rFonts w:ascii="Times New Roman" w:hAnsi="Times New Roman" w:cs="Times New Roman"/>
                <w:sz w:val="24"/>
                <w:szCs w:val="24"/>
              </w:rPr>
              <w:t>Overall</w:t>
            </w:r>
          </w:p>
        </w:tc>
        <w:tc>
          <w:tcPr>
            <w:tcW w:w="1170" w:type="dxa"/>
          </w:tcPr>
          <w:p w14:paraId="452FC944" w14:textId="77777777" w:rsidR="00FF3B35" w:rsidRPr="00893134" w:rsidRDefault="00FF3B35" w:rsidP="00604C54">
            <w:pPr>
              <w:rPr>
                <w:rFonts w:ascii="Times New Roman" w:hAnsi="Times New Roman" w:cs="Times New Roman"/>
                <w:sz w:val="24"/>
                <w:szCs w:val="24"/>
              </w:rPr>
            </w:pPr>
            <w:r w:rsidRPr="00893134">
              <w:rPr>
                <w:rFonts w:ascii="Times New Roman" w:hAnsi="Times New Roman" w:cs="Times New Roman"/>
                <w:sz w:val="24"/>
                <w:szCs w:val="24"/>
              </w:rPr>
              <w:t>Incubator</w:t>
            </w:r>
          </w:p>
        </w:tc>
        <w:tc>
          <w:tcPr>
            <w:tcW w:w="1170" w:type="dxa"/>
          </w:tcPr>
          <w:p w14:paraId="55490474" w14:textId="77777777" w:rsidR="00FF3B35" w:rsidRPr="00893134" w:rsidRDefault="00FF3B35" w:rsidP="00604C54">
            <w:pPr>
              <w:rPr>
                <w:rFonts w:ascii="Times New Roman" w:hAnsi="Times New Roman" w:cs="Times New Roman"/>
                <w:sz w:val="24"/>
                <w:szCs w:val="24"/>
              </w:rPr>
            </w:pPr>
            <w:r w:rsidRPr="00893134">
              <w:rPr>
                <w:rFonts w:ascii="Times New Roman" w:hAnsi="Times New Roman" w:cs="Times New Roman"/>
                <w:sz w:val="24"/>
                <w:szCs w:val="24"/>
              </w:rPr>
              <w:t>Hatchery</w:t>
            </w:r>
          </w:p>
        </w:tc>
        <w:tc>
          <w:tcPr>
            <w:tcW w:w="1170" w:type="dxa"/>
            <w:shd w:val="clear" w:color="auto" w:fill="FFF2CC" w:themeFill="accent4" w:themeFillTint="33"/>
          </w:tcPr>
          <w:p w14:paraId="6D3CAC4E" w14:textId="77777777" w:rsidR="00FF3B35" w:rsidRPr="00893134" w:rsidRDefault="00FF3B35" w:rsidP="00604C54">
            <w:pPr>
              <w:rPr>
                <w:rFonts w:ascii="Times New Roman" w:hAnsi="Times New Roman" w:cs="Times New Roman"/>
                <w:sz w:val="24"/>
                <w:szCs w:val="24"/>
              </w:rPr>
            </w:pPr>
            <w:r w:rsidRPr="00893134">
              <w:rPr>
                <w:rFonts w:ascii="Times New Roman" w:hAnsi="Times New Roman" w:cs="Times New Roman"/>
                <w:sz w:val="24"/>
                <w:szCs w:val="24"/>
              </w:rPr>
              <w:t>Overall</w:t>
            </w:r>
          </w:p>
        </w:tc>
      </w:tr>
      <w:tr w:rsidR="00FF3B35" w:rsidRPr="00893134" w14:paraId="03646970" w14:textId="77777777" w:rsidTr="00604C54">
        <w:tc>
          <w:tcPr>
            <w:tcW w:w="1617" w:type="dxa"/>
            <w:tcBorders>
              <w:top w:val="nil"/>
              <w:bottom w:val="nil"/>
            </w:tcBorders>
          </w:tcPr>
          <w:p w14:paraId="0031C362" w14:textId="77777777" w:rsidR="00FF3B35" w:rsidRPr="00893134" w:rsidRDefault="00FF3B35" w:rsidP="00604C54">
            <w:pPr>
              <w:rPr>
                <w:rFonts w:ascii="Times New Roman" w:hAnsi="Times New Roman" w:cs="Times New Roman"/>
                <w:b/>
                <w:bCs/>
                <w:sz w:val="24"/>
                <w:szCs w:val="24"/>
              </w:rPr>
            </w:pPr>
            <w:r w:rsidRPr="00893134">
              <w:rPr>
                <w:rFonts w:ascii="Times New Roman" w:hAnsi="Times New Roman" w:cs="Times New Roman"/>
                <w:b/>
                <w:bCs/>
                <w:sz w:val="24"/>
                <w:szCs w:val="24"/>
              </w:rPr>
              <w:t>Mass (g)</w:t>
            </w:r>
          </w:p>
        </w:tc>
        <w:tc>
          <w:tcPr>
            <w:tcW w:w="988" w:type="dxa"/>
          </w:tcPr>
          <w:p w14:paraId="10214971" w14:textId="77777777" w:rsidR="00FF3B35" w:rsidRPr="00893134" w:rsidRDefault="00FF3B35" w:rsidP="00604C54">
            <w:pPr>
              <w:rPr>
                <w:rFonts w:ascii="Times New Roman" w:hAnsi="Times New Roman" w:cs="Times New Roman"/>
                <w:sz w:val="24"/>
                <w:szCs w:val="24"/>
              </w:rPr>
            </w:pPr>
          </w:p>
        </w:tc>
        <w:tc>
          <w:tcPr>
            <w:tcW w:w="1177" w:type="dxa"/>
          </w:tcPr>
          <w:p w14:paraId="680B286D" w14:textId="77777777" w:rsidR="00FF3B35" w:rsidRPr="00893134" w:rsidRDefault="00FF3B35" w:rsidP="00604C54">
            <w:pPr>
              <w:rPr>
                <w:rFonts w:ascii="Times New Roman" w:hAnsi="Times New Roman" w:cs="Times New Roman"/>
                <w:sz w:val="24"/>
                <w:szCs w:val="24"/>
              </w:rPr>
            </w:pPr>
          </w:p>
        </w:tc>
        <w:tc>
          <w:tcPr>
            <w:tcW w:w="1161" w:type="dxa"/>
          </w:tcPr>
          <w:p w14:paraId="0F1AC489" w14:textId="77777777" w:rsidR="00FF3B35" w:rsidRPr="00893134" w:rsidRDefault="00FF3B35" w:rsidP="00604C54">
            <w:pPr>
              <w:rPr>
                <w:rFonts w:ascii="Times New Roman" w:hAnsi="Times New Roman" w:cs="Times New Roman"/>
                <w:sz w:val="24"/>
                <w:szCs w:val="24"/>
              </w:rPr>
            </w:pPr>
          </w:p>
        </w:tc>
        <w:tc>
          <w:tcPr>
            <w:tcW w:w="1172" w:type="dxa"/>
            <w:shd w:val="clear" w:color="auto" w:fill="FFF2CC" w:themeFill="accent4" w:themeFillTint="33"/>
          </w:tcPr>
          <w:p w14:paraId="10F266C8" w14:textId="77777777" w:rsidR="00FF3B35" w:rsidRPr="00893134" w:rsidRDefault="00FF3B35" w:rsidP="00604C54">
            <w:pPr>
              <w:rPr>
                <w:rFonts w:ascii="Times New Roman" w:hAnsi="Times New Roman" w:cs="Times New Roman"/>
                <w:sz w:val="24"/>
                <w:szCs w:val="24"/>
              </w:rPr>
            </w:pPr>
          </w:p>
        </w:tc>
        <w:tc>
          <w:tcPr>
            <w:tcW w:w="1170" w:type="dxa"/>
          </w:tcPr>
          <w:p w14:paraId="3E5DC42C" w14:textId="77777777" w:rsidR="00FF3B35" w:rsidRPr="00893134" w:rsidRDefault="00FF3B35" w:rsidP="00604C54">
            <w:pPr>
              <w:rPr>
                <w:rFonts w:ascii="Times New Roman" w:hAnsi="Times New Roman" w:cs="Times New Roman"/>
                <w:sz w:val="24"/>
                <w:szCs w:val="24"/>
              </w:rPr>
            </w:pPr>
          </w:p>
        </w:tc>
        <w:tc>
          <w:tcPr>
            <w:tcW w:w="1170" w:type="dxa"/>
          </w:tcPr>
          <w:p w14:paraId="2E3BAAB2" w14:textId="77777777" w:rsidR="00FF3B35" w:rsidRPr="00893134" w:rsidRDefault="00FF3B35" w:rsidP="00604C54">
            <w:pPr>
              <w:rPr>
                <w:rFonts w:ascii="Times New Roman" w:hAnsi="Times New Roman" w:cs="Times New Roman"/>
                <w:sz w:val="24"/>
                <w:szCs w:val="24"/>
              </w:rPr>
            </w:pPr>
          </w:p>
        </w:tc>
        <w:tc>
          <w:tcPr>
            <w:tcW w:w="1170" w:type="dxa"/>
            <w:shd w:val="clear" w:color="auto" w:fill="FFF2CC" w:themeFill="accent4" w:themeFillTint="33"/>
          </w:tcPr>
          <w:p w14:paraId="421038EB" w14:textId="77777777" w:rsidR="00FF3B35" w:rsidRPr="00893134" w:rsidRDefault="00FF3B35" w:rsidP="00604C54">
            <w:pPr>
              <w:rPr>
                <w:rFonts w:ascii="Times New Roman" w:hAnsi="Times New Roman" w:cs="Times New Roman"/>
                <w:sz w:val="24"/>
                <w:szCs w:val="24"/>
              </w:rPr>
            </w:pPr>
          </w:p>
        </w:tc>
      </w:tr>
      <w:tr w:rsidR="00FF3B35" w:rsidRPr="00893134" w14:paraId="1C696C61" w14:textId="77777777" w:rsidTr="00604C54">
        <w:tc>
          <w:tcPr>
            <w:tcW w:w="1617" w:type="dxa"/>
            <w:tcBorders>
              <w:top w:val="nil"/>
              <w:bottom w:val="nil"/>
            </w:tcBorders>
          </w:tcPr>
          <w:p w14:paraId="3E2DADE7" w14:textId="77777777" w:rsidR="00FF3B35" w:rsidRPr="00893134" w:rsidRDefault="00FF3B35" w:rsidP="00604C54">
            <w:pPr>
              <w:rPr>
                <w:rFonts w:ascii="Times New Roman" w:hAnsi="Times New Roman" w:cs="Times New Roman"/>
                <w:b/>
                <w:bCs/>
                <w:i/>
                <w:iCs/>
                <w:sz w:val="24"/>
                <w:szCs w:val="24"/>
              </w:rPr>
            </w:pPr>
          </w:p>
        </w:tc>
        <w:tc>
          <w:tcPr>
            <w:tcW w:w="988" w:type="dxa"/>
          </w:tcPr>
          <w:p w14:paraId="797543F1"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Mean</w:t>
            </w:r>
          </w:p>
        </w:tc>
        <w:tc>
          <w:tcPr>
            <w:tcW w:w="1177" w:type="dxa"/>
          </w:tcPr>
          <w:p w14:paraId="22BC6A4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42.7</w:t>
            </w:r>
          </w:p>
        </w:tc>
        <w:tc>
          <w:tcPr>
            <w:tcW w:w="1161" w:type="dxa"/>
          </w:tcPr>
          <w:p w14:paraId="314573F8"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42.4</w:t>
            </w:r>
          </w:p>
        </w:tc>
        <w:tc>
          <w:tcPr>
            <w:tcW w:w="1172" w:type="dxa"/>
            <w:shd w:val="clear" w:color="auto" w:fill="FFF2CC" w:themeFill="accent4" w:themeFillTint="33"/>
          </w:tcPr>
          <w:p w14:paraId="507EAC9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42.5</w:t>
            </w:r>
          </w:p>
        </w:tc>
        <w:tc>
          <w:tcPr>
            <w:tcW w:w="1170" w:type="dxa"/>
          </w:tcPr>
          <w:p w14:paraId="26AFD8E0"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45.9</w:t>
            </w:r>
          </w:p>
        </w:tc>
        <w:tc>
          <w:tcPr>
            <w:tcW w:w="1170" w:type="dxa"/>
          </w:tcPr>
          <w:p w14:paraId="431FCFCF"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49.9</w:t>
            </w:r>
          </w:p>
        </w:tc>
        <w:tc>
          <w:tcPr>
            <w:tcW w:w="1170" w:type="dxa"/>
            <w:shd w:val="clear" w:color="auto" w:fill="FFF2CC" w:themeFill="accent4" w:themeFillTint="33"/>
          </w:tcPr>
          <w:p w14:paraId="3674082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48.3</w:t>
            </w:r>
          </w:p>
        </w:tc>
      </w:tr>
      <w:tr w:rsidR="00FF3B35" w:rsidRPr="00893134" w14:paraId="08209A55" w14:textId="77777777" w:rsidTr="00604C54">
        <w:tc>
          <w:tcPr>
            <w:tcW w:w="1617" w:type="dxa"/>
            <w:tcBorders>
              <w:top w:val="nil"/>
              <w:bottom w:val="nil"/>
            </w:tcBorders>
          </w:tcPr>
          <w:p w14:paraId="136F7F29" w14:textId="77777777" w:rsidR="00FF3B35" w:rsidRPr="00893134" w:rsidRDefault="00FF3B35" w:rsidP="00604C54">
            <w:pPr>
              <w:rPr>
                <w:rFonts w:ascii="Times New Roman" w:hAnsi="Times New Roman" w:cs="Times New Roman"/>
                <w:b/>
                <w:bCs/>
                <w:i/>
                <w:iCs/>
                <w:sz w:val="24"/>
                <w:szCs w:val="24"/>
              </w:rPr>
            </w:pPr>
          </w:p>
        </w:tc>
        <w:tc>
          <w:tcPr>
            <w:tcW w:w="988" w:type="dxa"/>
          </w:tcPr>
          <w:p w14:paraId="376E0B08" w14:textId="77777777" w:rsidR="00FF3B35" w:rsidRPr="00893134" w:rsidRDefault="00FF3B35" w:rsidP="00604C54">
            <w:pPr>
              <w:rPr>
                <w:rFonts w:ascii="Times New Roman" w:hAnsi="Times New Roman" w:cs="Times New Roman"/>
                <w:i/>
                <w:iCs/>
                <w:sz w:val="24"/>
                <w:szCs w:val="24"/>
              </w:rPr>
            </w:pPr>
            <w:proofErr w:type="spellStart"/>
            <w:r w:rsidRPr="00893134">
              <w:rPr>
                <w:rFonts w:ascii="Times New Roman" w:hAnsi="Times New Roman" w:cs="Times New Roman"/>
                <w:i/>
                <w:iCs/>
                <w:sz w:val="24"/>
                <w:szCs w:val="24"/>
              </w:rPr>
              <w:t>Std.Dev</w:t>
            </w:r>
            <w:proofErr w:type="spellEnd"/>
          </w:p>
        </w:tc>
        <w:tc>
          <w:tcPr>
            <w:tcW w:w="1177" w:type="dxa"/>
          </w:tcPr>
          <w:p w14:paraId="13AA0228"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3.8</w:t>
            </w:r>
          </w:p>
        </w:tc>
        <w:tc>
          <w:tcPr>
            <w:tcW w:w="1161" w:type="dxa"/>
          </w:tcPr>
          <w:p w14:paraId="7C21809C"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3.3</w:t>
            </w:r>
          </w:p>
        </w:tc>
        <w:tc>
          <w:tcPr>
            <w:tcW w:w="1172" w:type="dxa"/>
            <w:shd w:val="clear" w:color="auto" w:fill="FFF2CC" w:themeFill="accent4" w:themeFillTint="33"/>
          </w:tcPr>
          <w:p w14:paraId="2C4FD6D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3.5</w:t>
            </w:r>
          </w:p>
        </w:tc>
        <w:tc>
          <w:tcPr>
            <w:tcW w:w="1170" w:type="dxa"/>
          </w:tcPr>
          <w:p w14:paraId="0DF1947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2.5</w:t>
            </w:r>
          </w:p>
        </w:tc>
        <w:tc>
          <w:tcPr>
            <w:tcW w:w="1170" w:type="dxa"/>
          </w:tcPr>
          <w:p w14:paraId="07D8EF4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3.8</w:t>
            </w:r>
          </w:p>
        </w:tc>
        <w:tc>
          <w:tcPr>
            <w:tcW w:w="1170" w:type="dxa"/>
            <w:shd w:val="clear" w:color="auto" w:fill="FFF2CC" w:themeFill="accent4" w:themeFillTint="33"/>
          </w:tcPr>
          <w:p w14:paraId="28600EB2"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3.9</w:t>
            </w:r>
          </w:p>
        </w:tc>
      </w:tr>
      <w:tr w:rsidR="00FF3B35" w:rsidRPr="00893134" w14:paraId="465C2E07" w14:textId="77777777" w:rsidTr="00604C54">
        <w:tc>
          <w:tcPr>
            <w:tcW w:w="1617" w:type="dxa"/>
            <w:tcBorders>
              <w:top w:val="nil"/>
              <w:bottom w:val="nil"/>
            </w:tcBorders>
          </w:tcPr>
          <w:p w14:paraId="65CD7649" w14:textId="77777777" w:rsidR="00FF3B35" w:rsidRPr="00893134" w:rsidRDefault="00FF3B35" w:rsidP="00604C54">
            <w:pPr>
              <w:rPr>
                <w:rFonts w:ascii="Times New Roman" w:hAnsi="Times New Roman" w:cs="Times New Roman"/>
                <w:b/>
                <w:bCs/>
                <w:i/>
                <w:iCs/>
                <w:sz w:val="24"/>
                <w:szCs w:val="24"/>
              </w:rPr>
            </w:pPr>
          </w:p>
        </w:tc>
        <w:tc>
          <w:tcPr>
            <w:tcW w:w="988" w:type="dxa"/>
          </w:tcPr>
          <w:p w14:paraId="163FAC55"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Range</w:t>
            </w:r>
          </w:p>
        </w:tc>
        <w:tc>
          <w:tcPr>
            <w:tcW w:w="1177" w:type="dxa"/>
          </w:tcPr>
          <w:p w14:paraId="23C2FC3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33.0-48.0</w:t>
            </w:r>
          </w:p>
        </w:tc>
        <w:tc>
          <w:tcPr>
            <w:tcW w:w="1161" w:type="dxa"/>
          </w:tcPr>
          <w:p w14:paraId="0A539551"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37.0-50.0</w:t>
            </w:r>
          </w:p>
        </w:tc>
        <w:tc>
          <w:tcPr>
            <w:tcW w:w="1172" w:type="dxa"/>
            <w:shd w:val="clear" w:color="auto" w:fill="FFF2CC" w:themeFill="accent4" w:themeFillTint="33"/>
          </w:tcPr>
          <w:p w14:paraId="43940025"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33.0-50.0</w:t>
            </w:r>
          </w:p>
        </w:tc>
        <w:tc>
          <w:tcPr>
            <w:tcW w:w="1170" w:type="dxa"/>
          </w:tcPr>
          <w:p w14:paraId="1FD65C5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43.2-52.7</w:t>
            </w:r>
          </w:p>
        </w:tc>
        <w:tc>
          <w:tcPr>
            <w:tcW w:w="1170" w:type="dxa"/>
          </w:tcPr>
          <w:p w14:paraId="7DA23C3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42.3-56.0</w:t>
            </w:r>
          </w:p>
        </w:tc>
        <w:tc>
          <w:tcPr>
            <w:tcW w:w="1170" w:type="dxa"/>
            <w:shd w:val="clear" w:color="auto" w:fill="FFF2CC" w:themeFill="accent4" w:themeFillTint="33"/>
          </w:tcPr>
          <w:p w14:paraId="53ED016A"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42.3-56.0</w:t>
            </w:r>
          </w:p>
        </w:tc>
      </w:tr>
      <w:tr w:rsidR="00FF3B35" w:rsidRPr="00893134" w14:paraId="5247A0C0" w14:textId="77777777" w:rsidTr="00604C54">
        <w:tc>
          <w:tcPr>
            <w:tcW w:w="1617" w:type="dxa"/>
            <w:tcBorders>
              <w:top w:val="nil"/>
              <w:bottom w:val="nil"/>
            </w:tcBorders>
          </w:tcPr>
          <w:p w14:paraId="595E994F" w14:textId="77777777" w:rsidR="00FF3B35" w:rsidRPr="00893134" w:rsidRDefault="00FF3B35" w:rsidP="00604C54">
            <w:pPr>
              <w:rPr>
                <w:rFonts w:ascii="Times New Roman" w:hAnsi="Times New Roman" w:cs="Times New Roman"/>
                <w:b/>
                <w:bCs/>
                <w:sz w:val="24"/>
                <w:szCs w:val="24"/>
              </w:rPr>
            </w:pPr>
            <w:r w:rsidRPr="00893134">
              <w:rPr>
                <w:rFonts w:ascii="Times New Roman" w:hAnsi="Times New Roman" w:cs="Times New Roman"/>
                <w:b/>
                <w:bCs/>
                <w:sz w:val="24"/>
                <w:szCs w:val="24"/>
              </w:rPr>
              <w:t>Standard Carapace Length (mm)</w:t>
            </w:r>
          </w:p>
        </w:tc>
        <w:tc>
          <w:tcPr>
            <w:tcW w:w="988" w:type="dxa"/>
          </w:tcPr>
          <w:p w14:paraId="1D2C5294" w14:textId="77777777" w:rsidR="00FF3B35" w:rsidRPr="00893134" w:rsidRDefault="00FF3B35" w:rsidP="00604C54">
            <w:pPr>
              <w:rPr>
                <w:rFonts w:ascii="Times New Roman" w:hAnsi="Times New Roman" w:cs="Times New Roman"/>
                <w:i/>
                <w:iCs/>
                <w:sz w:val="24"/>
                <w:szCs w:val="24"/>
              </w:rPr>
            </w:pPr>
          </w:p>
        </w:tc>
        <w:tc>
          <w:tcPr>
            <w:tcW w:w="1177" w:type="dxa"/>
          </w:tcPr>
          <w:p w14:paraId="4868BA4D" w14:textId="77777777" w:rsidR="00FF3B35" w:rsidRPr="00893134" w:rsidRDefault="00FF3B35" w:rsidP="00604C54">
            <w:pPr>
              <w:jc w:val="center"/>
              <w:rPr>
                <w:rFonts w:ascii="Times New Roman" w:hAnsi="Times New Roman" w:cs="Times New Roman"/>
                <w:sz w:val="24"/>
                <w:szCs w:val="24"/>
              </w:rPr>
            </w:pPr>
          </w:p>
        </w:tc>
        <w:tc>
          <w:tcPr>
            <w:tcW w:w="1161" w:type="dxa"/>
          </w:tcPr>
          <w:p w14:paraId="74C00133" w14:textId="77777777" w:rsidR="00FF3B35" w:rsidRPr="00893134" w:rsidRDefault="00FF3B35" w:rsidP="00604C54">
            <w:pPr>
              <w:jc w:val="center"/>
              <w:rPr>
                <w:rFonts w:ascii="Times New Roman" w:hAnsi="Times New Roman" w:cs="Times New Roman"/>
                <w:sz w:val="24"/>
                <w:szCs w:val="24"/>
              </w:rPr>
            </w:pPr>
          </w:p>
        </w:tc>
        <w:tc>
          <w:tcPr>
            <w:tcW w:w="1172" w:type="dxa"/>
            <w:shd w:val="clear" w:color="auto" w:fill="FFF2CC" w:themeFill="accent4" w:themeFillTint="33"/>
          </w:tcPr>
          <w:p w14:paraId="04FAEA95" w14:textId="77777777" w:rsidR="00FF3B35" w:rsidRPr="00893134" w:rsidRDefault="00FF3B35" w:rsidP="00604C54">
            <w:pPr>
              <w:jc w:val="center"/>
              <w:rPr>
                <w:rFonts w:ascii="Times New Roman" w:hAnsi="Times New Roman" w:cs="Times New Roman"/>
                <w:sz w:val="24"/>
                <w:szCs w:val="24"/>
              </w:rPr>
            </w:pPr>
          </w:p>
        </w:tc>
        <w:tc>
          <w:tcPr>
            <w:tcW w:w="1170" w:type="dxa"/>
          </w:tcPr>
          <w:p w14:paraId="2905FCB8" w14:textId="77777777" w:rsidR="00FF3B35" w:rsidRPr="00893134" w:rsidRDefault="00FF3B35" w:rsidP="00604C54">
            <w:pPr>
              <w:jc w:val="center"/>
              <w:rPr>
                <w:rFonts w:ascii="Times New Roman" w:hAnsi="Times New Roman" w:cs="Times New Roman"/>
                <w:sz w:val="24"/>
                <w:szCs w:val="24"/>
              </w:rPr>
            </w:pPr>
          </w:p>
        </w:tc>
        <w:tc>
          <w:tcPr>
            <w:tcW w:w="1170" w:type="dxa"/>
          </w:tcPr>
          <w:p w14:paraId="65BCE739" w14:textId="77777777" w:rsidR="00FF3B35" w:rsidRPr="00893134" w:rsidRDefault="00FF3B35" w:rsidP="00604C54">
            <w:pPr>
              <w:jc w:val="center"/>
              <w:rPr>
                <w:rFonts w:ascii="Times New Roman" w:hAnsi="Times New Roman" w:cs="Times New Roman"/>
                <w:sz w:val="24"/>
                <w:szCs w:val="24"/>
              </w:rPr>
            </w:pPr>
          </w:p>
        </w:tc>
        <w:tc>
          <w:tcPr>
            <w:tcW w:w="1170" w:type="dxa"/>
            <w:shd w:val="clear" w:color="auto" w:fill="FFF2CC" w:themeFill="accent4" w:themeFillTint="33"/>
          </w:tcPr>
          <w:p w14:paraId="1AFF6162" w14:textId="77777777" w:rsidR="00FF3B35" w:rsidRPr="00893134" w:rsidRDefault="00FF3B35" w:rsidP="00604C54">
            <w:pPr>
              <w:jc w:val="center"/>
              <w:rPr>
                <w:rFonts w:ascii="Times New Roman" w:hAnsi="Times New Roman" w:cs="Times New Roman"/>
                <w:sz w:val="24"/>
                <w:szCs w:val="24"/>
              </w:rPr>
            </w:pPr>
          </w:p>
        </w:tc>
      </w:tr>
      <w:tr w:rsidR="00FF3B35" w:rsidRPr="00893134" w14:paraId="08B98EB9" w14:textId="77777777" w:rsidTr="00604C54">
        <w:tc>
          <w:tcPr>
            <w:tcW w:w="1617" w:type="dxa"/>
            <w:tcBorders>
              <w:top w:val="nil"/>
              <w:bottom w:val="nil"/>
            </w:tcBorders>
          </w:tcPr>
          <w:p w14:paraId="20EECFC7" w14:textId="77777777" w:rsidR="00FF3B35" w:rsidRPr="00893134" w:rsidRDefault="00FF3B35" w:rsidP="00604C54">
            <w:pPr>
              <w:rPr>
                <w:rFonts w:ascii="Times New Roman" w:hAnsi="Times New Roman" w:cs="Times New Roman"/>
                <w:b/>
                <w:bCs/>
                <w:sz w:val="24"/>
                <w:szCs w:val="24"/>
              </w:rPr>
            </w:pPr>
          </w:p>
        </w:tc>
        <w:tc>
          <w:tcPr>
            <w:tcW w:w="988" w:type="dxa"/>
          </w:tcPr>
          <w:p w14:paraId="04A5B999"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Mean</w:t>
            </w:r>
          </w:p>
        </w:tc>
        <w:tc>
          <w:tcPr>
            <w:tcW w:w="1177" w:type="dxa"/>
          </w:tcPr>
          <w:p w14:paraId="64CDCDD0"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60.3</w:t>
            </w:r>
          </w:p>
        </w:tc>
        <w:tc>
          <w:tcPr>
            <w:tcW w:w="1161" w:type="dxa"/>
          </w:tcPr>
          <w:p w14:paraId="465D9D59"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60.5</w:t>
            </w:r>
          </w:p>
        </w:tc>
        <w:tc>
          <w:tcPr>
            <w:tcW w:w="1172" w:type="dxa"/>
            <w:shd w:val="clear" w:color="auto" w:fill="FFF2CC" w:themeFill="accent4" w:themeFillTint="33"/>
          </w:tcPr>
          <w:p w14:paraId="106A31A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60.4</w:t>
            </w:r>
          </w:p>
        </w:tc>
        <w:tc>
          <w:tcPr>
            <w:tcW w:w="1170" w:type="dxa"/>
          </w:tcPr>
          <w:p w14:paraId="5500AB9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61.8</w:t>
            </w:r>
          </w:p>
        </w:tc>
        <w:tc>
          <w:tcPr>
            <w:tcW w:w="1170" w:type="dxa"/>
          </w:tcPr>
          <w:p w14:paraId="15C38F5B"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62.4</w:t>
            </w:r>
          </w:p>
        </w:tc>
        <w:tc>
          <w:tcPr>
            <w:tcW w:w="1170" w:type="dxa"/>
            <w:shd w:val="clear" w:color="auto" w:fill="FFF2CC" w:themeFill="accent4" w:themeFillTint="33"/>
          </w:tcPr>
          <w:p w14:paraId="0A5F6530"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62.1</w:t>
            </w:r>
          </w:p>
        </w:tc>
      </w:tr>
      <w:tr w:rsidR="00FF3B35" w:rsidRPr="00893134" w14:paraId="29E0E14D" w14:textId="77777777" w:rsidTr="00604C54">
        <w:tc>
          <w:tcPr>
            <w:tcW w:w="1617" w:type="dxa"/>
            <w:tcBorders>
              <w:top w:val="nil"/>
              <w:bottom w:val="nil"/>
            </w:tcBorders>
          </w:tcPr>
          <w:p w14:paraId="51A51018" w14:textId="77777777" w:rsidR="00FF3B35" w:rsidRPr="00893134" w:rsidRDefault="00FF3B35" w:rsidP="00604C54">
            <w:pPr>
              <w:rPr>
                <w:rFonts w:ascii="Times New Roman" w:hAnsi="Times New Roman" w:cs="Times New Roman"/>
                <w:b/>
                <w:bCs/>
                <w:sz w:val="24"/>
                <w:szCs w:val="24"/>
              </w:rPr>
            </w:pPr>
          </w:p>
        </w:tc>
        <w:tc>
          <w:tcPr>
            <w:tcW w:w="988" w:type="dxa"/>
          </w:tcPr>
          <w:p w14:paraId="44674E19" w14:textId="77777777" w:rsidR="00FF3B35" w:rsidRPr="00893134" w:rsidRDefault="00FF3B35" w:rsidP="00604C54">
            <w:pPr>
              <w:rPr>
                <w:rFonts w:ascii="Times New Roman" w:hAnsi="Times New Roman" w:cs="Times New Roman"/>
                <w:i/>
                <w:iCs/>
                <w:sz w:val="24"/>
                <w:szCs w:val="24"/>
              </w:rPr>
            </w:pPr>
            <w:proofErr w:type="spellStart"/>
            <w:r w:rsidRPr="00893134">
              <w:rPr>
                <w:rFonts w:ascii="Times New Roman" w:hAnsi="Times New Roman" w:cs="Times New Roman"/>
                <w:i/>
                <w:iCs/>
                <w:sz w:val="24"/>
                <w:szCs w:val="24"/>
              </w:rPr>
              <w:t>Std.Dev</w:t>
            </w:r>
            <w:proofErr w:type="spellEnd"/>
          </w:p>
        </w:tc>
        <w:tc>
          <w:tcPr>
            <w:tcW w:w="1177" w:type="dxa"/>
          </w:tcPr>
          <w:p w14:paraId="4A2BE5B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3.3</w:t>
            </w:r>
          </w:p>
        </w:tc>
        <w:tc>
          <w:tcPr>
            <w:tcW w:w="1161" w:type="dxa"/>
          </w:tcPr>
          <w:p w14:paraId="11181551"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2.2</w:t>
            </w:r>
          </w:p>
        </w:tc>
        <w:tc>
          <w:tcPr>
            <w:tcW w:w="1172" w:type="dxa"/>
            <w:shd w:val="clear" w:color="auto" w:fill="FFF2CC" w:themeFill="accent4" w:themeFillTint="33"/>
          </w:tcPr>
          <w:p w14:paraId="63F67F9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2.6</w:t>
            </w:r>
          </w:p>
        </w:tc>
        <w:tc>
          <w:tcPr>
            <w:tcW w:w="1170" w:type="dxa"/>
          </w:tcPr>
          <w:p w14:paraId="028ABD4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1.9</w:t>
            </w:r>
          </w:p>
        </w:tc>
        <w:tc>
          <w:tcPr>
            <w:tcW w:w="1170" w:type="dxa"/>
          </w:tcPr>
          <w:p w14:paraId="1F8BD6FC"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3.5</w:t>
            </w:r>
          </w:p>
        </w:tc>
        <w:tc>
          <w:tcPr>
            <w:tcW w:w="1170" w:type="dxa"/>
            <w:shd w:val="clear" w:color="auto" w:fill="FFF2CC" w:themeFill="accent4" w:themeFillTint="33"/>
          </w:tcPr>
          <w:p w14:paraId="52C35000"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2.9</w:t>
            </w:r>
          </w:p>
        </w:tc>
      </w:tr>
      <w:tr w:rsidR="00FF3B35" w:rsidRPr="00893134" w14:paraId="00643377" w14:textId="77777777" w:rsidTr="00604C54">
        <w:tc>
          <w:tcPr>
            <w:tcW w:w="1617" w:type="dxa"/>
            <w:tcBorders>
              <w:top w:val="nil"/>
              <w:bottom w:val="nil"/>
            </w:tcBorders>
          </w:tcPr>
          <w:p w14:paraId="332FFD86" w14:textId="77777777" w:rsidR="00FF3B35" w:rsidRPr="00893134" w:rsidRDefault="00FF3B35" w:rsidP="00604C54">
            <w:pPr>
              <w:rPr>
                <w:rFonts w:ascii="Times New Roman" w:hAnsi="Times New Roman" w:cs="Times New Roman"/>
                <w:b/>
                <w:bCs/>
                <w:sz w:val="24"/>
                <w:szCs w:val="24"/>
              </w:rPr>
            </w:pPr>
          </w:p>
        </w:tc>
        <w:tc>
          <w:tcPr>
            <w:tcW w:w="988" w:type="dxa"/>
          </w:tcPr>
          <w:p w14:paraId="531DBA25"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Range</w:t>
            </w:r>
          </w:p>
        </w:tc>
        <w:tc>
          <w:tcPr>
            <w:tcW w:w="1177" w:type="dxa"/>
          </w:tcPr>
          <w:p w14:paraId="367B0DAF"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51.5-64.8</w:t>
            </w:r>
          </w:p>
        </w:tc>
        <w:tc>
          <w:tcPr>
            <w:tcW w:w="1161" w:type="dxa"/>
          </w:tcPr>
          <w:p w14:paraId="29C8D029"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55.1-64.6</w:t>
            </w:r>
          </w:p>
        </w:tc>
        <w:tc>
          <w:tcPr>
            <w:tcW w:w="1172" w:type="dxa"/>
            <w:shd w:val="clear" w:color="auto" w:fill="FFF2CC" w:themeFill="accent4" w:themeFillTint="33"/>
          </w:tcPr>
          <w:p w14:paraId="17E689B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51.5-64.8</w:t>
            </w:r>
          </w:p>
        </w:tc>
        <w:tc>
          <w:tcPr>
            <w:tcW w:w="1170" w:type="dxa"/>
          </w:tcPr>
          <w:p w14:paraId="023DFCA3"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58.0-64.0</w:t>
            </w:r>
          </w:p>
        </w:tc>
        <w:tc>
          <w:tcPr>
            <w:tcW w:w="1170" w:type="dxa"/>
          </w:tcPr>
          <w:p w14:paraId="1F11B3D0"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53.0-69.0</w:t>
            </w:r>
          </w:p>
        </w:tc>
        <w:tc>
          <w:tcPr>
            <w:tcW w:w="1170" w:type="dxa"/>
            <w:shd w:val="clear" w:color="auto" w:fill="FFF2CC" w:themeFill="accent4" w:themeFillTint="33"/>
          </w:tcPr>
          <w:p w14:paraId="052BE7B1"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53.0-69.0</w:t>
            </w:r>
          </w:p>
        </w:tc>
      </w:tr>
      <w:tr w:rsidR="00FF3B35" w:rsidRPr="00893134" w14:paraId="066206ED" w14:textId="77777777" w:rsidTr="00604C54">
        <w:tc>
          <w:tcPr>
            <w:tcW w:w="1617" w:type="dxa"/>
            <w:tcBorders>
              <w:top w:val="nil"/>
              <w:bottom w:val="nil"/>
            </w:tcBorders>
          </w:tcPr>
          <w:p w14:paraId="1F171E9F" w14:textId="77777777" w:rsidR="00FF3B35" w:rsidRPr="00893134" w:rsidRDefault="00FF3B35" w:rsidP="00604C54">
            <w:pPr>
              <w:rPr>
                <w:rFonts w:ascii="Times New Roman" w:hAnsi="Times New Roman" w:cs="Times New Roman"/>
                <w:b/>
                <w:bCs/>
                <w:sz w:val="24"/>
                <w:szCs w:val="24"/>
              </w:rPr>
            </w:pPr>
            <w:r w:rsidRPr="00893134">
              <w:rPr>
                <w:rFonts w:ascii="Times New Roman" w:hAnsi="Times New Roman" w:cs="Times New Roman"/>
                <w:b/>
                <w:bCs/>
                <w:sz w:val="24"/>
                <w:szCs w:val="24"/>
              </w:rPr>
              <w:t>Standard Carapace Width (mm)</w:t>
            </w:r>
          </w:p>
        </w:tc>
        <w:tc>
          <w:tcPr>
            <w:tcW w:w="988" w:type="dxa"/>
          </w:tcPr>
          <w:p w14:paraId="54FE6AB1" w14:textId="77777777" w:rsidR="00FF3B35" w:rsidRPr="00893134" w:rsidRDefault="00FF3B35" w:rsidP="00604C54">
            <w:pPr>
              <w:rPr>
                <w:rFonts w:ascii="Times New Roman" w:hAnsi="Times New Roman" w:cs="Times New Roman"/>
                <w:i/>
                <w:iCs/>
                <w:sz w:val="24"/>
                <w:szCs w:val="24"/>
              </w:rPr>
            </w:pPr>
          </w:p>
        </w:tc>
        <w:tc>
          <w:tcPr>
            <w:tcW w:w="1177" w:type="dxa"/>
          </w:tcPr>
          <w:p w14:paraId="3F4FE19E" w14:textId="77777777" w:rsidR="00FF3B35" w:rsidRPr="00893134" w:rsidRDefault="00FF3B35" w:rsidP="00604C54">
            <w:pPr>
              <w:jc w:val="center"/>
              <w:rPr>
                <w:rFonts w:ascii="Times New Roman" w:hAnsi="Times New Roman" w:cs="Times New Roman"/>
                <w:sz w:val="24"/>
                <w:szCs w:val="24"/>
              </w:rPr>
            </w:pPr>
          </w:p>
        </w:tc>
        <w:tc>
          <w:tcPr>
            <w:tcW w:w="1161" w:type="dxa"/>
          </w:tcPr>
          <w:p w14:paraId="768F31A7" w14:textId="77777777" w:rsidR="00FF3B35" w:rsidRPr="00893134" w:rsidRDefault="00FF3B35" w:rsidP="00604C54">
            <w:pPr>
              <w:jc w:val="center"/>
              <w:rPr>
                <w:rFonts w:ascii="Times New Roman" w:hAnsi="Times New Roman" w:cs="Times New Roman"/>
                <w:sz w:val="24"/>
                <w:szCs w:val="24"/>
              </w:rPr>
            </w:pPr>
          </w:p>
        </w:tc>
        <w:tc>
          <w:tcPr>
            <w:tcW w:w="1172" w:type="dxa"/>
            <w:shd w:val="clear" w:color="auto" w:fill="FFF2CC" w:themeFill="accent4" w:themeFillTint="33"/>
          </w:tcPr>
          <w:p w14:paraId="6E70C9E7" w14:textId="77777777" w:rsidR="00FF3B35" w:rsidRPr="00893134" w:rsidRDefault="00FF3B35" w:rsidP="00604C54">
            <w:pPr>
              <w:jc w:val="center"/>
              <w:rPr>
                <w:rFonts w:ascii="Times New Roman" w:hAnsi="Times New Roman" w:cs="Times New Roman"/>
                <w:sz w:val="24"/>
                <w:szCs w:val="24"/>
              </w:rPr>
            </w:pPr>
          </w:p>
        </w:tc>
        <w:tc>
          <w:tcPr>
            <w:tcW w:w="1170" w:type="dxa"/>
          </w:tcPr>
          <w:p w14:paraId="77FE9508" w14:textId="77777777" w:rsidR="00FF3B35" w:rsidRPr="00893134" w:rsidRDefault="00FF3B35" w:rsidP="00604C54">
            <w:pPr>
              <w:jc w:val="center"/>
              <w:rPr>
                <w:rFonts w:ascii="Times New Roman" w:hAnsi="Times New Roman" w:cs="Times New Roman"/>
                <w:sz w:val="24"/>
                <w:szCs w:val="24"/>
              </w:rPr>
            </w:pPr>
          </w:p>
        </w:tc>
        <w:tc>
          <w:tcPr>
            <w:tcW w:w="1170" w:type="dxa"/>
          </w:tcPr>
          <w:p w14:paraId="7CA84652" w14:textId="77777777" w:rsidR="00FF3B35" w:rsidRPr="00893134" w:rsidRDefault="00FF3B35" w:rsidP="00604C54">
            <w:pPr>
              <w:jc w:val="center"/>
              <w:rPr>
                <w:rFonts w:ascii="Times New Roman" w:hAnsi="Times New Roman" w:cs="Times New Roman"/>
                <w:sz w:val="24"/>
                <w:szCs w:val="24"/>
              </w:rPr>
            </w:pPr>
          </w:p>
        </w:tc>
        <w:tc>
          <w:tcPr>
            <w:tcW w:w="1170" w:type="dxa"/>
            <w:shd w:val="clear" w:color="auto" w:fill="FFF2CC" w:themeFill="accent4" w:themeFillTint="33"/>
          </w:tcPr>
          <w:p w14:paraId="5E9E9FB7" w14:textId="77777777" w:rsidR="00FF3B35" w:rsidRPr="00893134" w:rsidRDefault="00FF3B35" w:rsidP="00604C54">
            <w:pPr>
              <w:jc w:val="center"/>
              <w:rPr>
                <w:rFonts w:ascii="Times New Roman" w:hAnsi="Times New Roman" w:cs="Times New Roman"/>
                <w:sz w:val="24"/>
                <w:szCs w:val="24"/>
              </w:rPr>
            </w:pPr>
          </w:p>
        </w:tc>
      </w:tr>
      <w:tr w:rsidR="00FF3B35" w:rsidRPr="00893134" w14:paraId="6F8D058F" w14:textId="77777777" w:rsidTr="00604C54">
        <w:tc>
          <w:tcPr>
            <w:tcW w:w="1617" w:type="dxa"/>
            <w:tcBorders>
              <w:top w:val="nil"/>
              <w:bottom w:val="nil"/>
            </w:tcBorders>
          </w:tcPr>
          <w:p w14:paraId="79B06499" w14:textId="77777777" w:rsidR="00FF3B35" w:rsidRPr="00893134" w:rsidRDefault="00FF3B35" w:rsidP="00604C54">
            <w:pPr>
              <w:rPr>
                <w:rFonts w:ascii="Times New Roman" w:hAnsi="Times New Roman" w:cs="Times New Roman"/>
                <w:b/>
                <w:bCs/>
                <w:sz w:val="24"/>
                <w:szCs w:val="24"/>
              </w:rPr>
            </w:pPr>
          </w:p>
        </w:tc>
        <w:tc>
          <w:tcPr>
            <w:tcW w:w="988" w:type="dxa"/>
          </w:tcPr>
          <w:p w14:paraId="7F102BC0"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Mean</w:t>
            </w:r>
          </w:p>
        </w:tc>
        <w:tc>
          <w:tcPr>
            <w:tcW w:w="1177" w:type="dxa"/>
          </w:tcPr>
          <w:p w14:paraId="2A6B73CA"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41.6</w:t>
            </w:r>
          </w:p>
        </w:tc>
        <w:tc>
          <w:tcPr>
            <w:tcW w:w="1161" w:type="dxa"/>
          </w:tcPr>
          <w:p w14:paraId="7745DCC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42.0</w:t>
            </w:r>
          </w:p>
        </w:tc>
        <w:tc>
          <w:tcPr>
            <w:tcW w:w="1172" w:type="dxa"/>
            <w:shd w:val="clear" w:color="auto" w:fill="FFF2CC" w:themeFill="accent4" w:themeFillTint="33"/>
          </w:tcPr>
          <w:p w14:paraId="4E33BAAC"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41.8</w:t>
            </w:r>
          </w:p>
        </w:tc>
        <w:tc>
          <w:tcPr>
            <w:tcW w:w="1170" w:type="dxa"/>
          </w:tcPr>
          <w:p w14:paraId="318D4668"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40.8</w:t>
            </w:r>
          </w:p>
        </w:tc>
        <w:tc>
          <w:tcPr>
            <w:tcW w:w="1170" w:type="dxa"/>
          </w:tcPr>
          <w:p w14:paraId="13D2C92B"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41.0</w:t>
            </w:r>
          </w:p>
        </w:tc>
        <w:tc>
          <w:tcPr>
            <w:tcW w:w="1170" w:type="dxa"/>
            <w:shd w:val="clear" w:color="auto" w:fill="FFF2CC" w:themeFill="accent4" w:themeFillTint="33"/>
          </w:tcPr>
          <w:p w14:paraId="187C31B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40.9</w:t>
            </w:r>
          </w:p>
        </w:tc>
      </w:tr>
      <w:tr w:rsidR="00FF3B35" w:rsidRPr="00893134" w14:paraId="0450754E" w14:textId="77777777" w:rsidTr="00604C54">
        <w:tc>
          <w:tcPr>
            <w:tcW w:w="1617" w:type="dxa"/>
            <w:tcBorders>
              <w:top w:val="nil"/>
              <w:bottom w:val="nil"/>
            </w:tcBorders>
          </w:tcPr>
          <w:p w14:paraId="101B405B" w14:textId="77777777" w:rsidR="00FF3B35" w:rsidRPr="00893134" w:rsidRDefault="00FF3B35" w:rsidP="00604C54">
            <w:pPr>
              <w:rPr>
                <w:rFonts w:ascii="Times New Roman" w:hAnsi="Times New Roman" w:cs="Times New Roman"/>
                <w:b/>
                <w:bCs/>
                <w:sz w:val="24"/>
                <w:szCs w:val="24"/>
              </w:rPr>
            </w:pPr>
          </w:p>
        </w:tc>
        <w:tc>
          <w:tcPr>
            <w:tcW w:w="988" w:type="dxa"/>
          </w:tcPr>
          <w:p w14:paraId="00808ADA" w14:textId="77777777" w:rsidR="00FF3B35" w:rsidRPr="00893134" w:rsidRDefault="00FF3B35" w:rsidP="00604C54">
            <w:pPr>
              <w:rPr>
                <w:rFonts w:ascii="Times New Roman" w:hAnsi="Times New Roman" w:cs="Times New Roman"/>
                <w:i/>
                <w:iCs/>
                <w:sz w:val="24"/>
                <w:szCs w:val="24"/>
              </w:rPr>
            </w:pPr>
            <w:proofErr w:type="spellStart"/>
            <w:r w:rsidRPr="00893134">
              <w:rPr>
                <w:rFonts w:ascii="Times New Roman" w:hAnsi="Times New Roman" w:cs="Times New Roman"/>
                <w:i/>
                <w:iCs/>
                <w:sz w:val="24"/>
                <w:szCs w:val="24"/>
              </w:rPr>
              <w:t>Std.Dev</w:t>
            </w:r>
            <w:proofErr w:type="spellEnd"/>
          </w:p>
        </w:tc>
        <w:tc>
          <w:tcPr>
            <w:tcW w:w="1177" w:type="dxa"/>
          </w:tcPr>
          <w:p w14:paraId="5E5B6B9D"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1.6</w:t>
            </w:r>
          </w:p>
        </w:tc>
        <w:tc>
          <w:tcPr>
            <w:tcW w:w="1161" w:type="dxa"/>
          </w:tcPr>
          <w:p w14:paraId="743C5C7F"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1.6</w:t>
            </w:r>
          </w:p>
        </w:tc>
        <w:tc>
          <w:tcPr>
            <w:tcW w:w="1172" w:type="dxa"/>
            <w:shd w:val="clear" w:color="auto" w:fill="FFF2CC" w:themeFill="accent4" w:themeFillTint="33"/>
          </w:tcPr>
          <w:p w14:paraId="4AB5601C"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1.6</w:t>
            </w:r>
          </w:p>
        </w:tc>
        <w:tc>
          <w:tcPr>
            <w:tcW w:w="1170" w:type="dxa"/>
          </w:tcPr>
          <w:p w14:paraId="2B34E24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1.2</w:t>
            </w:r>
          </w:p>
        </w:tc>
        <w:tc>
          <w:tcPr>
            <w:tcW w:w="1170" w:type="dxa"/>
          </w:tcPr>
          <w:p w14:paraId="26D95193"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2.9</w:t>
            </w:r>
          </w:p>
        </w:tc>
        <w:tc>
          <w:tcPr>
            <w:tcW w:w="1170" w:type="dxa"/>
            <w:shd w:val="clear" w:color="auto" w:fill="FFF2CC" w:themeFill="accent4" w:themeFillTint="33"/>
          </w:tcPr>
          <w:p w14:paraId="7A1B4C71"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2.3</w:t>
            </w:r>
          </w:p>
        </w:tc>
      </w:tr>
      <w:tr w:rsidR="00FF3B35" w:rsidRPr="00893134" w14:paraId="27D4AFB7" w14:textId="77777777" w:rsidTr="00604C54">
        <w:tc>
          <w:tcPr>
            <w:tcW w:w="1617" w:type="dxa"/>
            <w:tcBorders>
              <w:top w:val="nil"/>
              <w:bottom w:val="nil"/>
            </w:tcBorders>
          </w:tcPr>
          <w:p w14:paraId="1DB0D454" w14:textId="77777777" w:rsidR="00FF3B35" w:rsidRPr="00893134" w:rsidRDefault="00FF3B35" w:rsidP="00604C54">
            <w:pPr>
              <w:rPr>
                <w:rFonts w:ascii="Times New Roman" w:hAnsi="Times New Roman" w:cs="Times New Roman"/>
                <w:b/>
                <w:bCs/>
                <w:sz w:val="24"/>
                <w:szCs w:val="24"/>
              </w:rPr>
            </w:pPr>
          </w:p>
        </w:tc>
        <w:tc>
          <w:tcPr>
            <w:tcW w:w="988" w:type="dxa"/>
          </w:tcPr>
          <w:p w14:paraId="23CE6DB0"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Range</w:t>
            </w:r>
          </w:p>
        </w:tc>
        <w:tc>
          <w:tcPr>
            <w:tcW w:w="1177" w:type="dxa"/>
          </w:tcPr>
          <w:p w14:paraId="4152C43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36.8-43.9</w:t>
            </w:r>
          </w:p>
        </w:tc>
        <w:tc>
          <w:tcPr>
            <w:tcW w:w="1161" w:type="dxa"/>
          </w:tcPr>
          <w:p w14:paraId="1F3F470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38.6-45.1</w:t>
            </w:r>
          </w:p>
        </w:tc>
        <w:tc>
          <w:tcPr>
            <w:tcW w:w="1172" w:type="dxa"/>
            <w:shd w:val="clear" w:color="auto" w:fill="FFF2CC" w:themeFill="accent4" w:themeFillTint="33"/>
          </w:tcPr>
          <w:p w14:paraId="5995B75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36.8-45.1</w:t>
            </w:r>
          </w:p>
        </w:tc>
        <w:tc>
          <w:tcPr>
            <w:tcW w:w="1170" w:type="dxa"/>
          </w:tcPr>
          <w:p w14:paraId="5FA70A2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38.0-43.0</w:t>
            </w:r>
          </w:p>
        </w:tc>
        <w:tc>
          <w:tcPr>
            <w:tcW w:w="1170" w:type="dxa"/>
          </w:tcPr>
          <w:p w14:paraId="263D3E9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37.0-52.0</w:t>
            </w:r>
          </w:p>
        </w:tc>
        <w:tc>
          <w:tcPr>
            <w:tcW w:w="1170" w:type="dxa"/>
            <w:shd w:val="clear" w:color="auto" w:fill="FFF2CC" w:themeFill="accent4" w:themeFillTint="33"/>
          </w:tcPr>
          <w:p w14:paraId="16968763"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37.0-52.0</w:t>
            </w:r>
          </w:p>
        </w:tc>
      </w:tr>
      <w:tr w:rsidR="00FF3B35" w:rsidRPr="00893134" w14:paraId="3ACE050C" w14:textId="77777777" w:rsidTr="00604C54">
        <w:tc>
          <w:tcPr>
            <w:tcW w:w="1617" w:type="dxa"/>
            <w:tcBorders>
              <w:top w:val="nil"/>
              <w:bottom w:val="nil"/>
            </w:tcBorders>
          </w:tcPr>
          <w:p w14:paraId="2565D5A6" w14:textId="77777777" w:rsidR="00FF3B35" w:rsidRPr="00893134" w:rsidRDefault="00FF3B35" w:rsidP="00604C54">
            <w:pPr>
              <w:rPr>
                <w:rFonts w:ascii="Times New Roman" w:hAnsi="Times New Roman" w:cs="Times New Roman"/>
                <w:b/>
                <w:bCs/>
                <w:sz w:val="24"/>
                <w:szCs w:val="24"/>
              </w:rPr>
            </w:pPr>
            <w:r w:rsidRPr="00893134">
              <w:rPr>
                <w:rFonts w:ascii="Times New Roman" w:hAnsi="Times New Roman" w:cs="Times New Roman"/>
                <w:b/>
                <w:bCs/>
                <w:sz w:val="24"/>
                <w:szCs w:val="24"/>
              </w:rPr>
              <w:t>Head Width (mm)</w:t>
            </w:r>
          </w:p>
        </w:tc>
        <w:tc>
          <w:tcPr>
            <w:tcW w:w="988" w:type="dxa"/>
          </w:tcPr>
          <w:p w14:paraId="4EC216CC" w14:textId="77777777" w:rsidR="00FF3B35" w:rsidRPr="00893134" w:rsidRDefault="00FF3B35" w:rsidP="00604C54">
            <w:pPr>
              <w:rPr>
                <w:rFonts w:ascii="Times New Roman" w:hAnsi="Times New Roman" w:cs="Times New Roman"/>
                <w:i/>
                <w:iCs/>
                <w:sz w:val="24"/>
                <w:szCs w:val="24"/>
              </w:rPr>
            </w:pPr>
          </w:p>
        </w:tc>
        <w:tc>
          <w:tcPr>
            <w:tcW w:w="1177" w:type="dxa"/>
          </w:tcPr>
          <w:p w14:paraId="06F1739E" w14:textId="77777777" w:rsidR="00FF3B35" w:rsidRPr="00893134" w:rsidRDefault="00FF3B35" w:rsidP="00604C54">
            <w:pPr>
              <w:jc w:val="center"/>
              <w:rPr>
                <w:rFonts w:ascii="Times New Roman" w:hAnsi="Times New Roman" w:cs="Times New Roman"/>
                <w:sz w:val="24"/>
                <w:szCs w:val="24"/>
              </w:rPr>
            </w:pPr>
          </w:p>
        </w:tc>
        <w:tc>
          <w:tcPr>
            <w:tcW w:w="1161" w:type="dxa"/>
          </w:tcPr>
          <w:p w14:paraId="77ED3043" w14:textId="77777777" w:rsidR="00FF3B35" w:rsidRPr="00893134" w:rsidRDefault="00FF3B35" w:rsidP="00604C54">
            <w:pPr>
              <w:jc w:val="center"/>
              <w:rPr>
                <w:rFonts w:ascii="Times New Roman" w:hAnsi="Times New Roman" w:cs="Times New Roman"/>
                <w:sz w:val="24"/>
                <w:szCs w:val="24"/>
              </w:rPr>
            </w:pPr>
          </w:p>
        </w:tc>
        <w:tc>
          <w:tcPr>
            <w:tcW w:w="1172" w:type="dxa"/>
            <w:shd w:val="clear" w:color="auto" w:fill="FFF2CC" w:themeFill="accent4" w:themeFillTint="33"/>
          </w:tcPr>
          <w:p w14:paraId="61617F90" w14:textId="77777777" w:rsidR="00FF3B35" w:rsidRPr="00893134" w:rsidRDefault="00FF3B35" w:rsidP="00604C54">
            <w:pPr>
              <w:jc w:val="center"/>
              <w:rPr>
                <w:rFonts w:ascii="Times New Roman" w:hAnsi="Times New Roman" w:cs="Times New Roman"/>
                <w:sz w:val="24"/>
                <w:szCs w:val="24"/>
              </w:rPr>
            </w:pPr>
          </w:p>
        </w:tc>
        <w:tc>
          <w:tcPr>
            <w:tcW w:w="1170" w:type="dxa"/>
          </w:tcPr>
          <w:p w14:paraId="74678FA6" w14:textId="77777777" w:rsidR="00FF3B35" w:rsidRPr="00893134" w:rsidRDefault="00FF3B35" w:rsidP="00604C54">
            <w:pPr>
              <w:jc w:val="center"/>
              <w:rPr>
                <w:rFonts w:ascii="Times New Roman" w:hAnsi="Times New Roman" w:cs="Times New Roman"/>
                <w:sz w:val="24"/>
                <w:szCs w:val="24"/>
              </w:rPr>
            </w:pPr>
          </w:p>
        </w:tc>
        <w:tc>
          <w:tcPr>
            <w:tcW w:w="1170" w:type="dxa"/>
          </w:tcPr>
          <w:p w14:paraId="43FED96D" w14:textId="77777777" w:rsidR="00FF3B35" w:rsidRPr="00893134" w:rsidRDefault="00FF3B35" w:rsidP="00604C54">
            <w:pPr>
              <w:jc w:val="center"/>
              <w:rPr>
                <w:rFonts w:ascii="Times New Roman" w:hAnsi="Times New Roman" w:cs="Times New Roman"/>
                <w:sz w:val="24"/>
                <w:szCs w:val="24"/>
              </w:rPr>
            </w:pPr>
          </w:p>
        </w:tc>
        <w:tc>
          <w:tcPr>
            <w:tcW w:w="1170" w:type="dxa"/>
            <w:shd w:val="clear" w:color="auto" w:fill="FFF2CC" w:themeFill="accent4" w:themeFillTint="33"/>
          </w:tcPr>
          <w:p w14:paraId="22E809D5" w14:textId="77777777" w:rsidR="00FF3B35" w:rsidRPr="00893134" w:rsidRDefault="00FF3B35" w:rsidP="00604C54">
            <w:pPr>
              <w:jc w:val="center"/>
              <w:rPr>
                <w:rFonts w:ascii="Times New Roman" w:hAnsi="Times New Roman" w:cs="Times New Roman"/>
                <w:sz w:val="24"/>
                <w:szCs w:val="24"/>
              </w:rPr>
            </w:pPr>
          </w:p>
        </w:tc>
      </w:tr>
      <w:tr w:rsidR="00FF3B35" w:rsidRPr="00893134" w14:paraId="22F47538" w14:textId="77777777" w:rsidTr="00604C54">
        <w:tc>
          <w:tcPr>
            <w:tcW w:w="1617" w:type="dxa"/>
            <w:tcBorders>
              <w:top w:val="nil"/>
              <w:bottom w:val="nil"/>
            </w:tcBorders>
          </w:tcPr>
          <w:p w14:paraId="0CA480F1" w14:textId="77777777" w:rsidR="00FF3B35" w:rsidRPr="00893134" w:rsidRDefault="00FF3B35" w:rsidP="00604C54">
            <w:pPr>
              <w:rPr>
                <w:rFonts w:ascii="Times New Roman" w:hAnsi="Times New Roman" w:cs="Times New Roman"/>
                <w:b/>
                <w:bCs/>
                <w:sz w:val="24"/>
                <w:szCs w:val="24"/>
              </w:rPr>
            </w:pPr>
          </w:p>
        </w:tc>
        <w:tc>
          <w:tcPr>
            <w:tcW w:w="988" w:type="dxa"/>
          </w:tcPr>
          <w:p w14:paraId="1DF36064"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Mean</w:t>
            </w:r>
          </w:p>
        </w:tc>
        <w:tc>
          <w:tcPr>
            <w:tcW w:w="1177" w:type="dxa"/>
          </w:tcPr>
          <w:p w14:paraId="1CC590B5"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17.5</w:t>
            </w:r>
          </w:p>
        </w:tc>
        <w:tc>
          <w:tcPr>
            <w:tcW w:w="1161" w:type="dxa"/>
          </w:tcPr>
          <w:p w14:paraId="624D21F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17.9</w:t>
            </w:r>
          </w:p>
        </w:tc>
        <w:tc>
          <w:tcPr>
            <w:tcW w:w="1172" w:type="dxa"/>
            <w:shd w:val="clear" w:color="auto" w:fill="FFF2CC" w:themeFill="accent4" w:themeFillTint="33"/>
          </w:tcPr>
          <w:p w14:paraId="441C824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17.8</w:t>
            </w:r>
          </w:p>
        </w:tc>
        <w:tc>
          <w:tcPr>
            <w:tcW w:w="1170" w:type="dxa"/>
          </w:tcPr>
          <w:p w14:paraId="14BFBD0F"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15.6</w:t>
            </w:r>
          </w:p>
        </w:tc>
        <w:tc>
          <w:tcPr>
            <w:tcW w:w="1170" w:type="dxa"/>
          </w:tcPr>
          <w:p w14:paraId="1AC4B04F"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16.3</w:t>
            </w:r>
          </w:p>
        </w:tc>
        <w:tc>
          <w:tcPr>
            <w:tcW w:w="1170" w:type="dxa"/>
            <w:shd w:val="clear" w:color="auto" w:fill="FFF2CC" w:themeFill="accent4" w:themeFillTint="33"/>
          </w:tcPr>
          <w:p w14:paraId="06AC8199"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16.0</w:t>
            </w:r>
          </w:p>
        </w:tc>
      </w:tr>
      <w:tr w:rsidR="00FF3B35" w:rsidRPr="00893134" w14:paraId="2FF349A5" w14:textId="77777777" w:rsidTr="00604C54">
        <w:tc>
          <w:tcPr>
            <w:tcW w:w="1617" w:type="dxa"/>
            <w:tcBorders>
              <w:top w:val="nil"/>
              <w:bottom w:val="nil"/>
            </w:tcBorders>
          </w:tcPr>
          <w:p w14:paraId="1741A662" w14:textId="77777777" w:rsidR="00FF3B35" w:rsidRPr="00893134" w:rsidRDefault="00FF3B35" w:rsidP="00604C54">
            <w:pPr>
              <w:rPr>
                <w:rFonts w:ascii="Times New Roman" w:hAnsi="Times New Roman" w:cs="Times New Roman"/>
                <w:b/>
                <w:bCs/>
                <w:sz w:val="24"/>
                <w:szCs w:val="24"/>
              </w:rPr>
            </w:pPr>
          </w:p>
        </w:tc>
        <w:tc>
          <w:tcPr>
            <w:tcW w:w="988" w:type="dxa"/>
          </w:tcPr>
          <w:p w14:paraId="4C98CA8D" w14:textId="77777777" w:rsidR="00FF3B35" w:rsidRPr="00893134" w:rsidRDefault="00FF3B35" w:rsidP="00604C54">
            <w:pPr>
              <w:rPr>
                <w:rFonts w:ascii="Times New Roman" w:hAnsi="Times New Roman" w:cs="Times New Roman"/>
                <w:i/>
                <w:iCs/>
                <w:sz w:val="24"/>
                <w:szCs w:val="24"/>
              </w:rPr>
            </w:pPr>
            <w:proofErr w:type="spellStart"/>
            <w:r w:rsidRPr="00893134">
              <w:rPr>
                <w:rFonts w:ascii="Times New Roman" w:hAnsi="Times New Roman" w:cs="Times New Roman"/>
                <w:i/>
                <w:iCs/>
                <w:sz w:val="24"/>
                <w:szCs w:val="24"/>
              </w:rPr>
              <w:t>Std.Dev</w:t>
            </w:r>
            <w:proofErr w:type="spellEnd"/>
          </w:p>
        </w:tc>
        <w:tc>
          <w:tcPr>
            <w:tcW w:w="1177" w:type="dxa"/>
          </w:tcPr>
          <w:p w14:paraId="1C9F71F8"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0.6</w:t>
            </w:r>
          </w:p>
        </w:tc>
        <w:tc>
          <w:tcPr>
            <w:tcW w:w="1161" w:type="dxa"/>
          </w:tcPr>
          <w:p w14:paraId="2BE3FC6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0.5</w:t>
            </w:r>
          </w:p>
        </w:tc>
        <w:tc>
          <w:tcPr>
            <w:tcW w:w="1172" w:type="dxa"/>
            <w:shd w:val="clear" w:color="auto" w:fill="FFF2CC" w:themeFill="accent4" w:themeFillTint="33"/>
          </w:tcPr>
          <w:p w14:paraId="6456D5E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0.6</w:t>
            </w:r>
          </w:p>
        </w:tc>
        <w:tc>
          <w:tcPr>
            <w:tcW w:w="1170" w:type="dxa"/>
          </w:tcPr>
          <w:p w14:paraId="7259F57B"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1.2</w:t>
            </w:r>
          </w:p>
        </w:tc>
        <w:tc>
          <w:tcPr>
            <w:tcW w:w="1170" w:type="dxa"/>
          </w:tcPr>
          <w:p w14:paraId="002B70B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0.9</w:t>
            </w:r>
          </w:p>
        </w:tc>
        <w:tc>
          <w:tcPr>
            <w:tcW w:w="1170" w:type="dxa"/>
            <w:shd w:val="clear" w:color="auto" w:fill="FFF2CC" w:themeFill="accent4" w:themeFillTint="33"/>
          </w:tcPr>
          <w:p w14:paraId="1D8FC7DE"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1.1</w:t>
            </w:r>
          </w:p>
        </w:tc>
      </w:tr>
      <w:tr w:rsidR="00FF3B35" w:rsidRPr="00893134" w14:paraId="64C1AC0B" w14:textId="77777777" w:rsidTr="00604C54">
        <w:tc>
          <w:tcPr>
            <w:tcW w:w="1617" w:type="dxa"/>
            <w:tcBorders>
              <w:top w:val="nil"/>
              <w:bottom w:val="nil"/>
            </w:tcBorders>
          </w:tcPr>
          <w:p w14:paraId="235D176F" w14:textId="77777777" w:rsidR="00FF3B35" w:rsidRPr="00893134" w:rsidRDefault="00FF3B35" w:rsidP="00604C54">
            <w:pPr>
              <w:rPr>
                <w:rFonts w:ascii="Times New Roman" w:hAnsi="Times New Roman" w:cs="Times New Roman"/>
                <w:b/>
                <w:bCs/>
                <w:sz w:val="24"/>
                <w:szCs w:val="24"/>
              </w:rPr>
            </w:pPr>
          </w:p>
        </w:tc>
        <w:tc>
          <w:tcPr>
            <w:tcW w:w="988" w:type="dxa"/>
          </w:tcPr>
          <w:p w14:paraId="4558C4A8"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Range</w:t>
            </w:r>
          </w:p>
        </w:tc>
        <w:tc>
          <w:tcPr>
            <w:tcW w:w="1177" w:type="dxa"/>
          </w:tcPr>
          <w:p w14:paraId="797D37DF"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15.8-18.3</w:t>
            </w:r>
          </w:p>
        </w:tc>
        <w:tc>
          <w:tcPr>
            <w:tcW w:w="1161" w:type="dxa"/>
          </w:tcPr>
          <w:p w14:paraId="53D553DB"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17.0-18.9</w:t>
            </w:r>
          </w:p>
        </w:tc>
        <w:tc>
          <w:tcPr>
            <w:tcW w:w="1172" w:type="dxa"/>
            <w:shd w:val="clear" w:color="auto" w:fill="FFF2CC" w:themeFill="accent4" w:themeFillTint="33"/>
          </w:tcPr>
          <w:p w14:paraId="39FEDD7D"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15.8-18.9</w:t>
            </w:r>
          </w:p>
        </w:tc>
        <w:tc>
          <w:tcPr>
            <w:tcW w:w="1170" w:type="dxa"/>
          </w:tcPr>
          <w:p w14:paraId="0183D19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14.0-18.0</w:t>
            </w:r>
          </w:p>
        </w:tc>
        <w:tc>
          <w:tcPr>
            <w:tcW w:w="1170" w:type="dxa"/>
          </w:tcPr>
          <w:p w14:paraId="390C44C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15.0-18.0</w:t>
            </w:r>
          </w:p>
        </w:tc>
        <w:tc>
          <w:tcPr>
            <w:tcW w:w="1170" w:type="dxa"/>
            <w:shd w:val="clear" w:color="auto" w:fill="FFF2CC" w:themeFill="accent4" w:themeFillTint="33"/>
          </w:tcPr>
          <w:p w14:paraId="26B7659B"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14.0-18.0</w:t>
            </w:r>
          </w:p>
        </w:tc>
      </w:tr>
      <w:tr w:rsidR="00FF3B35" w:rsidRPr="00893134" w14:paraId="45C1657B" w14:textId="77777777" w:rsidTr="00604C54">
        <w:tc>
          <w:tcPr>
            <w:tcW w:w="1617" w:type="dxa"/>
            <w:tcBorders>
              <w:top w:val="nil"/>
              <w:bottom w:val="nil"/>
            </w:tcBorders>
          </w:tcPr>
          <w:p w14:paraId="74F21FCC" w14:textId="77777777" w:rsidR="00FF3B35" w:rsidRPr="00893134" w:rsidRDefault="00FF3B35" w:rsidP="00604C54">
            <w:pPr>
              <w:rPr>
                <w:rFonts w:ascii="Times New Roman" w:hAnsi="Times New Roman" w:cs="Times New Roman"/>
                <w:b/>
                <w:bCs/>
                <w:sz w:val="24"/>
                <w:szCs w:val="24"/>
              </w:rPr>
            </w:pPr>
            <w:r w:rsidRPr="00893134">
              <w:rPr>
                <w:rFonts w:ascii="Times New Roman" w:hAnsi="Times New Roman" w:cs="Times New Roman"/>
                <w:b/>
                <w:bCs/>
                <w:sz w:val="24"/>
                <w:szCs w:val="24"/>
              </w:rPr>
              <w:t>Flipper Length (mm)</w:t>
            </w:r>
          </w:p>
        </w:tc>
        <w:tc>
          <w:tcPr>
            <w:tcW w:w="988" w:type="dxa"/>
          </w:tcPr>
          <w:p w14:paraId="07BAD457" w14:textId="77777777" w:rsidR="00FF3B35" w:rsidRPr="00893134" w:rsidRDefault="00FF3B35" w:rsidP="00604C54">
            <w:pPr>
              <w:rPr>
                <w:rFonts w:ascii="Times New Roman" w:hAnsi="Times New Roman" w:cs="Times New Roman"/>
                <w:i/>
                <w:iCs/>
                <w:sz w:val="24"/>
                <w:szCs w:val="24"/>
              </w:rPr>
            </w:pPr>
          </w:p>
        </w:tc>
        <w:tc>
          <w:tcPr>
            <w:tcW w:w="1177" w:type="dxa"/>
          </w:tcPr>
          <w:p w14:paraId="2570D191" w14:textId="77777777" w:rsidR="00FF3B35" w:rsidRPr="00893134" w:rsidRDefault="00FF3B35" w:rsidP="00604C54">
            <w:pPr>
              <w:jc w:val="center"/>
              <w:rPr>
                <w:rFonts w:ascii="Times New Roman" w:hAnsi="Times New Roman" w:cs="Times New Roman"/>
                <w:sz w:val="24"/>
                <w:szCs w:val="24"/>
              </w:rPr>
            </w:pPr>
          </w:p>
        </w:tc>
        <w:tc>
          <w:tcPr>
            <w:tcW w:w="1161" w:type="dxa"/>
          </w:tcPr>
          <w:p w14:paraId="742477D9" w14:textId="77777777" w:rsidR="00FF3B35" w:rsidRPr="00893134" w:rsidRDefault="00FF3B35" w:rsidP="00604C54">
            <w:pPr>
              <w:jc w:val="center"/>
              <w:rPr>
                <w:rFonts w:ascii="Times New Roman" w:hAnsi="Times New Roman" w:cs="Times New Roman"/>
                <w:sz w:val="24"/>
                <w:szCs w:val="24"/>
              </w:rPr>
            </w:pPr>
          </w:p>
        </w:tc>
        <w:tc>
          <w:tcPr>
            <w:tcW w:w="1172" w:type="dxa"/>
            <w:shd w:val="clear" w:color="auto" w:fill="FFF2CC" w:themeFill="accent4" w:themeFillTint="33"/>
          </w:tcPr>
          <w:p w14:paraId="3616A74F" w14:textId="77777777" w:rsidR="00FF3B35" w:rsidRPr="00893134" w:rsidRDefault="00FF3B35" w:rsidP="00604C54">
            <w:pPr>
              <w:jc w:val="center"/>
              <w:rPr>
                <w:rFonts w:ascii="Times New Roman" w:hAnsi="Times New Roman" w:cs="Times New Roman"/>
                <w:sz w:val="24"/>
                <w:szCs w:val="24"/>
              </w:rPr>
            </w:pPr>
          </w:p>
        </w:tc>
        <w:tc>
          <w:tcPr>
            <w:tcW w:w="1170" w:type="dxa"/>
          </w:tcPr>
          <w:p w14:paraId="1E1D55B2" w14:textId="77777777" w:rsidR="00FF3B35" w:rsidRPr="00893134" w:rsidRDefault="00FF3B35" w:rsidP="00604C54">
            <w:pPr>
              <w:jc w:val="center"/>
              <w:rPr>
                <w:rFonts w:ascii="Times New Roman" w:hAnsi="Times New Roman" w:cs="Times New Roman"/>
                <w:sz w:val="24"/>
                <w:szCs w:val="24"/>
              </w:rPr>
            </w:pPr>
          </w:p>
        </w:tc>
        <w:tc>
          <w:tcPr>
            <w:tcW w:w="1170" w:type="dxa"/>
          </w:tcPr>
          <w:p w14:paraId="666D58E4" w14:textId="77777777" w:rsidR="00FF3B35" w:rsidRPr="00893134" w:rsidRDefault="00FF3B35" w:rsidP="00604C54">
            <w:pPr>
              <w:jc w:val="center"/>
              <w:rPr>
                <w:rFonts w:ascii="Times New Roman" w:hAnsi="Times New Roman" w:cs="Times New Roman"/>
                <w:sz w:val="24"/>
                <w:szCs w:val="24"/>
              </w:rPr>
            </w:pPr>
          </w:p>
        </w:tc>
        <w:tc>
          <w:tcPr>
            <w:tcW w:w="1170" w:type="dxa"/>
            <w:shd w:val="clear" w:color="auto" w:fill="FFF2CC" w:themeFill="accent4" w:themeFillTint="33"/>
          </w:tcPr>
          <w:p w14:paraId="0BF80AC2" w14:textId="77777777" w:rsidR="00FF3B35" w:rsidRPr="00893134" w:rsidRDefault="00FF3B35" w:rsidP="00604C54">
            <w:pPr>
              <w:jc w:val="center"/>
              <w:rPr>
                <w:rFonts w:ascii="Times New Roman" w:hAnsi="Times New Roman" w:cs="Times New Roman"/>
                <w:sz w:val="24"/>
                <w:szCs w:val="24"/>
              </w:rPr>
            </w:pPr>
          </w:p>
        </w:tc>
      </w:tr>
      <w:tr w:rsidR="00FF3B35" w:rsidRPr="00893134" w14:paraId="2F0F21FA" w14:textId="77777777" w:rsidTr="00604C54">
        <w:tc>
          <w:tcPr>
            <w:tcW w:w="1617" w:type="dxa"/>
            <w:tcBorders>
              <w:top w:val="nil"/>
              <w:bottom w:val="nil"/>
            </w:tcBorders>
          </w:tcPr>
          <w:p w14:paraId="275EF195" w14:textId="77777777" w:rsidR="00FF3B35" w:rsidRPr="00893134" w:rsidRDefault="00FF3B35" w:rsidP="00604C54">
            <w:pPr>
              <w:rPr>
                <w:rFonts w:ascii="Times New Roman" w:hAnsi="Times New Roman" w:cs="Times New Roman"/>
                <w:sz w:val="24"/>
                <w:szCs w:val="24"/>
              </w:rPr>
            </w:pPr>
          </w:p>
        </w:tc>
        <w:tc>
          <w:tcPr>
            <w:tcW w:w="988" w:type="dxa"/>
          </w:tcPr>
          <w:p w14:paraId="0066A910"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Mean</w:t>
            </w:r>
          </w:p>
        </w:tc>
        <w:tc>
          <w:tcPr>
            <w:tcW w:w="1177" w:type="dxa"/>
          </w:tcPr>
          <w:p w14:paraId="7D708CAC"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61" w:type="dxa"/>
          </w:tcPr>
          <w:p w14:paraId="61D195B9"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72" w:type="dxa"/>
            <w:shd w:val="clear" w:color="auto" w:fill="FFF2CC" w:themeFill="accent4" w:themeFillTint="33"/>
          </w:tcPr>
          <w:p w14:paraId="4069D05F"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70" w:type="dxa"/>
          </w:tcPr>
          <w:p w14:paraId="366B9126"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55.2</w:t>
            </w:r>
          </w:p>
        </w:tc>
        <w:tc>
          <w:tcPr>
            <w:tcW w:w="1170" w:type="dxa"/>
          </w:tcPr>
          <w:p w14:paraId="57AC20F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57.6</w:t>
            </w:r>
          </w:p>
        </w:tc>
        <w:tc>
          <w:tcPr>
            <w:tcW w:w="1170" w:type="dxa"/>
            <w:shd w:val="clear" w:color="auto" w:fill="FFF2CC" w:themeFill="accent4" w:themeFillTint="33"/>
          </w:tcPr>
          <w:p w14:paraId="01798C7C"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56.6</w:t>
            </w:r>
          </w:p>
        </w:tc>
      </w:tr>
      <w:tr w:rsidR="00FF3B35" w:rsidRPr="00893134" w14:paraId="29C8E1DF" w14:textId="77777777" w:rsidTr="00604C54">
        <w:tc>
          <w:tcPr>
            <w:tcW w:w="1617" w:type="dxa"/>
            <w:tcBorders>
              <w:top w:val="nil"/>
              <w:bottom w:val="nil"/>
            </w:tcBorders>
          </w:tcPr>
          <w:p w14:paraId="72973EBF" w14:textId="77777777" w:rsidR="00FF3B35" w:rsidRPr="00893134" w:rsidRDefault="00FF3B35" w:rsidP="00604C54">
            <w:pPr>
              <w:rPr>
                <w:rFonts w:ascii="Times New Roman" w:hAnsi="Times New Roman" w:cs="Times New Roman"/>
                <w:sz w:val="24"/>
                <w:szCs w:val="24"/>
              </w:rPr>
            </w:pPr>
          </w:p>
        </w:tc>
        <w:tc>
          <w:tcPr>
            <w:tcW w:w="988" w:type="dxa"/>
          </w:tcPr>
          <w:p w14:paraId="2F4F234E" w14:textId="77777777" w:rsidR="00FF3B35" w:rsidRPr="00893134" w:rsidRDefault="00FF3B35" w:rsidP="00604C54">
            <w:pPr>
              <w:rPr>
                <w:rFonts w:ascii="Times New Roman" w:hAnsi="Times New Roman" w:cs="Times New Roman"/>
                <w:i/>
                <w:iCs/>
                <w:sz w:val="24"/>
                <w:szCs w:val="24"/>
              </w:rPr>
            </w:pPr>
            <w:proofErr w:type="spellStart"/>
            <w:r w:rsidRPr="00893134">
              <w:rPr>
                <w:rFonts w:ascii="Times New Roman" w:hAnsi="Times New Roman" w:cs="Times New Roman"/>
                <w:i/>
                <w:iCs/>
                <w:sz w:val="24"/>
                <w:szCs w:val="24"/>
              </w:rPr>
              <w:t>Std.Dev</w:t>
            </w:r>
            <w:proofErr w:type="spellEnd"/>
          </w:p>
        </w:tc>
        <w:tc>
          <w:tcPr>
            <w:tcW w:w="1177" w:type="dxa"/>
          </w:tcPr>
          <w:p w14:paraId="0A0A3796"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61" w:type="dxa"/>
          </w:tcPr>
          <w:p w14:paraId="45033D93"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72" w:type="dxa"/>
            <w:shd w:val="clear" w:color="auto" w:fill="FFF2CC" w:themeFill="accent4" w:themeFillTint="33"/>
          </w:tcPr>
          <w:p w14:paraId="285E0034"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70" w:type="dxa"/>
          </w:tcPr>
          <w:p w14:paraId="393A8F87"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3.1</w:t>
            </w:r>
          </w:p>
        </w:tc>
        <w:tc>
          <w:tcPr>
            <w:tcW w:w="1170" w:type="dxa"/>
          </w:tcPr>
          <w:p w14:paraId="16A0F035"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3.3</w:t>
            </w:r>
          </w:p>
        </w:tc>
        <w:tc>
          <w:tcPr>
            <w:tcW w:w="1170" w:type="dxa"/>
            <w:shd w:val="clear" w:color="auto" w:fill="FFF2CC" w:themeFill="accent4" w:themeFillTint="33"/>
          </w:tcPr>
          <w:p w14:paraId="372BE3A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3.4</w:t>
            </w:r>
          </w:p>
        </w:tc>
      </w:tr>
      <w:tr w:rsidR="00FF3B35" w:rsidRPr="00893134" w14:paraId="176A6455" w14:textId="77777777" w:rsidTr="00604C54">
        <w:tc>
          <w:tcPr>
            <w:tcW w:w="1617" w:type="dxa"/>
            <w:tcBorders>
              <w:top w:val="nil"/>
            </w:tcBorders>
          </w:tcPr>
          <w:p w14:paraId="1A8DF2F1" w14:textId="77777777" w:rsidR="00FF3B35" w:rsidRPr="00893134" w:rsidRDefault="00FF3B35" w:rsidP="00604C54">
            <w:pPr>
              <w:rPr>
                <w:rFonts w:ascii="Times New Roman" w:hAnsi="Times New Roman" w:cs="Times New Roman"/>
                <w:sz w:val="24"/>
                <w:szCs w:val="24"/>
              </w:rPr>
            </w:pPr>
          </w:p>
        </w:tc>
        <w:tc>
          <w:tcPr>
            <w:tcW w:w="988" w:type="dxa"/>
          </w:tcPr>
          <w:p w14:paraId="52ADD39A" w14:textId="77777777" w:rsidR="00FF3B35" w:rsidRPr="00893134" w:rsidRDefault="00FF3B35" w:rsidP="00604C54">
            <w:pPr>
              <w:rPr>
                <w:rFonts w:ascii="Times New Roman" w:hAnsi="Times New Roman" w:cs="Times New Roman"/>
                <w:i/>
                <w:iCs/>
                <w:sz w:val="24"/>
                <w:szCs w:val="24"/>
              </w:rPr>
            </w:pPr>
            <w:r w:rsidRPr="00893134">
              <w:rPr>
                <w:rFonts w:ascii="Times New Roman" w:hAnsi="Times New Roman" w:cs="Times New Roman"/>
                <w:i/>
                <w:iCs/>
                <w:sz w:val="24"/>
                <w:szCs w:val="24"/>
              </w:rPr>
              <w:t>Range</w:t>
            </w:r>
          </w:p>
        </w:tc>
        <w:tc>
          <w:tcPr>
            <w:tcW w:w="1177" w:type="dxa"/>
          </w:tcPr>
          <w:p w14:paraId="719BA2CB"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61" w:type="dxa"/>
          </w:tcPr>
          <w:p w14:paraId="7AC13C81"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72" w:type="dxa"/>
            <w:shd w:val="clear" w:color="auto" w:fill="FFF2CC" w:themeFill="accent4" w:themeFillTint="33"/>
          </w:tcPr>
          <w:p w14:paraId="623B1D51" w14:textId="77777777" w:rsidR="00FF3B35" w:rsidRPr="00893134" w:rsidRDefault="00FF3B35" w:rsidP="00604C54">
            <w:pPr>
              <w:jc w:val="center"/>
              <w:rPr>
                <w:rFonts w:ascii="Times New Roman" w:hAnsi="Times New Roman" w:cs="Times New Roman"/>
                <w:i/>
                <w:iCs/>
                <w:sz w:val="24"/>
                <w:szCs w:val="24"/>
              </w:rPr>
            </w:pPr>
            <w:r w:rsidRPr="00893134">
              <w:rPr>
                <w:rFonts w:ascii="Times New Roman" w:hAnsi="Times New Roman" w:cs="Times New Roman"/>
                <w:i/>
                <w:iCs/>
                <w:sz w:val="24"/>
                <w:szCs w:val="24"/>
              </w:rPr>
              <w:t>NA</w:t>
            </w:r>
          </w:p>
        </w:tc>
        <w:tc>
          <w:tcPr>
            <w:tcW w:w="1170" w:type="dxa"/>
          </w:tcPr>
          <w:p w14:paraId="10E0A164"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52.0-64.0</w:t>
            </w:r>
          </w:p>
        </w:tc>
        <w:tc>
          <w:tcPr>
            <w:tcW w:w="1170" w:type="dxa"/>
          </w:tcPr>
          <w:p w14:paraId="149C4190"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51.0-65.0</w:t>
            </w:r>
          </w:p>
        </w:tc>
        <w:tc>
          <w:tcPr>
            <w:tcW w:w="1170" w:type="dxa"/>
            <w:shd w:val="clear" w:color="auto" w:fill="FFF2CC" w:themeFill="accent4" w:themeFillTint="33"/>
          </w:tcPr>
          <w:p w14:paraId="498BE8AF" w14:textId="77777777" w:rsidR="00FF3B35" w:rsidRPr="00893134" w:rsidRDefault="00FF3B35" w:rsidP="00604C54">
            <w:pPr>
              <w:jc w:val="center"/>
              <w:rPr>
                <w:rFonts w:ascii="Times New Roman" w:hAnsi="Times New Roman" w:cs="Times New Roman"/>
                <w:sz w:val="24"/>
                <w:szCs w:val="24"/>
              </w:rPr>
            </w:pPr>
            <w:r w:rsidRPr="00893134">
              <w:rPr>
                <w:rFonts w:ascii="Times New Roman" w:hAnsi="Times New Roman" w:cs="Times New Roman"/>
                <w:sz w:val="24"/>
                <w:szCs w:val="24"/>
              </w:rPr>
              <w:t>51.0-65.0</w:t>
            </w:r>
          </w:p>
        </w:tc>
      </w:tr>
    </w:tbl>
    <w:p w14:paraId="6797D3CA" w14:textId="4DCC2DB6" w:rsidR="00FF3B35" w:rsidRDefault="00FF3B35" w:rsidP="00FF3B35">
      <w:pPr>
        <w:suppressLineNumbers/>
        <w:rPr>
          <w:rFonts w:ascii="Times New Roman" w:hAnsi="Times New Roman" w:cs="Times New Roman"/>
          <w:sz w:val="24"/>
          <w:szCs w:val="24"/>
        </w:rPr>
      </w:pPr>
    </w:p>
    <w:p w14:paraId="3B05271D" w14:textId="4FBA4E3D" w:rsidR="0037084F" w:rsidRDefault="0037084F" w:rsidP="00FF3B35">
      <w:pPr>
        <w:suppressLineNumbers/>
        <w:rPr>
          <w:rFonts w:ascii="Times New Roman" w:hAnsi="Times New Roman" w:cs="Times New Roman"/>
          <w:sz w:val="24"/>
          <w:szCs w:val="24"/>
        </w:rPr>
      </w:pPr>
    </w:p>
    <w:p w14:paraId="395857AC" w14:textId="0D282F57" w:rsidR="0037084F" w:rsidRDefault="0037084F" w:rsidP="00FF3B35">
      <w:pPr>
        <w:suppressLineNumbers/>
        <w:rPr>
          <w:rFonts w:ascii="Times New Roman" w:hAnsi="Times New Roman" w:cs="Times New Roman"/>
          <w:sz w:val="24"/>
          <w:szCs w:val="24"/>
        </w:rPr>
      </w:pPr>
    </w:p>
    <w:p w14:paraId="59ACC584" w14:textId="48A15A43" w:rsidR="0037084F" w:rsidRDefault="0037084F" w:rsidP="00FF3B35">
      <w:pPr>
        <w:suppressLineNumbers/>
        <w:rPr>
          <w:rFonts w:ascii="Times New Roman" w:hAnsi="Times New Roman" w:cs="Times New Roman"/>
          <w:sz w:val="24"/>
          <w:szCs w:val="24"/>
        </w:rPr>
      </w:pPr>
    </w:p>
    <w:p w14:paraId="7110A7A2" w14:textId="77777777" w:rsidR="005863A6" w:rsidRDefault="005863A6" w:rsidP="00FF3B35">
      <w:pPr>
        <w:suppressLineNumbers/>
        <w:rPr>
          <w:rFonts w:ascii="Times New Roman" w:hAnsi="Times New Roman" w:cs="Times New Roman"/>
          <w:sz w:val="24"/>
          <w:szCs w:val="24"/>
        </w:rPr>
      </w:pPr>
    </w:p>
    <w:p w14:paraId="357B2A15" w14:textId="77777777" w:rsidR="0037084F" w:rsidRPr="00893134" w:rsidRDefault="0037084F" w:rsidP="00FF3B35">
      <w:pPr>
        <w:suppressLineNumbers/>
        <w:rPr>
          <w:rFonts w:ascii="Times New Roman" w:hAnsi="Times New Roman" w:cs="Times New Roman"/>
          <w:sz w:val="24"/>
          <w:szCs w:val="24"/>
        </w:rPr>
      </w:pPr>
    </w:p>
    <w:p w14:paraId="46A4CE17" w14:textId="7498C82D" w:rsidR="00FF3B35" w:rsidRDefault="00B90586" w:rsidP="005863A6">
      <w:pPr>
        <w:rPr>
          <w:sz w:val="24"/>
          <w:szCs w:val="24"/>
        </w:rPr>
      </w:pPr>
      <w:r>
        <w:rPr>
          <w:sz w:val="24"/>
          <w:szCs w:val="24"/>
        </w:rPr>
        <w:lastRenderedPageBreak/>
        <w:t>Table S2. Results of a linear mixed effects model predicting the variance in neonate swimming speed (residuals from final neonate GAMM model, see Table 3 in text) as a function of time along the track (move number). Individual neonates were included as random effects.</w:t>
      </w:r>
    </w:p>
    <w:tbl>
      <w:tblPr>
        <w:tblStyle w:val="TableGrid"/>
        <w:tblW w:w="9900" w:type="dxa"/>
        <w:tblInd w:w="-185" w:type="dxa"/>
        <w:tblLook w:val="04A0" w:firstRow="1" w:lastRow="0" w:firstColumn="1" w:lastColumn="0" w:noHBand="0" w:noVBand="1"/>
      </w:tblPr>
      <w:tblGrid>
        <w:gridCol w:w="2880"/>
        <w:gridCol w:w="180"/>
        <w:gridCol w:w="1799"/>
        <w:gridCol w:w="2338"/>
        <w:gridCol w:w="2703"/>
      </w:tblGrid>
      <w:tr w:rsidR="00B90586" w:rsidRPr="00B939D5" w14:paraId="7BE25EBB" w14:textId="77777777" w:rsidTr="000D3CF4">
        <w:tc>
          <w:tcPr>
            <w:tcW w:w="3060" w:type="dxa"/>
            <w:gridSpan w:val="2"/>
            <w:tcBorders>
              <w:top w:val="single" w:sz="4" w:space="0" w:color="auto"/>
              <w:left w:val="single" w:sz="4" w:space="0" w:color="auto"/>
              <w:bottom w:val="single" w:sz="4" w:space="0" w:color="auto"/>
              <w:right w:val="nil"/>
            </w:tcBorders>
            <w:hideMark/>
          </w:tcPr>
          <w:p w14:paraId="62936173" w14:textId="77777777" w:rsidR="00B90586" w:rsidRPr="00B939D5" w:rsidRDefault="00B90586" w:rsidP="000D3CF4">
            <w:pPr>
              <w:jc w:val="center"/>
              <w:rPr>
                <w:rFonts w:ascii="Times New Roman" w:hAnsi="Times New Roman" w:cs="Times New Roman"/>
                <w:b/>
                <w:bCs/>
                <w:sz w:val="24"/>
                <w:szCs w:val="24"/>
              </w:rPr>
            </w:pPr>
            <w:r w:rsidRPr="00B939D5">
              <w:rPr>
                <w:rFonts w:ascii="Times New Roman" w:hAnsi="Times New Roman" w:cs="Times New Roman"/>
                <w:b/>
                <w:bCs/>
                <w:sz w:val="24"/>
                <w:szCs w:val="24"/>
              </w:rPr>
              <w:t>Fixed Effect</w:t>
            </w:r>
          </w:p>
        </w:tc>
        <w:tc>
          <w:tcPr>
            <w:tcW w:w="1799" w:type="dxa"/>
            <w:tcBorders>
              <w:top w:val="single" w:sz="4" w:space="0" w:color="auto"/>
              <w:left w:val="nil"/>
              <w:bottom w:val="single" w:sz="4" w:space="0" w:color="auto"/>
              <w:right w:val="nil"/>
            </w:tcBorders>
            <w:hideMark/>
          </w:tcPr>
          <w:p w14:paraId="4B0E7443" w14:textId="77777777" w:rsidR="00B90586" w:rsidRPr="00B939D5" w:rsidRDefault="00B90586" w:rsidP="000D3CF4">
            <w:pPr>
              <w:jc w:val="center"/>
              <w:rPr>
                <w:rFonts w:ascii="Times New Roman" w:hAnsi="Times New Roman" w:cs="Times New Roman"/>
                <w:b/>
                <w:bCs/>
                <w:sz w:val="24"/>
                <w:szCs w:val="24"/>
              </w:rPr>
            </w:pPr>
            <w:r w:rsidRPr="00B939D5">
              <w:rPr>
                <w:rFonts w:ascii="Times New Roman" w:hAnsi="Times New Roman" w:cs="Times New Roman"/>
                <w:b/>
                <w:bCs/>
                <w:sz w:val="24"/>
                <w:szCs w:val="24"/>
              </w:rPr>
              <w:t>Estimate</w:t>
            </w:r>
          </w:p>
        </w:tc>
        <w:tc>
          <w:tcPr>
            <w:tcW w:w="2338" w:type="dxa"/>
            <w:tcBorders>
              <w:top w:val="single" w:sz="4" w:space="0" w:color="auto"/>
              <w:left w:val="nil"/>
              <w:bottom w:val="single" w:sz="4" w:space="0" w:color="auto"/>
              <w:right w:val="nil"/>
            </w:tcBorders>
            <w:hideMark/>
          </w:tcPr>
          <w:p w14:paraId="048EFD65" w14:textId="77777777" w:rsidR="00B90586" w:rsidRPr="00B939D5" w:rsidRDefault="00B90586" w:rsidP="000D3CF4">
            <w:pPr>
              <w:jc w:val="center"/>
              <w:rPr>
                <w:rFonts w:ascii="Times New Roman" w:hAnsi="Times New Roman" w:cs="Times New Roman"/>
                <w:b/>
                <w:bCs/>
                <w:sz w:val="24"/>
                <w:szCs w:val="24"/>
              </w:rPr>
            </w:pPr>
            <w:r w:rsidRPr="00B939D5">
              <w:rPr>
                <w:rFonts w:ascii="Times New Roman" w:hAnsi="Times New Roman" w:cs="Times New Roman"/>
                <w:b/>
                <w:bCs/>
                <w:sz w:val="24"/>
                <w:szCs w:val="24"/>
              </w:rPr>
              <w:t>Estimate Error</w:t>
            </w:r>
          </w:p>
        </w:tc>
        <w:tc>
          <w:tcPr>
            <w:tcW w:w="2703" w:type="dxa"/>
            <w:tcBorders>
              <w:top w:val="single" w:sz="4" w:space="0" w:color="auto"/>
              <w:left w:val="nil"/>
              <w:bottom w:val="single" w:sz="4" w:space="0" w:color="auto"/>
              <w:right w:val="single" w:sz="4" w:space="0" w:color="auto"/>
            </w:tcBorders>
            <w:hideMark/>
          </w:tcPr>
          <w:p w14:paraId="7C9BB101" w14:textId="77777777" w:rsidR="00B90586" w:rsidRPr="00B939D5" w:rsidRDefault="00B90586" w:rsidP="000D3CF4">
            <w:pPr>
              <w:jc w:val="center"/>
              <w:rPr>
                <w:rFonts w:ascii="Times New Roman" w:hAnsi="Times New Roman" w:cs="Times New Roman"/>
                <w:b/>
                <w:bCs/>
                <w:sz w:val="24"/>
                <w:szCs w:val="24"/>
              </w:rPr>
            </w:pPr>
            <w:r>
              <w:rPr>
                <w:rFonts w:ascii="Times New Roman" w:hAnsi="Times New Roman" w:cs="Times New Roman"/>
                <w:b/>
                <w:bCs/>
                <w:sz w:val="24"/>
                <w:szCs w:val="24"/>
              </w:rPr>
              <w:t>p-value</w:t>
            </w:r>
          </w:p>
        </w:tc>
      </w:tr>
      <w:tr w:rsidR="00B90586" w:rsidRPr="00B939D5" w14:paraId="234DEDD4" w14:textId="77777777" w:rsidTr="000D3CF4">
        <w:tc>
          <w:tcPr>
            <w:tcW w:w="2880" w:type="dxa"/>
            <w:tcBorders>
              <w:top w:val="single" w:sz="4" w:space="0" w:color="auto"/>
              <w:left w:val="single" w:sz="4" w:space="0" w:color="auto"/>
              <w:bottom w:val="nil"/>
              <w:right w:val="nil"/>
            </w:tcBorders>
            <w:hideMark/>
          </w:tcPr>
          <w:p w14:paraId="36593760"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Intercept</w:t>
            </w:r>
          </w:p>
        </w:tc>
        <w:tc>
          <w:tcPr>
            <w:tcW w:w="1979" w:type="dxa"/>
            <w:gridSpan w:val="2"/>
            <w:tcBorders>
              <w:top w:val="single" w:sz="4" w:space="0" w:color="auto"/>
              <w:left w:val="nil"/>
              <w:bottom w:val="nil"/>
              <w:right w:val="nil"/>
            </w:tcBorders>
            <w:hideMark/>
          </w:tcPr>
          <w:p w14:paraId="17AE3911" w14:textId="77777777" w:rsidR="00B90586" w:rsidRPr="00B939D5" w:rsidRDefault="00B90586" w:rsidP="000D3CF4">
            <w:pPr>
              <w:jc w:val="center"/>
              <w:rPr>
                <w:rFonts w:ascii="Times New Roman" w:hAnsi="Times New Roman" w:cs="Times New Roman"/>
                <w:sz w:val="24"/>
                <w:szCs w:val="24"/>
              </w:rPr>
            </w:pPr>
            <w:r>
              <w:rPr>
                <w:rFonts w:ascii="Times New Roman" w:hAnsi="Times New Roman" w:cs="Times New Roman"/>
                <w:sz w:val="24"/>
                <w:szCs w:val="24"/>
              </w:rPr>
              <w:t>0</w:t>
            </w:r>
            <w:r w:rsidRPr="00B939D5">
              <w:rPr>
                <w:rFonts w:ascii="Times New Roman" w:hAnsi="Times New Roman" w:cs="Times New Roman"/>
                <w:sz w:val="24"/>
                <w:szCs w:val="24"/>
              </w:rPr>
              <w:t>.</w:t>
            </w:r>
            <w:r>
              <w:rPr>
                <w:rFonts w:ascii="Times New Roman" w:hAnsi="Times New Roman" w:cs="Times New Roman"/>
                <w:sz w:val="24"/>
                <w:szCs w:val="24"/>
              </w:rPr>
              <w:t>001</w:t>
            </w:r>
          </w:p>
        </w:tc>
        <w:tc>
          <w:tcPr>
            <w:tcW w:w="2338" w:type="dxa"/>
            <w:tcBorders>
              <w:top w:val="single" w:sz="4" w:space="0" w:color="auto"/>
              <w:left w:val="nil"/>
              <w:bottom w:val="nil"/>
              <w:right w:val="nil"/>
            </w:tcBorders>
            <w:hideMark/>
          </w:tcPr>
          <w:p w14:paraId="11CFF6D4"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0.</w:t>
            </w:r>
            <w:r>
              <w:rPr>
                <w:rFonts w:ascii="Times New Roman" w:hAnsi="Times New Roman" w:cs="Times New Roman"/>
                <w:sz w:val="24"/>
                <w:szCs w:val="24"/>
              </w:rPr>
              <w:t>011</w:t>
            </w:r>
          </w:p>
        </w:tc>
        <w:tc>
          <w:tcPr>
            <w:tcW w:w="2703" w:type="dxa"/>
            <w:tcBorders>
              <w:top w:val="single" w:sz="4" w:space="0" w:color="auto"/>
              <w:left w:val="nil"/>
              <w:bottom w:val="nil"/>
              <w:right w:val="single" w:sz="4" w:space="0" w:color="auto"/>
            </w:tcBorders>
            <w:hideMark/>
          </w:tcPr>
          <w:p w14:paraId="723CD896"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0.</w:t>
            </w:r>
            <w:r>
              <w:rPr>
                <w:rFonts w:ascii="Times New Roman" w:hAnsi="Times New Roman" w:cs="Times New Roman"/>
                <w:sz w:val="24"/>
                <w:szCs w:val="24"/>
              </w:rPr>
              <w:t>924</w:t>
            </w:r>
          </w:p>
        </w:tc>
      </w:tr>
      <w:tr w:rsidR="00B90586" w:rsidRPr="00B939D5" w14:paraId="393AB7CF" w14:textId="77777777" w:rsidTr="000D3CF4">
        <w:tc>
          <w:tcPr>
            <w:tcW w:w="2880" w:type="dxa"/>
            <w:tcBorders>
              <w:top w:val="nil"/>
              <w:left w:val="single" w:sz="4" w:space="0" w:color="auto"/>
              <w:bottom w:val="nil"/>
              <w:right w:val="nil"/>
            </w:tcBorders>
            <w:hideMark/>
          </w:tcPr>
          <w:p w14:paraId="7FA990E3" w14:textId="77777777" w:rsidR="00B90586" w:rsidRDefault="00B90586" w:rsidP="000D3CF4">
            <w:pPr>
              <w:jc w:val="center"/>
              <w:rPr>
                <w:rFonts w:ascii="Times New Roman" w:hAnsi="Times New Roman" w:cs="Times New Roman"/>
                <w:sz w:val="24"/>
                <w:szCs w:val="24"/>
              </w:rPr>
            </w:pPr>
            <w:r>
              <w:rPr>
                <w:rFonts w:ascii="Times New Roman" w:hAnsi="Times New Roman" w:cs="Times New Roman"/>
                <w:sz w:val="24"/>
                <w:szCs w:val="24"/>
              </w:rPr>
              <w:t xml:space="preserve">Time Along Track </w:t>
            </w:r>
          </w:p>
          <w:p w14:paraId="2728617B" w14:textId="77777777" w:rsidR="00B90586" w:rsidRPr="00B939D5" w:rsidRDefault="00B90586" w:rsidP="000D3CF4">
            <w:pPr>
              <w:jc w:val="center"/>
              <w:rPr>
                <w:rFonts w:ascii="Times New Roman" w:hAnsi="Times New Roman" w:cs="Times New Roman"/>
                <w:sz w:val="24"/>
                <w:szCs w:val="24"/>
              </w:rPr>
            </w:pPr>
            <w:r>
              <w:rPr>
                <w:rFonts w:ascii="Times New Roman" w:hAnsi="Times New Roman" w:cs="Times New Roman"/>
                <w:sz w:val="24"/>
                <w:szCs w:val="24"/>
              </w:rPr>
              <w:t>(</w:t>
            </w:r>
            <w:r w:rsidRPr="00D04BC7">
              <w:rPr>
                <w:rFonts w:ascii="Times New Roman" w:hAnsi="Times New Roman" w:cs="Times New Roman"/>
                <w:i/>
                <w:iCs/>
                <w:sz w:val="24"/>
                <w:szCs w:val="24"/>
              </w:rPr>
              <w:t>Move Number</w:t>
            </w:r>
            <w:r>
              <w:rPr>
                <w:rFonts w:ascii="Times New Roman" w:hAnsi="Times New Roman" w:cs="Times New Roman"/>
                <w:sz w:val="24"/>
                <w:szCs w:val="24"/>
              </w:rPr>
              <w:t>)</w:t>
            </w:r>
          </w:p>
        </w:tc>
        <w:tc>
          <w:tcPr>
            <w:tcW w:w="1979" w:type="dxa"/>
            <w:gridSpan w:val="2"/>
            <w:tcBorders>
              <w:top w:val="nil"/>
              <w:left w:val="nil"/>
              <w:bottom w:val="nil"/>
              <w:right w:val="nil"/>
            </w:tcBorders>
            <w:hideMark/>
          </w:tcPr>
          <w:p w14:paraId="53307FD4"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-0.</w:t>
            </w:r>
            <w:r>
              <w:rPr>
                <w:rFonts w:ascii="Times New Roman" w:hAnsi="Times New Roman" w:cs="Times New Roman"/>
                <w:sz w:val="24"/>
                <w:szCs w:val="24"/>
              </w:rPr>
              <w:t>000</w:t>
            </w:r>
          </w:p>
        </w:tc>
        <w:tc>
          <w:tcPr>
            <w:tcW w:w="2338" w:type="dxa"/>
            <w:tcBorders>
              <w:top w:val="nil"/>
              <w:left w:val="nil"/>
              <w:bottom w:val="nil"/>
              <w:right w:val="nil"/>
            </w:tcBorders>
            <w:hideMark/>
          </w:tcPr>
          <w:p w14:paraId="06A4C12F"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0.</w:t>
            </w:r>
            <w:r>
              <w:rPr>
                <w:rFonts w:ascii="Times New Roman" w:hAnsi="Times New Roman" w:cs="Times New Roman"/>
                <w:sz w:val="24"/>
                <w:szCs w:val="24"/>
              </w:rPr>
              <w:t>001</w:t>
            </w:r>
          </w:p>
        </w:tc>
        <w:tc>
          <w:tcPr>
            <w:tcW w:w="2703" w:type="dxa"/>
            <w:tcBorders>
              <w:top w:val="nil"/>
              <w:left w:val="nil"/>
              <w:bottom w:val="nil"/>
              <w:right w:val="single" w:sz="4" w:space="0" w:color="auto"/>
            </w:tcBorders>
            <w:hideMark/>
          </w:tcPr>
          <w:p w14:paraId="7993E164"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0.</w:t>
            </w:r>
            <w:r>
              <w:rPr>
                <w:rFonts w:ascii="Times New Roman" w:hAnsi="Times New Roman" w:cs="Times New Roman"/>
                <w:sz w:val="24"/>
                <w:szCs w:val="24"/>
              </w:rPr>
              <w:t>619</w:t>
            </w:r>
          </w:p>
        </w:tc>
      </w:tr>
      <w:tr w:rsidR="00B90586" w:rsidRPr="00B939D5" w14:paraId="1A399511" w14:textId="77777777" w:rsidTr="000D3CF4">
        <w:tc>
          <w:tcPr>
            <w:tcW w:w="2880" w:type="dxa"/>
            <w:tcBorders>
              <w:top w:val="nil"/>
              <w:left w:val="single" w:sz="4" w:space="0" w:color="auto"/>
              <w:bottom w:val="single" w:sz="4" w:space="0" w:color="auto"/>
              <w:right w:val="nil"/>
            </w:tcBorders>
          </w:tcPr>
          <w:p w14:paraId="1CAA4B0E"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Current Speed</w:t>
            </w:r>
          </w:p>
        </w:tc>
        <w:tc>
          <w:tcPr>
            <w:tcW w:w="1979" w:type="dxa"/>
            <w:gridSpan w:val="2"/>
            <w:tcBorders>
              <w:top w:val="nil"/>
              <w:left w:val="nil"/>
              <w:bottom w:val="single" w:sz="4" w:space="0" w:color="auto"/>
              <w:right w:val="nil"/>
            </w:tcBorders>
          </w:tcPr>
          <w:p w14:paraId="4C0E1D2B" w14:textId="77777777" w:rsidR="00B90586" w:rsidRPr="00B939D5" w:rsidRDefault="00B90586" w:rsidP="000D3CF4">
            <w:pPr>
              <w:jc w:val="center"/>
              <w:rPr>
                <w:rFonts w:ascii="Times New Roman" w:hAnsi="Times New Roman" w:cs="Times New Roman"/>
                <w:sz w:val="24"/>
                <w:szCs w:val="24"/>
              </w:rPr>
            </w:pPr>
            <w:r>
              <w:rPr>
                <w:rFonts w:ascii="Times New Roman" w:hAnsi="Times New Roman" w:cs="Times New Roman"/>
                <w:sz w:val="24"/>
                <w:szCs w:val="24"/>
              </w:rPr>
              <w:t>0.008</w:t>
            </w:r>
          </w:p>
        </w:tc>
        <w:tc>
          <w:tcPr>
            <w:tcW w:w="2338" w:type="dxa"/>
            <w:tcBorders>
              <w:top w:val="nil"/>
              <w:left w:val="nil"/>
              <w:bottom w:val="single" w:sz="4" w:space="0" w:color="auto"/>
              <w:right w:val="nil"/>
            </w:tcBorders>
          </w:tcPr>
          <w:p w14:paraId="5481E698" w14:textId="77777777" w:rsidR="00B90586" w:rsidRPr="00B939D5" w:rsidRDefault="00B90586" w:rsidP="000D3CF4">
            <w:pPr>
              <w:jc w:val="center"/>
              <w:rPr>
                <w:rFonts w:ascii="Times New Roman" w:hAnsi="Times New Roman" w:cs="Times New Roman"/>
                <w:sz w:val="24"/>
                <w:szCs w:val="24"/>
              </w:rPr>
            </w:pPr>
            <w:r>
              <w:rPr>
                <w:rFonts w:ascii="Times New Roman" w:hAnsi="Times New Roman" w:cs="Times New Roman"/>
                <w:sz w:val="24"/>
                <w:szCs w:val="24"/>
              </w:rPr>
              <w:t>0.014</w:t>
            </w:r>
          </w:p>
        </w:tc>
        <w:tc>
          <w:tcPr>
            <w:tcW w:w="2703" w:type="dxa"/>
            <w:tcBorders>
              <w:top w:val="nil"/>
              <w:left w:val="nil"/>
              <w:bottom w:val="single" w:sz="4" w:space="0" w:color="auto"/>
              <w:right w:val="single" w:sz="4" w:space="0" w:color="auto"/>
            </w:tcBorders>
          </w:tcPr>
          <w:p w14:paraId="1678253F" w14:textId="77777777" w:rsidR="00B90586" w:rsidRPr="00B939D5" w:rsidRDefault="00B90586" w:rsidP="000D3CF4">
            <w:pPr>
              <w:jc w:val="center"/>
              <w:rPr>
                <w:rFonts w:ascii="Times New Roman" w:hAnsi="Times New Roman" w:cs="Times New Roman"/>
                <w:sz w:val="24"/>
                <w:szCs w:val="24"/>
              </w:rPr>
            </w:pPr>
            <w:r w:rsidRPr="00B939D5">
              <w:rPr>
                <w:rFonts w:ascii="Times New Roman" w:hAnsi="Times New Roman" w:cs="Times New Roman"/>
                <w:sz w:val="24"/>
                <w:szCs w:val="24"/>
              </w:rPr>
              <w:t>0.</w:t>
            </w:r>
            <w:r>
              <w:rPr>
                <w:rFonts w:ascii="Times New Roman" w:hAnsi="Times New Roman" w:cs="Times New Roman"/>
                <w:sz w:val="24"/>
                <w:szCs w:val="24"/>
              </w:rPr>
              <w:t>569</w:t>
            </w:r>
          </w:p>
        </w:tc>
      </w:tr>
    </w:tbl>
    <w:p w14:paraId="51827249" w14:textId="77777777" w:rsidR="00B90586" w:rsidRDefault="00B90586" w:rsidP="00FF3B35">
      <w:pPr>
        <w:suppressLineNumbers/>
        <w:rPr>
          <w:sz w:val="24"/>
          <w:szCs w:val="24"/>
        </w:rPr>
      </w:pPr>
    </w:p>
    <w:p w14:paraId="4592ACDE" w14:textId="77777777" w:rsidR="00B90586" w:rsidRDefault="00B90586" w:rsidP="00FF3B35">
      <w:pPr>
        <w:suppressLineNumbers/>
        <w:rPr>
          <w:sz w:val="24"/>
          <w:szCs w:val="24"/>
        </w:rPr>
      </w:pPr>
    </w:p>
    <w:p w14:paraId="232EB9CD" w14:textId="59D63CDE" w:rsidR="00172904" w:rsidRDefault="00172904" w:rsidP="00FF3B35">
      <w:pPr>
        <w:suppressLineNumbers/>
        <w:rPr>
          <w:sz w:val="24"/>
          <w:szCs w:val="24"/>
        </w:rPr>
      </w:pPr>
    </w:p>
    <w:p w14:paraId="0AE9EDB7" w14:textId="074113DC" w:rsidR="00172904" w:rsidRDefault="00172904" w:rsidP="00FF3B35">
      <w:pPr>
        <w:suppressLineNumbers/>
        <w:rPr>
          <w:sz w:val="24"/>
          <w:szCs w:val="24"/>
        </w:rPr>
      </w:pPr>
    </w:p>
    <w:p w14:paraId="66A384D5" w14:textId="6FA8EEBF" w:rsidR="00172904" w:rsidRDefault="00172904" w:rsidP="00FF3B35">
      <w:pPr>
        <w:suppressLineNumbers/>
        <w:rPr>
          <w:sz w:val="24"/>
          <w:szCs w:val="24"/>
        </w:rPr>
      </w:pPr>
    </w:p>
    <w:p w14:paraId="3EDC12E4" w14:textId="6F501FFB" w:rsidR="00172904" w:rsidRDefault="00172904" w:rsidP="00FF3B35">
      <w:pPr>
        <w:suppressLineNumbers/>
        <w:rPr>
          <w:sz w:val="24"/>
          <w:szCs w:val="24"/>
        </w:rPr>
      </w:pPr>
    </w:p>
    <w:p w14:paraId="6FE7E361" w14:textId="2E0B028A" w:rsidR="00B90586" w:rsidRDefault="00B90586" w:rsidP="00FF3B35">
      <w:pPr>
        <w:suppressLineNumbers/>
        <w:rPr>
          <w:sz w:val="24"/>
          <w:szCs w:val="24"/>
        </w:rPr>
      </w:pPr>
    </w:p>
    <w:p w14:paraId="776D3D2C" w14:textId="34D0C768" w:rsidR="00B90586" w:rsidRDefault="00B90586" w:rsidP="00FF3B35">
      <w:pPr>
        <w:suppressLineNumbers/>
        <w:rPr>
          <w:sz w:val="24"/>
          <w:szCs w:val="24"/>
        </w:rPr>
      </w:pPr>
    </w:p>
    <w:p w14:paraId="487EB586" w14:textId="4006C03A" w:rsidR="00B90586" w:rsidRDefault="00B90586" w:rsidP="00FF3B35">
      <w:pPr>
        <w:suppressLineNumbers/>
        <w:rPr>
          <w:sz w:val="24"/>
          <w:szCs w:val="24"/>
        </w:rPr>
      </w:pPr>
    </w:p>
    <w:p w14:paraId="5E095626" w14:textId="273ACAEB" w:rsidR="00B90586" w:rsidRDefault="00B90586" w:rsidP="00FF3B35">
      <w:pPr>
        <w:suppressLineNumbers/>
        <w:rPr>
          <w:sz w:val="24"/>
          <w:szCs w:val="24"/>
        </w:rPr>
      </w:pPr>
    </w:p>
    <w:p w14:paraId="15876E6B" w14:textId="07A3B892" w:rsidR="00B90586" w:rsidRDefault="00B90586" w:rsidP="00FF3B35">
      <w:pPr>
        <w:suppressLineNumbers/>
        <w:rPr>
          <w:sz w:val="24"/>
          <w:szCs w:val="24"/>
        </w:rPr>
      </w:pPr>
    </w:p>
    <w:p w14:paraId="2EEC6745" w14:textId="3E429EAE" w:rsidR="00B90586" w:rsidRDefault="00B90586" w:rsidP="00FF3B35">
      <w:pPr>
        <w:suppressLineNumbers/>
        <w:rPr>
          <w:sz w:val="24"/>
          <w:szCs w:val="24"/>
        </w:rPr>
      </w:pPr>
    </w:p>
    <w:p w14:paraId="1CCE402C" w14:textId="77777777" w:rsidR="00B90586" w:rsidRDefault="00B90586" w:rsidP="00FF3B35">
      <w:pPr>
        <w:suppressLineNumbers/>
        <w:rPr>
          <w:sz w:val="24"/>
          <w:szCs w:val="24"/>
        </w:rPr>
      </w:pPr>
    </w:p>
    <w:p w14:paraId="5857C224" w14:textId="2906C8E2" w:rsidR="00172904" w:rsidRDefault="00172904" w:rsidP="00FF3B35">
      <w:pPr>
        <w:suppressLineNumbers/>
        <w:rPr>
          <w:sz w:val="24"/>
          <w:szCs w:val="24"/>
        </w:rPr>
      </w:pPr>
    </w:p>
    <w:p w14:paraId="25CA1157" w14:textId="715EF744" w:rsidR="00172904" w:rsidRDefault="00320E13" w:rsidP="00FF3B35">
      <w:pPr>
        <w:suppressLineNumbers/>
        <w:rPr>
          <w:sz w:val="24"/>
          <w:szCs w:val="24"/>
        </w:rPr>
      </w:pPr>
      <w:r>
        <w:rPr>
          <w:noProof/>
        </w:rPr>
        <w:lastRenderedPageBreak/>
        <w:drawing>
          <wp:inline distT="0" distB="0" distL="0" distR="0" wp14:anchorId="6340E1B7" wp14:editId="7EBE41D5">
            <wp:extent cx="5341333"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53624" cy="3482716"/>
                    </a:xfrm>
                    <a:prstGeom prst="rect">
                      <a:avLst/>
                    </a:prstGeom>
                  </pic:spPr>
                </pic:pic>
              </a:graphicData>
            </a:graphic>
          </wp:inline>
        </w:drawing>
      </w:r>
    </w:p>
    <w:p w14:paraId="2FF4B326" w14:textId="14CB0F39" w:rsidR="00FF3B35" w:rsidRPr="00B939D5" w:rsidRDefault="00FF3B35" w:rsidP="00FF3B35">
      <w:pPr>
        <w:rPr>
          <w:rFonts w:ascii="Times New Roman" w:hAnsi="Times New Roman" w:cs="Times New Roman"/>
          <w:sz w:val="24"/>
          <w:szCs w:val="24"/>
        </w:rPr>
      </w:pPr>
      <w:r w:rsidRPr="00B939D5">
        <w:rPr>
          <w:rFonts w:ascii="Times New Roman" w:hAnsi="Times New Roman" w:cs="Times New Roman"/>
          <w:sz w:val="24"/>
          <w:szCs w:val="24"/>
        </w:rPr>
        <w:t xml:space="preserve">Figure S1. </w:t>
      </w:r>
      <w:r>
        <w:rPr>
          <w:rFonts w:ascii="Times New Roman" w:hAnsi="Times New Roman" w:cs="Times New Roman"/>
          <w:sz w:val="24"/>
          <w:szCs w:val="24"/>
        </w:rPr>
        <w:t xml:space="preserve">(A) </w:t>
      </w:r>
      <w:r w:rsidR="00320E13">
        <w:rPr>
          <w:rFonts w:ascii="Times New Roman" w:hAnsi="Times New Roman" w:cs="Times New Roman"/>
          <w:sz w:val="24"/>
          <w:szCs w:val="24"/>
        </w:rPr>
        <w:t xml:space="preserve">Illustration of the </w:t>
      </w:r>
      <w:r w:rsidR="00320E13" w:rsidRPr="00B939D5">
        <w:rPr>
          <w:rFonts w:ascii="Times New Roman" w:hAnsi="Times New Roman" w:cs="Times New Roman"/>
          <w:sz w:val="24"/>
          <w:szCs w:val="24"/>
        </w:rPr>
        <w:t xml:space="preserve">Velcro attachment to </w:t>
      </w:r>
      <w:r w:rsidR="00320E13">
        <w:rPr>
          <w:rFonts w:ascii="Times New Roman" w:hAnsi="Times New Roman" w:cs="Times New Roman"/>
          <w:sz w:val="24"/>
          <w:szCs w:val="24"/>
        </w:rPr>
        <w:t>neonate</w:t>
      </w:r>
      <w:r w:rsidR="00320E13" w:rsidRPr="00B939D5">
        <w:rPr>
          <w:rFonts w:ascii="Times New Roman" w:hAnsi="Times New Roman" w:cs="Times New Roman"/>
          <w:sz w:val="24"/>
          <w:szCs w:val="24"/>
        </w:rPr>
        <w:t xml:space="preserve"> carapace</w:t>
      </w:r>
      <w:r w:rsidR="00320E13">
        <w:rPr>
          <w:rFonts w:ascii="Times New Roman" w:hAnsi="Times New Roman" w:cs="Times New Roman"/>
          <w:sz w:val="24"/>
          <w:szCs w:val="24"/>
        </w:rPr>
        <w:t xml:space="preserve"> dorsal-ventrally.</w:t>
      </w:r>
      <w:r w:rsidR="00320E13" w:rsidRPr="00B939D5">
        <w:rPr>
          <w:rFonts w:ascii="Times New Roman" w:hAnsi="Times New Roman" w:cs="Times New Roman"/>
          <w:sz w:val="24"/>
          <w:szCs w:val="24"/>
        </w:rPr>
        <w:t xml:space="preserve"> </w:t>
      </w:r>
      <w:r>
        <w:rPr>
          <w:rFonts w:ascii="Times New Roman" w:hAnsi="Times New Roman" w:cs="Times New Roman"/>
          <w:sz w:val="24"/>
          <w:szCs w:val="24"/>
        </w:rPr>
        <w:t>(B)</w:t>
      </w:r>
      <w:r w:rsidR="00320E13" w:rsidRPr="00320E13">
        <w:rPr>
          <w:rFonts w:ascii="Times New Roman" w:hAnsi="Times New Roman" w:cs="Times New Roman"/>
          <w:sz w:val="24"/>
          <w:szCs w:val="24"/>
        </w:rPr>
        <w:t xml:space="preserve"> </w:t>
      </w:r>
      <w:r w:rsidR="00320E13">
        <w:rPr>
          <w:rFonts w:ascii="Times New Roman" w:hAnsi="Times New Roman" w:cs="Times New Roman"/>
          <w:sz w:val="24"/>
          <w:szCs w:val="24"/>
        </w:rPr>
        <w:t>P</w:t>
      </w:r>
      <w:r w:rsidR="00320E13" w:rsidRPr="00B939D5">
        <w:rPr>
          <w:rFonts w:ascii="Times New Roman" w:hAnsi="Times New Roman" w:cs="Times New Roman"/>
          <w:sz w:val="24"/>
          <w:szCs w:val="24"/>
        </w:rPr>
        <w:t xml:space="preserve">icture of </w:t>
      </w:r>
      <w:proofErr w:type="spellStart"/>
      <w:r w:rsidR="00320E13" w:rsidRPr="00B939D5">
        <w:rPr>
          <w:rFonts w:ascii="Times New Roman" w:hAnsi="Times New Roman" w:cs="Times New Roman"/>
          <w:sz w:val="24"/>
          <w:szCs w:val="24"/>
        </w:rPr>
        <w:t>Vemco</w:t>
      </w:r>
      <w:proofErr w:type="spellEnd"/>
      <w:r w:rsidR="00320E13" w:rsidRPr="00B939D5">
        <w:rPr>
          <w:rFonts w:ascii="Times New Roman" w:hAnsi="Times New Roman" w:cs="Times New Roman"/>
          <w:sz w:val="24"/>
          <w:szCs w:val="24"/>
        </w:rPr>
        <w:t xml:space="preserve"> V5 acoustic tag. Tag design from Hoover et al.</w:t>
      </w:r>
      <w:r w:rsidR="00320E13">
        <w:rPr>
          <w:rFonts w:ascii="Times New Roman" w:hAnsi="Times New Roman" w:cs="Times New Roman"/>
          <w:sz w:val="24"/>
          <w:szCs w:val="24"/>
        </w:rPr>
        <w:t xml:space="preserve"> (</w:t>
      </w:r>
      <w:r w:rsidR="00AD2723">
        <w:rPr>
          <w:rFonts w:ascii="Times New Roman" w:hAnsi="Times New Roman" w:cs="Times New Roman"/>
          <w:sz w:val="24"/>
          <w:szCs w:val="24"/>
        </w:rPr>
        <w:t>2017</w:t>
      </w:r>
      <w:r w:rsidR="00320E13">
        <w:rPr>
          <w:rFonts w:ascii="Times New Roman" w:hAnsi="Times New Roman" w:cs="Times New Roman"/>
          <w:sz w:val="24"/>
          <w:szCs w:val="24"/>
        </w:rPr>
        <w:t>).</w:t>
      </w:r>
      <w:r w:rsidRPr="00B939D5">
        <w:rPr>
          <w:rFonts w:ascii="Times New Roman" w:hAnsi="Times New Roman" w:cs="Times New Roman"/>
          <w:sz w:val="24"/>
          <w:szCs w:val="24"/>
        </w:rPr>
        <w:t xml:space="preserve"> </w:t>
      </w:r>
      <w:r>
        <w:rPr>
          <w:rFonts w:ascii="Times New Roman" w:hAnsi="Times New Roman" w:cs="Times New Roman"/>
          <w:sz w:val="24"/>
          <w:szCs w:val="24"/>
        </w:rPr>
        <w:t>(C)</w:t>
      </w:r>
      <w:r w:rsidRPr="00B939D5">
        <w:rPr>
          <w:rFonts w:ascii="Times New Roman" w:hAnsi="Times New Roman" w:cs="Times New Roman"/>
          <w:sz w:val="24"/>
          <w:szCs w:val="24"/>
        </w:rPr>
        <w:t xml:space="preserve"> </w:t>
      </w:r>
      <w:r w:rsidR="00320E13">
        <w:rPr>
          <w:rFonts w:ascii="Times New Roman" w:hAnsi="Times New Roman" w:cs="Times New Roman"/>
          <w:sz w:val="24"/>
          <w:szCs w:val="24"/>
        </w:rPr>
        <w:t>T</w:t>
      </w:r>
      <w:r w:rsidR="00320E13" w:rsidRPr="00B939D5">
        <w:rPr>
          <w:rFonts w:ascii="Times New Roman" w:hAnsi="Times New Roman" w:cs="Times New Roman"/>
          <w:sz w:val="24"/>
          <w:szCs w:val="24"/>
        </w:rPr>
        <w:t>ag design</w:t>
      </w:r>
      <w:r w:rsidR="00320E13">
        <w:rPr>
          <w:rFonts w:ascii="Times New Roman" w:hAnsi="Times New Roman" w:cs="Times New Roman"/>
          <w:sz w:val="24"/>
          <w:szCs w:val="24"/>
        </w:rPr>
        <w:t xml:space="preserve"> attached to neonate</w:t>
      </w:r>
      <w:r w:rsidR="00320E13" w:rsidRPr="00B939D5">
        <w:rPr>
          <w:rFonts w:ascii="Times New Roman" w:hAnsi="Times New Roman" w:cs="Times New Roman"/>
          <w:sz w:val="24"/>
          <w:szCs w:val="24"/>
        </w:rPr>
        <w:t xml:space="preserve">, with 2 </w:t>
      </w:r>
      <w:r w:rsidR="00320E13">
        <w:rPr>
          <w:rFonts w:ascii="Times New Roman" w:hAnsi="Times New Roman" w:cs="Times New Roman"/>
          <w:sz w:val="24"/>
          <w:szCs w:val="24"/>
        </w:rPr>
        <w:t>m</w:t>
      </w:r>
      <w:r w:rsidR="00320E13" w:rsidRPr="00B939D5">
        <w:rPr>
          <w:rFonts w:ascii="Times New Roman" w:hAnsi="Times New Roman" w:cs="Times New Roman"/>
          <w:sz w:val="24"/>
          <w:szCs w:val="24"/>
        </w:rPr>
        <w:t xml:space="preserve"> of </w:t>
      </w:r>
      <w:r w:rsidR="00320E13">
        <w:rPr>
          <w:rFonts w:ascii="Times New Roman" w:hAnsi="Times New Roman" w:cs="Times New Roman"/>
          <w:sz w:val="24"/>
          <w:szCs w:val="24"/>
        </w:rPr>
        <w:t>monofilament</w:t>
      </w:r>
      <w:r w:rsidR="00320E13" w:rsidRPr="00B939D5">
        <w:rPr>
          <w:rFonts w:ascii="Times New Roman" w:hAnsi="Times New Roman" w:cs="Times New Roman"/>
          <w:sz w:val="24"/>
          <w:szCs w:val="24"/>
        </w:rPr>
        <w:t xml:space="preserve"> line with orange floats and acoustic tag</w:t>
      </w:r>
      <w:r w:rsidR="00320E13">
        <w:rPr>
          <w:rFonts w:ascii="Times New Roman" w:hAnsi="Times New Roman" w:cs="Times New Roman"/>
          <w:sz w:val="24"/>
          <w:szCs w:val="24"/>
        </w:rPr>
        <w:t>.</w:t>
      </w:r>
    </w:p>
    <w:p w14:paraId="59898801" w14:textId="77777777" w:rsidR="00FF3B35" w:rsidRDefault="00FF3B35" w:rsidP="005863A6">
      <w:pPr>
        <w:suppressLineNumbers/>
        <w:rPr>
          <w:sz w:val="24"/>
          <w:szCs w:val="24"/>
          <w:highlight w:val="yellow"/>
        </w:rPr>
      </w:pPr>
      <w:r>
        <w:rPr>
          <w:rFonts w:ascii="Times New Roman" w:hAnsi="Times New Roman" w:cs="Times New Roman"/>
          <w:noProof/>
          <w:sz w:val="24"/>
          <w:szCs w:val="24"/>
        </w:rPr>
        <w:lastRenderedPageBreak/>
        <w:drawing>
          <wp:inline distT="0" distB="0" distL="0" distR="0" wp14:anchorId="03024798" wp14:editId="0981439A">
            <wp:extent cx="2701290" cy="414083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1290" cy="4140835"/>
                    </a:xfrm>
                    <a:prstGeom prst="rect">
                      <a:avLst/>
                    </a:prstGeom>
                    <a:noFill/>
                    <a:ln>
                      <a:noFill/>
                    </a:ln>
                  </pic:spPr>
                </pic:pic>
              </a:graphicData>
            </a:graphic>
          </wp:inline>
        </w:drawing>
      </w:r>
    </w:p>
    <w:p w14:paraId="12F5E0DB" w14:textId="5DDD63E6" w:rsidR="00FB5F94" w:rsidRDefault="00FF3B35">
      <w:pPr>
        <w:rPr>
          <w:rFonts w:ascii="Times New Roman" w:hAnsi="Times New Roman" w:cs="Times New Roman"/>
          <w:sz w:val="24"/>
          <w:szCs w:val="24"/>
        </w:rPr>
      </w:pPr>
      <w:r w:rsidRPr="00B939D5">
        <w:rPr>
          <w:rFonts w:ascii="Times New Roman" w:hAnsi="Times New Roman" w:cs="Times New Roman"/>
          <w:sz w:val="24"/>
          <w:szCs w:val="24"/>
        </w:rPr>
        <w:t xml:space="preserve">Figure S2. Surface drifter design, with orange floats, GPS-enabled phone in a waterproof phone case, orange flag, and metal drogue, tethered together with orange Paracord®.  Drifter design from Hoover et al. </w:t>
      </w:r>
      <w:r w:rsidR="005863A6">
        <w:rPr>
          <w:rFonts w:ascii="Times New Roman" w:hAnsi="Times New Roman" w:cs="Times New Roman"/>
          <w:sz w:val="24"/>
          <w:szCs w:val="24"/>
        </w:rPr>
        <w:t>2020.</w:t>
      </w:r>
      <w:r w:rsidR="00FB5F94">
        <w:rPr>
          <w:rFonts w:ascii="Times New Roman" w:hAnsi="Times New Roman" w:cs="Times New Roman"/>
          <w:sz w:val="24"/>
          <w:szCs w:val="24"/>
        </w:rPr>
        <w:br w:type="page"/>
      </w:r>
    </w:p>
    <w:p w14:paraId="5F473A19" w14:textId="0149ABEF" w:rsidR="00FB5F94" w:rsidRDefault="00FB5F94" w:rsidP="005863A6">
      <w:pPr>
        <w:suppressLineNumbers/>
        <w:rPr>
          <w:rFonts w:ascii="Times New Roman" w:hAnsi="Times New Roman" w:cs="Times New Roman"/>
          <w:sz w:val="24"/>
          <w:szCs w:val="24"/>
        </w:rPr>
      </w:pPr>
      <w:r>
        <w:rPr>
          <w:noProof/>
        </w:rPr>
        <w:lastRenderedPageBreak/>
        <w:drawing>
          <wp:inline distT="0" distB="0" distL="0" distR="0" wp14:anchorId="01A12393" wp14:editId="2591C8DF">
            <wp:extent cx="4404360" cy="4404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4360" cy="4404360"/>
                    </a:xfrm>
                    <a:prstGeom prst="rect">
                      <a:avLst/>
                    </a:prstGeom>
                    <a:noFill/>
                    <a:ln>
                      <a:noFill/>
                    </a:ln>
                  </pic:spPr>
                </pic:pic>
              </a:graphicData>
            </a:graphic>
          </wp:inline>
        </w:drawing>
      </w:r>
    </w:p>
    <w:p w14:paraId="1FD66593" w14:textId="77777777" w:rsidR="005863A6" w:rsidRDefault="00FB5F94" w:rsidP="00FB5F94">
      <w:pPr>
        <w:rPr>
          <w:rFonts w:ascii="Times New Roman" w:hAnsi="Times New Roman" w:cs="Times New Roman"/>
          <w:sz w:val="24"/>
          <w:szCs w:val="24"/>
        </w:rPr>
      </w:pPr>
      <w:r w:rsidRPr="00893134">
        <w:rPr>
          <w:rFonts w:ascii="Times New Roman" w:hAnsi="Times New Roman" w:cs="Times New Roman"/>
          <w:sz w:val="24"/>
          <w:szCs w:val="24"/>
        </w:rPr>
        <w:t>Figure S</w:t>
      </w:r>
      <w:r>
        <w:rPr>
          <w:rFonts w:ascii="Times New Roman" w:hAnsi="Times New Roman" w:cs="Times New Roman"/>
          <w:sz w:val="24"/>
          <w:szCs w:val="24"/>
        </w:rPr>
        <w:t>3</w:t>
      </w:r>
      <w:r w:rsidRPr="00893134">
        <w:rPr>
          <w:rFonts w:ascii="Times New Roman" w:hAnsi="Times New Roman" w:cs="Times New Roman"/>
          <w:sz w:val="24"/>
          <w:szCs w:val="24"/>
        </w:rPr>
        <w:t>. Map of first</w:t>
      </w:r>
      <w:r>
        <w:rPr>
          <w:rFonts w:ascii="Times New Roman" w:hAnsi="Times New Roman" w:cs="Times New Roman"/>
          <w:sz w:val="24"/>
          <w:szCs w:val="24"/>
        </w:rPr>
        <w:t xml:space="preserve"> </w:t>
      </w:r>
      <w:r w:rsidRPr="00893134">
        <w:rPr>
          <w:rFonts w:ascii="Times New Roman" w:hAnsi="Times New Roman" w:cs="Times New Roman"/>
          <w:sz w:val="24"/>
          <w:szCs w:val="24"/>
        </w:rPr>
        <w:t xml:space="preserve">passage time values (hours) for all </w:t>
      </w:r>
      <w:r>
        <w:rPr>
          <w:rFonts w:ascii="Times New Roman" w:hAnsi="Times New Roman" w:cs="Times New Roman"/>
          <w:sz w:val="24"/>
          <w:szCs w:val="24"/>
        </w:rPr>
        <w:t>neonate</w:t>
      </w:r>
      <w:r w:rsidRPr="00893134">
        <w:rPr>
          <w:rFonts w:ascii="Times New Roman" w:hAnsi="Times New Roman" w:cs="Times New Roman"/>
          <w:sz w:val="24"/>
          <w:szCs w:val="24"/>
        </w:rPr>
        <w:t xml:space="preserve"> tracks (n=94) within the study region in Pacuare, Costa Rica, with each point representing an observation. Warmer colors</w:t>
      </w:r>
      <w:r w:rsidR="005863A6">
        <w:rPr>
          <w:rFonts w:ascii="Times New Roman" w:hAnsi="Times New Roman" w:cs="Times New Roman"/>
          <w:sz w:val="24"/>
          <w:szCs w:val="24"/>
        </w:rPr>
        <w:t xml:space="preserve"> </w:t>
      </w:r>
      <w:r w:rsidRPr="00893134">
        <w:rPr>
          <w:rFonts w:ascii="Times New Roman" w:hAnsi="Times New Roman" w:cs="Times New Roman"/>
          <w:sz w:val="24"/>
          <w:szCs w:val="24"/>
        </w:rPr>
        <w:t>correspond with higher first passage tim</w:t>
      </w:r>
      <w:r w:rsidR="005863A6">
        <w:rPr>
          <w:rFonts w:ascii="Times New Roman" w:hAnsi="Times New Roman" w:cs="Times New Roman"/>
          <w:sz w:val="24"/>
          <w:szCs w:val="24"/>
        </w:rPr>
        <w:t>e values.</w:t>
      </w:r>
    </w:p>
    <w:p w14:paraId="55F71638" w14:textId="097670EA" w:rsidR="005863A6" w:rsidRDefault="00FB5F94" w:rsidP="005863A6">
      <w:pPr>
        <w:suppressLineNumbers/>
        <w:rPr>
          <w:rFonts w:ascii="Times New Roman" w:hAnsi="Times New Roman" w:cs="Times New Roman"/>
          <w:sz w:val="24"/>
          <w:szCs w:val="24"/>
        </w:rPr>
      </w:pPr>
      <w:r>
        <w:rPr>
          <w:noProof/>
        </w:rPr>
        <w:lastRenderedPageBreak/>
        <w:drawing>
          <wp:inline distT="0" distB="0" distL="0" distR="0" wp14:anchorId="22CE46C5" wp14:editId="5E7DC144">
            <wp:extent cx="5410171" cy="30784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2360" cy="3079726"/>
                    </a:xfrm>
                    <a:prstGeom prst="rect">
                      <a:avLst/>
                    </a:prstGeom>
                    <a:noFill/>
                    <a:ln>
                      <a:noFill/>
                    </a:ln>
                  </pic:spPr>
                </pic:pic>
              </a:graphicData>
            </a:graphic>
          </wp:inline>
        </w:drawing>
      </w:r>
      <w:r w:rsidRPr="00FB5F94">
        <w:rPr>
          <w:rFonts w:ascii="Times New Roman" w:hAnsi="Times New Roman" w:cs="Times New Roman"/>
          <w:sz w:val="24"/>
          <w:szCs w:val="24"/>
        </w:rPr>
        <w:t xml:space="preserve"> </w:t>
      </w:r>
    </w:p>
    <w:p w14:paraId="5C4BDAD4" w14:textId="2BEA48C9" w:rsidR="00FB5F94" w:rsidRPr="00FB5F94" w:rsidRDefault="00FB5F94" w:rsidP="00FB5F94">
      <w:pPr>
        <w:rPr>
          <w:rFonts w:ascii="Times New Roman" w:hAnsi="Times New Roman" w:cs="Times New Roman"/>
          <w:sz w:val="24"/>
          <w:szCs w:val="24"/>
        </w:rPr>
      </w:pPr>
      <w:r w:rsidRPr="004305AA">
        <w:rPr>
          <w:rFonts w:ascii="Times New Roman" w:hAnsi="Times New Roman" w:cs="Times New Roman"/>
          <w:sz w:val="24"/>
          <w:szCs w:val="24"/>
        </w:rPr>
        <w:t>Figure S</w:t>
      </w:r>
      <w:r>
        <w:rPr>
          <w:rFonts w:ascii="Times New Roman" w:hAnsi="Times New Roman" w:cs="Times New Roman"/>
          <w:sz w:val="24"/>
          <w:szCs w:val="24"/>
        </w:rPr>
        <w:t>4</w:t>
      </w:r>
      <w:r w:rsidRPr="004305AA">
        <w:rPr>
          <w:rFonts w:ascii="Times New Roman" w:hAnsi="Times New Roman" w:cs="Times New Roman"/>
          <w:sz w:val="24"/>
          <w:szCs w:val="24"/>
        </w:rPr>
        <w:t>.</w:t>
      </w:r>
      <w:r>
        <w:rPr>
          <w:rFonts w:ascii="Times New Roman" w:hAnsi="Times New Roman" w:cs="Times New Roman"/>
        </w:rPr>
        <w:t xml:space="preserve"> </w:t>
      </w:r>
      <w:r w:rsidRPr="00B939D5">
        <w:rPr>
          <w:rFonts w:ascii="Times New Roman" w:hAnsi="Times New Roman" w:cs="Times New Roman"/>
          <w:sz w:val="24"/>
          <w:szCs w:val="24"/>
        </w:rPr>
        <w:t xml:space="preserve">Generalized additive mixed model (GAMM) smoothing curve for </w:t>
      </w:r>
      <w:r>
        <w:rPr>
          <w:rFonts w:ascii="Times New Roman" w:hAnsi="Times New Roman" w:cs="Times New Roman"/>
          <w:sz w:val="24"/>
          <w:szCs w:val="24"/>
        </w:rPr>
        <w:t>neonate</w:t>
      </w:r>
      <w:r w:rsidRPr="00B939D5">
        <w:rPr>
          <w:rFonts w:ascii="Times New Roman" w:hAnsi="Times New Roman" w:cs="Times New Roman"/>
          <w:sz w:val="24"/>
          <w:szCs w:val="24"/>
        </w:rPr>
        <w:t xml:space="preserve"> in-water speeds</w:t>
      </w:r>
      <w:r>
        <w:rPr>
          <w:rFonts w:ascii="Times New Roman" w:hAnsi="Times New Roman" w:cs="Times New Roman"/>
          <w:sz w:val="24"/>
          <w:szCs w:val="24"/>
        </w:rPr>
        <w:t xml:space="preserve"> (in-water movements, </w:t>
      </w:r>
      <w:r w:rsidRPr="00BE5008">
        <w:rPr>
          <w:rFonts w:ascii="Times New Roman" w:hAnsi="Times New Roman" w:cs="Times New Roman"/>
          <w:sz w:val="24"/>
          <w:szCs w:val="24"/>
        </w:rPr>
        <w:t>m</w:t>
      </w:r>
      <w:r>
        <w:rPr>
          <w:rFonts w:ascii="Times New Roman" w:hAnsi="Times New Roman" w:cs="Times New Roman"/>
          <w:sz w:val="24"/>
          <w:szCs w:val="24"/>
        </w:rPr>
        <w:t xml:space="preserve"> s</w:t>
      </w:r>
      <w:r>
        <w:rPr>
          <w:rFonts w:ascii="Times New Roman" w:hAnsi="Times New Roman" w:cs="Times New Roman"/>
          <w:sz w:val="24"/>
          <w:szCs w:val="24"/>
          <w:vertAlign w:val="superscript"/>
        </w:rPr>
        <w:t>-1</w:t>
      </w:r>
      <w:r>
        <w:rPr>
          <w:rFonts w:ascii="Times New Roman" w:hAnsi="Times New Roman" w:cs="Times New Roman"/>
          <w:sz w:val="24"/>
          <w:szCs w:val="24"/>
        </w:rPr>
        <w:t>)</w:t>
      </w:r>
      <w:r w:rsidRPr="00B939D5">
        <w:rPr>
          <w:rFonts w:ascii="Times New Roman" w:hAnsi="Times New Roman" w:cs="Times New Roman"/>
          <w:sz w:val="24"/>
          <w:szCs w:val="24"/>
        </w:rPr>
        <w:t xml:space="preserve"> as a function of </w:t>
      </w:r>
      <w:r>
        <w:rPr>
          <w:rFonts w:ascii="Times New Roman" w:hAnsi="Times New Roman" w:cs="Times New Roman"/>
          <w:sz w:val="24"/>
          <w:szCs w:val="24"/>
        </w:rPr>
        <w:t>first passage time</w:t>
      </w:r>
      <w:r w:rsidRPr="00B939D5">
        <w:rPr>
          <w:rFonts w:ascii="Times New Roman" w:hAnsi="Times New Roman" w:cs="Times New Roman"/>
          <w:sz w:val="24"/>
          <w:szCs w:val="24"/>
        </w:rPr>
        <w:t xml:space="preserve"> (</w:t>
      </w:r>
      <w:r>
        <w:rPr>
          <w:rFonts w:ascii="Times New Roman" w:hAnsi="Times New Roman" w:cs="Times New Roman"/>
          <w:sz w:val="24"/>
          <w:szCs w:val="24"/>
        </w:rPr>
        <w:t>FPT, hours</w:t>
      </w:r>
      <w:r w:rsidRPr="00B939D5">
        <w:rPr>
          <w:rFonts w:ascii="Times New Roman" w:hAnsi="Times New Roman" w:cs="Times New Roman"/>
          <w:sz w:val="24"/>
          <w:szCs w:val="24"/>
        </w:rPr>
        <w:t>) for 2016 and 201</w:t>
      </w:r>
      <w:r>
        <w:rPr>
          <w:rFonts w:ascii="Times New Roman" w:hAnsi="Times New Roman" w:cs="Times New Roman"/>
          <w:sz w:val="24"/>
          <w:szCs w:val="24"/>
        </w:rPr>
        <w:t>8. A higher first passage time value indicates that neonates spent more time in a given spatial radius of 59 m.</w:t>
      </w:r>
    </w:p>
    <w:p w14:paraId="08BD62FC" w14:textId="6516DD11" w:rsidR="00FB5F94" w:rsidRDefault="00FB5F94" w:rsidP="005863A6">
      <w:pPr>
        <w:suppressLineNumbers/>
        <w:rPr>
          <w:rFonts w:ascii="Times New Roman" w:hAnsi="Times New Roman" w:cs="Times New Roman"/>
          <w:sz w:val="24"/>
          <w:szCs w:val="24"/>
        </w:rPr>
      </w:pPr>
    </w:p>
    <w:p w14:paraId="2B28C4F4" w14:textId="77777777" w:rsidR="00FF3B35" w:rsidRDefault="00FF3B35" w:rsidP="00FF3B35">
      <w:pPr>
        <w:suppressLineNumbers/>
        <w:rPr>
          <w:rFonts w:ascii="Times New Roman" w:hAnsi="Times New Roman" w:cs="Times New Roman"/>
          <w:sz w:val="24"/>
          <w:szCs w:val="24"/>
        </w:rPr>
      </w:pPr>
    </w:p>
    <w:p w14:paraId="56188407" w14:textId="77777777" w:rsidR="00FF3B35" w:rsidRDefault="00FF3B35" w:rsidP="00FF3B35">
      <w:pPr>
        <w:suppressLineNumbers/>
        <w:rPr>
          <w:rFonts w:ascii="Times New Roman" w:hAnsi="Times New Roman" w:cs="Times New Roman"/>
          <w:sz w:val="24"/>
          <w:szCs w:val="24"/>
        </w:rPr>
      </w:pPr>
    </w:p>
    <w:p w14:paraId="058DF403" w14:textId="77777777" w:rsidR="00FF3B35" w:rsidRDefault="00FF3B35" w:rsidP="00FF3B35">
      <w:pPr>
        <w:suppressLineNumbers/>
        <w:rPr>
          <w:rFonts w:ascii="Times New Roman" w:hAnsi="Times New Roman" w:cs="Times New Roman"/>
          <w:sz w:val="24"/>
          <w:szCs w:val="24"/>
        </w:rPr>
      </w:pPr>
    </w:p>
    <w:p w14:paraId="31D6C70C" w14:textId="77777777" w:rsidR="00FF3B35" w:rsidRDefault="00FF3B35" w:rsidP="00FF3B35">
      <w:pPr>
        <w:suppressLineNumbers/>
        <w:rPr>
          <w:rFonts w:ascii="Times New Roman" w:hAnsi="Times New Roman" w:cs="Times New Roman"/>
          <w:sz w:val="24"/>
          <w:szCs w:val="24"/>
        </w:rPr>
      </w:pPr>
    </w:p>
    <w:p w14:paraId="179ED46E" w14:textId="77777777" w:rsidR="00FF3B35" w:rsidRDefault="00FF3B35" w:rsidP="00FF3B35">
      <w:pPr>
        <w:suppressLineNumbers/>
        <w:rPr>
          <w:rFonts w:ascii="Times New Roman" w:hAnsi="Times New Roman" w:cs="Times New Roman"/>
          <w:sz w:val="24"/>
          <w:szCs w:val="24"/>
        </w:rPr>
      </w:pPr>
    </w:p>
    <w:p w14:paraId="434834DC" w14:textId="77777777" w:rsidR="00FF3B35" w:rsidRDefault="00FF3B35" w:rsidP="00FF3B35">
      <w:pPr>
        <w:suppressLineNumbers/>
        <w:rPr>
          <w:rFonts w:ascii="Times New Roman" w:hAnsi="Times New Roman" w:cs="Times New Roman"/>
          <w:sz w:val="24"/>
          <w:szCs w:val="24"/>
        </w:rPr>
      </w:pPr>
    </w:p>
    <w:p w14:paraId="4420BEE7" w14:textId="77777777" w:rsidR="00FF3B35" w:rsidRDefault="00FF3B35" w:rsidP="00FF3B35">
      <w:pPr>
        <w:suppressLineNumbers/>
        <w:rPr>
          <w:rFonts w:ascii="Times New Roman" w:hAnsi="Times New Roman" w:cs="Times New Roman"/>
          <w:sz w:val="24"/>
          <w:szCs w:val="24"/>
        </w:rPr>
      </w:pPr>
    </w:p>
    <w:p w14:paraId="37487BBC" w14:textId="77777777" w:rsidR="00FF3B35" w:rsidRDefault="00FF3B35" w:rsidP="00FF3B35">
      <w:pPr>
        <w:suppressLineNumbers/>
        <w:rPr>
          <w:rFonts w:ascii="Times New Roman" w:hAnsi="Times New Roman" w:cs="Times New Roman"/>
          <w:sz w:val="24"/>
          <w:szCs w:val="24"/>
        </w:rPr>
      </w:pPr>
    </w:p>
    <w:p w14:paraId="72BFB0A3" w14:textId="77777777" w:rsidR="00FF3B35" w:rsidRDefault="00FF3B35" w:rsidP="00FF3B35">
      <w:pPr>
        <w:suppressLineNumbers/>
        <w:rPr>
          <w:rFonts w:ascii="Times New Roman" w:hAnsi="Times New Roman" w:cs="Times New Roman"/>
          <w:sz w:val="24"/>
          <w:szCs w:val="24"/>
        </w:rPr>
      </w:pPr>
    </w:p>
    <w:p w14:paraId="3EE85926" w14:textId="77777777" w:rsidR="00FF3B35" w:rsidRDefault="00FF3B35" w:rsidP="00FF3B35">
      <w:pPr>
        <w:suppressLineNumbers/>
        <w:rPr>
          <w:rFonts w:ascii="Times New Roman" w:hAnsi="Times New Roman" w:cs="Times New Roman"/>
          <w:sz w:val="24"/>
          <w:szCs w:val="24"/>
        </w:rPr>
      </w:pPr>
    </w:p>
    <w:p w14:paraId="72B0CB10" w14:textId="77777777" w:rsidR="00FF3B35" w:rsidRDefault="00FF3B35" w:rsidP="00FF3B35">
      <w:pPr>
        <w:suppressLineNumbers/>
        <w:rPr>
          <w:rFonts w:ascii="Times New Roman" w:hAnsi="Times New Roman" w:cs="Times New Roman"/>
          <w:sz w:val="24"/>
          <w:szCs w:val="24"/>
        </w:rPr>
      </w:pPr>
    </w:p>
    <w:p w14:paraId="036B10DD" w14:textId="106BFB78" w:rsidR="00FF3B35" w:rsidRDefault="00C64F13" w:rsidP="005863A6">
      <w:pPr>
        <w:suppressLineNumbers/>
        <w:rPr>
          <w:rFonts w:ascii="Times New Roman" w:hAnsi="Times New Roman" w:cs="Times New Roman"/>
          <w:sz w:val="24"/>
          <w:szCs w:val="24"/>
        </w:rPr>
      </w:pPr>
      <w:r>
        <w:rPr>
          <w:noProof/>
        </w:rPr>
        <w:lastRenderedPageBreak/>
        <w:drawing>
          <wp:inline distT="0" distB="0" distL="0" distR="0" wp14:anchorId="1E3193F4" wp14:editId="7509B4DA">
            <wp:extent cx="4572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D729F10" w14:textId="5B428439" w:rsidR="00FF3B35" w:rsidRPr="00B939D5" w:rsidRDefault="00FF3B35" w:rsidP="00FF3B35">
      <w:pPr>
        <w:rPr>
          <w:rFonts w:ascii="Times New Roman" w:hAnsi="Times New Roman" w:cs="Times New Roman"/>
          <w:sz w:val="24"/>
          <w:szCs w:val="24"/>
        </w:rPr>
      </w:pPr>
      <w:r w:rsidRPr="00B939D5">
        <w:rPr>
          <w:rFonts w:ascii="Times New Roman" w:hAnsi="Times New Roman" w:cs="Times New Roman"/>
          <w:sz w:val="24"/>
          <w:szCs w:val="24"/>
        </w:rPr>
        <w:t xml:space="preserve">Figure </w:t>
      </w:r>
      <w:r>
        <w:rPr>
          <w:rFonts w:ascii="Times New Roman" w:hAnsi="Times New Roman" w:cs="Times New Roman"/>
          <w:sz w:val="24"/>
          <w:szCs w:val="24"/>
        </w:rPr>
        <w:t>S</w:t>
      </w:r>
      <w:r w:rsidR="00FB5F94">
        <w:rPr>
          <w:rFonts w:ascii="Times New Roman" w:hAnsi="Times New Roman" w:cs="Times New Roman"/>
          <w:sz w:val="24"/>
          <w:szCs w:val="24"/>
        </w:rPr>
        <w:t>5</w:t>
      </w:r>
      <w:r w:rsidRPr="00B939D5">
        <w:rPr>
          <w:rFonts w:ascii="Times New Roman" w:hAnsi="Times New Roman" w:cs="Times New Roman"/>
          <w:sz w:val="24"/>
          <w:szCs w:val="24"/>
        </w:rPr>
        <w:t>. Boxplots of the current speeds (</w:t>
      </w:r>
      <w:r w:rsidRPr="00BE5008">
        <w:rPr>
          <w:rFonts w:ascii="Times New Roman" w:hAnsi="Times New Roman" w:cs="Times New Roman"/>
          <w:sz w:val="24"/>
          <w:szCs w:val="24"/>
        </w:rPr>
        <w:t>m</w:t>
      </w:r>
      <w:r>
        <w:rPr>
          <w:rFonts w:ascii="Times New Roman" w:hAnsi="Times New Roman" w:cs="Times New Roman"/>
          <w:sz w:val="24"/>
          <w:szCs w:val="24"/>
        </w:rPr>
        <w:t xml:space="preserve"> s</w:t>
      </w:r>
      <w:r>
        <w:rPr>
          <w:rFonts w:ascii="Times New Roman" w:hAnsi="Times New Roman" w:cs="Times New Roman"/>
          <w:sz w:val="24"/>
          <w:szCs w:val="24"/>
          <w:vertAlign w:val="superscript"/>
        </w:rPr>
        <w:t>-1</w:t>
      </w:r>
      <w:r w:rsidRPr="00B939D5">
        <w:rPr>
          <w:rFonts w:ascii="Times New Roman" w:hAnsi="Times New Roman" w:cs="Times New Roman"/>
          <w:sz w:val="24"/>
          <w:szCs w:val="24"/>
        </w:rPr>
        <w:t xml:space="preserve">) for 2016 (red) versus 2018 (blue).  </w:t>
      </w:r>
    </w:p>
    <w:p w14:paraId="714D0C2A" w14:textId="77777777" w:rsidR="00FF3B35" w:rsidRDefault="00FF3B35" w:rsidP="00FF3B35">
      <w:pPr>
        <w:suppressLineNumbers/>
        <w:rPr>
          <w:sz w:val="24"/>
          <w:szCs w:val="24"/>
        </w:rPr>
      </w:pPr>
    </w:p>
    <w:p w14:paraId="33D8A1EB" w14:textId="77777777" w:rsidR="00FF3B35" w:rsidRDefault="00FF3B35" w:rsidP="00FF3B35">
      <w:pPr>
        <w:suppressLineNumbers/>
        <w:rPr>
          <w:sz w:val="24"/>
          <w:szCs w:val="24"/>
        </w:rPr>
      </w:pPr>
    </w:p>
    <w:p w14:paraId="18C87530" w14:textId="77777777" w:rsidR="00FF3B35" w:rsidRDefault="00FF3B35" w:rsidP="00FF3B35">
      <w:pPr>
        <w:suppressLineNumbers/>
        <w:rPr>
          <w:sz w:val="24"/>
          <w:szCs w:val="24"/>
        </w:rPr>
      </w:pPr>
    </w:p>
    <w:p w14:paraId="5D446A7B" w14:textId="77777777" w:rsidR="00FF3B35" w:rsidRDefault="00FF3B35" w:rsidP="00FF3B35">
      <w:pPr>
        <w:suppressLineNumbers/>
        <w:rPr>
          <w:sz w:val="24"/>
          <w:szCs w:val="24"/>
        </w:rPr>
      </w:pPr>
    </w:p>
    <w:p w14:paraId="24B5EBCB" w14:textId="77777777" w:rsidR="00FF3B35" w:rsidRDefault="00FF3B35" w:rsidP="00FF3B35">
      <w:pPr>
        <w:suppressLineNumbers/>
        <w:rPr>
          <w:sz w:val="24"/>
          <w:szCs w:val="24"/>
        </w:rPr>
      </w:pPr>
    </w:p>
    <w:p w14:paraId="72238EEE" w14:textId="77777777" w:rsidR="00FF3B35" w:rsidRDefault="00FF3B35" w:rsidP="00FF3B35">
      <w:pPr>
        <w:suppressLineNumbers/>
        <w:rPr>
          <w:sz w:val="24"/>
          <w:szCs w:val="24"/>
        </w:rPr>
      </w:pPr>
    </w:p>
    <w:p w14:paraId="592F258A" w14:textId="77777777" w:rsidR="00FF3B35" w:rsidRDefault="00FF3B35" w:rsidP="00FF3B35">
      <w:pPr>
        <w:suppressLineNumbers/>
        <w:rPr>
          <w:sz w:val="24"/>
          <w:szCs w:val="24"/>
        </w:rPr>
      </w:pPr>
    </w:p>
    <w:p w14:paraId="00BFFA53" w14:textId="77777777" w:rsidR="00FF3B35" w:rsidRDefault="00FF3B35" w:rsidP="00FF3B35">
      <w:pPr>
        <w:suppressLineNumbers/>
        <w:rPr>
          <w:sz w:val="24"/>
          <w:szCs w:val="24"/>
        </w:rPr>
      </w:pPr>
    </w:p>
    <w:p w14:paraId="5FF2F7CD" w14:textId="77777777" w:rsidR="00FF3B35" w:rsidRDefault="00FF3B35" w:rsidP="00FF3B35">
      <w:pPr>
        <w:suppressLineNumbers/>
        <w:rPr>
          <w:sz w:val="24"/>
          <w:szCs w:val="24"/>
        </w:rPr>
      </w:pPr>
    </w:p>
    <w:p w14:paraId="07194F6A" w14:textId="77777777" w:rsidR="00FF3B35" w:rsidRDefault="00FF3B35" w:rsidP="00FF3B35">
      <w:pPr>
        <w:suppressLineNumbers/>
        <w:rPr>
          <w:sz w:val="24"/>
          <w:szCs w:val="24"/>
        </w:rPr>
      </w:pPr>
    </w:p>
    <w:p w14:paraId="71084F93" w14:textId="77777777" w:rsidR="00FF3B35" w:rsidRDefault="00FF3B35" w:rsidP="00FF3B35">
      <w:pPr>
        <w:suppressLineNumbers/>
        <w:rPr>
          <w:sz w:val="24"/>
          <w:szCs w:val="24"/>
        </w:rPr>
      </w:pPr>
    </w:p>
    <w:p w14:paraId="66E1B1D6" w14:textId="77777777" w:rsidR="00FF3B35" w:rsidRDefault="00FF3B35" w:rsidP="00FF3B35">
      <w:pPr>
        <w:suppressLineNumbers/>
        <w:rPr>
          <w:sz w:val="24"/>
          <w:szCs w:val="24"/>
        </w:rPr>
      </w:pPr>
    </w:p>
    <w:p w14:paraId="7B704D42" w14:textId="77777777" w:rsidR="00FF3B35" w:rsidRDefault="00FF3B35" w:rsidP="00FF3B35">
      <w:pPr>
        <w:suppressLineNumbers/>
        <w:rPr>
          <w:sz w:val="24"/>
          <w:szCs w:val="24"/>
        </w:rPr>
      </w:pPr>
    </w:p>
    <w:p w14:paraId="1E50DA1C" w14:textId="77777777" w:rsidR="00FF3B35" w:rsidRDefault="00FF3B35" w:rsidP="00FF3B35">
      <w:pPr>
        <w:suppressLineNumbers/>
        <w:rPr>
          <w:sz w:val="24"/>
          <w:szCs w:val="24"/>
        </w:rPr>
      </w:pPr>
    </w:p>
    <w:p w14:paraId="1ECC24D6" w14:textId="03293E56" w:rsidR="00FF3B35" w:rsidRDefault="00C64F13" w:rsidP="005863A6">
      <w:pPr>
        <w:suppressLineNumbers/>
        <w:rPr>
          <w:sz w:val="24"/>
          <w:szCs w:val="24"/>
        </w:rPr>
      </w:pPr>
      <w:r>
        <w:rPr>
          <w:noProof/>
        </w:rPr>
        <w:drawing>
          <wp:inline distT="0" distB="0" distL="0" distR="0" wp14:anchorId="4B8E1704" wp14:editId="6FDCC2C7">
            <wp:extent cx="4724400" cy="2766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2766060"/>
                    </a:xfrm>
                    <a:prstGeom prst="rect">
                      <a:avLst/>
                    </a:prstGeom>
                    <a:noFill/>
                    <a:ln>
                      <a:noFill/>
                    </a:ln>
                  </pic:spPr>
                </pic:pic>
              </a:graphicData>
            </a:graphic>
          </wp:inline>
        </w:drawing>
      </w:r>
    </w:p>
    <w:p w14:paraId="7430185A" w14:textId="2A8C0C2C" w:rsidR="00FF3B35" w:rsidRDefault="00FF3B35" w:rsidP="00FB5F94">
      <w:pPr>
        <w:rPr>
          <w:rFonts w:ascii="Times New Roman" w:hAnsi="Times New Roman" w:cs="Times New Roman"/>
          <w:sz w:val="24"/>
          <w:szCs w:val="24"/>
        </w:rPr>
      </w:pPr>
      <w:r w:rsidRPr="006D0AFE">
        <w:rPr>
          <w:rFonts w:ascii="Times New Roman" w:hAnsi="Times New Roman" w:cs="Times New Roman"/>
          <w:sz w:val="24"/>
          <w:szCs w:val="24"/>
        </w:rPr>
        <w:t>Figure S</w:t>
      </w:r>
      <w:r w:rsidR="00FB5F94">
        <w:rPr>
          <w:rFonts w:ascii="Times New Roman" w:hAnsi="Times New Roman" w:cs="Times New Roman"/>
          <w:sz w:val="24"/>
          <w:szCs w:val="24"/>
        </w:rPr>
        <w:t>6</w:t>
      </w:r>
      <w:r w:rsidRPr="006D0AFE">
        <w:rPr>
          <w:rFonts w:ascii="Times New Roman" w:hAnsi="Times New Roman" w:cs="Times New Roman"/>
          <w:sz w:val="24"/>
          <w:szCs w:val="24"/>
        </w:rPr>
        <w:t>. Monthly mean time series for daily rainfall data</w:t>
      </w:r>
      <w:r w:rsidR="00BB0FB2">
        <w:rPr>
          <w:rFonts w:ascii="Times New Roman" w:hAnsi="Times New Roman" w:cs="Times New Roman"/>
          <w:sz w:val="24"/>
          <w:szCs w:val="24"/>
        </w:rPr>
        <w:t xml:space="preserve"> (</w:t>
      </w:r>
      <w:r w:rsidR="00BB0FB2">
        <w:rPr>
          <w:rFonts w:ascii="Times New Roman" w:hAnsi="Times New Roman" w:cs="Times New Roman"/>
          <w:bCs/>
          <w:iCs/>
          <w:sz w:val="24"/>
          <w:szCs w:val="24"/>
        </w:rPr>
        <w:t>resolution 0.5° x 0.5°</w:t>
      </w:r>
      <w:r w:rsidR="00BB0FB2">
        <w:rPr>
          <w:rFonts w:ascii="Times New Roman" w:hAnsi="Times New Roman" w:cs="Times New Roman"/>
          <w:sz w:val="24"/>
          <w:szCs w:val="24"/>
        </w:rPr>
        <w:t>)</w:t>
      </w:r>
      <w:r w:rsidRPr="006D0AFE">
        <w:rPr>
          <w:rFonts w:ascii="Times New Roman" w:hAnsi="Times New Roman" w:cs="Times New Roman"/>
          <w:sz w:val="24"/>
          <w:szCs w:val="24"/>
        </w:rPr>
        <w:t xml:space="preserve"> for July-September 2014 to 2019, in the region of 83-84</w:t>
      </w:r>
      <w:r w:rsidRPr="006D0AFE">
        <w:rPr>
          <w:rFonts w:ascii="Times New Roman" w:hAnsi="Times New Roman" w:cs="Times New Roman"/>
          <w:bCs/>
          <w:iCs/>
          <w:sz w:val="24"/>
          <w:szCs w:val="24"/>
        </w:rPr>
        <w:t>°</w:t>
      </w:r>
      <w:r w:rsidRPr="006D0AFE">
        <w:rPr>
          <w:rFonts w:ascii="Times New Roman" w:hAnsi="Times New Roman" w:cs="Times New Roman"/>
          <w:sz w:val="24"/>
          <w:szCs w:val="24"/>
        </w:rPr>
        <w:t>W and 9-11</w:t>
      </w:r>
      <w:r w:rsidRPr="006D0AFE">
        <w:rPr>
          <w:rFonts w:ascii="Times New Roman" w:hAnsi="Times New Roman" w:cs="Times New Roman"/>
          <w:bCs/>
          <w:iCs/>
          <w:sz w:val="24"/>
          <w:szCs w:val="24"/>
        </w:rPr>
        <w:t>°</w:t>
      </w:r>
      <w:r w:rsidRPr="006D0AFE">
        <w:rPr>
          <w:rFonts w:ascii="Times New Roman" w:hAnsi="Times New Roman" w:cs="Times New Roman"/>
          <w:sz w:val="24"/>
          <w:szCs w:val="24"/>
        </w:rPr>
        <w:t>N. The monthly mean daily rainfall (mm day</w:t>
      </w:r>
      <w:r w:rsidRPr="006D0AFE">
        <w:rPr>
          <w:rFonts w:ascii="Times New Roman" w:hAnsi="Times New Roman" w:cs="Times New Roman"/>
          <w:sz w:val="24"/>
          <w:szCs w:val="24"/>
          <w:vertAlign w:val="superscript"/>
        </w:rPr>
        <w:t>-1</w:t>
      </w:r>
      <w:r w:rsidRPr="006D0AFE">
        <w:rPr>
          <w:rFonts w:ascii="Times New Roman" w:hAnsi="Times New Roman" w:cs="Times New Roman"/>
          <w:sz w:val="24"/>
          <w:szCs w:val="24"/>
        </w:rPr>
        <w:t>) for July-September for the study period (2016, 2018) are highlighted with red boxes</w:t>
      </w:r>
      <w:r w:rsidR="00BB0FB2">
        <w:rPr>
          <w:rFonts w:ascii="Times New Roman" w:hAnsi="Times New Roman" w:cs="Times New Roman"/>
          <w:sz w:val="24"/>
          <w:szCs w:val="24"/>
        </w:rPr>
        <w:t xml:space="preserve"> (</w:t>
      </w:r>
      <w:r w:rsidR="00BB0FB2" w:rsidRPr="00E94FCD">
        <w:rPr>
          <w:rFonts w:ascii="Times New Roman" w:hAnsi="Times New Roman" w:cs="Times New Roman"/>
          <w:bCs/>
          <w:iCs/>
          <w:sz w:val="24"/>
          <w:szCs w:val="24"/>
        </w:rPr>
        <w:t>11.96 mm</w:t>
      </w:r>
      <w:r w:rsidR="00BB0FB2">
        <w:rPr>
          <w:rFonts w:ascii="Times New Roman" w:hAnsi="Times New Roman" w:cs="Times New Roman"/>
          <w:bCs/>
          <w:iCs/>
          <w:sz w:val="24"/>
          <w:szCs w:val="24"/>
        </w:rPr>
        <w:t xml:space="preserve"> </w:t>
      </w:r>
      <w:r w:rsidR="00BB0FB2" w:rsidRPr="00E94FCD">
        <w:rPr>
          <w:rFonts w:ascii="Times New Roman" w:hAnsi="Times New Roman" w:cs="Times New Roman"/>
          <w:bCs/>
          <w:iCs/>
          <w:sz w:val="24"/>
          <w:szCs w:val="24"/>
        </w:rPr>
        <w:t>day</w:t>
      </w:r>
      <w:r w:rsidR="00BB0FB2">
        <w:rPr>
          <w:rFonts w:ascii="Times New Roman" w:hAnsi="Times New Roman" w:cs="Times New Roman"/>
          <w:bCs/>
          <w:iCs/>
          <w:sz w:val="24"/>
          <w:szCs w:val="24"/>
          <w:vertAlign w:val="superscript"/>
        </w:rPr>
        <w:t>-1</w:t>
      </w:r>
      <w:r w:rsidR="00BB0FB2">
        <w:rPr>
          <w:rFonts w:ascii="Times New Roman" w:hAnsi="Times New Roman" w:cs="Times New Roman"/>
          <w:bCs/>
          <w:iCs/>
          <w:sz w:val="24"/>
          <w:szCs w:val="24"/>
        </w:rPr>
        <w:t xml:space="preserve"> </w:t>
      </w:r>
      <w:r w:rsidR="00BB0FB2" w:rsidRPr="00E94FCD">
        <w:rPr>
          <w:rFonts w:ascii="Times New Roman" w:hAnsi="Times New Roman" w:cs="Times New Roman"/>
          <w:bCs/>
          <w:iCs/>
          <w:sz w:val="24"/>
          <w:szCs w:val="24"/>
        </w:rPr>
        <w:t>for 2016 and 15.57</w:t>
      </w:r>
      <w:r w:rsidR="00BB0FB2">
        <w:rPr>
          <w:rFonts w:ascii="Times New Roman" w:hAnsi="Times New Roman" w:cs="Times New Roman"/>
          <w:bCs/>
          <w:iCs/>
          <w:sz w:val="24"/>
          <w:szCs w:val="24"/>
        </w:rPr>
        <w:t xml:space="preserve"> </w:t>
      </w:r>
      <w:r w:rsidR="00BB0FB2" w:rsidRPr="00E94FCD">
        <w:rPr>
          <w:rFonts w:ascii="Times New Roman" w:hAnsi="Times New Roman" w:cs="Times New Roman"/>
          <w:bCs/>
          <w:iCs/>
          <w:sz w:val="24"/>
          <w:szCs w:val="24"/>
        </w:rPr>
        <w:t>mm</w:t>
      </w:r>
      <w:r w:rsidR="00BB0FB2">
        <w:rPr>
          <w:rFonts w:ascii="Times New Roman" w:hAnsi="Times New Roman" w:cs="Times New Roman"/>
          <w:bCs/>
          <w:iCs/>
          <w:sz w:val="24"/>
          <w:szCs w:val="24"/>
        </w:rPr>
        <w:t xml:space="preserve"> </w:t>
      </w:r>
      <w:r w:rsidR="00BB0FB2" w:rsidRPr="00E94FCD">
        <w:rPr>
          <w:rFonts w:ascii="Times New Roman" w:hAnsi="Times New Roman" w:cs="Times New Roman"/>
          <w:bCs/>
          <w:iCs/>
          <w:sz w:val="24"/>
          <w:szCs w:val="24"/>
        </w:rPr>
        <w:t>day</w:t>
      </w:r>
      <w:r w:rsidR="00BB0FB2">
        <w:rPr>
          <w:rFonts w:ascii="Times New Roman" w:hAnsi="Times New Roman" w:cs="Times New Roman"/>
          <w:bCs/>
          <w:iCs/>
          <w:sz w:val="24"/>
          <w:szCs w:val="24"/>
          <w:vertAlign w:val="superscript"/>
        </w:rPr>
        <w:t>-1</w:t>
      </w:r>
      <w:r w:rsidR="00BB0FB2">
        <w:rPr>
          <w:rFonts w:ascii="Times New Roman" w:hAnsi="Times New Roman" w:cs="Times New Roman"/>
          <w:bCs/>
          <w:iCs/>
          <w:sz w:val="24"/>
          <w:szCs w:val="24"/>
        </w:rPr>
        <w:t xml:space="preserve"> </w:t>
      </w:r>
      <w:r w:rsidR="00BB0FB2" w:rsidRPr="00E94FCD">
        <w:rPr>
          <w:rFonts w:ascii="Times New Roman" w:hAnsi="Times New Roman" w:cs="Times New Roman"/>
          <w:bCs/>
          <w:iCs/>
          <w:sz w:val="24"/>
          <w:szCs w:val="24"/>
        </w:rPr>
        <w:t>for 2018</w:t>
      </w:r>
      <w:r w:rsidR="00BB0FB2">
        <w:rPr>
          <w:rFonts w:ascii="Times New Roman" w:hAnsi="Times New Roman" w:cs="Times New Roman"/>
          <w:bCs/>
          <w:iCs/>
          <w:sz w:val="24"/>
          <w:szCs w:val="24"/>
        </w:rPr>
        <w:t>)</w:t>
      </w:r>
      <w:r w:rsidRPr="006D0AFE">
        <w:rPr>
          <w:rFonts w:ascii="Times New Roman" w:hAnsi="Times New Roman" w:cs="Times New Roman"/>
          <w:sz w:val="24"/>
          <w:szCs w:val="24"/>
        </w:rPr>
        <w:t xml:space="preserve">. </w:t>
      </w:r>
      <w:r w:rsidR="00BB0FB2" w:rsidRPr="00E94FCD">
        <w:rPr>
          <w:rFonts w:ascii="Times New Roman" w:hAnsi="Times New Roman" w:cs="Times New Roman"/>
          <w:bCs/>
          <w:iCs/>
          <w:sz w:val="24"/>
          <w:szCs w:val="24"/>
        </w:rPr>
        <w:t>The time</w:t>
      </w:r>
      <w:r w:rsidR="00BB0FB2">
        <w:rPr>
          <w:rFonts w:ascii="Times New Roman" w:hAnsi="Times New Roman" w:cs="Times New Roman"/>
          <w:bCs/>
          <w:iCs/>
          <w:sz w:val="24"/>
          <w:szCs w:val="24"/>
        </w:rPr>
        <w:t xml:space="preserve"> </w:t>
      </w:r>
      <w:r w:rsidR="00BB0FB2" w:rsidRPr="00E94FCD">
        <w:rPr>
          <w:rFonts w:ascii="Times New Roman" w:hAnsi="Times New Roman" w:cs="Times New Roman"/>
          <w:bCs/>
          <w:iCs/>
          <w:sz w:val="24"/>
          <w:szCs w:val="24"/>
        </w:rPr>
        <w:t xml:space="preserve">series average for </w:t>
      </w:r>
      <w:r w:rsidR="00BB0FB2">
        <w:rPr>
          <w:rFonts w:ascii="Times New Roman" w:hAnsi="Times New Roman" w:cs="Times New Roman"/>
          <w:bCs/>
          <w:iCs/>
          <w:sz w:val="24"/>
          <w:szCs w:val="24"/>
        </w:rPr>
        <w:t xml:space="preserve">July to September for </w:t>
      </w:r>
      <w:r w:rsidR="00BB0FB2" w:rsidRPr="00E94FCD">
        <w:rPr>
          <w:rFonts w:ascii="Times New Roman" w:hAnsi="Times New Roman" w:cs="Times New Roman"/>
          <w:bCs/>
          <w:iCs/>
          <w:sz w:val="24"/>
          <w:szCs w:val="24"/>
        </w:rPr>
        <w:t>1948-2019 was 12.53 mm</w:t>
      </w:r>
      <w:r w:rsidR="00BB0FB2">
        <w:rPr>
          <w:rFonts w:ascii="Times New Roman" w:hAnsi="Times New Roman" w:cs="Times New Roman"/>
          <w:bCs/>
          <w:iCs/>
          <w:sz w:val="24"/>
          <w:szCs w:val="24"/>
        </w:rPr>
        <w:t xml:space="preserve"> </w:t>
      </w:r>
      <w:r w:rsidR="00BB0FB2" w:rsidRPr="00E94FCD">
        <w:rPr>
          <w:rFonts w:ascii="Times New Roman" w:hAnsi="Times New Roman" w:cs="Times New Roman"/>
          <w:bCs/>
          <w:iCs/>
          <w:sz w:val="24"/>
          <w:szCs w:val="24"/>
        </w:rPr>
        <w:t>day</w:t>
      </w:r>
      <w:r w:rsidR="00BB0FB2">
        <w:rPr>
          <w:rFonts w:ascii="Times New Roman" w:hAnsi="Times New Roman" w:cs="Times New Roman"/>
          <w:bCs/>
          <w:iCs/>
          <w:sz w:val="24"/>
          <w:szCs w:val="24"/>
          <w:vertAlign w:val="superscript"/>
        </w:rPr>
        <w:t>-1</w:t>
      </w:r>
      <w:r w:rsidR="00BB0FB2" w:rsidRPr="00E94FCD">
        <w:rPr>
          <w:rFonts w:ascii="Times New Roman" w:hAnsi="Times New Roman" w:cs="Times New Roman"/>
          <w:bCs/>
          <w:iCs/>
          <w:sz w:val="24"/>
          <w:szCs w:val="24"/>
        </w:rPr>
        <w:t>.</w:t>
      </w:r>
      <w:r w:rsidR="00BB0FB2">
        <w:rPr>
          <w:rFonts w:ascii="Times New Roman" w:hAnsi="Times New Roman" w:cs="Times New Roman"/>
          <w:bCs/>
          <w:iCs/>
          <w:sz w:val="24"/>
          <w:szCs w:val="24"/>
        </w:rPr>
        <w:t xml:space="preserve"> </w:t>
      </w:r>
      <w:r w:rsidRPr="006D0AFE">
        <w:rPr>
          <w:rFonts w:ascii="Times New Roman" w:hAnsi="Times New Roman" w:cs="Times New Roman"/>
          <w:sz w:val="24"/>
          <w:szCs w:val="24"/>
        </w:rPr>
        <w:t>Plots were created using the data visualization tool from the online IRI/LDEO Climate Data Library for the NOAA National Centers for Environmental Prediction (NCEP) Climate Prediction Center (CPC) dataset for daily rainfall.</w:t>
      </w:r>
    </w:p>
    <w:p w14:paraId="59BBCC06" w14:textId="4C81A73B" w:rsidR="00B90586" w:rsidRDefault="00B90586" w:rsidP="005863A6">
      <w:pPr>
        <w:suppressLineNumbers/>
        <w:rPr>
          <w:rFonts w:ascii="Times New Roman" w:hAnsi="Times New Roman" w:cs="Times New Roman"/>
          <w:sz w:val="24"/>
          <w:szCs w:val="24"/>
        </w:rPr>
      </w:pPr>
    </w:p>
    <w:p w14:paraId="24F96C3C" w14:textId="72A654D3" w:rsidR="00B90586" w:rsidRDefault="00B90586" w:rsidP="005863A6">
      <w:pPr>
        <w:suppressLineNumbers/>
        <w:rPr>
          <w:rFonts w:ascii="Times New Roman" w:hAnsi="Times New Roman" w:cs="Times New Roman"/>
          <w:sz w:val="24"/>
          <w:szCs w:val="24"/>
        </w:rPr>
      </w:pPr>
    </w:p>
    <w:p w14:paraId="721115BD" w14:textId="5E166111" w:rsidR="00B90586" w:rsidRDefault="00B90586" w:rsidP="005863A6">
      <w:pPr>
        <w:suppressLineNumbers/>
        <w:rPr>
          <w:rFonts w:ascii="Times New Roman" w:hAnsi="Times New Roman" w:cs="Times New Roman"/>
          <w:sz w:val="24"/>
          <w:szCs w:val="24"/>
        </w:rPr>
      </w:pPr>
    </w:p>
    <w:p w14:paraId="1B96AFC1" w14:textId="5A6EA7B1" w:rsidR="00B90586" w:rsidRDefault="00B90586" w:rsidP="005863A6">
      <w:pPr>
        <w:suppressLineNumbers/>
        <w:rPr>
          <w:rFonts w:ascii="Times New Roman" w:hAnsi="Times New Roman" w:cs="Times New Roman"/>
          <w:sz w:val="24"/>
          <w:szCs w:val="24"/>
        </w:rPr>
      </w:pPr>
    </w:p>
    <w:p w14:paraId="62241E2B" w14:textId="3CDCD750" w:rsidR="00B90586" w:rsidRDefault="00B90586" w:rsidP="005863A6">
      <w:pPr>
        <w:suppressLineNumbers/>
        <w:rPr>
          <w:rFonts w:ascii="Times New Roman" w:hAnsi="Times New Roman" w:cs="Times New Roman"/>
          <w:sz w:val="24"/>
          <w:szCs w:val="24"/>
        </w:rPr>
      </w:pPr>
    </w:p>
    <w:p w14:paraId="7F3CD9C5" w14:textId="6BCF640F" w:rsidR="00B90586" w:rsidRDefault="00B90586" w:rsidP="005863A6">
      <w:pPr>
        <w:suppressLineNumbers/>
        <w:rPr>
          <w:rFonts w:ascii="Times New Roman" w:hAnsi="Times New Roman" w:cs="Times New Roman"/>
          <w:sz w:val="24"/>
          <w:szCs w:val="24"/>
        </w:rPr>
      </w:pPr>
    </w:p>
    <w:p w14:paraId="0E3E85F1" w14:textId="01A3480E" w:rsidR="00B90586" w:rsidRDefault="00B90586" w:rsidP="005863A6">
      <w:pPr>
        <w:suppressLineNumbers/>
        <w:rPr>
          <w:rFonts w:ascii="Times New Roman" w:hAnsi="Times New Roman" w:cs="Times New Roman"/>
          <w:sz w:val="24"/>
          <w:szCs w:val="24"/>
        </w:rPr>
      </w:pPr>
    </w:p>
    <w:p w14:paraId="700FEDE4" w14:textId="4174FBFC" w:rsidR="00B90586" w:rsidRDefault="00B90586" w:rsidP="005863A6">
      <w:pPr>
        <w:suppressLineNumbers/>
        <w:rPr>
          <w:rFonts w:ascii="Times New Roman" w:hAnsi="Times New Roman" w:cs="Times New Roman"/>
          <w:sz w:val="24"/>
          <w:szCs w:val="24"/>
        </w:rPr>
      </w:pPr>
    </w:p>
    <w:p w14:paraId="3FF3C7D1" w14:textId="4B35A2CF" w:rsidR="00B90586" w:rsidRDefault="00B90586" w:rsidP="005863A6">
      <w:pPr>
        <w:suppressLineNumbers/>
        <w:rPr>
          <w:rFonts w:ascii="Times New Roman" w:hAnsi="Times New Roman" w:cs="Times New Roman"/>
          <w:sz w:val="24"/>
          <w:szCs w:val="24"/>
        </w:rPr>
      </w:pPr>
    </w:p>
    <w:p w14:paraId="63B3BA16" w14:textId="6346AA89" w:rsidR="00B90586" w:rsidRDefault="00B90586" w:rsidP="005863A6">
      <w:pPr>
        <w:suppressLineNumbers/>
        <w:rPr>
          <w:rFonts w:ascii="Times New Roman" w:hAnsi="Times New Roman" w:cs="Times New Roman"/>
          <w:sz w:val="24"/>
          <w:szCs w:val="24"/>
        </w:rPr>
      </w:pPr>
    </w:p>
    <w:p w14:paraId="2909324C" w14:textId="6059E0D6" w:rsidR="00B90586" w:rsidRDefault="00B90586" w:rsidP="005863A6">
      <w:pPr>
        <w:suppressLineNumbers/>
        <w:rPr>
          <w:rFonts w:ascii="Times New Roman" w:hAnsi="Times New Roman" w:cs="Times New Roman"/>
          <w:sz w:val="24"/>
          <w:szCs w:val="24"/>
        </w:rPr>
      </w:pPr>
      <w:r>
        <w:rPr>
          <w:noProof/>
        </w:rPr>
        <w:lastRenderedPageBreak/>
        <w:drawing>
          <wp:inline distT="0" distB="0" distL="0" distR="0" wp14:anchorId="26CFDC01" wp14:editId="3A8ECE7B">
            <wp:extent cx="5943600" cy="3253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53740"/>
                    </a:xfrm>
                    <a:prstGeom prst="rect">
                      <a:avLst/>
                    </a:prstGeom>
                  </pic:spPr>
                </pic:pic>
              </a:graphicData>
            </a:graphic>
          </wp:inline>
        </w:drawing>
      </w:r>
    </w:p>
    <w:p w14:paraId="73135266" w14:textId="1088237B" w:rsidR="00B90586" w:rsidRPr="00FB5F94" w:rsidRDefault="00B90586" w:rsidP="00FB5F94">
      <w:pPr>
        <w:rPr>
          <w:rFonts w:ascii="Times New Roman" w:hAnsi="Times New Roman" w:cs="Times New Roman"/>
          <w:sz w:val="24"/>
          <w:szCs w:val="24"/>
        </w:rPr>
      </w:pPr>
      <w:r>
        <w:rPr>
          <w:rFonts w:ascii="Times New Roman" w:hAnsi="Times New Roman" w:cs="Times New Roman"/>
          <w:sz w:val="24"/>
          <w:szCs w:val="24"/>
        </w:rPr>
        <w:t xml:space="preserve">Figure S7. Scatter plot of the variance in swimming speed (extracted residuals from final neonate GAMM model, see Table 3 in text) as a function of the time along the track (move number). A loess smoother was applied to show any relationship present. </w:t>
      </w:r>
    </w:p>
    <w:p w14:paraId="74233066" w14:textId="77777777" w:rsidR="00FF3B35" w:rsidRDefault="00FF3B35" w:rsidP="00FF3B35">
      <w:pPr>
        <w:suppressLineNumbers/>
        <w:rPr>
          <w:rFonts w:ascii="Times New Roman" w:hAnsi="Times New Roman" w:cs="Times New Roman"/>
        </w:rPr>
      </w:pPr>
    </w:p>
    <w:p w14:paraId="0504B511" w14:textId="77777777" w:rsidR="00FF3B35" w:rsidRDefault="00FF3B35" w:rsidP="00FF3B35">
      <w:pPr>
        <w:suppressLineNumbers/>
        <w:rPr>
          <w:rFonts w:ascii="Times New Roman" w:hAnsi="Times New Roman" w:cs="Times New Roman"/>
        </w:rPr>
      </w:pPr>
    </w:p>
    <w:p w14:paraId="20A2F1F8" w14:textId="77777777" w:rsidR="00FF3B35" w:rsidRDefault="00FF3B35" w:rsidP="00FF3B35">
      <w:pPr>
        <w:suppressLineNumbers/>
        <w:rPr>
          <w:rFonts w:ascii="Times New Roman" w:hAnsi="Times New Roman" w:cs="Times New Roman"/>
        </w:rPr>
      </w:pPr>
    </w:p>
    <w:p w14:paraId="262971B1" w14:textId="77777777" w:rsidR="00FF3B35" w:rsidRDefault="00FF3B35" w:rsidP="00FF3B35">
      <w:pPr>
        <w:suppressLineNumbers/>
        <w:rPr>
          <w:rFonts w:ascii="Times New Roman" w:hAnsi="Times New Roman" w:cs="Times New Roman"/>
        </w:rPr>
      </w:pPr>
    </w:p>
    <w:p w14:paraId="1EFB486D" w14:textId="77777777" w:rsidR="00FF3B35" w:rsidRDefault="00FF3B35" w:rsidP="00FF3B35">
      <w:pPr>
        <w:suppressLineNumbers/>
        <w:rPr>
          <w:rFonts w:ascii="Times New Roman" w:hAnsi="Times New Roman" w:cs="Times New Roman"/>
        </w:rPr>
      </w:pPr>
    </w:p>
    <w:p w14:paraId="29164F1F" w14:textId="77777777" w:rsidR="00FF3B35" w:rsidRDefault="00FF3B35" w:rsidP="00FF3B35">
      <w:pPr>
        <w:suppressLineNumbers/>
        <w:rPr>
          <w:rFonts w:ascii="Times New Roman" w:hAnsi="Times New Roman" w:cs="Times New Roman"/>
        </w:rPr>
      </w:pPr>
    </w:p>
    <w:p w14:paraId="57E623B7" w14:textId="77777777" w:rsidR="00FF3B35" w:rsidRDefault="00FF3B35" w:rsidP="00FF3B35">
      <w:pPr>
        <w:suppressLineNumbers/>
        <w:rPr>
          <w:rFonts w:ascii="Times New Roman" w:hAnsi="Times New Roman" w:cs="Times New Roman"/>
        </w:rPr>
      </w:pPr>
      <w:r>
        <w:rPr>
          <w:noProof/>
        </w:rPr>
        <w:t xml:space="preserve"> </w:t>
      </w:r>
    </w:p>
    <w:p w14:paraId="32F4F9F3" w14:textId="77777777" w:rsidR="00FF3B35" w:rsidRDefault="00FF3B35" w:rsidP="00FF3B35">
      <w:pPr>
        <w:suppressLineNumbers/>
        <w:rPr>
          <w:rFonts w:cstheme="minorHAnsi"/>
          <w:sz w:val="24"/>
          <w:szCs w:val="24"/>
        </w:rPr>
      </w:pPr>
    </w:p>
    <w:p w14:paraId="7B25AA47" w14:textId="77777777" w:rsidR="00FF3B35" w:rsidRDefault="00FF3B35" w:rsidP="00FF3B35">
      <w:pPr>
        <w:suppressLineNumbers/>
        <w:rPr>
          <w:rFonts w:cstheme="minorHAnsi"/>
          <w:sz w:val="24"/>
          <w:szCs w:val="24"/>
        </w:rPr>
      </w:pPr>
    </w:p>
    <w:p w14:paraId="6F025F2D" w14:textId="77777777" w:rsidR="00FF3B35" w:rsidRDefault="00FF3B35" w:rsidP="00FF3B35">
      <w:pPr>
        <w:suppressLineNumbers/>
        <w:rPr>
          <w:rFonts w:cstheme="minorHAnsi"/>
          <w:sz w:val="24"/>
          <w:szCs w:val="24"/>
        </w:rPr>
      </w:pPr>
    </w:p>
    <w:p w14:paraId="490A2514" w14:textId="77777777" w:rsidR="00FF3B35" w:rsidRDefault="00FF3B35" w:rsidP="00FF3B35">
      <w:pPr>
        <w:suppressLineNumbers/>
        <w:rPr>
          <w:rFonts w:cstheme="minorHAnsi"/>
          <w:sz w:val="24"/>
          <w:szCs w:val="24"/>
        </w:rPr>
      </w:pPr>
    </w:p>
    <w:p w14:paraId="253D411D" w14:textId="77777777" w:rsidR="00FF3B35" w:rsidRDefault="00FF3B35" w:rsidP="00FF3B35">
      <w:pPr>
        <w:suppressLineNumbers/>
        <w:rPr>
          <w:rFonts w:cstheme="minorHAnsi"/>
          <w:sz w:val="24"/>
          <w:szCs w:val="24"/>
        </w:rPr>
      </w:pPr>
    </w:p>
    <w:p w14:paraId="39F7CF00" w14:textId="0406F3FF" w:rsidR="00FF3B35" w:rsidRPr="002E4701" w:rsidRDefault="00FF3B35" w:rsidP="00FF3B35">
      <w:pPr>
        <w:suppressLineNumbers/>
        <w:rPr>
          <w:rFonts w:ascii="Times New Roman" w:hAnsi="Times New Roman" w:cs="Times New Roman"/>
        </w:rPr>
      </w:pPr>
    </w:p>
    <w:p w14:paraId="72CD0831" w14:textId="0DEBE0B1" w:rsidR="00FF3B35" w:rsidRDefault="003775E5" w:rsidP="005863A6">
      <w:pPr>
        <w:suppressLineNumbers/>
        <w:rPr>
          <w:rFonts w:ascii="Times New Roman" w:hAnsi="Times New Roman" w:cs="Times New Roman"/>
          <w:sz w:val="24"/>
          <w:szCs w:val="24"/>
        </w:rPr>
      </w:pPr>
      <w:r>
        <w:rPr>
          <w:noProof/>
        </w:rPr>
        <w:lastRenderedPageBreak/>
        <w:drawing>
          <wp:inline distT="0" distB="0" distL="0" distR="0" wp14:anchorId="2D17AA90" wp14:editId="327930C2">
            <wp:extent cx="4613372" cy="4488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0266" cy="4504616"/>
                    </a:xfrm>
                    <a:prstGeom prst="rect">
                      <a:avLst/>
                    </a:prstGeom>
                  </pic:spPr>
                </pic:pic>
              </a:graphicData>
            </a:graphic>
          </wp:inline>
        </w:drawing>
      </w:r>
    </w:p>
    <w:p w14:paraId="3EC02DCC" w14:textId="45780A54" w:rsidR="00FF3B35" w:rsidRPr="00893134" w:rsidRDefault="00FF3B35" w:rsidP="00FF3B35">
      <w:pPr>
        <w:rPr>
          <w:rFonts w:ascii="Times New Roman" w:hAnsi="Times New Roman" w:cs="Times New Roman"/>
          <w:sz w:val="24"/>
          <w:szCs w:val="24"/>
        </w:rPr>
      </w:pPr>
      <w:r w:rsidRPr="006D0AFE">
        <w:rPr>
          <w:rFonts w:ascii="Times New Roman" w:hAnsi="Times New Roman" w:cs="Times New Roman"/>
          <w:sz w:val="24"/>
          <w:szCs w:val="24"/>
        </w:rPr>
        <w:t>Figure S</w:t>
      </w:r>
      <w:r w:rsidR="0037084F">
        <w:rPr>
          <w:rFonts w:ascii="Times New Roman" w:hAnsi="Times New Roman" w:cs="Times New Roman"/>
          <w:sz w:val="24"/>
          <w:szCs w:val="24"/>
        </w:rPr>
        <w:t>8</w:t>
      </w:r>
      <w:r w:rsidRPr="006D0AFE">
        <w:rPr>
          <w:rFonts w:ascii="Times New Roman" w:hAnsi="Times New Roman" w:cs="Times New Roman"/>
          <w:sz w:val="24"/>
          <w:szCs w:val="24"/>
        </w:rPr>
        <w:t>. Biplot of the results of the principal component analysis, using body morphometric variables carapace length (mm), carapace width (mm), and body mass (g) and with observations colored by year (2016, 2018). The first component explained 56% of the total variance, with mass and carapace length having the largest correlations with the first principal component.</w:t>
      </w:r>
    </w:p>
    <w:p w14:paraId="6DA9B775" w14:textId="77777777" w:rsidR="00FF3B35" w:rsidRPr="001F0316" w:rsidRDefault="00FF3B35" w:rsidP="00FF3B35">
      <w:pPr>
        <w:suppressLineNumbers/>
        <w:rPr>
          <w:rFonts w:cstheme="minorHAnsi"/>
          <w:sz w:val="24"/>
          <w:szCs w:val="24"/>
        </w:rPr>
      </w:pPr>
    </w:p>
    <w:p w14:paraId="21858FC5" w14:textId="77777777" w:rsidR="00FF3B35" w:rsidRPr="00FF3B35" w:rsidRDefault="00FF3B35" w:rsidP="00FF3B35">
      <w:pPr>
        <w:suppressLineNumbers/>
        <w:rPr>
          <w:b/>
          <w:bCs/>
        </w:rPr>
      </w:pPr>
    </w:p>
    <w:sectPr w:rsidR="00FF3B35" w:rsidRPr="00FF3B35" w:rsidSect="000863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D69"/>
    <w:rsid w:val="0007534F"/>
    <w:rsid w:val="00086321"/>
    <w:rsid w:val="00172904"/>
    <w:rsid w:val="0021654B"/>
    <w:rsid w:val="00320E13"/>
    <w:rsid w:val="0037084F"/>
    <w:rsid w:val="003775E5"/>
    <w:rsid w:val="00397FD9"/>
    <w:rsid w:val="00582D69"/>
    <w:rsid w:val="005863A6"/>
    <w:rsid w:val="007A1F37"/>
    <w:rsid w:val="00AD2723"/>
    <w:rsid w:val="00B90586"/>
    <w:rsid w:val="00BB0FB2"/>
    <w:rsid w:val="00C64F13"/>
    <w:rsid w:val="00FB4FD9"/>
    <w:rsid w:val="00FB5F94"/>
    <w:rsid w:val="00FF3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07742"/>
  <w15:chartTrackingRefBased/>
  <w15:docId w15:val="{353B65E4-FBAB-431B-9264-608B3FF0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B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3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B35"/>
    <w:rPr>
      <w:rFonts w:ascii="Segoe UI" w:hAnsi="Segoe UI" w:cs="Segoe UI"/>
      <w:sz w:val="18"/>
      <w:szCs w:val="18"/>
    </w:rPr>
  </w:style>
  <w:style w:type="character" w:styleId="Hyperlink">
    <w:name w:val="Hyperlink"/>
    <w:basedOn w:val="DefaultParagraphFont"/>
    <w:uiPriority w:val="99"/>
    <w:unhideWhenUsed/>
    <w:rsid w:val="00FF3B35"/>
    <w:rPr>
      <w:color w:val="0563C1" w:themeColor="hyperlink"/>
      <w:u w:val="single"/>
    </w:rPr>
  </w:style>
  <w:style w:type="character" w:styleId="CommentReference">
    <w:name w:val="annotation reference"/>
    <w:basedOn w:val="DefaultParagraphFont"/>
    <w:uiPriority w:val="99"/>
    <w:unhideWhenUsed/>
    <w:rsid w:val="00FF3B35"/>
    <w:rPr>
      <w:sz w:val="16"/>
      <w:szCs w:val="16"/>
    </w:rPr>
  </w:style>
  <w:style w:type="paragraph" w:styleId="CommentText">
    <w:name w:val="annotation text"/>
    <w:basedOn w:val="Normal"/>
    <w:link w:val="CommentTextChar"/>
    <w:uiPriority w:val="99"/>
    <w:unhideWhenUsed/>
    <w:rsid w:val="00FF3B35"/>
    <w:pPr>
      <w:spacing w:line="240" w:lineRule="auto"/>
    </w:pPr>
    <w:rPr>
      <w:sz w:val="20"/>
      <w:szCs w:val="20"/>
    </w:rPr>
  </w:style>
  <w:style w:type="character" w:customStyle="1" w:styleId="CommentTextChar">
    <w:name w:val="Comment Text Char"/>
    <w:basedOn w:val="DefaultParagraphFont"/>
    <w:link w:val="CommentText"/>
    <w:uiPriority w:val="99"/>
    <w:rsid w:val="00FF3B35"/>
    <w:rPr>
      <w:sz w:val="20"/>
      <w:szCs w:val="20"/>
    </w:rPr>
  </w:style>
  <w:style w:type="table" w:styleId="TableGrid">
    <w:name w:val="Table Grid"/>
    <w:basedOn w:val="TableNormal"/>
    <w:uiPriority w:val="39"/>
    <w:rsid w:val="00FF3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F3B35"/>
  </w:style>
  <w:style w:type="paragraph" w:styleId="CommentSubject">
    <w:name w:val="annotation subject"/>
    <w:basedOn w:val="CommentText"/>
    <w:next w:val="CommentText"/>
    <w:link w:val="CommentSubjectChar"/>
    <w:uiPriority w:val="99"/>
    <w:semiHidden/>
    <w:unhideWhenUsed/>
    <w:rsid w:val="007A1F37"/>
    <w:rPr>
      <w:b/>
      <w:bCs/>
    </w:rPr>
  </w:style>
  <w:style w:type="character" w:customStyle="1" w:styleId="CommentSubjectChar">
    <w:name w:val="Comment Subject Char"/>
    <w:basedOn w:val="CommentTextChar"/>
    <w:link w:val="CommentSubject"/>
    <w:uiPriority w:val="99"/>
    <w:semiHidden/>
    <w:rsid w:val="007A1F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Barbour</dc:creator>
  <cp:keywords/>
  <dc:description/>
  <cp:lastModifiedBy>Frontiers</cp:lastModifiedBy>
  <cp:revision>4</cp:revision>
  <dcterms:created xsi:type="dcterms:W3CDTF">2020-10-09T16:36:00Z</dcterms:created>
  <dcterms:modified xsi:type="dcterms:W3CDTF">2020-10-27T10:17:00Z</dcterms:modified>
</cp:coreProperties>
</file>